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4E93212B" w14:textId="7B69DACE" w:rsidR="001077FF" w:rsidRPr="00A26BBB" w:rsidRDefault="001077FF" w:rsidP="001077FF">
      <w:pPr>
        <w:shd w:val="clear" w:color="auto" w:fill="FFFFFF"/>
        <w:spacing w:line="240" w:lineRule="auto"/>
        <w:jc w:val="center"/>
        <w:rPr>
          <w:b/>
          <w:color w:val="000000"/>
          <w:szCs w:val="24"/>
          <w:lang w:eastAsia="ru-RU"/>
        </w:rPr>
      </w:pPr>
      <w:r w:rsidRPr="00A26BBB">
        <w:rPr>
          <w:b/>
          <w:color w:val="000000"/>
          <w:szCs w:val="24"/>
          <w:lang w:eastAsia="ru-RU"/>
        </w:rPr>
        <w:t>ИССЛЕДОВАНИЕ ПРЕДЕЛОВ ПОВЫШЕНИЯ ДАЛЬНОСТИ СТРЕЛЬБЫ АКТИВНО-РЕАКТИВНЫМ СНАРЯДОМ</w:t>
      </w:r>
    </w:p>
    <w:p w14:paraId="26FC0E31" w14:textId="77777777" w:rsidR="001077FF" w:rsidRDefault="001077FF" w:rsidP="001077FF">
      <w:pPr>
        <w:shd w:val="clear" w:color="auto" w:fill="FFFFFF"/>
        <w:spacing w:line="240" w:lineRule="auto"/>
        <w:jc w:val="center"/>
        <w:rPr>
          <w:b/>
          <w:color w:val="000000"/>
          <w:sz w:val="24"/>
          <w:szCs w:val="24"/>
          <w:lang w:eastAsia="ru-RU"/>
        </w:rPr>
      </w:pP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009699FD" w:rsidR="008B0664" w:rsidRPr="000F1BC0" w:rsidRDefault="008B0664" w:rsidP="00951580">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D36967">
        <w:rPr>
          <w:i/>
          <w:sz w:val="24"/>
          <w:szCs w:val="24"/>
        </w:rPr>
        <w:t>в статье рассматриваю</w:t>
      </w:r>
      <w:r w:rsidR="00062AEB">
        <w:rPr>
          <w:i/>
          <w:sz w:val="24"/>
          <w:szCs w:val="24"/>
        </w:rPr>
        <w:t xml:space="preserve">тся различные способы повышения дальности стрельбы активно-реактивным снарядом. </w:t>
      </w:r>
      <w:r w:rsidR="007B0209">
        <w:rPr>
          <w:i/>
          <w:sz w:val="24"/>
          <w:szCs w:val="24"/>
        </w:rPr>
        <w:t>Для увеличения дальности стрельбы решалась задача многомерной оптимизации. Разработана математическая мо</w:t>
      </w:r>
      <w:r w:rsidR="00E4337D">
        <w:rPr>
          <w:i/>
          <w:sz w:val="24"/>
          <w:szCs w:val="24"/>
        </w:rPr>
        <w:t>дель баллистического расчета активно-реактивного снаряда</w:t>
      </w:r>
      <w:r w:rsidR="007B0209">
        <w:rPr>
          <w:i/>
          <w:sz w:val="24"/>
          <w:szCs w:val="24"/>
        </w:rPr>
        <w:t>. Решена задача внутренней баллистики РДТТ</w:t>
      </w:r>
      <w:r w:rsidR="00277B47">
        <w:rPr>
          <w:i/>
          <w:sz w:val="24"/>
          <w:szCs w:val="24"/>
        </w:rPr>
        <w:t xml:space="preserve"> с учетом разделения тяги на осевую составляющую и момент вращения.</w:t>
      </w:r>
      <w:r w:rsidR="007B0209">
        <w:rPr>
          <w:i/>
          <w:sz w:val="24"/>
          <w:szCs w:val="24"/>
        </w:rPr>
        <w:t xml:space="preserve"> </w:t>
      </w:r>
      <w:r w:rsidR="00277B47">
        <w:rPr>
          <w:i/>
          <w:sz w:val="24"/>
          <w:szCs w:val="24"/>
        </w:rPr>
        <w:t>Р</w:t>
      </w:r>
      <w:r w:rsidR="007B0209">
        <w:rPr>
          <w:i/>
          <w:sz w:val="24"/>
          <w:szCs w:val="24"/>
        </w:rPr>
        <w:t xml:space="preserve">ешена задача внешней баллистики, с учетом условия устойчивости снаряда на всей траектории. </w:t>
      </w:r>
      <w:r w:rsidR="00277B47">
        <w:rPr>
          <w:i/>
          <w:sz w:val="24"/>
          <w:szCs w:val="24"/>
        </w:rPr>
        <w:t>На основе разработанной модели определены пределы повышения дальности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53D75CE5"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 xml:space="preserve">внутренняя баллистика РДТТ,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активно-реактивный снаряд,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B3F50C9" w14:textId="04EE0849" w:rsidR="00C90C64" w:rsidRDefault="004C5BF9" w:rsidP="00D245B9">
      <w:pPr>
        <w:autoSpaceDE w:val="0"/>
        <w:autoSpaceDN w:val="0"/>
        <w:adjustRightInd w:val="0"/>
        <w:spacing w:line="240" w:lineRule="auto"/>
        <w:ind w:firstLine="851"/>
        <w:jc w:val="both"/>
        <w:rPr>
          <w:szCs w:val="28"/>
        </w:rPr>
      </w:pPr>
      <w:r w:rsidRPr="00DF2263">
        <w:rPr>
          <w:szCs w:val="28"/>
        </w:rPr>
        <w:t xml:space="preserve">Для </w:t>
      </w:r>
      <w:r w:rsidR="00C90C64">
        <w:rPr>
          <w:szCs w:val="28"/>
        </w:rPr>
        <w:t>исследования пределов</w:t>
      </w:r>
      <w:r w:rsidR="00C90C64" w:rsidRPr="00DF2263">
        <w:rPr>
          <w:szCs w:val="28"/>
        </w:rPr>
        <w:t xml:space="preserve"> повышения дальности стрельбы активно-реактивным снарядом</w:t>
      </w:r>
      <w:r w:rsidR="00C90C64">
        <w:rPr>
          <w:szCs w:val="28"/>
        </w:rPr>
        <w:t xml:space="preserve"> (АРС)</w:t>
      </w:r>
      <w:r w:rsidR="00C90C64" w:rsidRPr="00DF2263">
        <w:rPr>
          <w:szCs w:val="28"/>
        </w:rPr>
        <w:t xml:space="preserve"> </w:t>
      </w:r>
      <w:r w:rsidR="00C90C64">
        <w:rPr>
          <w:szCs w:val="28"/>
        </w:rPr>
        <w:t>разработана комплексная математическая</w:t>
      </w:r>
      <w:r w:rsidRPr="00DF2263">
        <w:rPr>
          <w:szCs w:val="28"/>
        </w:rPr>
        <w:t xml:space="preserve"> модель </w:t>
      </w:r>
      <w:r w:rsidR="00C90C64">
        <w:rPr>
          <w:szCs w:val="28"/>
        </w:rPr>
        <w:t>внутренней и внешней баллистики</w:t>
      </w:r>
      <w:r w:rsidRPr="00DF2263">
        <w:rPr>
          <w:szCs w:val="28"/>
        </w:rPr>
        <w:t xml:space="preserve"> </w:t>
      </w:r>
      <w:r w:rsidR="00C90C64">
        <w:rPr>
          <w:szCs w:val="28"/>
        </w:rPr>
        <w:t>АРС</w:t>
      </w:r>
      <w:r w:rsidR="00DF2263">
        <w:rPr>
          <w:szCs w:val="28"/>
        </w:rPr>
        <w:t xml:space="preserve"> и </w:t>
      </w:r>
      <w:r w:rsidR="00C90C64">
        <w:rPr>
          <w:szCs w:val="28"/>
        </w:rPr>
        <w:t>методика</w:t>
      </w:r>
      <w:r w:rsidR="00DF2263">
        <w:rPr>
          <w:szCs w:val="28"/>
        </w:rPr>
        <w:t xml:space="preserve"> </w:t>
      </w:r>
      <w:r w:rsidR="00C90C64">
        <w:rPr>
          <w:szCs w:val="28"/>
        </w:rPr>
        <w:t>оптимизации</w:t>
      </w:r>
      <w:r w:rsidR="00DF2263">
        <w:rPr>
          <w:szCs w:val="28"/>
        </w:rPr>
        <w:t xml:space="preserve"> параметров с целью </w:t>
      </w:r>
      <w:r w:rsidR="00C90C64">
        <w:rPr>
          <w:szCs w:val="28"/>
        </w:rPr>
        <w:t>повышения</w:t>
      </w:r>
      <w:r w:rsidR="00DF2263">
        <w:rPr>
          <w:szCs w:val="28"/>
        </w:rPr>
        <w:t xml:space="preserve"> дальности </w:t>
      </w:r>
      <w:r w:rsidR="00C90C64">
        <w:rPr>
          <w:szCs w:val="28"/>
        </w:rPr>
        <w:t>стрельбы</w:t>
      </w:r>
      <w:r w:rsidR="00DF2263">
        <w:rPr>
          <w:szCs w:val="28"/>
        </w:rPr>
        <w:t>.</w:t>
      </w:r>
      <w:r w:rsidR="0031168E" w:rsidRPr="00DF2263">
        <w:rPr>
          <w:szCs w:val="28"/>
        </w:rPr>
        <w:t xml:space="preserve"> При этом, помимо </w:t>
      </w:r>
      <w:r w:rsidR="00C90C64">
        <w:rPr>
          <w:szCs w:val="28"/>
        </w:rPr>
        <w:t>увеличения</w:t>
      </w:r>
      <w:r w:rsidR="0031168E" w:rsidRPr="00DF2263">
        <w:rPr>
          <w:szCs w:val="28"/>
        </w:rPr>
        <w:t xml:space="preserve"> дальности, необходимо </w:t>
      </w:r>
      <w:r w:rsidR="00C90C64">
        <w:rPr>
          <w:szCs w:val="28"/>
        </w:rPr>
        <w:t>обеспечить необходимую</w:t>
      </w:r>
      <w:r w:rsidR="0031168E" w:rsidRPr="00DF2263">
        <w:rPr>
          <w:szCs w:val="28"/>
        </w:rPr>
        <w:t xml:space="preserve"> точность </w:t>
      </w:r>
      <w:r w:rsidR="00C90C64">
        <w:rPr>
          <w:szCs w:val="28"/>
        </w:rPr>
        <w:t>стрельбы, которая зависит от устойчивости снаряда на траектории</w:t>
      </w:r>
      <w:r w:rsidR="0031168E" w:rsidRPr="00DF2263">
        <w:rPr>
          <w:szCs w:val="28"/>
        </w:rPr>
        <w:t xml:space="preserve">. </w:t>
      </w:r>
      <w:r w:rsidR="00C90C64">
        <w:rPr>
          <w:szCs w:val="28"/>
        </w:rPr>
        <w:t>Контроль устойчивости движения АРС на траектории</w:t>
      </w:r>
      <w:r w:rsidR="00D60D65">
        <w:rPr>
          <w:szCs w:val="28"/>
        </w:rPr>
        <w:t xml:space="preserve"> выполняется с помощью критерия гироскопической устойчивости.</w:t>
      </w:r>
    </w:p>
    <w:p w14:paraId="0E9FAA04" w14:textId="18054D9A" w:rsidR="001D4DB1" w:rsidRDefault="00D60D65" w:rsidP="00D245B9">
      <w:pPr>
        <w:autoSpaceDE w:val="0"/>
        <w:autoSpaceDN w:val="0"/>
        <w:adjustRightInd w:val="0"/>
        <w:spacing w:line="240" w:lineRule="auto"/>
        <w:ind w:firstLine="851"/>
        <w:jc w:val="both"/>
        <w:rPr>
          <w:szCs w:val="28"/>
        </w:rPr>
      </w:pPr>
      <w:r>
        <w:rPr>
          <w:szCs w:val="28"/>
        </w:rPr>
        <w:t>Математическое моделирование</w:t>
      </w:r>
      <w:r w:rsidR="00D245B9">
        <w:rPr>
          <w:szCs w:val="28"/>
        </w:rPr>
        <w:t xml:space="preserve"> </w:t>
      </w:r>
      <w:r w:rsidR="001D4DB1" w:rsidRPr="001D4DB1">
        <w:rPr>
          <w:szCs w:val="28"/>
        </w:rPr>
        <w:t>выстрела из артиллерийского орудия активно-реактивным снарядом (А</w:t>
      </w:r>
      <w:r w:rsidR="001D4DB1">
        <w:rPr>
          <w:szCs w:val="28"/>
        </w:rPr>
        <w:t>РС) включает несколько этапов:</w:t>
      </w:r>
    </w:p>
    <w:p w14:paraId="37A64D13" w14:textId="75B18500" w:rsidR="000F296A" w:rsidRPr="00D60D65" w:rsidRDefault="00D60D65" w:rsidP="00D60D65">
      <w:pPr>
        <w:autoSpaceDE w:val="0"/>
        <w:autoSpaceDN w:val="0"/>
        <w:adjustRightInd w:val="0"/>
        <w:spacing w:line="240" w:lineRule="auto"/>
        <w:jc w:val="both"/>
        <w:rPr>
          <w:szCs w:val="28"/>
        </w:rPr>
      </w:pPr>
      <w:r>
        <w:rPr>
          <w:szCs w:val="28"/>
        </w:rPr>
        <w:t xml:space="preserve">1) </w:t>
      </w:r>
      <w:r w:rsidR="00CF39A7" w:rsidRPr="00D60D65">
        <w:rPr>
          <w:szCs w:val="28"/>
        </w:rPr>
        <w:t>модели</w:t>
      </w:r>
      <w:r w:rsidRPr="00D60D65">
        <w:rPr>
          <w:szCs w:val="28"/>
        </w:rPr>
        <w:t>рование</w:t>
      </w:r>
      <w:r w:rsidR="00CF39A7" w:rsidRPr="00D60D65">
        <w:rPr>
          <w:szCs w:val="28"/>
        </w:rPr>
        <w:t xml:space="preserve"> внутре</w:t>
      </w:r>
      <w:r w:rsidRPr="00D60D65">
        <w:rPr>
          <w:szCs w:val="28"/>
        </w:rPr>
        <w:t>нней баллистики в стволе орудия;</w:t>
      </w:r>
    </w:p>
    <w:p w14:paraId="12D3E07F" w14:textId="28FB565B" w:rsidR="00CF39A7" w:rsidRPr="00D60D65" w:rsidRDefault="00D60D65" w:rsidP="00D60D65">
      <w:pPr>
        <w:autoSpaceDE w:val="0"/>
        <w:autoSpaceDN w:val="0"/>
        <w:adjustRightInd w:val="0"/>
        <w:spacing w:line="240" w:lineRule="auto"/>
        <w:jc w:val="both"/>
        <w:rPr>
          <w:szCs w:val="28"/>
        </w:rPr>
      </w:pPr>
      <w:r>
        <w:rPr>
          <w:szCs w:val="28"/>
        </w:rPr>
        <w:t xml:space="preserve">2) </w:t>
      </w:r>
      <w:r w:rsidR="00CF39A7" w:rsidRPr="00D60D65">
        <w:rPr>
          <w:szCs w:val="28"/>
        </w:rPr>
        <w:t>модели</w:t>
      </w:r>
      <w:r w:rsidRPr="00D60D65">
        <w:rPr>
          <w:szCs w:val="28"/>
        </w:rPr>
        <w:t>рование</w:t>
      </w:r>
      <w:r w:rsidR="00CF39A7" w:rsidRPr="00D60D65">
        <w:rPr>
          <w:szCs w:val="28"/>
        </w:rPr>
        <w:t xml:space="preserve"> внешней баллистики </w:t>
      </w:r>
      <w:r w:rsidRPr="00D60D65">
        <w:rPr>
          <w:szCs w:val="28"/>
        </w:rPr>
        <w:t>АРС</w:t>
      </w:r>
      <w:r w:rsidR="00CF39A7" w:rsidRPr="00D60D65">
        <w:rPr>
          <w:szCs w:val="28"/>
        </w:rPr>
        <w:t xml:space="preserve"> с контр</w:t>
      </w:r>
      <w:r w:rsidRPr="00D60D65">
        <w:rPr>
          <w:szCs w:val="28"/>
        </w:rPr>
        <w:t>олем устойчивости по траектории;</w:t>
      </w:r>
    </w:p>
    <w:p w14:paraId="56C1F4B9" w14:textId="20CDE079" w:rsidR="00CF39A7" w:rsidRPr="00D60D65" w:rsidRDefault="00D60D65" w:rsidP="00D60D65">
      <w:pPr>
        <w:autoSpaceDE w:val="0"/>
        <w:autoSpaceDN w:val="0"/>
        <w:adjustRightInd w:val="0"/>
        <w:spacing w:line="240" w:lineRule="auto"/>
        <w:jc w:val="both"/>
        <w:rPr>
          <w:szCs w:val="28"/>
        </w:rPr>
      </w:pPr>
      <w:r>
        <w:rPr>
          <w:szCs w:val="28"/>
        </w:rPr>
        <w:t xml:space="preserve">3) </w:t>
      </w:r>
      <w:r w:rsidRPr="00D60D65">
        <w:rPr>
          <w:szCs w:val="28"/>
        </w:rPr>
        <w:t>моделирование</w:t>
      </w:r>
      <w:r w:rsidR="00CF39A7" w:rsidRPr="00D60D65">
        <w:rPr>
          <w:szCs w:val="28"/>
        </w:rPr>
        <w:t xml:space="preserve"> внутренней баллистики реактивного двигателя</w:t>
      </w:r>
      <w:r w:rsidRPr="00D60D65">
        <w:rPr>
          <w:szCs w:val="28"/>
        </w:rPr>
        <w:t xml:space="preserve"> твердого топлива (РДТТ);</w:t>
      </w:r>
    </w:p>
    <w:p w14:paraId="68641605" w14:textId="6FD0CA11" w:rsidR="001D4DB1" w:rsidRPr="00D60D65" w:rsidRDefault="00D60D65" w:rsidP="00D60D65">
      <w:pPr>
        <w:autoSpaceDE w:val="0"/>
        <w:autoSpaceDN w:val="0"/>
        <w:adjustRightInd w:val="0"/>
        <w:spacing w:line="240" w:lineRule="auto"/>
        <w:jc w:val="both"/>
        <w:rPr>
          <w:szCs w:val="28"/>
        </w:rPr>
      </w:pPr>
      <w:r>
        <w:rPr>
          <w:szCs w:val="28"/>
        </w:rPr>
        <w:t xml:space="preserve">4) </w:t>
      </w:r>
      <w:r w:rsidRPr="00D60D65">
        <w:rPr>
          <w:szCs w:val="28"/>
        </w:rPr>
        <w:t>о</w:t>
      </w:r>
      <w:r w:rsidR="007C0525" w:rsidRPr="00D60D65">
        <w:rPr>
          <w:szCs w:val="28"/>
        </w:rPr>
        <w:t>птимизация</w:t>
      </w:r>
      <w:r w:rsidR="001D4DB1" w:rsidRPr="00D60D65">
        <w:rPr>
          <w:szCs w:val="28"/>
        </w:rPr>
        <w:t xml:space="preserve"> параметров внутренней и внешней баллистики с целью повышения дальности стрельбы.</w:t>
      </w:r>
    </w:p>
    <w:p w14:paraId="026BFCED" w14:textId="77777777" w:rsidR="007C0525" w:rsidRDefault="007C0525" w:rsidP="007C0525">
      <w:pPr>
        <w:pStyle w:val="a8"/>
        <w:autoSpaceDE w:val="0"/>
        <w:autoSpaceDN w:val="0"/>
        <w:adjustRightInd w:val="0"/>
        <w:spacing w:line="240" w:lineRule="auto"/>
        <w:ind w:left="0"/>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1228B5B" w14:textId="33CFF50C" w:rsidR="00B743E3" w:rsidRPr="00B743E3" w:rsidRDefault="00FC506A" w:rsidP="00B743E3">
      <w:pPr>
        <w:spacing w:line="240" w:lineRule="auto"/>
        <w:ind w:firstLine="851"/>
        <w:jc w:val="both"/>
        <w:rPr>
          <w:szCs w:val="28"/>
        </w:rPr>
      </w:pPr>
      <w:r>
        <w:rPr>
          <w:szCs w:val="28"/>
        </w:rPr>
        <w:t xml:space="preserve">Начальная скорость снаряда после вылета из ствола орудия рассчитывается на основе термодинамического подхода в нульмерной </w:t>
      </w:r>
      <w:r>
        <w:rPr>
          <w:szCs w:val="28"/>
        </w:rPr>
        <w:lastRenderedPageBreak/>
        <w:t xml:space="preserve">постановке </w:t>
      </w:r>
      <w:r w:rsidRPr="00FC506A">
        <w:rPr>
          <w:szCs w:val="28"/>
        </w:rPr>
        <w:t>[1]</w:t>
      </w:r>
      <w:r>
        <w:rPr>
          <w:szCs w:val="28"/>
        </w:rPr>
        <w:t xml:space="preserve">. </w:t>
      </w:r>
      <w:r w:rsidR="00B743E3" w:rsidRPr="00B743E3">
        <w:rPr>
          <w:szCs w:val="28"/>
        </w:rPr>
        <w:t>Схема задачи внутренней баллистики</w:t>
      </w:r>
      <w:r w:rsidR="00B77643">
        <w:rPr>
          <w:szCs w:val="28"/>
        </w:rPr>
        <w:t xml:space="preserve"> в стволе орудия</w:t>
      </w:r>
      <w:r w:rsidR="00B743E3" w:rsidRPr="00B743E3">
        <w:rPr>
          <w:szCs w:val="28"/>
        </w:rPr>
        <w:t xml:space="preserve"> представлена на рис. 1.</w:t>
      </w:r>
    </w:p>
    <w:bookmarkStart w:id="0" w:name="_MON_1719225879"/>
    <w:bookmarkEnd w:id="0"/>
    <w:p w14:paraId="328BA72C" w14:textId="1215E9C3" w:rsidR="00B743E3" w:rsidRPr="00861F83" w:rsidRDefault="00204E45" w:rsidP="00861F83">
      <w:pPr>
        <w:ind w:firstLine="284"/>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45pt;height:165.1pt" o:ole="">
            <v:imagedata r:id="rId8" o:title=""/>
          </v:shape>
          <o:OLEObject Type="Embed" ProgID="Word.Picture.8" ShapeID="_x0000_i1025" DrawAspect="Content" ObjectID="_1735470702" r:id="rId9"/>
        </w:object>
      </w:r>
      <w:r w:rsidR="00B743E3" w:rsidRPr="00B743E3">
        <w:rPr>
          <w:b/>
          <w:i/>
          <w:sz w:val="24"/>
          <w:szCs w:val="24"/>
        </w:rPr>
        <w:t>Рис. 1. Схема зада</w:t>
      </w:r>
      <w:r w:rsidR="00984F91">
        <w:rPr>
          <w:b/>
          <w:i/>
          <w:sz w:val="24"/>
          <w:szCs w:val="24"/>
        </w:rPr>
        <w:t>чи внутренней баллистики ствола</w:t>
      </w:r>
    </w:p>
    <w:p w14:paraId="2BC5D013" w14:textId="77777777" w:rsidR="00FF1B76" w:rsidRPr="00984F91" w:rsidRDefault="00FF1B76" w:rsidP="00984F91">
      <w:pPr>
        <w:spacing w:line="240" w:lineRule="auto"/>
        <w:jc w:val="center"/>
        <w:rPr>
          <w:b/>
          <w:i/>
          <w:sz w:val="24"/>
          <w:szCs w:val="24"/>
        </w:rPr>
      </w:pPr>
    </w:p>
    <w:p w14:paraId="7CA21CE7" w14:textId="1C13AE22" w:rsidR="008B0664" w:rsidRDefault="002F253E" w:rsidP="005E2466">
      <w:pPr>
        <w:autoSpaceDE w:val="0"/>
        <w:autoSpaceDN w:val="0"/>
        <w:adjustRightInd w:val="0"/>
        <w:spacing w:line="240" w:lineRule="auto"/>
        <w:ind w:firstLine="708"/>
        <w:jc w:val="both"/>
        <w:rPr>
          <w:szCs w:val="28"/>
        </w:rPr>
      </w:pPr>
      <w:r>
        <w:rPr>
          <w:szCs w:val="28"/>
        </w:rPr>
        <w:t>Для решения задачи использовалась математиче</w:t>
      </w:r>
      <w:r w:rsidR="005E2466">
        <w:rPr>
          <w:szCs w:val="28"/>
        </w:rPr>
        <w:t xml:space="preserve">ская модель, включающая в себя следующие </w:t>
      </w:r>
      <w:r w:rsidR="00741502">
        <w:rPr>
          <w:szCs w:val="28"/>
        </w:rPr>
        <w:t>уравнения [2, 3</w:t>
      </w:r>
      <w:r w:rsidR="00755993" w:rsidRPr="00755993">
        <w:rPr>
          <w:szCs w:val="28"/>
        </w:rPr>
        <w:t>]</w:t>
      </w:r>
      <w:r w:rsidR="005E2466">
        <w:rPr>
          <w:szCs w:val="28"/>
        </w:rPr>
        <w:t>:</w:t>
      </w:r>
    </w:p>
    <w:p w14:paraId="7E991102" w14:textId="5B588C37" w:rsidR="005E2466" w:rsidRPr="005426F0" w:rsidRDefault="005E2466" w:rsidP="005E2466">
      <w:pPr>
        <w:spacing w:line="240" w:lineRule="auto"/>
        <w:ind w:firstLine="284"/>
        <w:jc w:val="both"/>
        <w:rPr>
          <w:rFonts w:eastAsia="Times New Roman"/>
          <w:szCs w:val="28"/>
          <w:lang w:eastAsia="ru-RU"/>
        </w:rPr>
      </w:pPr>
      <w:r>
        <w:rPr>
          <w:rFonts w:eastAsia="Times New Roman"/>
          <w:noProof/>
          <w:szCs w:val="28"/>
          <w:lang w:eastAsia="ru-RU"/>
        </w:rPr>
        <mc:AlternateContent>
          <mc:Choice Requires="wps">
            <w:drawing>
              <wp:anchor distT="0" distB="0" distL="114300" distR="114300" simplePos="0" relativeHeight="251658240" behindDoc="0" locked="0" layoutInCell="1" allowOverlap="1" wp14:anchorId="22921772" wp14:editId="60484294">
                <wp:simplePos x="0" y="0"/>
                <wp:positionH relativeFrom="column">
                  <wp:posOffset>9550400</wp:posOffset>
                </wp:positionH>
                <wp:positionV relativeFrom="paragraph">
                  <wp:posOffset>-628015</wp:posOffset>
                </wp:positionV>
                <wp:extent cx="2054860" cy="237490"/>
                <wp:effectExtent l="0" t="0" r="0" b="0"/>
                <wp:wrapNone/>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4860" cy="2374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E971869" w14:textId="77777777" w:rsidR="00A26BBB" w:rsidRDefault="00A26BBB" w:rsidP="005E2466">
                            <w:pPr>
                              <w:pStyle w:val="a9"/>
                              <w:kinsoku w:val="0"/>
                              <w:overflowPunct w:val="0"/>
                              <w:spacing w:before="0" w:beforeAutospacing="0" w:after="0" w:afterAutospacing="0"/>
                              <w:textAlignment w:val="baseline"/>
                            </w:pPr>
                            <w:r>
                              <w:rPr>
                                <w:color w:val="000000" w:themeColor="text1"/>
                                <w:kern w:val="24"/>
                                <w:sz w:val="20"/>
                                <w:szCs w:val="20"/>
                              </w:rPr>
                              <w:t>Дополнительные соотношения:</w:t>
                            </w:r>
                          </w:p>
                        </w:txbxContent>
                      </wps:txbx>
                      <wps:bodyPr vert="horz" wrap="square" lIns="91440" tIns="45720" rIns="91440" bIns="45720" numCol="1" anchor="ctr"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22921772" id="Прямоугольник 50" o:spid="_x0000_s1026" style="position:absolute;left:0;text-align:left;margin-left:752pt;margin-top:-49.45pt;width:161.8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" filled="f" fillcolor="#4f81bd [3204]" stroked="f" strokecolor="black [3213]">
                <v:shadow color="#eeece1 [3214]"/>
                <v:textbox style="mso-fit-shape-to-text:t">
                  <w:txbxContent>
                    <w:p w14:paraId="6E971869" w14:textId="77777777" w:rsidR="00A26BBB" w:rsidRDefault="00A26BBB" w:rsidP="005E2466">
                      <w:pPr>
                        <w:pStyle w:val="a9"/>
                        <w:kinsoku w:val="0"/>
                        <w:overflowPunct w:val="0"/>
                        <w:spacing w:before="0" w:beforeAutospacing="0" w:after="0" w:afterAutospacing="0"/>
                        <w:textAlignment w:val="baseline"/>
                      </w:pPr>
                      <w:r>
                        <w:rPr>
                          <w:color w:val="000000" w:themeColor="text1"/>
                          <w:kern w:val="24"/>
                          <w:sz w:val="20"/>
                          <w:szCs w:val="20"/>
                        </w:rPr>
                        <w:t>Дополнительные соотношения:</w:t>
                      </w:r>
                    </w:p>
                  </w:txbxContent>
                </v:textbox>
              </v:rect>
            </w:pict>
          </mc:Fallback>
        </mc:AlternateContent>
      </w:r>
      <w:r w:rsidRPr="005426F0">
        <w:rPr>
          <w:rFonts w:eastAsia="Times New Roman"/>
          <w:noProof/>
          <w:szCs w:val="28"/>
          <w:lang w:eastAsia="ru-RU"/>
        </w:rPr>
        <w:drawing>
          <wp:anchor distT="0" distB="0" distL="114300" distR="114300" simplePos="0" relativeHeight="251660288" behindDoc="0" locked="0" layoutInCell="1" allowOverlap="1" wp14:anchorId="69EB1C8A" wp14:editId="7BB2D40A">
            <wp:simplePos x="0" y="0"/>
            <wp:positionH relativeFrom="column">
              <wp:posOffset>9754870</wp:posOffset>
            </wp:positionH>
            <wp:positionV relativeFrom="paragraph">
              <wp:posOffset>-74295</wp:posOffset>
            </wp:positionV>
            <wp:extent cx="2895600" cy="76200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762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5426F0">
        <w:rPr>
          <w:rFonts w:eastAsia="Times New Roman"/>
          <w:noProof/>
          <w:szCs w:val="28"/>
          <w:lang w:eastAsia="ru-RU"/>
        </w:rPr>
        <w:drawing>
          <wp:anchor distT="0" distB="0" distL="114300" distR="114300" simplePos="0" relativeHeight="251661312" behindDoc="0" locked="0" layoutInCell="1" allowOverlap="1" wp14:anchorId="167D71C8" wp14:editId="6582B9BB">
            <wp:simplePos x="0" y="0"/>
            <wp:positionH relativeFrom="column">
              <wp:posOffset>9739630</wp:posOffset>
            </wp:positionH>
            <wp:positionV relativeFrom="paragraph">
              <wp:posOffset>1824355</wp:posOffset>
            </wp:positionV>
            <wp:extent cx="3571875" cy="428625"/>
            <wp:effectExtent l="0" t="0" r="9525" b="9525"/>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1875" cy="4286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5426F0">
        <w:rPr>
          <w:rFonts w:eastAsia="Times New Roman"/>
          <w:noProof/>
          <w:szCs w:val="28"/>
          <w:lang w:eastAsia="ru-RU"/>
        </w:rPr>
        <w:drawing>
          <wp:anchor distT="0" distB="0" distL="114300" distR="114300" simplePos="0" relativeHeight="251662336" behindDoc="0" locked="0" layoutInCell="1" allowOverlap="1" wp14:anchorId="631C1DFD" wp14:editId="48B751B2">
            <wp:simplePos x="0" y="0"/>
            <wp:positionH relativeFrom="column">
              <wp:posOffset>9771380</wp:posOffset>
            </wp:positionH>
            <wp:positionV relativeFrom="paragraph">
              <wp:posOffset>3039745</wp:posOffset>
            </wp:positionV>
            <wp:extent cx="1533525" cy="180975"/>
            <wp:effectExtent l="0" t="0" r="9525" b="952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5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eastAsia="Times New Roman"/>
          <w:szCs w:val="28"/>
          <w:lang w:eastAsia="ru-RU"/>
        </w:rPr>
        <w:t>-уравнения</w:t>
      </w:r>
      <w:r w:rsidR="005C3C39">
        <w:rPr>
          <w:rFonts w:eastAsia="Times New Roman"/>
          <w:szCs w:val="28"/>
          <w:lang w:eastAsia="ru-RU"/>
        </w:rPr>
        <w:t xml:space="preserve"> горения</w:t>
      </w:r>
    </w:p>
    <w:p w14:paraId="512E78A8" w14:textId="6D205CCC" w:rsidR="005E2466" w:rsidRPr="005C3C39" w:rsidRDefault="005E2466" w:rsidP="005E2466">
      <w:pPr>
        <w:spacing w:line="240" w:lineRule="auto"/>
        <w:ind w:firstLine="284"/>
        <w:jc w:val="both"/>
        <w:rPr>
          <w:rFonts w:eastAsia="Times New Roman"/>
          <w:szCs w:val="28"/>
          <w:lang w:eastAsia="ru-RU"/>
        </w:rPr>
      </w:pPr>
      <w:r>
        <w:rPr>
          <w:rFonts w:eastAsia="Times New Roman"/>
          <w:szCs w:val="28"/>
          <w:lang w:eastAsia="ru-RU"/>
        </w:rPr>
        <w:t>а)</w:t>
      </w:r>
      <w:r w:rsidRPr="005426F0">
        <w:rPr>
          <w:rFonts w:eastAsia="Times New Roman"/>
          <w:szCs w:val="28"/>
          <w:lang w:eastAsia="ru-RU"/>
        </w:rPr>
        <w:t xml:space="preserve"> до фазы распада пороховых элементов </w:t>
      </w:r>
      <w:r w:rsidRPr="00ED142F">
        <w:rPr>
          <w:rFonts w:eastAsia="Times New Roman"/>
          <w:position w:val="-4"/>
          <w:szCs w:val="28"/>
          <w:lang w:eastAsia="ru-RU"/>
        </w:rPr>
        <w:object w:dxaOrig="580" w:dyaOrig="279" w14:anchorId="599A2324">
          <v:shape id="_x0000_i1026" type="#_x0000_t75" style="width:29.45pt;height:14.4pt" o:ole="">
            <v:imagedata r:id="rId13" o:title=""/>
          </v:shape>
          <o:OLEObject Type="Embed" ProgID="Equation.3" ShapeID="_x0000_i1026" DrawAspect="Content" ObjectID="_1735470703" r:id="rId14"/>
        </w:object>
      </w:r>
      <w:r>
        <w:rPr>
          <w:rFonts w:eastAsia="Times New Roman"/>
          <w:szCs w:val="28"/>
          <w:lang w:eastAsia="ru-RU"/>
        </w:rPr>
        <w:t>или</w:t>
      </w:r>
      <w:r w:rsidRPr="00ED142F">
        <w:rPr>
          <w:rFonts w:eastAsia="Times New Roman"/>
          <w:position w:val="-16"/>
          <w:szCs w:val="28"/>
          <w:lang w:eastAsia="ru-RU"/>
        </w:rPr>
        <w:object w:dxaOrig="2380" w:dyaOrig="420" w14:anchorId="0942F4CC">
          <v:shape id="_x0000_i1027" type="#_x0000_t75" style="width:119.1pt;height:21.9pt" o:ole="">
            <v:imagedata r:id="rId15" o:title=""/>
          </v:shape>
          <o:OLEObject Type="Embed" ProgID="Equation.3" ShapeID="_x0000_i1027" DrawAspect="Content" ObjectID="_1735470704" r:id="rId16"/>
        </w:object>
      </w:r>
      <w:r w:rsidR="005C3C39" w:rsidRPr="005C3C39">
        <w:rPr>
          <w:rFonts w:eastAsia="Times New Roman"/>
          <w:szCs w:val="28"/>
          <w:lang w:eastAsia="ru-RU"/>
        </w:rPr>
        <w:t>:</w:t>
      </w:r>
    </w:p>
    <w:p w14:paraId="7ED7937A" w14:textId="11EE7E5E" w:rsidR="005E2466" w:rsidRDefault="005C3C39" w:rsidP="005E2466">
      <w:pPr>
        <w:spacing w:line="240" w:lineRule="auto"/>
        <w:jc w:val="center"/>
        <w:rPr>
          <w:rFonts w:eastAsia="Times New Roman"/>
          <w:szCs w:val="28"/>
          <w:lang w:eastAsia="ru-RU"/>
        </w:rPr>
      </w:pPr>
      <w:r>
        <w:rPr>
          <w:rFonts w:eastAsia="Times New Roman"/>
          <w:szCs w:val="28"/>
          <w:lang w:eastAsia="ru-RU"/>
        </w:rPr>
        <w:tab/>
      </w:r>
      <w:r>
        <w:rPr>
          <w:rFonts w:eastAsia="Times New Roman"/>
          <w:szCs w:val="28"/>
          <w:lang w:eastAsia="ru-RU"/>
        </w:rPr>
        <w:tab/>
      </w:r>
      <w:r>
        <w:rPr>
          <w:rFonts w:eastAsia="Times New Roman"/>
          <w:szCs w:val="28"/>
          <w:lang w:eastAsia="ru-RU"/>
        </w:rPr>
        <w:tab/>
      </w:r>
      <w:r w:rsidR="006A61C8" w:rsidRPr="005E2466">
        <w:rPr>
          <w:rFonts w:eastAsia="Times New Roman"/>
          <w:position w:val="-34"/>
          <w:szCs w:val="28"/>
          <w:lang w:eastAsia="ru-RU"/>
        </w:rPr>
        <w:object w:dxaOrig="5179" w:dyaOrig="780" w14:anchorId="68B5EBFB">
          <v:shape id="_x0000_i1028" type="#_x0000_t75" style="width:258.45pt;height:39.45pt" o:ole="">
            <v:imagedata r:id="rId17" o:title=""/>
          </v:shape>
          <o:OLEObject Type="Embed" ProgID="Equation.3" ShapeID="_x0000_i1028" DrawAspect="Content" ObjectID="_1735470705" r:id="rId18"/>
        </w:object>
      </w:r>
      <w:r>
        <w:rPr>
          <w:rFonts w:eastAsia="Times New Roman"/>
          <w:szCs w:val="28"/>
          <w:lang w:eastAsia="ru-RU"/>
        </w:rPr>
        <w:t>;</w:t>
      </w:r>
      <w:r>
        <w:rPr>
          <w:rFonts w:eastAsia="Times New Roman"/>
          <w:szCs w:val="28"/>
          <w:lang w:eastAsia="ru-RU"/>
        </w:rPr>
        <w:tab/>
      </w:r>
      <w:r>
        <w:rPr>
          <w:rFonts w:eastAsia="Times New Roman"/>
          <w:szCs w:val="28"/>
          <w:lang w:eastAsia="ru-RU"/>
        </w:rPr>
        <w:tab/>
      </w:r>
      <w:r w:rsidRPr="001040C1">
        <w:rPr>
          <w:rFonts w:eastAsia="Times New Roman"/>
          <w:szCs w:val="28"/>
          <w:lang w:eastAsia="ru-RU"/>
        </w:rPr>
        <w:t>(</w:t>
      </w:r>
      <w:r w:rsidR="005E2466">
        <w:rPr>
          <w:rFonts w:eastAsia="Times New Roman"/>
          <w:szCs w:val="28"/>
          <w:lang w:eastAsia="ru-RU"/>
        </w:rPr>
        <w:t>1а)</w:t>
      </w:r>
    </w:p>
    <w:p w14:paraId="2F41B658" w14:textId="0D94E643" w:rsidR="005E2466" w:rsidRPr="005C3C39" w:rsidRDefault="005E2466" w:rsidP="005E2466">
      <w:pPr>
        <w:spacing w:line="240" w:lineRule="auto"/>
        <w:ind w:firstLine="284"/>
        <w:jc w:val="both"/>
        <w:rPr>
          <w:rFonts w:eastAsia="Times New Roman"/>
          <w:szCs w:val="28"/>
          <w:lang w:eastAsia="ru-RU"/>
        </w:rPr>
      </w:pPr>
      <w:r>
        <w:rPr>
          <w:rFonts w:eastAsia="Times New Roman"/>
          <w:szCs w:val="28"/>
          <w:lang w:eastAsia="ru-RU"/>
        </w:rPr>
        <w:t xml:space="preserve">б) после распада пороховых элементов </w:t>
      </w:r>
      <w:r w:rsidRPr="00ED142F">
        <w:rPr>
          <w:rFonts w:eastAsia="Times New Roman"/>
          <w:position w:val="-16"/>
          <w:szCs w:val="28"/>
          <w:lang w:eastAsia="ru-RU"/>
        </w:rPr>
        <w:object w:dxaOrig="2439" w:dyaOrig="420" w14:anchorId="262AED07">
          <v:shape id="_x0000_i1029" type="#_x0000_t75" style="width:122.05pt;height:21.9pt" o:ole="">
            <v:imagedata r:id="rId19" o:title=""/>
          </v:shape>
          <o:OLEObject Type="Embed" ProgID="Equation.3" ShapeID="_x0000_i1029" DrawAspect="Content" ObjectID="_1735470706" r:id="rId20"/>
        </w:object>
      </w:r>
      <w:r w:rsidR="005C3C39" w:rsidRPr="005C3C39">
        <w:rPr>
          <w:rFonts w:eastAsia="Times New Roman"/>
          <w:szCs w:val="28"/>
          <w:lang w:eastAsia="ru-RU"/>
        </w:rPr>
        <w:t>:</w:t>
      </w:r>
    </w:p>
    <w:p w14:paraId="06FD0DBD" w14:textId="152AC2F3" w:rsidR="005E2466" w:rsidRPr="005426F0" w:rsidRDefault="006A61C8" w:rsidP="005E2466">
      <w:pPr>
        <w:spacing w:line="240" w:lineRule="auto"/>
        <w:jc w:val="center"/>
        <w:rPr>
          <w:rFonts w:eastAsia="Times New Roman"/>
          <w:szCs w:val="28"/>
          <w:lang w:eastAsia="ru-RU"/>
        </w:rPr>
      </w:pPr>
      <w:r w:rsidRPr="005C3C39">
        <w:rPr>
          <w:rFonts w:eastAsia="Times New Roman"/>
          <w:position w:val="-40"/>
          <w:szCs w:val="28"/>
          <w:lang w:eastAsia="ru-RU"/>
        </w:rPr>
        <w:object w:dxaOrig="8180" w:dyaOrig="880" w14:anchorId="57D3EE26">
          <v:shape id="_x0000_i1030" type="#_x0000_t75" style="width:409pt;height:43.8pt" o:ole="">
            <v:imagedata r:id="rId21" o:title=""/>
          </v:shape>
          <o:OLEObject Type="Embed" ProgID="Equation.3" ShapeID="_x0000_i1030" DrawAspect="Content" ObjectID="_1735470707" r:id="rId22"/>
        </w:object>
      </w:r>
      <w:r w:rsidR="005C3C39">
        <w:rPr>
          <w:rFonts w:eastAsia="Times New Roman"/>
          <w:szCs w:val="28"/>
          <w:lang w:eastAsia="ru-RU"/>
        </w:rPr>
        <w:t>;</w:t>
      </w:r>
      <w:r w:rsidR="005C3C39">
        <w:rPr>
          <w:rFonts w:eastAsia="Times New Roman"/>
          <w:szCs w:val="28"/>
          <w:lang w:eastAsia="ru-RU"/>
        </w:rPr>
        <w:tab/>
      </w:r>
      <w:r w:rsidR="005E2466">
        <w:rPr>
          <w:rFonts w:eastAsia="Times New Roman"/>
          <w:szCs w:val="28"/>
          <w:lang w:eastAsia="ru-RU"/>
        </w:rPr>
        <w:t>(1б)</w:t>
      </w:r>
    </w:p>
    <w:p w14:paraId="3504AEE1" w14:textId="77777777" w:rsidR="005E2466" w:rsidRDefault="005E2466" w:rsidP="005E2466">
      <w:pPr>
        <w:spacing w:line="240" w:lineRule="auto"/>
        <w:ind w:firstLine="284"/>
        <w:jc w:val="both"/>
        <w:rPr>
          <w:rFonts w:eastAsia="Times New Roman"/>
          <w:szCs w:val="28"/>
          <w:lang w:eastAsia="ru-RU"/>
        </w:rPr>
      </w:pPr>
      <w:r>
        <w:rPr>
          <w:rFonts w:eastAsia="Times New Roman"/>
          <w:szCs w:val="28"/>
          <w:lang w:eastAsia="ru-RU"/>
        </w:rPr>
        <w:t>-уравнения движения снаряда</w:t>
      </w:r>
    </w:p>
    <w:p w14:paraId="0FB5AF74" w14:textId="30163F2F" w:rsidR="005E2466" w:rsidRDefault="005C3C39" w:rsidP="005E2466">
      <w:pPr>
        <w:spacing w:line="240" w:lineRule="auto"/>
        <w:ind w:left="2124"/>
        <w:jc w:val="center"/>
        <w:rPr>
          <w:rFonts w:eastAsia="Times New Roman"/>
          <w:szCs w:val="28"/>
          <w:lang w:eastAsia="ru-RU"/>
        </w:rPr>
      </w:pPr>
      <w:r>
        <w:rPr>
          <w:rFonts w:eastAsia="Times New Roman"/>
          <w:szCs w:val="28"/>
          <w:lang w:eastAsia="ru-RU"/>
        </w:rPr>
        <w:tab/>
      </w:r>
      <w:r w:rsidR="00AB0EE6" w:rsidRPr="005E2466">
        <w:rPr>
          <w:rFonts w:eastAsia="Times New Roman"/>
          <w:position w:val="-28"/>
          <w:szCs w:val="28"/>
          <w:lang w:eastAsia="ru-RU"/>
        </w:rPr>
        <w:object w:dxaOrig="4400" w:dyaOrig="720" w14:anchorId="78640204">
          <v:shape id="_x0000_i1031" type="#_x0000_t75" style="width:220pt;height:36.3pt" o:ole="">
            <v:imagedata r:id="rId23" o:title=""/>
          </v:shape>
          <o:OLEObject Type="Embed" ProgID="Equation.3" ShapeID="_x0000_i1031" DrawAspect="Content" ObjectID="_1735470708" r:id="rId24"/>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sidR="005E2466">
        <w:rPr>
          <w:rFonts w:eastAsia="Times New Roman"/>
          <w:szCs w:val="28"/>
          <w:lang w:eastAsia="ru-RU"/>
        </w:rPr>
        <w:t>(2)</w:t>
      </w:r>
    </w:p>
    <w:p w14:paraId="4818B415" w14:textId="77777777" w:rsidR="005E2466" w:rsidRDefault="005E2466" w:rsidP="005E2466">
      <w:pPr>
        <w:spacing w:line="240" w:lineRule="auto"/>
        <w:ind w:firstLine="284"/>
        <w:jc w:val="both"/>
        <w:rPr>
          <w:rFonts w:eastAsia="Times New Roman"/>
          <w:szCs w:val="28"/>
          <w:lang w:eastAsia="ru-RU"/>
        </w:rPr>
      </w:pPr>
      <w:r>
        <w:rPr>
          <w:rFonts w:eastAsia="Times New Roman"/>
          <w:szCs w:val="28"/>
          <w:lang w:eastAsia="ru-RU"/>
        </w:rPr>
        <w:t>-уравнение энергии</w:t>
      </w:r>
    </w:p>
    <w:p w14:paraId="76C15348" w14:textId="1752FAEB" w:rsidR="005E2466" w:rsidRDefault="005E2466" w:rsidP="005E2466">
      <w:pPr>
        <w:spacing w:line="240" w:lineRule="auto"/>
        <w:jc w:val="center"/>
        <w:rPr>
          <w:rFonts w:eastAsia="Times New Roman"/>
          <w:szCs w:val="28"/>
          <w:lang w:eastAsia="ru-RU"/>
        </w:rPr>
      </w:pPr>
      <w:r w:rsidRPr="005E2466">
        <w:rPr>
          <w:rFonts w:eastAsia="Times New Roman"/>
          <w:position w:val="-36"/>
          <w:szCs w:val="28"/>
          <w:lang w:eastAsia="ru-RU"/>
        </w:rPr>
        <w:object w:dxaOrig="8280" w:dyaOrig="859" w14:anchorId="2FAE47F8">
          <v:shape id="_x0000_i1032" type="#_x0000_t75" style="width:413.6pt;height:42.6pt" o:ole="">
            <v:imagedata r:id="rId25" o:title=""/>
          </v:shape>
          <o:OLEObject Type="Embed" ProgID="Equation.3" ShapeID="_x0000_i1032" DrawAspect="Content" ObjectID="_1735470709" r:id="rId26"/>
        </w:object>
      </w:r>
      <w:r w:rsidR="005C3C39">
        <w:rPr>
          <w:rFonts w:eastAsia="Times New Roman"/>
          <w:szCs w:val="28"/>
          <w:lang w:eastAsia="ru-RU"/>
        </w:rPr>
        <w:t>;</w:t>
      </w:r>
      <w:r w:rsidR="005C3C39">
        <w:rPr>
          <w:rFonts w:eastAsia="Times New Roman"/>
          <w:szCs w:val="28"/>
          <w:lang w:eastAsia="ru-RU"/>
        </w:rPr>
        <w:tab/>
      </w:r>
      <w:r>
        <w:rPr>
          <w:rFonts w:eastAsia="Times New Roman"/>
          <w:szCs w:val="28"/>
          <w:lang w:eastAsia="ru-RU"/>
        </w:rPr>
        <w:t>(3)</w:t>
      </w:r>
    </w:p>
    <w:p w14:paraId="71A4E033" w14:textId="77777777" w:rsidR="005E2466" w:rsidRDefault="005E2466" w:rsidP="005E2466">
      <w:pPr>
        <w:spacing w:line="240" w:lineRule="auto"/>
        <w:ind w:firstLine="284"/>
        <w:jc w:val="both"/>
        <w:rPr>
          <w:rFonts w:eastAsia="Times New Roman"/>
          <w:szCs w:val="28"/>
          <w:lang w:eastAsia="ru-RU"/>
        </w:rPr>
      </w:pPr>
      <w:r>
        <w:rPr>
          <w:rFonts w:eastAsia="Times New Roman"/>
          <w:szCs w:val="28"/>
          <w:lang w:eastAsia="ru-RU"/>
        </w:rPr>
        <w:t>-уравнение состояния</w:t>
      </w:r>
    </w:p>
    <w:p w14:paraId="6C34F28B" w14:textId="72A1F9BE" w:rsidR="00CE33E9" w:rsidRDefault="00FF1B76" w:rsidP="00FF1B76">
      <w:pPr>
        <w:spacing w:line="240" w:lineRule="auto"/>
        <w:jc w:val="center"/>
        <w:rPr>
          <w:rFonts w:eastAsia="Times New Roman"/>
          <w:szCs w:val="28"/>
          <w:lang w:eastAsia="ru-RU"/>
        </w:rPr>
      </w:pPr>
      <w:r>
        <w:rPr>
          <w:rFonts w:eastAsia="Times New Roman"/>
          <w:szCs w:val="28"/>
          <w:lang w:eastAsia="ru-RU"/>
        </w:rPr>
        <w:tab/>
      </w:r>
      <w:r>
        <w:rPr>
          <w:rFonts w:eastAsia="Times New Roman"/>
          <w:szCs w:val="28"/>
          <w:lang w:eastAsia="ru-RU"/>
        </w:rPr>
        <w:tab/>
      </w:r>
      <w:r>
        <w:rPr>
          <w:rFonts w:eastAsia="Times New Roman"/>
          <w:szCs w:val="28"/>
          <w:lang w:eastAsia="ru-RU"/>
        </w:rPr>
        <w:tab/>
      </w:r>
      <w:r w:rsidR="005E2466" w:rsidRPr="005E2466">
        <w:rPr>
          <w:rFonts w:eastAsia="Times New Roman"/>
          <w:position w:val="-32"/>
          <w:szCs w:val="28"/>
          <w:lang w:eastAsia="ru-RU"/>
        </w:rPr>
        <w:object w:dxaOrig="5500" w:dyaOrig="780" w14:anchorId="4C0BB9F4">
          <v:shape id="_x0000_i1033" type="#_x0000_t75" style="width:274.7pt;height:39.75pt" o:ole="">
            <v:imagedata r:id="rId27" o:title=""/>
          </v:shape>
          <o:OLEObject Type="Embed" ProgID="Equation.3" ShapeID="_x0000_i1033" DrawAspect="Content" ObjectID="_1735470710" r:id="rId28"/>
        </w:object>
      </w:r>
      <w:r w:rsidR="007C0525">
        <w:rPr>
          <w:rFonts w:eastAsia="Times New Roman"/>
          <w:szCs w:val="28"/>
          <w:lang w:eastAsia="ru-RU"/>
        </w:rPr>
        <w:t>,</w:t>
      </w:r>
      <w:r w:rsidR="005C3C39">
        <w:rPr>
          <w:rFonts w:eastAsia="Times New Roman"/>
          <w:szCs w:val="28"/>
          <w:lang w:eastAsia="ru-RU"/>
        </w:rPr>
        <w:tab/>
      </w:r>
      <w:r w:rsidR="005C3C39">
        <w:rPr>
          <w:rFonts w:eastAsia="Times New Roman"/>
          <w:szCs w:val="28"/>
          <w:lang w:eastAsia="ru-RU"/>
        </w:rPr>
        <w:tab/>
      </w:r>
      <w:r w:rsidR="005E2466">
        <w:rPr>
          <w:rFonts w:eastAsia="Times New Roman"/>
          <w:szCs w:val="28"/>
          <w:lang w:eastAsia="ru-RU"/>
        </w:rPr>
        <w:t>(4)</w:t>
      </w:r>
    </w:p>
    <w:p w14:paraId="50EFDD65" w14:textId="5C8EF035" w:rsidR="00CE33E9" w:rsidRPr="00DD050A" w:rsidRDefault="00CE33E9" w:rsidP="00CE33E9">
      <w:pPr>
        <w:spacing w:line="240" w:lineRule="auto"/>
        <w:ind w:firstLine="284"/>
        <w:jc w:val="both"/>
        <w:rPr>
          <w:rFonts w:eastAsia="Times New Roman"/>
          <w:szCs w:val="28"/>
          <w:lang w:eastAsia="ru-RU"/>
        </w:rPr>
      </w:pPr>
      <w:r w:rsidRPr="00DD050A">
        <w:rPr>
          <w:rFonts w:eastAsia="Times New Roman"/>
          <w:szCs w:val="28"/>
          <w:lang w:eastAsia="ru-RU"/>
        </w:rPr>
        <w:t>дополнительные соотношения</w:t>
      </w:r>
      <w:r w:rsidR="00984F91" w:rsidRPr="00DD050A">
        <w:rPr>
          <w:rFonts w:eastAsia="Times New Roman"/>
          <w:szCs w:val="28"/>
          <w:lang w:eastAsia="ru-RU"/>
        </w:rPr>
        <w:t>:</w:t>
      </w:r>
    </w:p>
    <w:p w14:paraId="53393E1A" w14:textId="78C2F66C" w:rsidR="00984F91" w:rsidRPr="00DD050A" w:rsidRDefault="00984F91" w:rsidP="00CE33E9">
      <w:pPr>
        <w:spacing w:line="240" w:lineRule="auto"/>
        <w:ind w:firstLine="284"/>
        <w:jc w:val="both"/>
        <w:rPr>
          <w:rFonts w:eastAsia="Times New Roman"/>
          <w:szCs w:val="28"/>
          <w:lang w:eastAsia="ru-RU"/>
        </w:rPr>
      </w:pPr>
      <w:r w:rsidRPr="00DD050A">
        <w:rPr>
          <w:rFonts w:eastAsia="Times New Roman"/>
          <w:szCs w:val="28"/>
          <w:lang w:eastAsia="ru-RU"/>
        </w:rPr>
        <w:tab/>
        <w:t>- давление на дно канала</w:t>
      </w:r>
    </w:p>
    <w:p w14:paraId="68856594" w14:textId="579942F5" w:rsidR="00984F91" w:rsidRPr="00DD050A" w:rsidRDefault="00AB0EE6" w:rsidP="007C0525">
      <w:pPr>
        <w:spacing w:line="240" w:lineRule="auto"/>
        <w:ind w:firstLine="284"/>
        <w:jc w:val="center"/>
      </w:pPr>
      <w:r w:rsidRPr="00DD050A">
        <w:rPr>
          <w:position w:val="-36"/>
        </w:rPr>
        <w:object w:dxaOrig="7100" w:dyaOrig="859" w14:anchorId="7C53F36C">
          <v:shape id="_x0000_i1034" type="#_x0000_t75" style="width:355pt;height:43.2pt" o:ole="">
            <v:imagedata r:id="rId29" o:title=""/>
          </v:shape>
          <o:OLEObject Type="Embed" ProgID="Equation.3" ShapeID="_x0000_i1034" DrawAspect="Content" ObjectID="_1735470711" r:id="rId30"/>
        </w:object>
      </w:r>
    </w:p>
    <w:p w14:paraId="6096BB60" w14:textId="7DC682E4" w:rsidR="00984F91" w:rsidRPr="00DD050A" w:rsidRDefault="00984F91" w:rsidP="00984F91">
      <w:pPr>
        <w:spacing w:line="240" w:lineRule="auto"/>
        <w:ind w:firstLine="284"/>
        <w:rPr>
          <w:rFonts w:eastAsia="Times New Roman"/>
          <w:szCs w:val="28"/>
          <w:lang w:eastAsia="ru-RU"/>
        </w:rPr>
      </w:pPr>
      <w:r w:rsidRPr="00DD050A">
        <w:rPr>
          <w:rFonts w:eastAsia="Times New Roman"/>
          <w:szCs w:val="28"/>
          <w:lang w:eastAsia="ru-RU"/>
        </w:rPr>
        <w:tab/>
        <w:t>- давление на дно снаряда</w:t>
      </w:r>
    </w:p>
    <w:p w14:paraId="430C0525" w14:textId="19DA09E0" w:rsidR="00984F91" w:rsidRPr="00DD050A" w:rsidRDefault="00AB0EE6" w:rsidP="007C0525">
      <w:pPr>
        <w:spacing w:line="240" w:lineRule="auto"/>
        <w:jc w:val="center"/>
        <w:rPr>
          <w:rFonts w:eastAsia="Times New Roman"/>
          <w:szCs w:val="28"/>
          <w:lang w:eastAsia="ru-RU"/>
        </w:rPr>
      </w:pPr>
      <w:r w:rsidRPr="00DD050A">
        <w:rPr>
          <w:rFonts w:eastAsia="Times New Roman"/>
          <w:position w:val="-68"/>
          <w:szCs w:val="28"/>
          <w:lang w:eastAsia="ru-RU"/>
        </w:rPr>
        <w:object w:dxaOrig="5840" w:dyaOrig="1540" w14:anchorId="165BCCEF">
          <v:shape id="_x0000_i1035" type="#_x0000_t75" style="width:292.6pt;height:77.25pt" o:ole="">
            <v:imagedata r:id="rId31" o:title=""/>
          </v:shape>
          <o:OLEObject Type="Embed" ProgID="Equation.3" ShapeID="_x0000_i1035" DrawAspect="Content" ObjectID="_1735470712" r:id="rId32"/>
        </w:object>
      </w:r>
    </w:p>
    <w:p w14:paraId="25C4D802" w14:textId="4F3C7FEB" w:rsidR="00984F91" w:rsidRPr="00DD050A" w:rsidRDefault="00984F91" w:rsidP="00984F91">
      <w:pPr>
        <w:spacing w:line="240" w:lineRule="auto"/>
        <w:rPr>
          <w:rFonts w:eastAsia="Times New Roman"/>
          <w:szCs w:val="28"/>
          <w:lang w:eastAsia="ru-RU"/>
        </w:rPr>
      </w:pPr>
      <w:r w:rsidRPr="00DD050A">
        <w:rPr>
          <w:rFonts w:eastAsia="Times New Roman"/>
          <w:szCs w:val="28"/>
          <w:lang w:eastAsia="ru-RU"/>
        </w:rPr>
        <w:tab/>
        <w:t>- объём</w:t>
      </w:r>
      <w:r w:rsidR="00B77643">
        <w:rPr>
          <w:rFonts w:eastAsia="Times New Roman"/>
          <w:szCs w:val="28"/>
          <w:lang w:eastAsia="ru-RU"/>
        </w:rPr>
        <w:t xml:space="preserve"> заснарядного пространства</w:t>
      </w:r>
    </w:p>
    <w:p w14:paraId="3D6A3470" w14:textId="1A012278" w:rsidR="00984F91" w:rsidRPr="00DD050A" w:rsidRDefault="00984F91" w:rsidP="007C0525">
      <w:pPr>
        <w:spacing w:line="240" w:lineRule="auto"/>
        <w:jc w:val="center"/>
      </w:pPr>
      <w:r w:rsidRPr="00DD050A">
        <w:rPr>
          <w:position w:val="-12"/>
        </w:rPr>
        <w:object w:dxaOrig="2880" w:dyaOrig="380" w14:anchorId="3A5C44F8">
          <v:shape id="_x0000_i1036" type="#_x0000_t75" style="width:2in;height:19pt" o:ole="">
            <v:imagedata r:id="rId33" o:title=""/>
          </v:shape>
          <o:OLEObject Type="Embed" ProgID="Equation.3" ShapeID="_x0000_i1036" DrawAspect="Content" ObjectID="_1735470713" r:id="rId34"/>
        </w:object>
      </w:r>
      <w:r w:rsidRPr="00DD050A">
        <w:t>;</w:t>
      </w:r>
    </w:p>
    <w:p w14:paraId="06759623" w14:textId="01C0419B" w:rsidR="00984F91" w:rsidRPr="00DD050A" w:rsidRDefault="00984F91" w:rsidP="00984F91">
      <w:pPr>
        <w:spacing w:line="240" w:lineRule="auto"/>
      </w:pPr>
      <w:r w:rsidRPr="00DD050A">
        <w:tab/>
      </w:r>
      <w:r w:rsidRPr="00DD050A">
        <w:rPr>
          <w:rFonts w:eastAsia="Times New Roman"/>
          <w:szCs w:val="28"/>
          <w:lang w:eastAsia="ru-RU"/>
        </w:rPr>
        <w:t>- объём каморы</w:t>
      </w:r>
    </w:p>
    <w:p w14:paraId="76338DA5" w14:textId="7B57F8AF" w:rsidR="00984F91" w:rsidRDefault="00984F91" w:rsidP="007C0525">
      <w:pPr>
        <w:spacing w:line="240" w:lineRule="auto"/>
        <w:jc w:val="center"/>
        <w:rPr>
          <w:rFonts w:eastAsia="Times New Roman"/>
          <w:szCs w:val="28"/>
          <w:lang w:eastAsia="ru-RU"/>
        </w:rPr>
      </w:pPr>
      <w:r w:rsidRPr="00DD050A">
        <w:rPr>
          <w:rFonts w:eastAsia="Times New Roman"/>
          <w:position w:val="-28"/>
          <w:szCs w:val="28"/>
          <w:lang w:eastAsia="ru-RU"/>
        </w:rPr>
        <w:object w:dxaOrig="7160" w:dyaOrig="720" w14:anchorId="276009E4">
          <v:shape id="_x0000_i1037" type="#_x0000_t75" style="width:358.7pt;height:35.7pt" o:ole="">
            <v:imagedata r:id="rId35" o:title=""/>
          </v:shape>
          <o:OLEObject Type="Embed" ProgID="Equation.3" ShapeID="_x0000_i1037" DrawAspect="Content" ObjectID="_1735470714" r:id="rId36"/>
        </w:object>
      </w:r>
      <w:r w:rsidR="007C0525">
        <w:rPr>
          <w:rFonts w:eastAsia="Times New Roman"/>
          <w:szCs w:val="28"/>
          <w:lang w:eastAsia="ru-RU"/>
        </w:rPr>
        <w:t>;</w:t>
      </w:r>
    </w:p>
    <w:p w14:paraId="46CD45EC" w14:textId="2EC4A37D" w:rsidR="007C0525" w:rsidRPr="007C0525" w:rsidRDefault="007C0525" w:rsidP="007C0525">
      <w:pPr>
        <w:spacing w:line="240" w:lineRule="auto"/>
      </w:pPr>
      <w:r w:rsidRPr="00DD050A">
        <w:tab/>
      </w:r>
      <w:r>
        <w:rPr>
          <w:rFonts w:eastAsia="Times New Roman"/>
          <w:szCs w:val="28"/>
          <w:lang w:eastAsia="ru-RU"/>
        </w:rPr>
        <w:t>- площади сечений каморы и канала ствола</w:t>
      </w:r>
    </w:p>
    <w:p w14:paraId="498FE635" w14:textId="4701D773" w:rsidR="003850CE" w:rsidRPr="00DD050A" w:rsidRDefault="00984F91" w:rsidP="007C0525">
      <w:pPr>
        <w:spacing w:line="240" w:lineRule="auto"/>
        <w:jc w:val="center"/>
        <w:rPr>
          <w:rFonts w:eastAsia="Times New Roman"/>
          <w:szCs w:val="28"/>
          <w:lang w:eastAsia="ru-RU"/>
        </w:rPr>
      </w:pPr>
      <w:r w:rsidRPr="00DD050A">
        <w:rPr>
          <w:rFonts w:eastAsia="Times New Roman"/>
          <w:position w:val="-32"/>
          <w:szCs w:val="28"/>
          <w:lang w:eastAsia="ru-RU"/>
        </w:rPr>
        <w:object w:dxaOrig="3300" w:dyaOrig="840" w14:anchorId="6A7FE0EB">
          <v:shape id="_x0000_i1038" type="#_x0000_t75" style="width:165.35pt;height:41.45pt" o:ole="">
            <v:imagedata r:id="rId37" o:title=""/>
          </v:shape>
          <o:OLEObject Type="Embed" ProgID="Equation.3" ShapeID="_x0000_i1038" DrawAspect="Content" ObjectID="_1735470715" r:id="rId38"/>
        </w:object>
      </w:r>
      <w:r w:rsidR="00FF1B76" w:rsidRPr="00DD050A">
        <w:rPr>
          <w:rFonts w:eastAsia="Times New Roman"/>
          <w:szCs w:val="28"/>
          <w:lang w:eastAsia="ru-RU"/>
        </w:rPr>
        <w:t>.</w:t>
      </w:r>
    </w:p>
    <w:p w14:paraId="1315C79E" w14:textId="3FF4C60C" w:rsidR="005E2466" w:rsidRPr="00DD050A" w:rsidRDefault="007C0525" w:rsidP="007C0525">
      <w:pPr>
        <w:spacing w:line="240" w:lineRule="auto"/>
        <w:ind w:firstLine="709"/>
        <w:jc w:val="both"/>
        <w:rPr>
          <w:rFonts w:eastAsia="Times New Roman"/>
          <w:szCs w:val="28"/>
          <w:lang w:eastAsia="ru-RU"/>
        </w:rPr>
      </w:pPr>
      <w:r>
        <w:rPr>
          <w:rFonts w:eastAsia="Times New Roman"/>
          <w:szCs w:val="28"/>
          <w:lang w:eastAsia="ru-RU"/>
        </w:rPr>
        <w:t>Параметры задачи</w:t>
      </w:r>
      <w:r w:rsidR="00E4337D" w:rsidRPr="00DD050A">
        <w:rPr>
          <w:rFonts w:eastAsia="Times New Roman"/>
          <w:szCs w:val="28"/>
          <w:lang w:eastAsia="ru-RU"/>
        </w:rPr>
        <w:t>:</w:t>
      </w:r>
      <w:r w:rsidR="00984F91" w:rsidRPr="00DD050A">
        <w:rPr>
          <w:rFonts w:eastAsia="Times New Roman"/>
          <w:szCs w:val="28"/>
          <w:lang w:eastAsia="ru-RU"/>
        </w:rPr>
        <w:t xml:space="preserve"> </w:t>
      </w:r>
      <w:r w:rsidR="00FF1B76" w:rsidRPr="00DD050A">
        <w:rPr>
          <w:rFonts w:eastAsia="Times New Roman"/>
          <w:position w:val="-6"/>
          <w:szCs w:val="28"/>
          <w:lang w:eastAsia="ru-RU"/>
        </w:rPr>
        <w:object w:dxaOrig="260" w:dyaOrig="240" w14:anchorId="5A414501">
          <v:shape id="_x0000_i1039" type="#_x0000_t75" style="width:13.25pt;height:11.5pt" o:ole="">
            <v:imagedata r:id="rId39" o:title=""/>
          </v:shape>
          <o:OLEObject Type="Embed" ProgID="Equation.3" ShapeID="_x0000_i1039" DrawAspect="Content" ObjectID="_1735470716" r:id="rId40"/>
        </w:object>
      </w:r>
      <w:r w:rsidR="00FF1B76" w:rsidRPr="00DD050A">
        <w:rPr>
          <w:rFonts w:eastAsia="Times New Roman"/>
          <w:szCs w:val="28"/>
          <w:lang w:eastAsia="ru-RU"/>
        </w:rPr>
        <w:t xml:space="preserve"> = 19 кг; </w:t>
      </w:r>
      <w:r w:rsidR="00FF1B76" w:rsidRPr="00DD050A">
        <w:rPr>
          <w:rFonts w:eastAsia="Times New Roman"/>
          <w:position w:val="-12"/>
          <w:szCs w:val="28"/>
          <w:lang w:eastAsia="ru-RU"/>
        </w:rPr>
        <w:object w:dxaOrig="340" w:dyaOrig="380" w14:anchorId="4D0D82D3">
          <v:shape id="_x0000_i1040" type="#_x0000_t75" style="width:17.3pt;height:17.85pt" o:ole="">
            <v:imagedata r:id="rId41" o:title=""/>
          </v:shape>
          <o:OLEObject Type="Embed" ProgID="Equation.3" ShapeID="_x0000_i1040" DrawAspect="Content" ObjectID="_1735470717" r:id="rId42"/>
        </w:object>
      </w:r>
      <w:r w:rsidR="00FF1B76" w:rsidRPr="00DD050A">
        <w:rPr>
          <w:rFonts w:eastAsia="Times New Roman"/>
          <w:szCs w:val="28"/>
          <w:lang w:eastAsia="ru-RU"/>
        </w:rPr>
        <w:t xml:space="preserve"> = 0,810 кг; </w:t>
      </w:r>
      <w:r w:rsidR="00FF1B76" w:rsidRPr="00DD050A">
        <w:rPr>
          <w:rFonts w:eastAsia="Times New Roman"/>
          <w:position w:val="-6"/>
          <w:szCs w:val="28"/>
          <w:lang w:eastAsia="ru-RU"/>
        </w:rPr>
        <w:object w:dxaOrig="200" w:dyaOrig="300" w14:anchorId="1BE6EA88">
          <v:shape id="_x0000_i1041" type="#_x0000_t75" style="width:10.35pt;height:14.4pt" o:ole="">
            <v:imagedata r:id="rId43" o:title=""/>
          </v:shape>
          <o:OLEObject Type="Embed" ProgID="Equation.3" ShapeID="_x0000_i1041" DrawAspect="Content" ObjectID="_1735470718" r:id="rId44"/>
        </w:object>
      </w:r>
      <w:r w:rsidR="00FF1B76" w:rsidRPr="00DD050A">
        <w:rPr>
          <w:rFonts w:eastAsia="Times New Roman"/>
          <w:szCs w:val="28"/>
          <w:lang w:eastAsia="ru-RU"/>
        </w:rPr>
        <w:t xml:space="preserve"> = 1520 кг/м</w:t>
      </w:r>
      <w:r w:rsidR="00FF1B76" w:rsidRPr="00DD050A">
        <w:rPr>
          <w:rFonts w:eastAsia="Times New Roman"/>
          <w:szCs w:val="28"/>
          <w:vertAlign w:val="superscript"/>
          <w:lang w:eastAsia="ru-RU"/>
        </w:rPr>
        <w:t>3</w:t>
      </w:r>
      <w:r w:rsidR="00FF1B76" w:rsidRPr="00DD050A">
        <w:rPr>
          <w:rFonts w:eastAsia="Times New Roman"/>
          <w:szCs w:val="28"/>
          <w:lang w:eastAsia="ru-RU"/>
        </w:rPr>
        <w:t xml:space="preserve">; </w:t>
      </w:r>
      <w:r w:rsidR="00FF1B76" w:rsidRPr="00DD050A">
        <w:rPr>
          <w:rFonts w:eastAsia="Times New Roman"/>
          <w:position w:val="-12"/>
          <w:szCs w:val="28"/>
          <w:lang w:eastAsia="ru-RU"/>
        </w:rPr>
        <w:object w:dxaOrig="360" w:dyaOrig="380" w14:anchorId="47688A0E">
          <v:shape id="_x0000_i1042" type="#_x0000_t75" style="width:17.3pt;height:19.6pt" o:ole="">
            <v:imagedata r:id="rId45" o:title=""/>
          </v:shape>
          <o:OLEObject Type="Embed" ProgID="Equation.3" ShapeID="_x0000_i1042" DrawAspect="Content" ObjectID="_1735470719" r:id="rId46"/>
        </w:object>
      </w:r>
      <w:r w:rsidR="00FF1B76" w:rsidRPr="00DD050A">
        <w:rPr>
          <w:rFonts w:eastAsia="Times New Roman"/>
          <w:szCs w:val="28"/>
          <w:lang w:eastAsia="ru-RU"/>
        </w:rPr>
        <w:t xml:space="preserve"> = 40</w:t>
      </w:r>
      <w:r w:rsidR="00B77643">
        <w:rPr>
          <w:rFonts w:eastAsia="Times New Roman"/>
          <w:szCs w:val="28"/>
          <w:lang w:eastAsia="ru-RU"/>
        </w:rPr>
        <w:t> </w:t>
      </w:r>
      <w:r w:rsidR="00FF1B76" w:rsidRPr="00DD050A">
        <w:rPr>
          <w:rFonts w:eastAsia="Times New Roman"/>
          <w:szCs w:val="28"/>
          <w:lang w:eastAsia="ru-RU"/>
        </w:rPr>
        <w:t xml:space="preserve">кг; </w:t>
      </w:r>
      <w:r w:rsidR="00FF1B76" w:rsidRPr="00DD050A">
        <w:rPr>
          <w:rFonts w:eastAsia="Times New Roman"/>
          <w:position w:val="-12"/>
          <w:szCs w:val="28"/>
          <w:lang w:eastAsia="ru-RU"/>
        </w:rPr>
        <w:object w:dxaOrig="300" w:dyaOrig="380" w14:anchorId="2500F105">
          <v:shape id="_x0000_i1043" type="#_x0000_t75" style="width:15.55pt;height:17.85pt" o:ole="">
            <v:imagedata r:id="rId47" o:title=""/>
          </v:shape>
          <o:OLEObject Type="Embed" ProgID="Equation.3" ShapeID="_x0000_i1043" DrawAspect="Content" ObjectID="_1735470720" r:id="rId48"/>
        </w:object>
      </w:r>
      <w:r w:rsidR="00FF1B76" w:rsidRPr="00DD050A">
        <w:rPr>
          <w:rFonts w:eastAsia="Times New Roman"/>
          <w:szCs w:val="28"/>
          <w:lang w:eastAsia="ru-RU"/>
        </w:rPr>
        <w:t xml:space="preserve"> = 5,9е-10 м</w:t>
      </w:r>
      <w:r w:rsidR="00FF1B76" w:rsidRPr="00DD050A">
        <w:rPr>
          <w:rFonts w:eastAsia="Times New Roman"/>
          <w:szCs w:val="28"/>
          <w:vertAlign w:val="superscript"/>
          <w:lang w:eastAsia="ru-RU"/>
        </w:rPr>
        <w:t>3</w:t>
      </w:r>
      <w:r w:rsidR="00FF1B76" w:rsidRPr="00DD050A">
        <w:rPr>
          <w:rFonts w:eastAsia="Times New Roman"/>
          <w:szCs w:val="28"/>
          <w:lang w:eastAsia="ru-RU"/>
        </w:rPr>
        <w:t>/(Н·с).</w:t>
      </w:r>
    </w:p>
    <w:p w14:paraId="615A2FD6" w14:textId="71CA296B" w:rsidR="00CE33E9" w:rsidRPr="00736E48" w:rsidRDefault="00FF1B76" w:rsidP="00CE33E9">
      <w:pPr>
        <w:spacing w:line="240" w:lineRule="auto"/>
        <w:ind w:firstLine="709"/>
        <w:jc w:val="both"/>
        <w:rPr>
          <w:rFonts w:eastAsia="Times New Roman"/>
          <w:szCs w:val="28"/>
          <w:lang w:eastAsia="ru-RU"/>
        </w:rPr>
      </w:pPr>
      <w:r w:rsidRPr="00DD050A">
        <w:rPr>
          <w:rFonts w:eastAsia="Times New Roman"/>
          <w:szCs w:val="28"/>
          <w:lang w:eastAsia="ru-RU"/>
        </w:rPr>
        <w:t xml:space="preserve">В уравнениях (1) – </w:t>
      </w:r>
      <w:r w:rsidR="00F95812">
        <w:rPr>
          <w:rFonts w:eastAsia="Times New Roman"/>
          <w:szCs w:val="28"/>
          <w:lang w:eastAsia="ru-RU"/>
        </w:rPr>
        <w:t>(4</w:t>
      </w:r>
      <w:r w:rsidR="00CE33E9" w:rsidRPr="00DD050A">
        <w:rPr>
          <w:rFonts w:eastAsia="Times New Roman"/>
          <w:szCs w:val="28"/>
          <w:lang w:eastAsia="ru-RU"/>
        </w:rPr>
        <w:t>) введены следующие обозначения:</w:t>
      </w:r>
      <w:r w:rsidR="00B77643">
        <w:rPr>
          <w:rFonts w:eastAsia="Times New Roman"/>
          <w:szCs w:val="28"/>
          <w:lang w:eastAsia="ru-RU"/>
        </w:rPr>
        <w:t xml:space="preserve"> </w:t>
      </w:r>
      <w:r w:rsidR="00CE33E9" w:rsidRPr="00DD050A">
        <w:rPr>
          <w:rFonts w:eastAsia="Times New Roman"/>
          <w:position w:val="-4"/>
          <w:szCs w:val="28"/>
          <w:lang w:eastAsia="ru-RU"/>
        </w:rPr>
        <w:object w:dxaOrig="200" w:dyaOrig="220" w14:anchorId="5D30C565">
          <v:shape id="_x0000_i1044" type="#_x0000_t75" style="width:10.35pt;height:10.35pt" o:ole="">
            <v:imagedata r:id="rId49" o:title=""/>
          </v:shape>
          <o:OLEObject Type="Embed" ProgID="Equation.3" ShapeID="_x0000_i1044" DrawAspect="Content" ObjectID="_1735470721" r:id="rId50"/>
        </w:object>
      </w:r>
      <w:r w:rsidR="00CE33E9" w:rsidRPr="00DD050A">
        <w:rPr>
          <w:rFonts w:eastAsia="Times New Roman"/>
          <w:szCs w:val="28"/>
          <w:lang w:eastAsia="ru-RU"/>
        </w:rPr>
        <w:t xml:space="preserve"> –относит</w:t>
      </w:r>
      <w:r w:rsidR="00B77643">
        <w:rPr>
          <w:rFonts w:eastAsia="Times New Roman"/>
          <w:szCs w:val="28"/>
          <w:lang w:eastAsia="ru-RU"/>
        </w:rPr>
        <w:t>ельная толщина горящего свода</w:t>
      </w:r>
      <w:r w:rsidR="00CE33E9" w:rsidRPr="00DD050A">
        <w:rPr>
          <w:rFonts w:eastAsia="Times New Roman"/>
          <w:szCs w:val="28"/>
          <w:lang w:eastAsia="ru-RU"/>
        </w:rPr>
        <w:t xml:space="preserve">; </w:t>
      </w:r>
      <w:r w:rsidR="00CE33E9" w:rsidRPr="00DD050A">
        <w:rPr>
          <w:rFonts w:eastAsia="Times New Roman"/>
          <w:position w:val="-10"/>
          <w:szCs w:val="28"/>
          <w:lang w:eastAsia="ru-RU"/>
        </w:rPr>
        <w:object w:dxaOrig="260" w:dyaOrig="279" w14:anchorId="3311921A">
          <v:shape id="_x0000_i1045" type="#_x0000_t75" style="width:13.25pt;height:13.25pt" o:ole="">
            <v:imagedata r:id="rId51" o:title=""/>
          </v:shape>
          <o:OLEObject Type="Embed" ProgID="Equation.3" ShapeID="_x0000_i1045" DrawAspect="Content" ObjectID="_1735470722" r:id="rId52"/>
        </w:object>
      </w:r>
      <w:r w:rsidR="00CE33E9" w:rsidRPr="00DD050A">
        <w:rPr>
          <w:rFonts w:eastAsia="Times New Roman"/>
          <w:szCs w:val="28"/>
          <w:lang w:eastAsia="ru-RU"/>
        </w:rPr>
        <w:t xml:space="preserve"> – относительная доля сгоревшего пороха;</w:t>
      </w:r>
      <w:r w:rsidR="00B77643">
        <w:rPr>
          <w:rFonts w:eastAsia="Times New Roman"/>
          <w:szCs w:val="28"/>
          <w:lang w:eastAsia="ru-RU"/>
        </w:rPr>
        <w:t xml:space="preserve"> </w:t>
      </w:r>
      <w:r w:rsidR="00AB0EE6" w:rsidRPr="00DD050A">
        <w:rPr>
          <w:rFonts w:eastAsia="Times New Roman"/>
          <w:position w:val="-12"/>
          <w:szCs w:val="28"/>
          <w:lang w:eastAsia="ru-RU"/>
        </w:rPr>
        <w:object w:dxaOrig="380" w:dyaOrig="380" w14:anchorId="441EC430">
          <v:shape id="_x0000_i1046" type="#_x0000_t75" style="width:20.05pt;height:19pt" o:ole="">
            <v:imagedata r:id="rId53" o:title=""/>
          </v:shape>
          <o:OLEObject Type="Embed" ProgID="Equation.3" ShapeID="_x0000_i1046" DrawAspect="Content" ObjectID="_1735470723" r:id="rId54"/>
        </w:object>
      </w:r>
      <w:r w:rsidR="00CE33E9" w:rsidRPr="00DD050A">
        <w:rPr>
          <w:rFonts w:eastAsia="Times New Roman"/>
          <w:szCs w:val="28"/>
          <w:lang w:eastAsia="ru-RU"/>
        </w:rPr>
        <w:t xml:space="preserve"> – дульная скорость снаряда; </w:t>
      </w:r>
      <w:r w:rsidR="00CE33E9" w:rsidRPr="00DD050A">
        <w:rPr>
          <w:rFonts w:eastAsia="Times New Roman"/>
          <w:position w:val="-12"/>
          <w:szCs w:val="28"/>
          <w:lang w:eastAsia="ru-RU"/>
        </w:rPr>
        <w:object w:dxaOrig="360" w:dyaOrig="380" w14:anchorId="6B594FFC">
          <v:shape id="_x0000_i1047" type="#_x0000_t75" style="width:17.3pt;height:19.6pt" o:ole="">
            <v:imagedata r:id="rId45" o:title=""/>
          </v:shape>
          <o:OLEObject Type="Embed" ProgID="Equation.3" ShapeID="_x0000_i1047" DrawAspect="Content" ObjectID="_1735470724" r:id="rId55"/>
        </w:object>
      </w:r>
      <w:r w:rsidR="00CE33E9" w:rsidRPr="00DD050A">
        <w:rPr>
          <w:rFonts w:eastAsia="Times New Roman"/>
          <w:szCs w:val="28"/>
          <w:lang w:eastAsia="ru-RU"/>
        </w:rPr>
        <w:t xml:space="preserve"> – масса снаряда;</w:t>
      </w:r>
      <w:r w:rsidR="00B77643">
        <w:rPr>
          <w:rFonts w:eastAsia="Times New Roman"/>
          <w:szCs w:val="28"/>
          <w:lang w:eastAsia="ru-RU"/>
        </w:rPr>
        <w:t xml:space="preserve"> </w:t>
      </w:r>
      <w:r w:rsidR="00CE33E9" w:rsidRPr="00DD050A">
        <w:rPr>
          <w:rFonts w:eastAsia="Times New Roman"/>
          <w:position w:val="-12"/>
          <w:szCs w:val="28"/>
          <w:lang w:eastAsia="ru-RU"/>
        </w:rPr>
        <w:object w:dxaOrig="400" w:dyaOrig="380" w14:anchorId="5C5E5BA0">
          <v:shape id="_x0000_i1048" type="#_x0000_t75" style="width:20.15pt;height:19pt" o:ole="">
            <v:imagedata r:id="rId56" o:title=""/>
          </v:shape>
          <o:OLEObject Type="Embed" ProgID="Equation.3" ShapeID="_x0000_i1048" DrawAspect="Content" ObjectID="_1735470725" r:id="rId57"/>
        </w:object>
      </w:r>
      <w:r w:rsidR="00CE33E9" w:rsidRPr="00DD050A">
        <w:rPr>
          <w:rFonts w:eastAsia="Times New Roman"/>
          <w:szCs w:val="28"/>
          <w:lang w:eastAsia="ru-RU"/>
        </w:rPr>
        <w:t>– давление на снаряд;</w:t>
      </w:r>
      <w:r w:rsidR="00B77643">
        <w:rPr>
          <w:rFonts w:eastAsia="Times New Roman"/>
          <w:szCs w:val="28"/>
          <w:lang w:eastAsia="ru-RU"/>
        </w:rPr>
        <w:t xml:space="preserve"> </w:t>
      </w:r>
      <w:r w:rsidR="00CE33E9" w:rsidRPr="00DD050A">
        <w:rPr>
          <w:rFonts w:eastAsia="Times New Roman"/>
          <w:position w:val="-12"/>
          <w:szCs w:val="28"/>
          <w:lang w:eastAsia="ru-RU"/>
        </w:rPr>
        <w:object w:dxaOrig="400" w:dyaOrig="380" w14:anchorId="2AEDE450">
          <v:shape id="_x0000_i1049" type="#_x0000_t75" style="width:20.15pt;height:19pt" o:ole="">
            <v:imagedata r:id="rId58" o:title=""/>
          </v:shape>
          <o:OLEObject Type="Embed" ProgID="Equation.3" ShapeID="_x0000_i1049" DrawAspect="Content" ObjectID="_1735470726" r:id="rId59"/>
        </w:object>
      </w:r>
      <w:r w:rsidR="00CE33E9" w:rsidRPr="00DD050A">
        <w:rPr>
          <w:rFonts w:eastAsia="Times New Roman"/>
          <w:szCs w:val="28"/>
          <w:lang w:eastAsia="ru-RU"/>
        </w:rPr>
        <w:t xml:space="preserve"> –</w:t>
      </w:r>
      <w:r w:rsidRPr="00DD050A">
        <w:rPr>
          <w:rFonts w:eastAsia="Times New Roman"/>
          <w:szCs w:val="28"/>
          <w:lang w:eastAsia="ru-RU"/>
        </w:rPr>
        <w:t xml:space="preserve"> </w:t>
      </w:r>
      <w:r w:rsidR="00CE33E9" w:rsidRPr="00DD050A">
        <w:rPr>
          <w:rFonts w:eastAsia="Times New Roman"/>
          <w:szCs w:val="28"/>
          <w:lang w:eastAsia="ru-RU"/>
        </w:rPr>
        <w:t>площадь миделя снаряда;</w:t>
      </w:r>
      <w:r w:rsidR="00B77643">
        <w:rPr>
          <w:rFonts w:eastAsia="Times New Roman"/>
          <w:szCs w:val="28"/>
          <w:lang w:eastAsia="ru-RU"/>
        </w:rPr>
        <w:t xml:space="preserve"> </w:t>
      </w:r>
      <w:r w:rsidR="00CE33E9" w:rsidRPr="00DD050A">
        <w:rPr>
          <w:rFonts w:eastAsia="Times New Roman"/>
          <w:position w:val="-12"/>
          <w:szCs w:val="28"/>
          <w:lang w:eastAsia="ru-RU"/>
        </w:rPr>
        <w:object w:dxaOrig="420" w:dyaOrig="380" w14:anchorId="035CAD14">
          <v:shape id="_x0000_i1050" type="#_x0000_t75" style="width:20.75pt;height:19pt" o:ole="">
            <v:imagedata r:id="rId60" o:title=""/>
          </v:shape>
          <o:OLEObject Type="Embed" ProgID="Equation.3" ShapeID="_x0000_i1050" DrawAspect="Content" ObjectID="_1735470727" r:id="rId61"/>
        </w:object>
      </w:r>
      <w:r w:rsidR="00CE33E9" w:rsidRPr="00DD050A">
        <w:rPr>
          <w:rFonts w:eastAsia="Times New Roman"/>
          <w:szCs w:val="28"/>
          <w:lang w:eastAsia="ru-RU"/>
        </w:rPr>
        <w:t xml:space="preserve"> – давление на дно канала; </w:t>
      </w:r>
      <w:r w:rsidR="00CE33E9" w:rsidRPr="00DD050A">
        <w:rPr>
          <w:rFonts w:eastAsia="Times New Roman"/>
          <w:position w:val="-12"/>
          <w:szCs w:val="28"/>
          <w:lang w:eastAsia="ru-RU"/>
        </w:rPr>
        <w:object w:dxaOrig="260" w:dyaOrig="300" w14:anchorId="15688DD8">
          <v:shape id="_x0000_i1051" type="#_x0000_t75" style="width:13.25pt;height:14.4pt" o:ole="">
            <v:imagedata r:id="rId62" o:title=""/>
          </v:shape>
          <o:OLEObject Type="Embed" ProgID="Equation.3" ShapeID="_x0000_i1051" DrawAspect="Content" ObjectID="_1735470728" r:id="rId63"/>
        </w:object>
      </w:r>
      <w:r w:rsidR="00CE33E9" w:rsidRPr="00DD050A">
        <w:rPr>
          <w:rFonts w:eastAsia="Times New Roman"/>
          <w:szCs w:val="28"/>
          <w:lang w:eastAsia="ru-RU"/>
        </w:rPr>
        <w:t xml:space="preserve"> – давление газа в стволе; </w:t>
      </w:r>
      <w:r w:rsidR="00CE33E9" w:rsidRPr="00DD050A">
        <w:rPr>
          <w:rFonts w:eastAsia="Times New Roman"/>
          <w:position w:val="-6"/>
          <w:szCs w:val="28"/>
          <w:lang w:eastAsia="ru-RU"/>
        </w:rPr>
        <w:object w:dxaOrig="260" w:dyaOrig="240" w14:anchorId="67164612">
          <v:shape id="_x0000_i1052" type="#_x0000_t75" style="width:13.25pt;height:11.5pt" o:ole="">
            <v:imagedata r:id="rId64" o:title=""/>
          </v:shape>
          <o:OLEObject Type="Embed" ProgID="Equation.3" ShapeID="_x0000_i1052" DrawAspect="Content" ObjectID="_1735470729" r:id="rId65"/>
        </w:object>
      </w:r>
      <w:r w:rsidR="00CE33E9" w:rsidRPr="00DD050A">
        <w:rPr>
          <w:rFonts w:eastAsia="Times New Roman"/>
          <w:szCs w:val="28"/>
          <w:lang w:eastAsia="ru-RU"/>
        </w:rPr>
        <w:t xml:space="preserve"> – масса пороха; </w:t>
      </w:r>
      <w:r w:rsidR="00CE33E9" w:rsidRPr="00DD050A">
        <w:rPr>
          <w:rFonts w:eastAsia="Times New Roman"/>
          <w:position w:val="-12"/>
          <w:szCs w:val="28"/>
          <w:lang w:eastAsia="ru-RU"/>
        </w:rPr>
        <w:object w:dxaOrig="340" w:dyaOrig="380" w14:anchorId="5C8B1FFE">
          <v:shape id="_x0000_i1053" type="#_x0000_t75" style="width:18.45pt;height:19pt" o:ole="">
            <v:imagedata r:id="rId66" o:title=""/>
          </v:shape>
          <o:OLEObject Type="Embed" ProgID="Equation.3" ShapeID="_x0000_i1053" DrawAspect="Content" ObjectID="_1735470730" r:id="rId67"/>
        </w:object>
      </w:r>
      <w:r w:rsidR="00CE33E9" w:rsidRPr="00DD050A">
        <w:rPr>
          <w:rFonts w:eastAsia="Times New Roman"/>
          <w:szCs w:val="28"/>
          <w:lang w:eastAsia="ru-RU"/>
        </w:rPr>
        <w:t xml:space="preserve"> – масса воспламенителя; </w:t>
      </w:r>
      <w:r w:rsidR="00CE33E9" w:rsidRPr="00DD050A">
        <w:rPr>
          <w:rFonts w:eastAsia="Times New Roman"/>
          <w:position w:val="-6"/>
          <w:szCs w:val="28"/>
          <w:lang w:eastAsia="ru-RU"/>
        </w:rPr>
        <w:object w:dxaOrig="200" w:dyaOrig="300" w14:anchorId="60572BFD">
          <v:shape id="_x0000_i1054" type="#_x0000_t75" style="width:10.35pt;height:14.4pt" o:ole="">
            <v:imagedata r:id="rId43" o:title=""/>
          </v:shape>
          <o:OLEObject Type="Embed" ProgID="Equation.3" ShapeID="_x0000_i1054" DrawAspect="Content" ObjectID="_1735470731" r:id="rId68"/>
        </w:object>
      </w:r>
      <w:r w:rsidR="00CE33E9" w:rsidRPr="00DD050A">
        <w:rPr>
          <w:rFonts w:eastAsia="Times New Roman"/>
          <w:szCs w:val="28"/>
          <w:lang w:eastAsia="ru-RU"/>
        </w:rPr>
        <w:t xml:space="preserve"> – плотность материала пороха;</w:t>
      </w:r>
      <w:r w:rsidR="00B77643">
        <w:rPr>
          <w:rFonts w:eastAsia="Times New Roman"/>
          <w:szCs w:val="28"/>
          <w:lang w:eastAsia="ru-RU"/>
        </w:rPr>
        <w:t xml:space="preserve"> </w:t>
      </w:r>
      <w:r w:rsidR="00CE33E9" w:rsidRPr="00DD050A">
        <w:rPr>
          <w:rFonts w:eastAsia="Times New Roman"/>
          <w:position w:val="-4"/>
          <w:szCs w:val="28"/>
          <w:lang w:eastAsia="ru-RU"/>
        </w:rPr>
        <w:object w:dxaOrig="260" w:dyaOrig="279" w14:anchorId="0B3F6527">
          <v:shape id="_x0000_i1055" type="#_x0000_t75" style="width:13.25pt;height:13.25pt" o:ole="">
            <v:imagedata r:id="rId69" o:title=""/>
          </v:shape>
          <o:OLEObject Type="Embed" ProgID="Equation.3" ShapeID="_x0000_i1055" DrawAspect="Content" ObjectID="_1735470732" r:id="rId70"/>
        </w:object>
      </w:r>
      <w:r w:rsidR="00CE33E9" w:rsidRPr="00DD050A">
        <w:rPr>
          <w:rFonts w:eastAsia="Times New Roman"/>
          <w:szCs w:val="28"/>
          <w:lang w:eastAsia="ru-RU"/>
        </w:rPr>
        <w:t xml:space="preserve"> – удельная газовая постоянная продуктов горения пороха;</w:t>
      </w:r>
      <w:r w:rsidR="00B77643">
        <w:rPr>
          <w:rFonts w:eastAsia="Times New Roman"/>
          <w:szCs w:val="28"/>
          <w:lang w:eastAsia="ru-RU"/>
        </w:rPr>
        <w:t xml:space="preserve"> </w:t>
      </w:r>
      <w:r w:rsidR="00CE33E9" w:rsidRPr="00DD050A">
        <w:rPr>
          <w:rFonts w:eastAsia="Times New Roman"/>
          <w:position w:val="-4"/>
          <w:szCs w:val="28"/>
          <w:lang w:eastAsia="ru-RU"/>
        </w:rPr>
        <w:object w:dxaOrig="240" w:dyaOrig="279" w14:anchorId="1A182D49">
          <v:shape id="_x0000_i1056" type="#_x0000_t75" style="width:12.65pt;height:13.25pt" o:ole="">
            <v:imagedata r:id="rId71" o:title=""/>
          </v:shape>
          <o:OLEObject Type="Embed" ProgID="Equation.3" ShapeID="_x0000_i1056" DrawAspect="Content" ObjectID="_1735470733" r:id="rId72"/>
        </w:object>
      </w:r>
      <w:r w:rsidR="00CE33E9" w:rsidRPr="00DD050A">
        <w:rPr>
          <w:rFonts w:eastAsia="Times New Roman"/>
          <w:szCs w:val="28"/>
          <w:lang w:eastAsia="ru-RU"/>
        </w:rPr>
        <w:t xml:space="preserve"> – температура продуктов горения пороха; </w:t>
      </w:r>
      <w:r w:rsidR="00CE33E9" w:rsidRPr="00DD050A">
        <w:rPr>
          <w:rFonts w:eastAsia="Times New Roman"/>
          <w:position w:val="-12"/>
          <w:szCs w:val="28"/>
          <w:lang w:eastAsia="ru-RU"/>
        </w:rPr>
        <w:object w:dxaOrig="440" w:dyaOrig="380" w14:anchorId="03FB0B76">
          <v:shape id="_x0000_i1057" type="#_x0000_t75" style="width:21.9pt;height:19pt" o:ole="">
            <v:imagedata r:id="rId73" o:title=""/>
          </v:shape>
          <o:OLEObject Type="Embed" ProgID="Equation.3" ShapeID="_x0000_i1057" DrawAspect="Content" ObjectID="_1735470734" r:id="rId74"/>
        </w:object>
      </w:r>
      <w:r w:rsidR="00CE33E9" w:rsidRPr="00DD050A">
        <w:rPr>
          <w:rFonts w:eastAsia="Times New Roman"/>
          <w:szCs w:val="28"/>
          <w:lang w:eastAsia="ru-RU"/>
        </w:rPr>
        <w:t xml:space="preserve"> – заснарядный объем;</w:t>
      </w:r>
      <w:r w:rsidRPr="00DD050A">
        <w:rPr>
          <w:rFonts w:eastAsia="Times New Roman"/>
          <w:szCs w:val="28"/>
          <w:lang w:eastAsia="ru-RU"/>
        </w:rPr>
        <w:t xml:space="preserve"> </w:t>
      </w:r>
      <w:r w:rsidRPr="00DD050A">
        <w:rPr>
          <w:rFonts w:eastAsia="Times New Roman"/>
          <w:position w:val="-12"/>
          <w:szCs w:val="28"/>
          <w:lang w:eastAsia="ru-RU"/>
        </w:rPr>
        <w:object w:dxaOrig="300" w:dyaOrig="380" w14:anchorId="0CE7C96B">
          <v:shape id="_x0000_i1058" type="#_x0000_t75" style="width:15.55pt;height:17.85pt" o:ole="">
            <v:imagedata r:id="rId75" o:title=""/>
          </v:shape>
          <o:OLEObject Type="Embed" ProgID="Equation.3" ShapeID="_x0000_i1058" DrawAspect="Content" ObjectID="_1735470735" r:id="rId76"/>
        </w:object>
      </w:r>
      <w:r w:rsidR="00CE33E9" w:rsidRPr="00DD050A">
        <w:rPr>
          <w:rFonts w:eastAsia="Times New Roman"/>
          <w:szCs w:val="28"/>
          <w:lang w:eastAsia="ru-RU"/>
        </w:rPr>
        <w:t xml:space="preserve"> </w:t>
      </w:r>
      <w:r w:rsidR="00DD050A" w:rsidRPr="00DD050A">
        <w:rPr>
          <w:rFonts w:eastAsia="Times New Roman"/>
          <w:szCs w:val="28"/>
          <w:lang w:eastAsia="ru-RU"/>
        </w:rPr>
        <w:t xml:space="preserve">– </w:t>
      </w:r>
      <w:r w:rsidRPr="00DD050A">
        <w:rPr>
          <w:rFonts w:eastAsia="Times New Roman"/>
          <w:szCs w:val="28"/>
          <w:lang w:eastAsia="ru-RU"/>
        </w:rPr>
        <w:t xml:space="preserve">единичная скорость </w:t>
      </w:r>
      <w:r w:rsidR="007C0525">
        <w:rPr>
          <w:rFonts w:eastAsia="Times New Roman"/>
          <w:szCs w:val="28"/>
          <w:lang w:eastAsia="ru-RU"/>
        </w:rPr>
        <w:t xml:space="preserve">горения пороха в канале ствола; </w:t>
      </w:r>
      <w:r w:rsidR="00CE33E9" w:rsidRPr="00DD050A">
        <w:rPr>
          <w:rFonts w:eastAsia="Times New Roman"/>
          <w:position w:val="-12"/>
          <w:szCs w:val="28"/>
          <w:lang w:eastAsia="ru-RU"/>
        </w:rPr>
        <w:object w:dxaOrig="1080" w:dyaOrig="380" w14:anchorId="2C8E1220">
          <v:shape id="_x0000_i1059" type="#_x0000_t75" style="width:56.45pt;height:19pt" o:ole="">
            <v:imagedata r:id="rId77" o:title=""/>
          </v:shape>
          <o:OLEObject Type="Embed" ProgID="Equation.3" ShapeID="_x0000_i1059" DrawAspect="Content" ObjectID="_1735470736" r:id="rId78"/>
        </w:object>
      </w:r>
      <w:r w:rsidR="007C0525">
        <w:rPr>
          <w:rFonts w:eastAsia="Times New Roman"/>
          <w:szCs w:val="28"/>
          <w:lang w:eastAsia="ru-RU"/>
        </w:rPr>
        <w:t xml:space="preserve"> – баллистические коэффициенты.</w:t>
      </w:r>
    </w:p>
    <w:p w14:paraId="03B0E3D8" w14:textId="77777777" w:rsidR="002F253E" w:rsidRDefault="002F253E" w:rsidP="002F253E">
      <w:pPr>
        <w:ind w:firstLine="567"/>
        <w:jc w:val="both"/>
        <w:rPr>
          <w:b/>
          <w:sz w:val="20"/>
          <w:szCs w:val="20"/>
        </w:rPr>
      </w:pPr>
    </w:p>
    <w:p w14:paraId="0E649223" w14:textId="02E3EA49" w:rsidR="00581AAD" w:rsidRDefault="00A26BBB" w:rsidP="00DF54B3">
      <w:pPr>
        <w:spacing w:line="240" w:lineRule="auto"/>
        <w:rPr>
          <w:b/>
          <w:szCs w:val="20"/>
        </w:rPr>
      </w:pPr>
      <w:r>
        <w:rPr>
          <w:b/>
          <w:szCs w:val="20"/>
        </w:rPr>
        <w:t xml:space="preserve">2.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615CE567" w:rsidR="002F253E" w:rsidRPr="002F253E" w:rsidRDefault="002F253E" w:rsidP="00DF54B3">
      <w:pPr>
        <w:autoSpaceDE w:val="0"/>
        <w:autoSpaceDN w:val="0"/>
        <w:adjustRightInd w:val="0"/>
        <w:spacing w:line="240" w:lineRule="auto"/>
        <w:ind w:firstLine="567"/>
        <w:jc w:val="both"/>
        <w:rPr>
          <w:szCs w:val="28"/>
        </w:rPr>
      </w:pPr>
      <w:r w:rsidRPr="002F253E">
        <w:rPr>
          <w:szCs w:val="28"/>
        </w:rPr>
        <w:t xml:space="preserve">Траектория движения снаряда строится в стартовой системе координат </w:t>
      </w:r>
      <w:r w:rsidR="00581AAD" w:rsidRPr="00E70E4F">
        <w:rPr>
          <w:position w:val="-12"/>
          <w:szCs w:val="28"/>
        </w:rPr>
        <w:object w:dxaOrig="940" w:dyaOrig="380" w14:anchorId="6F111572">
          <v:shape id="_x0000_i1060" type="#_x0000_t75" style="width:47.8pt;height:19pt" o:ole="">
            <v:imagedata r:id="rId79" o:title=""/>
          </v:shape>
          <o:OLEObject Type="Embed" ProgID="Equation.3" ShapeID="_x0000_i1060" DrawAspect="Content" ObjectID="_1735470737" r:id="rId80"/>
        </w:object>
      </w:r>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координат </w:t>
      </w:r>
      <w:r w:rsidR="00E70E4F" w:rsidRPr="00E70E4F">
        <w:rPr>
          <w:position w:val="-12"/>
          <w:szCs w:val="28"/>
        </w:rPr>
        <w:object w:dxaOrig="940" w:dyaOrig="380" w14:anchorId="7D70A455">
          <v:shape id="_x0000_i1061" type="#_x0000_t75" style="width:47.25pt;height:19pt" o:ole="">
            <v:imagedata r:id="rId81" o:title=""/>
          </v:shape>
          <o:OLEObject Type="Embed" ProgID="Equation.3" ShapeID="_x0000_i1061" DrawAspect="Content" ObjectID="_1735470738" r:id="rId82"/>
        </w:object>
      </w:r>
      <w:r w:rsidRPr="002F253E">
        <w:rPr>
          <w:szCs w:val="28"/>
        </w:rPr>
        <w:t xml:space="preserve">, связанной с центром масс снаряда и ориентированной по вектору скорости </w:t>
      </w:r>
      <w:r w:rsidR="005C3C39">
        <w:rPr>
          <w:szCs w:val="28"/>
        </w:rPr>
        <w:t xml:space="preserve">(рис. </w:t>
      </w:r>
      <w:r w:rsidRPr="002F253E">
        <w:rPr>
          <w:szCs w:val="28"/>
        </w:rPr>
        <w:t>2)</w:t>
      </w:r>
      <w:r w:rsidR="00741502">
        <w:rPr>
          <w:szCs w:val="28"/>
        </w:rPr>
        <w:t>[4</w:t>
      </w:r>
      <w:r w:rsidR="00755993" w:rsidRPr="00755993">
        <w:rPr>
          <w:szCs w:val="28"/>
        </w:rPr>
        <w:t>]</w:t>
      </w:r>
      <w:r w:rsidRPr="002F253E">
        <w:rPr>
          <w:szCs w:val="28"/>
        </w:rPr>
        <w:t>.</w:t>
      </w:r>
    </w:p>
    <w:p w14:paraId="3F68D9CD" w14:textId="7F1D188B" w:rsidR="002F253E" w:rsidRPr="002F253E" w:rsidRDefault="00E70E4F" w:rsidP="002F253E">
      <w:pPr>
        <w:autoSpaceDE w:val="0"/>
        <w:autoSpaceDN w:val="0"/>
        <w:adjustRightInd w:val="0"/>
        <w:spacing w:line="240" w:lineRule="auto"/>
        <w:jc w:val="center"/>
        <w:rPr>
          <w:szCs w:val="28"/>
        </w:rPr>
      </w:pPr>
      <w:r w:rsidRPr="002F253E">
        <w:rPr>
          <w:szCs w:val="28"/>
        </w:rPr>
        <w:object w:dxaOrig="6105" w:dyaOrig="3525" w14:anchorId="655D3CB3">
          <v:shape id="_x0000_i1062" type="#_x0000_t75" style="width:338.85pt;height:196.35pt" o:ole="">
            <v:imagedata r:id="rId83" o:title=""/>
          </v:shape>
          <o:OLEObject Type="Embed" ProgID="Word.Picture.8" ShapeID="_x0000_i1062" DrawAspect="Content" ObjectID="_1735470739" r:id="rId84"/>
        </w:object>
      </w:r>
    </w:p>
    <w:p w14:paraId="34785B8D" w14:textId="7BEC51D0" w:rsidR="002F253E" w:rsidRPr="002F253E" w:rsidRDefault="002F253E" w:rsidP="002F253E">
      <w:pPr>
        <w:spacing w:line="240" w:lineRule="auto"/>
        <w:jc w:val="center"/>
        <w:rPr>
          <w:b/>
          <w:i/>
          <w:sz w:val="24"/>
          <w:szCs w:val="24"/>
        </w:rPr>
      </w:pPr>
      <w:r w:rsidRPr="002F253E">
        <w:rPr>
          <w:b/>
          <w:i/>
          <w:sz w:val="24"/>
          <w:szCs w:val="24"/>
        </w:rPr>
        <w:t>Рис. 2.</w:t>
      </w:r>
      <w:r w:rsidR="000A7FC3">
        <w:rPr>
          <w:b/>
          <w:i/>
          <w:sz w:val="24"/>
          <w:szCs w:val="24"/>
        </w:rPr>
        <w:t xml:space="preserve"> </w:t>
      </w:r>
      <w:r w:rsidRPr="002F253E">
        <w:rPr>
          <w:b/>
          <w:i/>
          <w:sz w:val="24"/>
          <w:szCs w:val="24"/>
        </w:rPr>
        <w:t xml:space="preserve">Стартовая </w:t>
      </w:r>
      <w:r w:rsidR="00A11673" w:rsidRPr="00E70E4F">
        <w:rPr>
          <w:i/>
          <w:position w:val="-12"/>
          <w:sz w:val="24"/>
          <w:szCs w:val="24"/>
        </w:rPr>
        <w:object w:dxaOrig="1140" w:dyaOrig="380" w14:anchorId="44EE878D">
          <v:shape id="_x0000_i1063" type="#_x0000_t75" style="width:58.2pt;height:19pt" o:ole="">
            <v:imagedata r:id="rId85" o:title=""/>
          </v:shape>
          <o:OLEObject Type="Embed" ProgID="Equation.3" ShapeID="_x0000_i1063" DrawAspect="Content" ObjectID="_1735470740" r:id="rId86"/>
        </w:object>
      </w:r>
      <w:r w:rsidRPr="002F253E">
        <w:rPr>
          <w:b/>
          <w:i/>
          <w:sz w:val="24"/>
          <w:szCs w:val="24"/>
        </w:rPr>
        <w:t xml:space="preserve"> и траекторная </w:t>
      </w:r>
      <w:r w:rsidR="00E70E4F" w:rsidRPr="00E70E4F">
        <w:rPr>
          <w:b/>
          <w:i/>
          <w:position w:val="-12"/>
          <w:sz w:val="24"/>
          <w:szCs w:val="24"/>
        </w:rPr>
        <w:object w:dxaOrig="1140" w:dyaOrig="380" w14:anchorId="0DD314FA">
          <v:shape id="_x0000_i1064" type="#_x0000_t75" style="width:57pt;height:19pt" o:ole="">
            <v:imagedata r:id="rId87" o:title=""/>
          </v:shape>
          <o:OLEObject Type="Embed" ProgID="Equation.3" ShapeID="_x0000_i1064" DrawAspect="Content" ObjectID="_1735470741" r:id="rId88"/>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7024C9D9" w14:textId="0D821CAE" w:rsidR="002F253E" w:rsidRPr="002F253E" w:rsidRDefault="002F253E" w:rsidP="00E70E4F">
      <w:pPr>
        <w:autoSpaceDE w:val="0"/>
        <w:autoSpaceDN w:val="0"/>
        <w:adjustRightInd w:val="0"/>
        <w:spacing w:line="240" w:lineRule="auto"/>
        <w:ind w:firstLine="708"/>
        <w:jc w:val="both"/>
        <w:rPr>
          <w:szCs w:val="28"/>
        </w:rPr>
      </w:pPr>
      <w:r w:rsidRPr="002F253E">
        <w:rPr>
          <w:szCs w:val="28"/>
        </w:rPr>
        <w:t>Система дифференциальных уравнений движения для случая активно-реактивного снаряда включает следу</w:t>
      </w:r>
      <w:r w:rsidR="00281545">
        <w:rPr>
          <w:szCs w:val="28"/>
        </w:rPr>
        <w:t>ющие уравнения [5</w:t>
      </w:r>
      <w:r w:rsidRPr="002F253E">
        <w:rPr>
          <w:szCs w:val="28"/>
        </w:rPr>
        <w:t>]:</w:t>
      </w:r>
    </w:p>
    <w:p w14:paraId="4E60905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уравнения движения центра масс снаряда</w:t>
      </w:r>
    </w:p>
    <w:p w14:paraId="698DC227" w14:textId="5809A6CA" w:rsidR="002F253E" w:rsidRPr="002F253E" w:rsidRDefault="002B0F33" w:rsidP="00E70E4F">
      <w:pPr>
        <w:autoSpaceDE w:val="0"/>
        <w:autoSpaceDN w:val="0"/>
        <w:adjustRightInd w:val="0"/>
        <w:spacing w:line="240" w:lineRule="auto"/>
        <w:ind w:left="708"/>
        <w:jc w:val="center"/>
        <w:rPr>
          <w:szCs w:val="28"/>
        </w:rPr>
      </w:pPr>
      <w:r w:rsidRPr="00E70E4F">
        <w:rPr>
          <w:position w:val="-28"/>
          <w:szCs w:val="28"/>
        </w:rPr>
        <w:object w:dxaOrig="2220" w:dyaOrig="720" w14:anchorId="75D86BBF">
          <v:shape id="_x0000_i1065" type="#_x0000_t75" style="width:111.1pt;height:36.85pt" o:ole="">
            <v:imagedata r:id="rId89" o:title=""/>
          </v:shape>
          <o:OLEObject Type="Embed" ProgID="Equation.3" ShapeID="_x0000_i1065" DrawAspect="Content" ObjectID="_1735470742" r:id="rId90"/>
        </w:object>
      </w:r>
      <w:r w:rsidR="006A61C8">
        <w:rPr>
          <w:szCs w:val="28"/>
        </w:rPr>
        <w:t>,</w:t>
      </w:r>
      <w:r w:rsidR="005C3C39">
        <w:rPr>
          <w:szCs w:val="28"/>
        </w:rPr>
        <w:t xml:space="preserve"> </w:t>
      </w:r>
      <w:r w:rsidR="006A61C8" w:rsidRPr="00E70E4F">
        <w:rPr>
          <w:position w:val="-28"/>
          <w:szCs w:val="28"/>
        </w:rPr>
        <w:object w:dxaOrig="1560" w:dyaOrig="720" w14:anchorId="0AAA6FAF">
          <v:shape id="_x0000_i1066" type="#_x0000_t75" style="width:79.5pt;height:36.3pt" o:ole="">
            <v:imagedata r:id="rId91" o:title=""/>
          </v:shape>
          <o:OLEObject Type="Embed" ProgID="Equation.3" ShapeID="_x0000_i1066" DrawAspect="Content" ObjectID="_1735470743" r:id="rId92"/>
        </w:object>
      </w:r>
      <w:r w:rsidR="006A61C8">
        <w:rPr>
          <w:szCs w:val="28"/>
        </w:rPr>
        <w:t>,</w:t>
      </w:r>
      <w:r w:rsidR="005C3C39">
        <w:rPr>
          <w:szCs w:val="28"/>
        </w:rPr>
        <w:t xml:space="preserve"> </w:t>
      </w:r>
      <w:r w:rsidRPr="00E70E4F">
        <w:rPr>
          <w:position w:val="-28"/>
          <w:szCs w:val="28"/>
        </w:rPr>
        <w:object w:dxaOrig="2360" w:dyaOrig="720" w14:anchorId="478B3243">
          <v:shape id="_x0000_i1067" type="#_x0000_t75" style="width:118.1pt;height:36.3pt" o:ole="">
            <v:imagedata r:id="rId93" o:title=""/>
          </v:shape>
          <o:OLEObject Type="Embed" ProgID="Equation.3" ShapeID="_x0000_i1067" DrawAspect="Content" ObjectID="_1735470744" r:id="rId94"/>
        </w:object>
      </w:r>
      <w:r w:rsidR="002F253E" w:rsidRPr="002F253E">
        <w:rPr>
          <w:szCs w:val="28"/>
        </w:rPr>
        <w:t>;</w:t>
      </w:r>
      <w:r w:rsidR="00E70E4F">
        <w:rPr>
          <w:szCs w:val="28"/>
        </w:rPr>
        <w:tab/>
      </w:r>
      <w:r w:rsidR="00E70E4F">
        <w:rPr>
          <w:szCs w:val="28"/>
        </w:rPr>
        <w:tab/>
      </w:r>
      <w:r w:rsidR="00F95812">
        <w:rPr>
          <w:szCs w:val="28"/>
        </w:rPr>
        <w:t>(5</w:t>
      </w:r>
      <w:r w:rsidR="002F253E" w:rsidRPr="002F253E">
        <w:rPr>
          <w:szCs w:val="28"/>
        </w:rPr>
        <w:t>)</w:t>
      </w:r>
    </w:p>
    <w:p w14:paraId="7E5E31A0"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скорости снаряда</w:t>
      </w:r>
    </w:p>
    <w:p w14:paraId="7EA2B0B2" w14:textId="7DF02208"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3260" w:dyaOrig="820" w14:anchorId="42141C31">
          <v:shape id="_x0000_i1068" type="#_x0000_t75" style="width:163pt;height:42.25pt" o:ole="">
            <v:imagedata r:id="rId95" o:title=""/>
          </v:shape>
          <o:OLEObject Type="Embed" ProgID="Equation.3" ShapeID="_x0000_i1068" DrawAspect="Content" ObjectID="_1735470745" r:id="rId96"/>
        </w:object>
      </w:r>
      <w:r w:rsidR="00F95812">
        <w:rPr>
          <w:szCs w:val="28"/>
        </w:rPr>
        <w:t>;</w:t>
      </w:r>
      <w:r w:rsidR="00F95812">
        <w:rPr>
          <w:szCs w:val="28"/>
        </w:rPr>
        <w:tab/>
      </w:r>
      <w:r w:rsidR="00F95812">
        <w:rPr>
          <w:szCs w:val="28"/>
        </w:rPr>
        <w:tab/>
      </w:r>
      <w:r w:rsidR="00F95812">
        <w:rPr>
          <w:szCs w:val="28"/>
        </w:rPr>
        <w:tab/>
      </w:r>
      <w:r w:rsidR="00F95812">
        <w:rPr>
          <w:szCs w:val="28"/>
        </w:rPr>
        <w:tab/>
        <w:t xml:space="preserve"> (6</w:t>
      </w:r>
      <w:r w:rsidR="002F253E" w:rsidRPr="002F253E">
        <w:rPr>
          <w:szCs w:val="28"/>
        </w:rPr>
        <w:t>)</w:t>
      </w:r>
    </w:p>
    <w:p w14:paraId="42619A52"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наклона траектории</w:t>
      </w:r>
    </w:p>
    <w:p w14:paraId="356A06CB" w14:textId="1567465D"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2799" w:dyaOrig="820" w14:anchorId="188A5434">
          <v:shape id="_x0000_i1069" type="#_x0000_t75" style="width:138.85pt;height:41.45pt" o:ole="">
            <v:imagedata r:id="rId97" o:title=""/>
          </v:shape>
          <o:OLEObject Type="Embed" ProgID="Equation.3" ShapeID="_x0000_i1069" DrawAspect="Content" ObjectID="_1735470746" r:id="rId98"/>
        </w:object>
      </w:r>
      <w:r w:rsidR="002F253E" w:rsidRPr="002F253E">
        <w:rPr>
          <w:szCs w:val="28"/>
        </w:rPr>
        <w:t>;</w:t>
      </w:r>
      <w:r w:rsidR="002F253E" w:rsidRPr="002F253E">
        <w:rPr>
          <w:szCs w:val="28"/>
        </w:rPr>
        <w:tab/>
      </w:r>
      <w:r w:rsidR="00E70E4F">
        <w:rPr>
          <w:szCs w:val="28"/>
        </w:rPr>
        <w:tab/>
      </w:r>
      <w:r w:rsidR="00E70E4F">
        <w:rPr>
          <w:szCs w:val="28"/>
        </w:rPr>
        <w:tab/>
      </w:r>
      <w:r w:rsidR="00F95812">
        <w:rPr>
          <w:szCs w:val="28"/>
        </w:rPr>
        <w:tab/>
        <w:t xml:space="preserve"> (7</w:t>
      </w:r>
      <w:r w:rsidR="002F253E" w:rsidRPr="002F253E">
        <w:rPr>
          <w:szCs w:val="28"/>
        </w:rPr>
        <w:t>)</w:t>
      </w:r>
    </w:p>
    <w:p w14:paraId="3F936CC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направления</w:t>
      </w:r>
    </w:p>
    <w:p w14:paraId="15C07EF0" w14:textId="31E792C8" w:rsidR="002F253E" w:rsidRPr="002F253E" w:rsidRDefault="002927A6" w:rsidP="00E70E4F">
      <w:pPr>
        <w:autoSpaceDE w:val="0"/>
        <w:autoSpaceDN w:val="0"/>
        <w:adjustRightInd w:val="0"/>
        <w:spacing w:line="240" w:lineRule="auto"/>
        <w:ind w:left="2832"/>
        <w:jc w:val="center"/>
        <w:rPr>
          <w:szCs w:val="28"/>
        </w:rPr>
      </w:pPr>
      <w:r w:rsidRPr="002927A6">
        <w:rPr>
          <w:position w:val="-34"/>
          <w:szCs w:val="28"/>
        </w:rPr>
        <w:object w:dxaOrig="2180" w:dyaOrig="820" w14:anchorId="0DCCFE8C">
          <v:shape id="_x0000_i1070" type="#_x0000_t75" style="width:107.6pt;height:41.45pt" o:ole="">
            <v:imagedata r:id="rId99" o:title=""/>
          </v:shape>
          <o:OLEObject Type="Embed" ProgID="Equation.3" ShapeID="_x0000_i1070" DrawAspect="Content" ObjectID="_1735470747" r:id="rId100"/>
        </w:object>
      </w:r>
      <w:r w:rsidR="002F253E" w:rsidRPr="002F253E">
        <w:rPr>
          <w:szCs w:val="28"/>
        </w:rPr>
        <w:t>;</w:t>
      </w:r>
      <w:r w:rsidR="002F253E" w:rsidRPr="002F253E">
        <w:rPr>
          <w:szCs w:val="28"/>
        </w:rPr>
        <w:tab/>
      </w:r>
      <w:r w:rsidR="00E70E4F">
        <w:rPr>
          <w:szCs w:val="28"/>
        </w:rPr>
        <w:tab/>
      </w:r>
      <w:r w:rsidR="002F253E" w:rsidRPr="002F253E">
        <w:rPr>
          <w:szCs w:val="28"/>
        </w:rPr>
        <w:tab/>
      </w:r>
      <w:r w:rsidR="00E70E4F">
        <w:rPr>
          <w:szCs w:val="28"/>
        </w:rPr>
        <w:tab/>
      </w:r>
      <w:r w:rsidR="00F95812">
        <w:rPr>
          <w:szCs w:val="28"/>
        </w:rPr>
        <w:tab/>
        <w:t xml:space="preserve"> (8</w:t>
      </w:r>
      <w:r w:rsidR="002F253E" w:rsidRPr="002F253E">
        <w:rPr>
          <w:szCs w:val="28"/>
        </w:rPr>
        <w:t>)</w:t>
      </w:r>
    </w:p>
    <w:p w14:paraId="14D2679A"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угловой скорости вращения снаряда</w:t>
      </w:r>
    </w:p>
    <w:p w14:paraId="66DD2B13" w14:textId="668D1BCB" w:rsidR="002F253E" w:rsidRPr="002F253E" w:rsidRDefault="00861F83" w:rsidP="00E70E4F">
      <w:pPr>
        <w:autoSpaceDE w:val="0"/>
        <w:autoSpaceDN w:val="0"/>
        <w:adjustRightInd w:val="0"/>
        <w:spacing w:line="240" w:lineRule="auto"/>
        <w:ind w:left="2124" w:firstLine="708"/>
        <w:jc w:val="center"/>
        <w:rPr>
          <w:szCs w:val="28"/>
        </w:rPr>
      </w:pPr>
      <w:r w:rsidRPr="00DD050A">
        <w:rPr>
          <w:position w:val="-34"/>
          <w:szCs w:val="28"/>
        </w:rPr>
        <w:object w:dxaOrig="2700" w:dyaOrig="820" w14:anchorId="0C4E086B">
          <v:shape id="_x0000_i1071" type="#_x0000_t75" style="width:134.85pt;height:41.35pt" o:ole="">
            <v:imagedata r:id="rId101" o:title=""/>
          </v:shape>
          <o:OLEObject Type="Embed" ProgID="Equation.3" ShapeID="_x0000_i1071" DrawAspect="Content" ObjectID="_1735470748" r:id="rId102"/>
        </w:object>
      </w:r>
      <w:r w:rsidR="002F253E" w:rsidRPr="00DD050A">
        <w:rPr>
          <w:szCs w:val="28"/>
        </w:rPr>
        <w:t>;</w:t>
      </w:r>
      <w:r w:rsidR="002F253E" w:rsidRPr="002F253E">
        <w:rPr>
          <w:szCs w:val="28"/>
        </w:rPr>
        <w:tab/>
      </w:r>
      <w:r w:rsidR="00E70E4F">
        <w:rPr>
          <w:szCs w:val="28"/>
        </w:rPr>
        <w:tab/>
      </w:r>
      <w:r w:rsidR="00E70E4F">
        <w:rPr>
          <w:szCs w:val="28"/>
        </w:rPr>
        <w:tab/>
      </w:r>
      <w:r w:rsidR="00E70E4F">
        <w:rPr>
          <w:szCs w:val="28"/>
        </w:rPr>
        <w:tab/>
      </w:r>
      <w:r w:rsidR="00F95812">
        <w:rPr>
          <w:szCs w:val="28"/>
        </w:rPr>
        <w:tab/>
        <w:t>(9</w:t>
      </w:r>
      <w:r w:rsidR="002F253E" w:rsidRPr="002F253E">
        <w:rPr>
          <w:szCs w:val="28"/>
        </w:rPr>
        <w:t>)</w:t>
      </w:r>
    </w:p>
    <w:p w14:paraId="51DBC6E2" w14:textId="77777777" w:rsidR="00861F83" w:rsidRDefault="002F253E" w:rsidP="00861F83">
      <w:pPr>
        <w:autoSpaceDE w:val="0"/>
        <w:autoSpaceDN w:val="0"/>
        <w:adjustRightInd w:val="0"/>
        <w:spacing w:line="240" w:lineRule="auto"/>
        <w:jc w:val="both"/>
        <w:rPr>
          <w:szCs w:val="28"/>
        </w:rPr>
      </w:pPr>
      <w:r w:rsidRPr="002F253E">
        <w:rPr>
          <w:szCs w:val="28"/>
        </w:rPr>
        <w:t>- ур</w:t>
      </w:r>
      <w:r w:rsidR="00861F83">
        <w:rPr>
          <w:szCs w:val="28"/>
        </w:rPr>
        <w:t>авнение изменения массы снаряда</w:t>
      </w:r>
    </w:p>
    <w:p w14:paraId="7C80AA45" w14:textId="3E427F9C" w:rsidR="002F253E" w:rsidRDefault="00861F83" w:rsidP="00861F83">
      <w:pPr>
        <w:autoSpaceDE w:val="0"/>
        <w:autoSpaceDN w:val="0"/>
        <w:adjustRightInd w:val="0"/>
        <w:spacing w:line="240" w:lineRule="auto"/>
        <w:jc w:val="both"/>
        <w:rPr>
          <w:szCs w:val="28"/>
        </w:rPr>
      </w:pPr>
      <w:r>
        <w:rPr>
          <w:szCs w:val="28"/>
        </w:rPr>
        <w:tab/>
      </w:r>
      <w:r>
        <w:rPr>
          <w:szCs w:val="28"/>
        </w:rPr>
        <w:tab/>
      </w:r>
      <w:r>
        <w:rPr>
          <w:szCs w:val="28"/>
        </w:rPr>
        <w:tab/>
      </w:r>
      <w:r>
        <w:rPr>
          <w:szCs w:val="28"/>
        </w:rPr>
        <w:tab/>
      </w:r>
      <w:r>
        <w:rPr>
          <w:szCs w:val="28"/>
        </w:rPr>
        <w:tab/>
      </w:r>
      <w:r w:rsidRPr="00861F83">
        <w:rPr>
          <w:position w:val="-28"/>
          <w:szCs w:val="28"/>
        </w:rPr>
        <w:object w:dxaOrig="1340" w:dyaOrig="720" w14:anchorId="28A5B642">
          <v:shape id="_x0000_i1072" type="#_x0000_t75" style="width:66.65pt;height:35.45pt" o:ole="">
            <v:imagedata r:id="rId103" o:title=""/>
          </v:shape>
          <o:OLEObject Type="Embed" ProgID="Equation.3" ShapeID="_x0000_i1072" DrawAspect="Content" ObjectID="_1735470749" r:id="rId104"/>
        </w:object>
      </w:r>
      <w:r w:rsidR="00014B7A">
        <w:rPr>
          <w:szCs w:val="28"/>
        </w:rPr>
        <w:t>,</w:t>
      </w:r>
      <w:r w:rsidR="00E70E4F">
        <w:rPr>
          <w:szCs w:val="28"/>
        </w:rPr>
        <w:tab/>
      </w:r>
      <w:r>
        <w:rPr>
          <w:szCs w:val="28"/>
        </w:rPr>
        <w:tab/>
      </w:r>
      <w:r w:rsidR="00F95812">
        <w:rPr>
          <w:szCs w:val="28"/>
        </w:rPr>
        <w:tab/>
      </w:r>
      <w:r w:rsidR="00F95812">
        <w:rPr>
          <w:szCs w:val="28"/>
        </w:rPr>
        <w:tab/>
      </w:r>
      <w:r w:rsidR="00F95812">
        <w:rPr>
          <w:szCs w:val="28"/>
        </w:rPr>
        <w:tab/>
      </w:r>
      <w:r w:rsidR="00F95812">
        <w:rPr>
          <w:szCs w:val="28"/>
        </w:rPr>
        <w:tab/>
        <w:t>(10</w:t>
      </w:r>
      <w:r w:rsidR="00E70E4F" w:rsidRPr="002F253E">
        <w:rPr>
          <w:szCs w:val="28"/>
        </w:rPr>
        <w:t>)</w:t>
      </w:r>
    </w:p>
    <w:p w14:paraId="0D3D6D04" w14:textId="3A3F5B7B" w:rsidR="00861F83" w:rsidRPr="00861F83" w:rsidRDefault="00861F83" w:rsidP="00861F83">
      <w:pPr>
        <w:spacing w:line="240" w:lineRule="auto"/>
        <w:jc w:val="both"/>
        <w:rPr>
          <w:szCs w:val="28"/>
        </w:rPr>
      </w:pPr>
      <w:r w:rsidRPr="00DD050A">
        <w:rPr>
          <w:szCs w:val="28"/>
        </w:rPr>
        <w:t xml:space="preserve">где </w:t>
      </w:r>
      <w:r w:rsidRPr="00DD050A">
        <w:rPr>
          <w:rFonts w:eastAsiaTheme="minorEastAsia"/>
          <w:position w:val="-12"/>
          <w:szCs w:val="28"/>
        </w:rPr>
        <w:object w:dxaOrig="1065" w:dyaOrig="375" w14:anchorId="4D1F4D55">
          <v:shape id="_x0000_i1073" type="#_x0000_t75" style="width:53.2pt;height:18.8pt" o:ole="">
            <v:imagedata r:id="rId105" o:title=""/>
          </v:shape>
          <o:OLEObject Type="Embed" ProgID="Equation.3" ShapeID="_x0000_i1073" DrawAspect="Content" ObjectID="_1735470750" r:id="rId106"/>
        </w:object>
      </w:r>
      <w:r w:rsidRPr="00DD050A">
        <w:rPr>
          <w:szCs w:val="28"/>
        </w:rPr>
        <w:t xml:space="preserve"> – координаты центра масс снаряда: дальность, высота боковое отклонение; </w:t>
      </w:r>
      <w:r w:rsidRPr="00DD050A">
        <w:rPr>
          <w:i/>
          <w:szCs w:val="28"/>
          <w:lang w:val="en-US"/>
        </w:rPr>
        <w:t>V</w:t>
      </w:r>
      <w:r w:rsidRPr="00DD050A">
        <w:rPr>
          <w:szCs w:val="28"/>
          <w:vertAlign w:val="subscript"/>
        </w:rPr>
        <w:t>к</w:t>
      </w:r>
      <w:r w:rsidRPr="00DD050A">
        <w:rPr>
          <w:szCs w:val="28"/>
        </w:rPr>
        <w:t xml:space="preserve"> – скорость снаряда; </w:t>
      </w:r>
      <w:r w:rsidR="00005385" w:rsidRPr="00005385">
        <w:rPr>
          <w:rFonts w:eastAsiaTheme="minorEastAsia"/>
          <w:position w:val="-26"/>
          <w:szCs w:val="28"/>
        </w:rPr>
        <w:object w:dxaOrig="1040" w:dyaOrig="740" w14:anchorId="48CBC9F9">
          <v:shape id="_x0000_i1074" type="#_x0000_t75" style="width:52.1pt;height:36.55pt" o:ole="">
            <v:imagedata r:id="rId107" o:title=""/>
          </v:shape>
          <o:OLEObject Type="Embed" ProgID="Equation.3" ShapeID="_x0000_i1074" DrawAspect="Content" ObjectID="_1735470751" r:id="rId108"/>
        </w:object>
      </w:r>
      <w:r w:rsidR="00005385" w:rsidRPr="00005385">
        <w:rPr>
          <w:rFonts w:eastAsiaTheme="minorEastAsia"/>
          <w:szCs w:val="28"/>
        </w:rPr>
        <w:t xml:space="preserve"> - </w:t>
      </w:r>
      <w:r w:rsidR="00005385">
        <w:rPr>
          <w:rFonts w:eastAsiaTheme="minorEastAsia"/>
          <w:szCs w:val="28"/>
        </w:rPr>
        <w:t xml:space="preserve">скоростной напор в воздухе; </w:t>
      </w:r>
      <w:r w:rsidRPr="00DD050A">
        <w:rPr>
          <w:szCs w:val="28"/>
        </w:rPr>
        <w:t>θ – угол наклона траектории; ψ – угол направления; ω</w:t>
      </w:r>
      <w:r w:rsidRPr="00DD050A">
        <w:rPr>
          <w:i/>
          <w:szCs w:val="28"/>
          <w:vertAlign w:val="subscript"/>
          <w:lang w:val="en-US"/>
        </w:rPr>
        <w:t>x</w:t>
      </w:r>
      <w:r w:rsidRPr="00DD050A">
        <w:rPr>
          <w:szCs w:val="28"/>
        </w:rPr>
        <w:t xml:space="preserve">– аксиальная угловая скорость вращения снаряда; </w:t>
      </w:r>
      <w:r w:rsidRPr="00DD050A">
        <w:rPr>
          <w:i/>
          <w:szCs w:val="28"/>
          <w:lang w:val="en-US"/>
        </w:rPr>
        <w:t>m</w:t>
      </w:r>
      <w:r w:rsidR="002927A6" w:rsidRPr="002927A6">
        <w:rPr>
          <w:szCs w:val="28"/>
          <w:vertAlign w:val="subscript"/>
        </w:rPr>
        <w:t>0</w:t>
      </w:r>
      <w:r w:rsidRPr="00DD050A">
        <w:rPr>
          <w:szCs w:val="28"/>
        </w:rPr>
        <w:t xml:space="preserve">– масса снаряда; </w:t>
      </w:r>
      <w:r w:rsidRPr="00DD050A">
        <w:rPr>
          <w:rFonts w:eastAsia="Times New Roman"/>
          <w:i/>
          <w:szCs w:val="28"/>
          <w:lang w:val="en-US"/>
        </w:rPr>
        <w:t>l</w:t>
      </w:r>
      <w:r w:rsidRPr="00DD050A">
        <w:rPr>
          <w:rFonts w:eastAsia="Times New Roman"/>
          <w:szCs w:val="28"/>
        </w:rPr>
        <w:t xml:space="preserve"> – длина; </w:t>
      </w:r>
      <w:r w:rsidRPr="00DD050A">
        <w:rPr>
          <w:rFonts w:eastAsia="Times New Roman"/>
          <w:position w:val="-12"/>
          <w:szCs w:val="28"/>
        </w:rPr>
        <w:object w:dxaOrig="300" w:dyaOrig="390" w14:anchorId="44E68AD9">
          <v:shape id="_x0000_i1075" type="#_x0000_t75" style="width:15.05pt;height:19.35pt" o:ole="">
            <v:imagedata r:id="rId109" o:title=""/>
          </v:shape>
          <o:OLEObject Type="Embed" ProgID="Equation.3" ShapeID="_x0000_i1075" DrawAspect="Content" ObjectID="_1735470752" r:id="rId110"/>
        </w:object>
      </w:r>
      <w:r w:rsidRPr="00DD050A">
        <w:rPr>
          <w:rFonts w:eastAsia="Times New Roman"/>
          <w:szCs w:val="28"/>
        </w:rPr>
        <w:t xml:space="preserve"> – аксиальный </w:t>
      </w:r>
      <w:r w:rsidRPr="00DD050A">
        <w:rPr>
          <w:rFonts w:eastAsia="Times New Roman"/>
          <w:szCs w:val="28"/>
        </w:rPr>
        <w:lastRenderedPageBreak/>
        <w:t xml:space="preserve">момент инерции; </w:t>
      </w:r>
      <w:r w:rsidRPr="00DD050A">
        <w:rPr>
          <w:rFonts w:asciiTheme="minorHAnsi" w:eastAsiaTheme="minorEastAsia" w:hAnsiTheme="minorHAnsi" w:cstheme="minorBidi"/>
          <w:position w:val="-12"/>
          <w:szCs w:val="28"/>
        </w:rPr>
        <w:object w:dxaOrig="1605" w:dyaOrig="450" w14:anchorId="5B697FEC">
          <v:shape id="_x0000_i1076" type="#_x0000_t75" style="width:80.1pt;height:22.55pt" o:ole="">
            <v:imagedata r:id="rId111" o:title=""/>
          </v:shape>
          <o:OLEObject Type="Embed" ProgID="Equation.3" ShapeID="_x0000_i1076" DrawAspect="Content" ObjectID="_1735470753" r:id="rId112"/>
        </w:object>
      </w:r>
      <w:r w:rsidRPr="00DD050A">
        <w:rPr>
          <w:szCs w:val="28"/>
        </w:rPr>
        <w:t xml:space="preserve">– площадь миделева сечения; </w:t>
      </w:r>
      <w:r w:rsidRPr="00DD050A">
        <w:rPr>
          <w:i/>
          <w:szCs w:val="28"/>
          <w:lang w:val="en-US"/>
        </w:rPr>
        <w:t>d</w:t>
      </w:r>
      <w:r w:rsidRPr="00DD050A">
        <w:rPr>
          <w:i/>
          <w:szCs w:val="28"/>
        </w:rPr>
        <w:t xml:space="preserve"> </w:t>
      </w:r>
      <w:r w:rsidRPr="00DD050A">
        <w:rPr>
          <w:szCs w:val="28"/>
        </w:rPr>
        <w:t xml:space="preserve">– калибр; </w:t>
      </w:r>
      <w:r w:rsidR="00014B7A" w:rsidRPr="00DD050A">
        <w:rPr>
          <w:rFonts w:eastAsiaTheme="minorEastAsia"/>
          <w:position w:val="-16"/>
          <w:szCs w:val="28"/>
        </w:rPr>
        <w:object w:dxaOrig="405" w:dyaOrig="420" w14:anchorId="18A802AB">
          <v:shape id="_x0000_i1077" type="#_x0000_t75" style="width:19.9pt;height:21.5pt" o:ole="">
            <v:imagedata r:id="rId113" o:title=""/>
          </v:shape>
          <o:OLEObject Type="Embed" ProgID="Equation.3" ShapeID="_x0000_i1077" DrawAspect="Content" ObjectID="_1735470754" r:id="rId114"/>
        </w:object>
      </w:r>
      <w:r w:rsidR="00014B7A" w:rsidRPr="00DD050A">
        <w:rPr>
          <w:szCs w:val="28"/>
        </w:rPr>
        <w:t xml:space="preserve"> – коэффициент деривации </w:t>
      </w:r>
      <w:r w:rsidR="00014B7A">
        <w:rPr>
          <w:szCs w:val="28"/>
        </w:rPr>
        <w:t xml:space="preserve">вращающегося снаряда; </w:t>
      </w:r>
      <w:r w:rsidRPr="00DD050A">
        <w:rPr>
          <w:i/>
          <w:szCs w:val="28"/>
          <w:lang w:val="en-US"/>
        </w:rPr>
        <w:t>P</w:t>
      </w:r>
      <w:r w:rsidRPr="00DD050A">
        <w:rPr>
          <w:szCs w:val="28"/>
        </w:rPr>
        <w:t xml:space="preserve"> – тяга реактивного двигателя; </w:t>
      </w:r>
      <w:r w:rsidRPr="00DD050A">
        <w:rPr>
          <w:position w:val="-12"/>
        </w:rPr>
        <w:object w:dxaOrig="499" w:dyaOrig="380" w14:anchorId="65D09443">
          <v:shape id="_x0000_i1078" type="#_x0000_t75" style="width:24.7pt;height:18.8pt" o:ole="">
            <v:imagedata r:id="rId115" o:title=""/>
          </v:shape>
          <o:OLEObject Type="Embed" ProgID="Equation.3" ShapeID="_x0000_i1078" DrawAspect="Content" ObjectID="_1735470755" r:id="rId116"/>
        </w:object>
      </w:r>
      <w:r w:rsidRPr="00DD050A">
        <w:t xml:space="preserve"> </w:t>
      </w:r>
      <w:r w:rsidRPr="00DD050A">
        <w:rPr>
          <w:szCs w:val="28"/>
        </w:rPr>
        <w:t>–</w:t>
      </w:r>
      <w:r w:rsidRPr="00DD050A">
        <w:t xml:space="preserve"> единичный расход продуктов горения сопла, </w:t>
      </w:r>
      <w:r w:rsidRPr="00DD050A">
        <w:rPr>
          <w:position w:val="-16"/>
        </w:rPr>
        <w:object w:dxaOrig="520" w:dyaOrig="420" w14:anchorId="1DBF83CC">
          <v:shape id="_x0000_i1079" type="#_x0000_t75" style="width:25.8pt;height:20.95pt" o:ole="">
            <v:imagedata r:id="rId117" o:title=""/>
          </v:shape>
          <o:OLEObject Type="Embed" ProgID="Equation.3" ShapeID="_x0000_i1079" DrawAspect="Content" ObjectID="_1735470756" r:id="rId118"/>
        </w:object>
      </w:r>
      <w:r w:rsidRPr="00DD050A">
        <w:t xml:space="preserve"> </w:t>
      </w:r>
      <w:r w:rsidRPr="00DD050A">
        <w:rPr>
          <w:szCs w:val="28"/>
        </w:rPr>
        <w:t>–</w:t>
      </w:r>
      <w:r w:rsidRPr="00DD050A">
        <w:t xml:space="preserve"> коэффициент вращения снаряда.</w:t>
      </w:r>
    </w:p>
    <w:p w14:paraId="2EC6B909" w14:textId="17CB1848" w:rsidR="00E70E4F" w:rsidRDefault="00E70E4F" w:rsidP="00E70E4F">
      <w:pPr>
        <w:spacing w:line="240" w:lineRule="auto"/>
        <w:ind w:firstLine="567"/>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[6</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снаряда </w:t>
      </w:r>
      <w:r w:rsidR="002B0F33" w:rsidRPr="007B75DA">
        <w:rPr>
          <w:rFonts w:asciiTheme="minorHAnsi" w:eastAsiaTheme="minorEastAsia" w:hAnsiTheme="minorHAnsi" w:cstheme="minorBidi"/>
          <w:position w:val="-16"/>
          <w:szCs w:val="28"/>
        </w:rPr>
        <w:object w:dxaOrig="440" w:dyaOrig="420" w14:anchorId="0C08202B">
          <v:shape id="_x0000_i1080" type="#_x0000_t75" style="width:22.05pt;height:20.95pt" o:ole="">
            <v:imagedata r:id="rId119" o:title=""/>
          </v:shape>
          <o:OLEObject Type="Embed" ProgID="Equation.3" ShapeID="_x0000_i1080" DrawAspect="Content" ObjectID="_1735470757" r:id="rId120"/>
        </w:object>
      </w:r>
      <w:r>
        <w:rPr>
          <w:szCs w:val="28"/>
        </w:rPr>
        <w:t xml:space="preserve"> сн</w:t>
      </w:r>
      <w:bookmarkStart w:id="1" w:name="_GoBack"/>
      <w:bookmarkEnd w:id="1"/>
      <w:r>
        <w:rPr>
          <w:szCs w:val="28"/>
        </w:rPr>
        <w:t>ижается на 10-15% за счет снижения донного сопротивления.</w:t>
      </w:r>
    </w:p>
    <w:p w14:paraId="321C11B2" w14:textId="77777777" w:rsidR="002B0F33" w:rsidRDefault="002B0F33" w:rsidP="002B0F33">
      <w:pPr>
        <w:spacing w:line="240" w:lineRule="auto"/>
        <w:ind w:firstLine="709"/>
        <w:jc w:val="both"/>
        <w:rPr>
          <w:b/>
          <w:szCs w:val="28"/>
        </w:rPr>
      </w:pPr>
    </w:p>
    <w:p w14:paraId="79DFB72C" w14:textId="24210817" w:rsidR="002B0F33" w:rsidRDefault="00A26BBB" w:rsidP="00A26BBB">
      <w:pPr>
        <w:spacing w:line="240" w:lineRule="auto"/>
        <w:rPr>
          <w:b/>
          <w:szCs w:val="28"/>
        </w:rPr>
      </w:pPr>
      <w:r>
        <w:rPr>
          <w:b/>
          <w:szCs w:val="28"/>
        </w:rPr>
        <w:t xml:space="preserve">3. </w:t>
      </w:r>
      <w:r w:rsidR="002B0F33">
        <w:rPr>
          <w:b/>
          <w:szCs w:val="28"/>
        </w:rPr>
        <w:t>Математическая модель внутренней баллистики реактивного двигателя</w:t>
      </w:r>
    </w:p>
    <w:p w14:paraId="65C1550D" w14:textId="77777777" w:rsidR="00A26BBB" w:rsidRDefault="00A26BBB" w:rsidP="00A26BBB">
      <w:pPr>
        <w:spacing w:line="240" w:lineRule="auto"/>
        <w:rPr>
          <w:b/>
          <w:szCs w:val="28"/>
        </w:rPr>
      </w:pPr>
    </w:p>
    <w:p w14:paraId="6EC94E66" w14:textId="77777777" w:rsidR="00C31D66" w:rsidRDefault="002B0F33" w:rsidP="002B0F33">
      <w:pPr>
        <w:spacing w:line="240" w:lineRule="auto"/>
        <w:ind w:firstLine="709"/>
        <w:jc w:val="both"/>
        <w:rPr>
          <w:rFonts w:eastAsia="Times New Roman"/>
          <w:szCs w:val="28"/>
          <w:lang w:eastAsia="ru-RU"/>
        </w:rPr>
      </w:pPr>
      <w:r w:rsidRPr="00AE4E10">
        <w:rPr>
          <w:rFonts w:eastAsia="Times New Roman"/>
          <w:szCs w:val="28"/>
          <w:lang w:eastAsia="ru-RU"/>
        </w:rPr>
        <w:t xml:space="preserve">Для определения </w:t>
      </w:r>
      <w:r>
        <w:rPr>
          <w:rFonts w:eastAsia="Times New Roman"/>
          <w:szCs w:val="28"/>
          <w:lang w:eastAsia="ru-RU"/>
        </w:rPr>
        <w:t xml:space="preserve">силы </w:t>
      </w:r>
      <w:r w:rsidRPr="00AE4E10">
        <w:rPr>
          <w:rFonts w:eastAsia="Times New Roman"/>
          <w:szCs w:val="28"/>
          <w:lang w:eastAsia="ru-RU"/>
        </w:rPr>
        <w:t>тяги</w:t>
      </w:r>
      <w:r w:rsidR="006A4080">
        <w:rPr>
          <w:rFonts w:eastAsia="Times New Roman"/>
          <w:szCs w:val="28"/>
          <w:lang w:eastAsia="ru-RU"/>
        </w:rPr>
        <w:t>,</w:t>
      </w:r>
      <w:r w:rsidR="0039597F">
        <w:rPr>
          <w:rFonts w:eastAsia="Times New Roman"/>
          <w:szCs w:val="28"/>
          <w:lang w:eastAsia="ru-RU"/>
        </w:rPr>
        <w:t xml:space="preserve"> момента вращения,</w:t>
      </w:r>
      <w:r w:rsidR="006A4080">
        <w:rPr>
          <w:rFonts w:eastAsia="Times New Roman"/>
          <w:szCs w:val="28"/>
          <w:lang w:eastAsia="ru-RU"/>
        </w:rPr>
        <w:t xml:space="preserve"> суммарного импульса и времени работы реактивного двигателя</w:t>
      </w:r>
      <w:r w:rsidRPr="00AE4E10">
        <w:rPr>
          <w:rFonts w:eastAsia="Times New Roman"/>
          <w:szCs w:val="28"/>
          <w:lang w:eastAsia="ru-RU"/>
        </w:rPr>
        <w:t xml:space="preserve"> на активном участке траектории решалась задача внутренней баллистики твердотопливного реактивного двигателя (РД) </w:t>
      </w:r>
      <w:r w:rsidR="009E2A3E">
        <w:rPr>
          <w:rFonts w:eastAsia="Times New Roman"/>
          <w:szCs w:val="28"/>
          <w:lang w:eastAsia="ru-RU"/>
        </w:rPr>
        <w:t>[7</w:t>
      </w:r>
      <w:r w:rsidR="003F0A12">
        <w:rPr>
          <w:rFonts w:eastAsia="Times New Roman"/>
          <w:szCs w:val="28"/>
          <w:lang w:eastAsia="ru-RU"/>
        </w:rPr>
        <w:t>, 8</w:t>
      </w:r>
      <w:r w:rsidRPr="00EF27B7">
        <w:rPr>
          <w:rFonts w:eastAsia="Times New Roman"/>
          <w:szCs w:val="28"/>
          <w:lang w:eastAsia="ru-RU"/>
        </w:rPr>
        <w:t>].</w:t>
      </w:r>
      <w:r w:rsidRPr="00AE4E10">
        <w:rPr>
          <w:rFonts w:eastAsia="Times New Roman"/>
          <w:szCs w:val="28"/>
          <w:lang w:eastAsia="ru-RU"/>
        </w:rPr>
        <w:t xml:space="preserve"> </w:t>
      </w:r>
    </w:p>
    <w:p w14:paraId="7262FB0E" w14:textId="77777777" w:rsidR="002B0F33" w:rsidRPr="0017700C" w:rsidRDefault="002B0F33" w:rsidP="002B0F3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следующие уравнения и соотношения:</w:t>
      </w:r>
    </w:p>
    <w:p w14:paraId="03209DCD" w14:textId="77777777" w:rsidR="006A61C8" w:rsidRDefault="002B0F33" w:rsidP="006A61C8">
      <w:pPr>
        <w:spacing w:line="240" w:lineRule="auto"/>
        <w:ind w:firstLine="284"/>
        <w:rPr>
          <w:szCs w:val="28"/>
        </w:rPr>
      </w:pPr>
      <w:r>
        <w:rPr>
          <w:szCs w:val="28"/>
        </w:rPr>
        <w:t>- уравнение скорости горения</w:t>
      </w:r>
    </w:p>
    <w:p w14:paraId="53E0212F" w14:textId="6649FCE6" w:rsidR="002B0F33" w:rsidRPr="006A61C8" w:rsidRDefault="006A61C8" w:rsidP="006A61C8">
      <w:pPr>
        <w:spacing w:line="240" w:lineRule="auto"/>
        <w:ind w:firstLine="284"/>
        <w:rPr>
          <w:szCs w:val="28"/>
        </w:rPr>
      </w:pPr>
      <w:r>
        <w:rPr>
          <w:szCs w:val="28"/>
        </w:rPr>
        <w:tab/>
      </w:r>
      <w:r>
        <w:rPr>
          <w:szCs w:val="28"/>
        </w:rPr>
        <w:tab/>
      </w:r>
      <w:r>
        <w:rPr>
          <w:szCs w:val="28"/>
        </w:rPr>
        <w:tab/>
      </w:r>
      <w:r>
        <w:rPr>
          <w:szCs w:val="28"/>
        </w:rPr>
        <w:tab/>
      </w:r>
      <w:r>
        <w:rPr>
          <w:szCs w:val="28"/>
        </w:rPr>
        <w:tab/>
      </w:r>
      <w:r>
        <w:rPr>
          <w:rFonts w:eastAsia="Times New Roman"/>
          <w:szCs w:val="28"/>
          <w:lang w:eastAsia="ru-RU"/>
        </w:rPr>
        <w:tab/>
      </w:r>
      <w:r w:rsidRPr="00C167C6">
        <w:rPr>
          <w:rFonts w:eastAsia="Times New Roman"/>
          <w:position w:val="-12"/>
          <w:szCs w:val="28"/>
          <w:lang w:eastAsia="ru-RU"/>
        </w:rPr>
        <w:object w:dxaOrig="980" w:dyaOrig="420" w14:anchorId="21412E8B">
          <v:shape id="_x0000_i1081" type="#_x0000_t75" style="width:48.9pt;height:20.95pt" o:ole="">
            <v:imagedata r:id="rId121" o:title=""/>
          </v:shape>
          <o:OLEObject Type="Embed" ProgID="Equation.3" ShapeID="_x0000_i1081" DrawAspect="Content" ObjectID="_1735470758" r:id="rId122"/>
        </w:object>
      </w:r>
      <w:r>
        <w:rPr>
          <w:rFonts w:eastAsia="Times New Roman"/>
          <w:szCs w:val="28"/>
          <w:lang w:eastAsia="ru-RU"/>
        </w:rPr>
        <w:t>;</w:t>
      </w:r>
      <w:r>
        <w:rPr>
          <w:rFonts w:eastAsia="Times New Roman"/>
          <w:szCs w:val="28"/>
          <w:lang w:eastAsia="ru-RU"/>
        </w:rPr>
        <w:tab/>
      </w:r>
      <w:r w:rsidR="006A4080">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00F95812">
        <w:rPr>
          <w:rFonts w:eastAsia="Times New Roman"/>
          <w:szCs w:val="28"/>
          <w:lang w:eastAsia="ru-RU"/>
        </w:rPr>
        <w:t>(11</w:t>
      </w:r>
      <w:r w:rsidR="002B0F33">
        <w:rPr>
          <w:rFonts w:eastAsia="Times New Roman"/>
          <w:szCs w:val="28"/>
          <w:lang w:eastAsia="ru-RU"/>
        </w:rPr>
        <w:t>)</w:t>
      </w:r>
    </w:p>
    <w:p w14:paraId="5865DED7" w14:textId="77777777" w:rsidR="002B0F33" w:rsidRDefault="002B0F33" w:rsidP="002B0F33">
      <w:pPr>
        <w:spacing w:line="240" w:lineRule="auto"/>
        <w:ind w:firstLine="284"/>
        <w:rPr>
          <w:rFonts w:eastAsiaTheme="minorEastAsia"/>
          <w:position w:val="-16"/>
          <w:szCs w:val="28"/>
        </w:rPr>
      </w:pPr>
      <w:r>
        <w:rPr>
          <w:rFonts w:eastAsiaTheme="minorEastAsia"/>
          <w:position w:val="-16"/>
          <w:szCs w:val="28"/>
        </w:rPr>
        <w:t>- уравнение давления в камере сгорания (формула Бори)</w:t>
      </w:r>
    </w:p>
    <w:p w14:paraId="5722C4FB" w14:textId="750AB6A3" w:rsidR="002B0F33" w:rsidRDefault="00A11673" w:rsidP="00A1167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2B0F33" w:rsidRPr="007520D1">
        <w:rPr>
          <w:rFonts w:eastAsiaTheme="minorEastAsia"/>
          <w:position w:val="-40"/>
          <w:szCs w:val="28"/>
        </w:rPr>
        <w:object w:dxaOrig="2780" w:dyaOrig="1120" w14:anchorId="5CA355F3">
          <v:shape id="_x0000_i1082" type="#_x0000_t75" style="width:138.6pt;height:56.4pt" o:ole="">
            <v:imagedata r:id="rId123" o:title=""/>
          </v:shape>
          <o:OLEObject Type="Embed" ProgID="Equation.3" ShapeID="_x0000_i1082" DrawAspect="Content" ObjectID="_1735470759" r:id="rId124"/>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sidR="00F95812">
        <w:rPr>
          <w:rFonts w:eastAsia="Times New Roman"/>
          <w:szCs w:val="28"/>
          <w:lang w:eastAsia="ru-RU"/>
        </w:rPr>
        <w:t>(12</w:t>
      </w:r>
      <w:r w:rsidR="002B0F33">
        <w:rPr>
          <w:rFonts w:eastAsia="Times New Roman"/>
          <w:szCs w:val="28"/>
          <w:lang w:eastAsia="ru-RU"/>
        </w:rPr>
        <w:t>)</w:t>
      </w:r>
    </w:p>
    <w:p w14:paraId="6BEBBA15" w14:textId="77777777" w:rsidR="002B0F33" w:rsidRDefault="002B0F33" w:rsidP="002B0F33">
      <w:pPr>
        <w:spacing w:line="240" w:lineRule="auto"/>
        <w:ind w:firstLine="284"/>
        <w:rPr>
          <w:rFonts w:eastAsiaTheme="minorEastAsia"/>
          <w:position w:val="-16"/>
          <w:szCs w:val="28"/>
        </w:rPr>
      </w:pPr>
      <w:r>
        <w:rPr>
          <w:rFonts w:eastAsiaTheme="minorEastAsia"/>
          <w:position w:val="-16"/>
          <w:szCs w:val="28"/>
        </w:rPr>
        <w:t>- расход продуктов горения через сопло</w:t>
      </w:r>
    </w:p>
    <w:p w14:paraId="4D4E9CDB" w14:textId="1A3AC132" w:rsidR="002B0F33" w:rsidRDefault="00A11673" w:rsidP="00A1167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2B0F33" w:rsidRPr="00196DB7">
        <w:rPr>
          <w:rFonts w:eastAsiaTheme="minorEastAsia"/>
          <w:position w:val="-36"/>
          <w:szCs w:val="28"/>
        </w:rPr>
        <w:object w:dxaOrig="2240" w:dyaOrig="840" w14:anchorId="012521C0">
          <v:shape id="_x0000_i1083" type="#_x0000_t75" style="width:111.2pt;height:41.9pt" o:ole="">
            <v:imagedata r:id="rId125" o:title=""/>
          </v:shape>
          <o:OLEObject Type="Embed" ProgID="Equation.3" ShapeID="_x0000_i1083" DrawAspect="Content" ObjectID="_1735470760" r:id="rId126"/>
        </w:object>
      </w:r>
      <w:r w:rsidR="002B0F33">
        <w:rPr>
          <w:rFonts w:eastAsiaTheme="minorEastAsia"/>
          <w:szCs w:val="28"/>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00F95812">
        <w:rPr>
          <w:rFonts w:eastAsia="Times New Roman"/>
          <w:szCs w:val="28"/>
          <w:lang w:eastAsia="ru-RU"/>
        </w:rPr>
        <w:t>(13</w:t>
      </w:r>
      <w:r w:rsidR="00FF1B76">
        <w:rPr>
          <w:rFonts w:eastAsia="Times New Roman"/>
          <w:szCs w:val="28"/>
          <w:lang w:eastAsia="ru-RU"/>
        </w:rPr>
        <w:t>)</w:t>
      </w:r>
    </w:p>
    <w:p w14:paraId="0ECC0DE4" w14:textId="77777777" w:rsidR="00A11673" w:rsidRDefault="002B0F33" w:rsidP="00A11673">
      <w:pPr>
        <w:spacing w:line="240" w:lineRule="auto"/>
        <w:ind w:firstLine="284"/>
        <w:rPr>
          <w:rFonts w:eastAsiaTheme="minorEastAsia"/>
          <w:position w:val="-16"/>
          <w:szCs w:val="28"/>
        </w:rPr>
      </w:pPr>
      <w:r>
        <w:rPr>
          <w:rFonts w:eastAsiaTheme="minorEastAsia"/>
          <w:position w:val="-16"/>
          <w:szCs w:val="28"/>
        </w:rPr>
        <w:t xml:space="preserve">- </w:t>
      </w:r>
      <w:r w:rsidR="00A11673">
        <w:rPr>
          <w:rFonts w:eastAsiaTheme="minorEastAsia"/>
          <w:position w:val="-16"/>
          <w:szCs w:val="28"/>
        </w:rPr>
        <w:t>сила тяги реактивного двигателя</w:t>
      </w:r>
    </w:p>
    <w:p w14:paraId="64441B58" w14:textId="689C1888" w:rsidR="002B0F33" w:rsidRPr="00A11673" w:rsidRDefault="00A11673" w:rsidP="00A11673">
      <w:pPr>
        <w:spacing w:line="240" w:lineRule="auto"/>
        <w:rPr>
          <w:rFonts w:eastAsiaTheme="minorEastAsia"/>
          <w:position w:val="-16"/>
          <w:szCs w:val="28"/>
        </w:rPr>
      </w:pPr>
      <w:r>
        <w:rPr>
          <w:rFonts w:eastAsia="Times New Roman"/>
          <w:szCs w:val="28"/>
          <w:lang w:eastAsia="ru-RU"/>
        </w:rPr>
        <w:tab/>
      </w:r>
      <w:r w:rsidR="00581AAD">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00005385" w:rsidRPr="00005385">
        <w:rPr>
          <w:rFonts w:eastAsiaTheme="minorEastAsia"/>
          <w:position w:val="-12"/>
          <w:szCs w:val="28"/>
        </w:rPr>
        <w:object w:dxaOrig="2659" w:dyaOrig="380" w14:anchorId="5C5AA0D9">
          <v:shape id="_x0000_i1084" type="#_x0000_t75" style="width:133.2pt;height:18.8pt" o:ole="">
            <v:imagedata r:id="rId127" o:title=""/>
          </v:shape>
          <o:OLEObject Type="Embed" ProgID="Equation.3" ShapeID="_x0000_i1084" DrawAspect="Content" ObjectID="_1735470761" r:id="rId128"/>
        </w:object>
      </w:r>
      <w:r>
        <w:rPr>
          <w:rFonts w:eastAsia="Times New Roman"/>
          <w:szCs w:val="28"/>
          <w:lang w:eastAsia="ru-RU"/>
        </w:rPr>
        <w:t>;</w:t>
      </w:r>
      <w:r>
        <w:rPr>
          <w:rFonts w:eastAsiaTheme="minorEastAsia"/>
          <w:szCs w:val="28"/>
        </w:rPr>
        <w:tab/>
      </w:r>
      <w:r>
        <w:rPr>
          <w:rFonts w:eastAsiaTheme="minorEastAsia"/>
          <w:szCs w:val="28"/>
        </w:rPr>
        <w:tab/>
      </w:r>
      <w:r>
        <w:rPr>
          <w:rFonts w:eastAsiaTheme="minorEastAsia"/>
          <w:szCs w:val="28"/>
        </w:rPr>
        <w:tab/>
      </w:r>
      <w:r w:rsidR="00581AAD">
        <w:rPr>
          <w:rFonts w:eastAsia="Times New Roman"/>
          <w:szCs w:val="28"/>
          <w:lang w:eastAsia="ru-RU"/>
        </w:rPr>
        <w:tab/>
      </w:r>
      <w:r w:rsidR="00F95812">
        <w:rPr>
          <w:rFonts w:eastAsia="Times New Roman"/>
          <w:szCs w:val="28"/>
          <w:lang w:eastAsia="ru-RU"/>
        </w:rPr>
        <w:t>(14</w:t>
      </w:r>
      <w:r w:rsidR="002B0F33">
        <w:rPr>
          <w:rFonts w:eastAsia="Times New Roman"/>
          <w:szCs w:val="28"/>
          <w:lang w:eastAsia="ru-RU"/>
        </w:rPr>
        <w:t>)</w:t>
      </w:r>
    </w:p>
    <w:p w14:paraId="23D9DBA8" w14:textId="77777777" w:rsidR="002B0F33" w:rsidRDefault="002B0F33" w:rsidP="002B0F33">
      <w:pPr>
        <w:spacing w:line="240" w:lineRule="auto"/>
        <w:ind w:firstLine="284"/>
        <w:rPr>
          <w:rFonts w:eastAsiaTheme="minorEastAsia"/>
          <w:position w:val="-16"/>
          <w:szCs w:val="28"/>
        </w:rPr>
      </w:pPr>
      <w:r>
        <w:rPr>
          <w:rFonts w:eastAsiaTheme="minorEastAsia"/>
          <w:position w:val="-16"/>
          <w:szCs w:val="28"/>
        </w:rPr>
        <w:t>- суммарный импульс тяги двигателя</w:t>
      </w:r>
    </w:p>
    <w:p w14:paraId="77CC89F4" w14:textId="31677910" w:rsidR="002B0F33" w:rsidRDefault="00A11673" w:rsidP="00A1167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5B27D9" w:rsidRPr="00B91FE3">
        <w:rPr>
          <w:rFonts w:eastAsiaTheme="minorEastAsia"/>
          <w:position w:val="-18"/>
          <w:szCs w:val="28"/>
        </w:rPr>
        <w:object w:dxaOrig="1460" w:dyaOrig="540" w14:anchorId="0D673A5A">
          <v:shape id="_x0000_i1085" type="#_x0000_t75" style="width:73.05pt;height:26.85pt" o:ole="">
            <v:imagedata r:id="rId129" o:title=""/>
          </v:shape>
          <o:OLEObject Type="Embed" ProgID="Equation.3" ShapeID="_x0000_i1085" DrawAspect="Content" ObjectID="_1735470762" r:id="rId130"/>
        </w:object>
      </w:r>
      <w:r w:rsidR="00581AAD">
        <w:rPr>
          <w:rFonts w:eastAsia="Times New Roman"/>
          <w:szCs w:val="28"/>
          <w:lang w:eastAsia="ru-RU"/>
        </w:rPr>
        <w:tab/>
      </w:r>
      <w:r w:rsidR="00581AAD">
        <w:rPr>
          <w:rFonts w:eastAsia="Times New Roman"/>
          <w:szCs w:val="28"/>
          <w:lang w:eastAsia="ru-RU"/>
        </w:rPr>
        <w:tab/>
      </w:r>
      <w:r w:rsidR="00581AAD">
        <w:rPr>
          <w:rFonts w:eastAsia="Times New Roman"/>
          <w:szCs w:val="28"/>
          <w:lang w:eastAsia="ru-RU"/>
        </w:rPr>
        <w:tab/>
      </w:r>
      <w:r>
        <w:rPr>
          <w:rFonts w:eastAsia="Times New Roman"/>
          <w:szCs w:val="28"/>
          <w:lang w:eastAsia="ru-RU"/>
        </w:rPr>
        <w:tab/>
      </w:r>
      <w:r w:rsidR="00581AAD">
        <w:rPr>
          <w:rFonts w:eastAsia="Times New Roman"/>
          <w:szCs w:val="28"/>
          <w:lang w:eastAsia="ru-RU"/>
        </w:rPr>
        <w:tab/>
      </w:r>
      <w:r w:rsidR="00F95812">
        <w:rPr>
          <w:rFonts w:eastAsia="Times New Roman"/>
          <w:szCs w:val="28"/>
          <w:lang w:eastAsia="ru-RU"/>
        </w:rPr>
        <w:t>(15</w:t>
      </w:r>
      <w:r w:rsidR="002B0F33">
        <w:rPr>
          <w:rFonts w:eastAsia="Times New Roman"/>
          <w:szCs w:val="28"/>
          <w:lang w:eastAsia="ru-RU"/>
        </w:rPr>
        <w:t>)</w:t>
      </w:r>
    </w:p>
    <w:p w14:paraId="17B05396" w14:textId="77777777" w:rsidR="005B27D9" w:rsidRPr="007520D1" w:rsidRDefault="005B27D9" w:rsidP="005B27D9">
      <w:pPr>
        <w:spacing w:line="240" w:lineRule="auto"/>
        <w:ind w:firstLine="567"/>
        <w:jc w:val="both"/>
        <w:rPr>
          <w:rFonts w:eastAsiaTheme="minorEastAsia"/>
          <w:szCs w:val="28"/>
        </w:rPr>
      </w:pPr>
      <w:r>
        <w:rPr>
          <w:szCs w:val="28"/>
        </w:rPr>
        <w:t xml:space="preserve">Здесь </w:t>
      </w:r>
      <w:r w:rsidRPr="008E2EBE">
        <w:rPr>
          <w:rFonts w:eastAsiaTheme="minorEastAsia"/>
          <w:position w:val="-12"/>
          <w:szCs w:val="28"/>
        </w:rPr>
        <w:object w:dxaOrig="340" w:dyaOrig="380" w14:anchorId="58A5F840">
          <v:shape id="_x0000_i1086" type="#_x0000_t75" style="width:17.2pt;height:18.8pt" o:ole="">
            <v:imagedata r:id="rId131" o:title=""/>
          </v:shape>
          <o:OLEObject Type="Embed" ProgID="Equation.3" ShapeID="_x0000_i1086" DrawAspect="Content" ObjectID="_1735470763" r:id="rId132"/>
        </w:object>
      </w:r>
      <w:r>
        <w:rPr>
          <w:rFonts w:eastAsiaTheme="minorEastAsia"/>
          <w:szCs w:val="28"/>
        </w:rPr>
        <w:t>,</w:t>
      </w:r>
      <w:r w:rsidRPr="008E2EBE">
        <w:rPr>
          <w:rFonts w:eastAsiaTheme="minorEastAsia"/>
          <w:position w:val="-12"/>
          <w:szCs w:val="28"/>
        </w:rPr>
        <w:object w:dxaOrig="300" w:dyaOrig="380" w14:anchorId="72319A78">
          <v:shape id="_x0000_i1087" type="#_x0000_t75" style="width:15.05pt;height:18.8pt" o:ole="">
            <v:imagedata r:id="rId133" o:title=""/>
          </v:shape>
          <o:OLEObject Type="Embed" ProgID="Equation.3" ShapeID="_x0000_i1087" DrawAspect="Content" ObjectID="_1735470764" r:id="rId134"/>
        </w:object>
      </w:r>
      <w:r>
        <w:rPr>
          <w:rFonts w:eastAsiaTheme="minorEastAsia"/>
          <w:szCs w:val="28"/>
        </w:rPr>
        <w:t xml:space="preserve"> – давление и температура в камере сгорания; </w:t>
      </w:r>
      <w:r w:rsidRPr="00C167C6">
        <w:rPr>
          <w:rFonts w:eastAsiaTheme="minorEastAsia"/>
          <w:position w:val="-12"/>
          <w:szCs w:val="28"/>
        </w:rPr>
        <w:object w:dxaOrig="300" w:dyaOrig="380" w14:anchorId="73FFEB05">
          <v:shape id="_x0000_i1088" type="#_x0000_t75" style="width:15.05pt;height:18.8pt" o:ole="">
            <v:imagedata r:id="rId135" o:title=""/>
          </v:shape>
          <o:OLEObject Type="Embed" ProgID="Equation.3" ShapeID="_x0000_i1088" DrawAspect="Content" ObjectID="_1735470765" r:id="rId136"/>
        </w:object>
      </w:r>
      <w:r>
        <w:rPr>
          <w:rFonts w:eastAsiaTheme="minorEastAsia"/>
          <w:szCs w:val="28"/>
        </w:rPr>
        <w:t xml:space="preserve"> – площадь горения топлива; </w:t>
      </w:r>
      <w:r w:rsidRPr="00C167C6">
        <w:rPr>
          <w:rFonts w:eastAsiaTheme="minorEastAsia"/>
          <w:position w:val="-28"/>
          <w:szCs w:val="28"/>
        </w:rPr>
        <w:object w:dxaOrig="960" w:dyaOrig="720" w14:anchorId="3BE821B7">
          <v:shape id="_x0000_i1089" type="#_x0000_t75" style="width:47.8pt;height:36.55pt" o:ole="">
            <v:imagedata r:id="rId137" o:title=""/>
          </v:shape>
          <o:OLEObject Type="Embed" ProgID="Equation.3" ShapeID="_x0000_i1089" DrawAspect="Content" ObjectID="_1735470766" r:id="rId138"/>
        </w:object>
      </w:r>
      <w:r>
        <w:rPr>
          <w:rFonts w:eastAsiaTheme="minorEastAsia"/>
          <w:szCs w:val="28"/>
        </w:rPr>
        <w:t xml:space="preserve"> – время горения (при торцевом горении </w:t>
      </w:r>
      <w:r w:rsidRPr="00C167C6">
        <w:rPr>
          <w:rFonts w:eastAsiaTheme="minorEastAsia"/>
          <w:position w:val="-12"/>
          <w:szCs w:val="28"/>
        </w:rPr>
        <w:object w:dxaOrig="1359" w:dyaOrig="440" w14:anchorId="53624FE8">
          <v:shape id="_x0000_i1090" type="#_x0000_t75" style="width:67.7pt;height:22.05pt" o:ole="">
            <v:imagedata r:id="rId139" o:title=""/>
          </v:shape>
          <o:OLEObject Type="Embed" ProgID="Equation.3" ShapeID="_x0000_i1090" DrawAspect="Content" ObjectID="_1735470767" r:id="rId140"/>
        </w:object>
      </w:r>
      <w:r>
        <w:rPr>
          <w:rFonts w:eastAsiaTheme="minorEastAsia"/>
          <w:szCs w:val="28"/>
        </w:rPr>
        <w:t xml:space="preserve">, </w:t>
      </w:r>
      <w:r w:rsidRPr="00C814A6">
        <w:rPr>
          <w:rFonts w:eastAsiaTheme="minorEastAsia"/>
          <w:position w:val="-12"/>
          <w:szCs w:val="28"/>
        </w:rPr>
        <w:object w:dxaOrig="1219" w:dyaOrig="380" w14:anchorId="7DA05CBB">
          <v:shape id="_x0000_i1091" type="#_x0000_t75" style="width:60.7pt;height:18.8pt" o:ole="">
            <v:imagedata r:id="rId141" o:title=""/>
          </v:shape>
          <o:OLEObject Type="Embed" ProgID="Equation.3" ShapeID="_x0000_i1091" DrawAspect="Content" ObjectID="_1735470768" r:id="rId142"/>
        </w:object>
      </w:r>
      <w:r w:rsidRPr="00C814A6">
        <w:rPr>
          <w:rFonts w:eastAsiaTheme="minorEastAsia"/>
          <w:szCs w:val="28"/>
        </w:rPr>
        <w:t>);</w:t>
      </w:r>
      <w:r>
        <w:rPr>
          <w:rFonts w:eastAsiaTheme="minorEastAsia"/>
          <w:szCs w:val="28"/>
        </w:rPr>
        <w:t xml:space="preserve"> </w:t>
      </w:r>
      <w:r w:rsidRPr="00C814A6">
        <w:rPr>
          <w:rFonts w:eastAsiaTheme="minorEastAsia"/>
          <w:position w:val="-16"/>
          <w:szCs w:val="28"/>
        </w:rPr>
        <w:object w:dxaOrig="400" w:dyaOrig="420" w14:anchorId="0C126FE4">
          <v:shape id="_x0000_i1092" type="#_x0000_t75" style="width:20.4pt;height:20.95pt" o:ole="">
            <v:imagedata r:id="rId143" o:title=""/>
          </v:shape>
          <o:OLEObject Type="Embed" ProgID="Equation.3" ShapeID="_x0000_i1092" DrawAspect="Content" ObjectID="_1735470769" r:id="rId144"/>
        </w:object>
      </w:r>
      <w:r w:rsidRPr="00C814A6">
        <w:rPr>
          <w:rFonts w:eastAsiaTheme="minorEastAsia"/>
          <w:szCs w:val="28"/>
        </w:rPr>
        <w:t xml:space="preserve"> – площадь критического сечения сопла; </w:t>
      </w:r>
      <w:r w:rsidRPr="00C814A6">
        <w:rPr>
          <w:rFonts w:eastAsiaTheme="minorEastAsia"/>
          <w:position w:val="-12"/>
          <w:szCs w:val="28"/>
        </w:rPr>
        <w:object w:dxaOrig="320" w:dyaOrig="380" w14:anchorId="3A5B3E58">
          <v:shape id="_x0000_i1093" type="#_x0000_t75" style="width:15.6pt;height:18.8pt" o:ole="">
            <v:imagedata r:id="rId145" o:title=""/>
          </v:shape>
          <o:OLEObject Type="Embed" ProgID="Equation.3" ShapeID="_x0000_i1093" DrawAspect="Content" ObjectID="_1735470770" r:id="rId146"/>
        </w:object>
      </w:r>
      <w:r w:rsidRPr="00C814A6">
        <w:rPr>
          <w:rFonts w:eastAsiaTheme="minorEastAsia"/>
          <w:szCs w:val="28"/>
        </w:rPr>
        <w:t xml:space="preserve"> – </w:t>
      </w:r>
      <w:r w:rsidRPr="00C814A6">
        <w:rPr>
          <w:rFonts w:eastAsiaTheme="minorEastAsia"/>
          <w:szCs w:val="28"/>
        </w:rPr>
        <w:lastRenderedPageBreak/>
        <w:t>площадь выходного сечения;</w:t>
      </w:r>
      <w:r>
        <w:rPr>
          <w:rFonts w:eastAsiaTheme="minorEastAsia"/>
          <w:szCs w:val="28"/>
        </w:rPr>
        <w:t xml:space="preserve"> </w:t>
      </w:r>
      <w:r w:rsidRPr="00C814A6">
        <w:rPr>
          <w:rFonts w:eastAsiaTheme="minorEastAsia"/>
          <w:position w:val="-12"/>
          <w:szCs w:val="28"/>
        </w:rPr>
        <w:object w:dxaOrig="300" w:dyaOrig="380" w14:anchorId="59737881">
          <v:shape id="_x0000_i1094" type="#_x0000_t75" style="width:15.05pt;height:18.8pt" o:ole="">
            <v:imagedata r:id="rId147" o:title=""/>
          </v:shape>
          <o:OLEObject Type="Embed" ProgID="Equation.3" ShapeID="_x0000_i1094" DrawAspect="Content" ObjectID="_1735470771" r:id="rId148"/>
        </w:object>
      </w:r>
      <w:r w:rsidRPr="00C814A6">
        <w:rPr>
          <w:rFonts w:eastAsiaTheme="minorEastAsia"/>
          <w:szCs w:val="28"/>
        </w:rPr>
        <w:t xml:space="preserve"> – коэффициент расхода;</w:t>
      </w:r>
      <w:r>
        <w:rPr>
          <w:rFonts w:eastAsiaTheme="minorEastAsia"/>
          <w:szCs w:val="28"/>
        </w:rPr>
        <w:t xml:space="preserve"> </w:t>
      </w:r>
      <w:r w:rsidRPr="00C814A6">
        <w:rPr>
          <w:rFonts w:eastAsiaTheme="minorEastAsia"/>
          <w:position w:val="-10"/>
          <w:szCs w:val="28"/>
        </w:rPr>
        <w:object w:dxaOrig="220" w:dyaOrig="279" w14:anchorId="3DE2D218">
          <v:shape id="_x0000_i1095" type="#_x0000_t75" style="width:11.3pt;height:14.5pt" o:ole="">
            <v:imagedata r:id="rId149" o:title=""/>
          </v:shape>
          <o:OLEObject Type="Embed" ProgID="Equation.3" ShapeID="_x0000_i1095" DrawAspect="Content" ObjectID="_1735470772" r:id="rId150"/>
        </w:object>
      </w:r>
      <w:r w:rsidRPr="00C814A6">
        <w:rPr>
          <w:rFonts w:eastAsiaTheme="minorEastAsia"/>
          <w:szCs w:val="28"/>
        </w:rPr>
        <w:t xml:space="preserve"> – коэффициент тепловых потерь;</w:t>
      </w:r>
      <w:r>
        <w:rPr>
          <w:rFonts w:eastAsiaTheme="minorEastAsia"/>
          <w:szCs w:val="28"/>
        </w:rPr>
        <w:t xml:space="preserve"> </w:t>
      </w:r>
      <w:r w:rsidRPr="00C814A6">
        <w:rPr>
          <w:rFonts w:eastAsiaTheme="minorEastAsia"/>
          <w:position w:val="-12"/>
          <w:szCs w:val="28"/>
        </w:rPr>
        <w:object w:dxaOrig="300" w:dyaOrig="380" w14:anchorId="41A2A568">
          <v:shape id="_x0000_i1096" type="#_x0000_t75" style="width:15.05pt;height:18.8pt" o:ole="">
            <v:imagedata r:id="rId151" o:title=""/>
          </v:shape>
          <o:OLEObject Type="Embed" ProgID="Equation.3" ShapeID="_x0000_i1096" DrawAspect="Content" ObjectID="_1735470773" r:id="rId152"/>
        </w:object>
      </w:r>
      <w:r w:rsidRPr="00C814A6">
        <w:rPr>
          <w:rFonts w:eastAsiaTheme="minorEastAsia"/>
          <w:szCs w:val="28"/>
        </w:rPr>
        <w:t xml:space="preserve"> – коэффициент </w:t>
      </w:r>
      <w:r>
        <w:rPr>
          <w:rFonts w:eastAsiaTheme="minorEastAsia"/>
          <w:szCs w:val="28"/>
        </w:rPr>
        <w:t>механических потерь</w:t>
      </w:r>
      <w:r w:rsidRPr="00C814A6">
        <w:rPr>
          <w:rFonts w:eastAsiaTheme="minorEastAsia"/>
          <w:szCs w:val="28"/>
        </w:rPr>
        <w:t>.</w:t>
      </w:r>
    </w:p>
    <w:p w14:paraId="172D66B9" w14:textId="36A172CC" w:rsidR="0039597F" w:rsidRDefault="0039597F" w:rsidP="0039597F">
      <w:pPr>
        <w:autoSpaceDE w:val="0"/>
        <w:autoSpaceDN w:val="0"/>
        <w:adjustRightInd w:val="0"/>
        <w:spacing w:line="240" w:lineRule="auto"/>
        <w:ind w:firstLine="709"/>
        <w:jc w:val="both"/>
        <w:rPr>
          <w:rFonts w:eastAsiaTheme="minorEastAsia"/>
          <w:szCs w:val="28"/>
        </w:rPr>
      </w:pPr>
      <w:r>
        <w:rPr>
          <w:rFonts w:eastAsiaTheme="minorEastAsia"/>
          <w:szCs w:val="28"/>
        </w:rPr>
        <w:t xml:space="preserve">Для повышения устойчивости АРС на внутренней поверхности сопла располагаются ребра под углом </w:t>
      </w:r>
      <w:r w:rsidR="00AB0EE6">
        <w:rPr>
          <w:rFonts w:eastAsiaTheme="minorEastAsia"/>
          <w:szCs w:val="28"/>
        </w:rPr>
        <w:t xml:space="preserve">β </w:t>
      </w:r>
      <w:r>
        <w:rPr>
          <w:rFonts w:eastAsiaTheme="minorEastAsia"/>
          <w:szCs w:val="28"/>
        </w:rPr>
        <w:t>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08A852FE" w14:textId="77777777" w:rsidR="00CB792E" w:rsidRPr="00297C73" w:rsidRDefault="00CB792E" w:rsidP="00CB792E">
      <w:pPr>
        <w:spacing w:line="240" w:lineRule="auto"/>
        <w:ind w:firstLine="709"/>
        <w:jc w:val="both"/>
        <w:rPr>
          <w:rFonts w:eastAsia="Times New Roman"/>
          <w:szCs w:val="28"/>
          <w:lang w:eastAsia="ru-RU"/>
        </w:rPr>
      </w:pPr>
      <w:r>
        <w:rPr>
          <w:rFonts w:eastAsia="Times New Roman"/>
          <w:szCs w:val="28"/>
          <w:lang w:eastAsia="ru-RU"/>
        </w:rPr>
        <w:t>Сила тяги реактивного двигателя с учетом доли тяги на вращательный момент:</w:t>
      </w:r>
    </w:p>
    <w:p w14:paraId="3C84826F" w14:textId="26EAAFDF" w:rsidR="00CB792E" w:rsidRPr="007F6538" w:rsidRDefault="00CB792E" w:rsidP="00CB792E">
      <w:pPr>
        <w:spacing w:line="240" w:lineRule="auto"/>
        <w:ind w:firstLine="709"/>
        <w:jc w:val="center"/>
        <w:rPr>
          <w:rFonts w:eastAsia="Times New Roman"/>
          <w:szCs w:val="28"/>
          <w:lang w:eastAsia="ru-RU"/>
        </w:rPr>
      </w:pP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Pr="007F6538">
        <w:rPr>
          <w:rFonts w:eastAsia="Times New Roman"/>
          <w:position w:val="-12"/>
          <w:szCs w:val="28"/>
          <w:lang w:eastAsia="ru-RU"/>
        </w:rPr>
        <w:object w:dxaOrig="2620" w:dyaOrig="380" w14:anchorId="620746FF">
          <v:shape id="_x0000_i1097" type="#_x0000_t75" style="width:131.65pt;height:18.8pt" o:ole="">
            <v:imagedata r:id="rId153" o:title=""/>
          </v:shape>
          <o:OLEObject Type="Embed" ProgID="Equation.3" ShapeID="_x0000_i1097" DrawAspect="Content" ObjectID="_1735470774" r:id="rId154"/>
        </w:object>
      </w:r>
      <w:r>
        <w:rPr>
          <w:rFonts w:eastAsia="Times New Roman"/>
          <w:szCs w:val="28"/>
          <w:lang w:eastAsia="ru-RU"/>
        </w:rPr>
        <w:t>;</w:t>
      </w:r>
      <w:r w:rsidR="00F95812">
        <w:rPr>
          <w:szCs w:val="28"/>
        </w:rPr>
        <w:tab/>
      </w:r>
      <w:r w:rsidR="00F95812">
        <w:rPr>
          <w:szCs w:val="28"/>
        </w:rPr>
        <w:tab/>
      </w:r>
      <w:r w:rsidR="00F95812">
        <w:rPr>
          <w:szCs w:val="28"/>
        </w:rPr>
        <w:tab/>
      </w:r>
      <w:r w:rsidR="00F95812">
        <w:rPr>
          <w:szCs w:val="28"/>
        </w:rPr>
        <w:tab/>
        <w:t>(16</w:t>
      </w:r>
      <w:r w:rsidRPr="002F253E">
        <w:rPr>
          <w:szCs w:val="28"/>
        </w:rPr>
        <w:t>)</w:t>
      </w:r>
    </w:p>
    <w:p w14:paraId="428CC3F3" w14:textId="62835BEF" w:rsidR="00CB792E" w:rsidRPr="00297C73" w:rsidRDefault="00CB792E" w:rsidP="00CB792E">
      <w:pPr>
        <w:spacing w:line="240" w:lineRule="auto"/>
        <w:jc w:val="both"/>
        <w:rPr>
          <w:rFonts w:eastAsia="Times New Roman"/>
          <w:szCs w:val="28"/>
          <w:lang w:eastAsia="ru-RU"/>
        </w:rPr>
      </w:pPr>
      <w:r>
        <w:rPr>
          <w:rFonts w:eastAsia="Times New Roman"/>
          <w:szCs w:val="28"/>
          <w:lang w:eastAsia="ru-RU"/>
        </w:rPr>
        <w:t>момент вращения:</w:t>
      </w:r>
    </w:p>
    <w:p w14:paraId="2D462323" w14:textId="36FE6C3F" w:rsidR="00CB792E" w:rsidRDefault="00CB792E" w:rsidP="00CB792E">
      <w:pPr>
        <w:spacing w:line="240" w:lineRule="auto"/>
        <w:ind w:firstLine="709"/>
        <w:jc w:val="center"/>
        <w:rPr>
          <w:rFonts w:eastAsia="Times New Roman"/>
          <w:szCs w:val="28"/>
          <w:lang w:eastAsia="ru-RU"/>
        </w:rPr>
      </w:pP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Pr="007F6538">
        <w:rPr>
          <w:rFonts w:eastAsia="Times New Roman"/>
          <w:position w:val="-16"/>
          <w:szCs w:val="28"/>
          <w:lang w:eastAsia="ru-RU"/>
        </w:rPr>
        <w:object w:dxaOrig="1960" w:dyaOrig="420" w14:anchorId="4C3B958E">
          <v:shape id="_x0000_i1098" type="#_x0000_t75" style="width:98.4pt;height:20.95pt" o:ole="">
            <v:imagedata r:id="rId155" o:title=""/>
          </v:shape>
          <o:OLEObject Type="Embed" ProgID="Equation.3" ShapeID="_x0000_i1098" DrawAspect="Content" ObjectID="_1735470775" r:id="rId156"/>
        </w:object>
      </w:r>
      <w:r>
        <w:rPr>
          <w:rFonts w:eastAsia="Times New Roman"/>
          <w:szCs w:val="28"/>
          <w:lang w:eastAsia="ru-RU"/>
        </w:rPr>
        <w:t>,</w:t>
      </w:r>
      <w:r>
        <w:rPr>
          <w:szCs w:val="28"/>
        </w:rPr>
        <w:tab/>
      </w:r>
      <w:r>
        <w:rPr>
          <w:szCs w:val="28"/>
        </w:rPr>
        <w:tab/>
      </w:r>
      <w:r>
        <w:rPr>
          <w:szCs w:val="28"/>
        </w:rPr>
        <w:tab/>
      </w:r>
      <w:r>
        <w:rPr>
          <w:szCs w:val="28"/>
        </w:rPr>
        <w:tab/>
      </w:r>
      <w:r>
        <w:rPr>
          <w:szCs w:val="28"/>
        </w:rPr>
        <w:tab/>
      </w:r>
      <w:r w:rsidRPr="00C820FF">
        <w:rPr>
          <w:szCs w:val="28"/>
        </w:rPr>
        <w:t>(</w:t>
      </w:r>
      <w:r w:rsidR="00F95812">
        <w:rPr>
          <w:szCs w:val="28"/>
        </w:rPr>
        <w:t>17</w:t>
      </w:r>
      <w:r w:rsidRPr="002F253E">
        <w:rPr>
          <w:szCs w:val="28"/>
        </w:rPr>
        <w:t>)</w:t>
      </w:r>
    </w:p>
    <w:p w14:paraId="4D5F748E" w14:textId="0CB53FBC" w:rsidR="00CB792E" w:rsidRPr="00CB792E" w:rsidRDefault="00CB792E" w:rsidP="00CB792E">
      <w:pPr>
        <w:spacing w:line="240" w:lineRule="auto"/>
        <w:jc w:val="both"/>
        <w:rPr>
          <w:rFonts w:eastAsia="Times New Roman"/>
          <w:szCs w:val="28"/>
          <w:lang w:eastAsia="ru-RU"/>
        </w:rPr>
      </w:pPr>
      <w:r>
        <w:rPr>
          <w:rFonts w:eastAsia="Times New Roman"/>
          <w:szCs w:val="28"/>
          <w:lang w:eastAsia="ru-RU"/>
        </w:rPr>
        <w:t xml:space="preserve">где </w:t>
      </w:r>
      <w:r w:rsidRPr="003E2D66">
        <w:rPr>
          <w:szCs w:val="28"/>
        </w:rPr>
        <w:t>ν –</w:t>
      </w:r>
      <w:r>
        <w:rPr>
          <w:szCs w:val="28"/>
        </w:rPr>
        <w:t xml:space="preserve"> доля тяги на вращательный момент; </w:t>
      </w:r>
      <w:r w:rsidRPr="00560574">
        <w:rPr>
          <w:position w:val="-12"/>
        </w:rPr>
        <w:object w:dxaOrig="240" w:dyaOrig="380" w14:anchorId="24E53829">
          <v:shape id="_x0000_i1099" type="#_x0000_t75" style="width:12.35pt;height:18.8pt" o:ole="">
            <v:imagedata r:id="rId157" o:title=""/>
          </v:shape>
          <o:OLEObject Type="Embed" ProgID="Equation.3" ShapeID="_x0000_i1099" DrawAspect="Content" ObjectID="_1735470776" r:id="rId158"/>
        </w:object>
      </w:r>
      <w:r>
        <w:t xml:space="preserve"> </w:t>
      </w:r>
      <w:r>
        <w:rPr>
          <w:rFonts w:eastAsia="Times New Roman"/>
          <w:szCs w:val="28"/>
          <w:lang w:eastAsia="ru-RU"/>
        </w:rPr>
        <w:t>–</w:t>
      </w:r>
      <w:r w:rsidRPr="003E2D66">
        <w:t xml:space="preserve"> </w:t>
      </w:r>
      <w:r>
        <w:t xml:space="preserve">радиус приложения силы вращения; </w:t>
      </w:r>
      <w:r w:rsidRPr="00265DA1">
        <w:rPr>
          <w:rFonts w:eastAsia="Times New Roman"/>
          <w:szCs w:val="28"/>
          <w:lang w:val="en-US" w:eastAsia="ru-RU"/>
        </w:rPr>
        <w:t>β</w:t>
      </w:r>
      <w:r w:rsidRPr="00265DA1">
        <w:rPr>
          <w:rFonts w:eastAsia="Times New Roman"/>
          <w:szCs w:val="28"/>
          <w:lang w:eastAsia="ru-RU"/>
        </w:rPr>
        <w:t xml:space="preserve"> </w:t>
      </w:r>
      <w:r>
        <w:rPr>
          <w:rFonts w:eastAsia="Times New Roman"/>
          <w:szCs w:val="28"/>
          <w:lang w:eastAsia="ru-RU"/>
        </w:rPr>
        <w:t xml:space="preserve">– </w:t>
      </w:r>
      <w:r w:rsidRPr="00265DA1">
        <w:rPr>
          <w:rFonts w:eastAsia="Times New Roman"/>
          <w:szCs w:val="28"/>
          <w:lang w:eastAsia="ru-RU"/>
        </w:rPr>
        <w:t>у</w:t>
      </w:r>
      <w:r>
        <w:rPr>
          <w:rFonts w:eastAsia="Times New Roman"/>
          <w:szCs w:val="28"/>
          <w:lang w:eastAsia="ru-RU"/>
        </w:rPr>
        <w:t>гол наклона ребер к оси снаряда.</w:t>
      </w:r>
    </w:p>
    <w:p w14:paraId="7CD5523E" w14:textId="77777777" w:rsidR="002B0F33" w:rsidRDefault="002B0F33" w:rsidP="002B0F33">
      <w:pPr>
        <w:spacing w:line="240" w:lineRule="auto"/>
        <w:ind w:firstLine="567"/>
        <w:jc w:val="both"/>
        <w:rPr>
          <w:rFonts w:eastAsiaTheme="minorEastAsia"/>
          <w:position w:val="-16"/>
          <w:szCs w:val="28"/>
        </w:rPr>
      </w:pPr>
      <w:r>
        <w:rPr>
          <w:rFonts w:eastAsiaTheme="minorEastAsia"/>
          <w:position w:val="-16"/>
          <w:szCs w:val="28"/>
        </w:rPr>
        <w:t>Параметры в выходном сечении сопла определяются с помощью газодинамических функций:</w:t>
      </w:r>
    </w:p>
    <w:p w14:paraId="1EC1176D" w14:textId="55D3E0BD" w:rsidR="002B0F33" w:rsidRDefault="00A11673" w:rsidP="00A11673">
      <w:pPr>
        <w:spacing w:line="240" w:lineRule="auto"/>
        <w:rPr>
          <w:rFonts w:eastAsiaTheme="minorEastAsia"/>
          <w:position w:val="-16"/>
          <w:szCs w:val="28"/>
        </w:rPr>
      </w:pPr>
      <w:r>
        <w:rPr>
          <w:rFonts w:eastAsiaTheme="minorEastAsia"/>
          <w:szCs w:val="28"/>
        </w:rPr>
        <w:tab/>
      </w:r>
      <w:r>
        <w:rPr>
          <w:rFonts w:eastAsiaTheme="minorEastAsia"/>
          <w:szCs w:val="28"/>
        </w:rPr>
        <w:tab/>
      </w:r>
      <w:r w:rsidR="00F95812" w:rsidRPr="00CB7EEF">
        <w:rPr>
          <w:rFonts w:eastAsiaTheme="minorEastAsia"/>
          <w:position w:val="-32"/>
          <w:szCs w:val="28"/>
        </w:rPr>
        <w:object w:dxaOrig="6840" w:dyaOrig="940" w14:anchorId="4C365790">
          <v:shape id="_x0000_i1100" type="#_x0000_t75" style="width:342.35pt;height:46.2pt" o:ole="">
            <v:imagedata r:id="rId159" o:title=""/>
          </v:shape>
          <o:OLEObject Type="Embed" ProgID="Equation.3" ShapeID="_x0000_i1100" DrawAspect="Content" ObjectID="_1735470777" r:id="rId160"/>
        </w:object>
      </w:r>
      <w:r w:rsidR="00F95812">
        <w:rPr>
          <w:rFonts w:eastAsia="Times New Roman"/>
          <w:szCs w:val="28"/>
          <w:lang w:eastAsia="ru-RU"/>
        </w:rPr>
        <w:t>;</w:t>
      </w:r>
      <w:r>
        <w:rPr>
          <w:rFonts w:eastAsia="Times New Roman"/>
          <w:szCs w:val="28"/>
          <w:lang w:eastAsia="ru-RU"/>
        </w:rPr>
        <w:tab/>
      </w:r>
      <w:r w:rsidR="00F95812">
        <w:rPr>
          <w:rFonts w:eastAsia="Times New Roman"/>
          <w:szCs w:val="28"/>
          <w:lang w:eastAsia="ru-RU"/>
        </w:rPr>
        <w:t>(18</w:t>
      </w:r>
      <w:r w:rsidR="002B0F33">
        <w:rPr>
          <w:rFonts w:eastAsia="Times New Roman"/>
          <w:szCs w:val="28"/>
          <w:lang w:eastAsia="ru-RU"/>
        </w:rPr>
        <w:t>)</w:t>
      </w:r>
    </w:p>
    <w:p w14:paraId="70AC70A9" w14:textId="77777777" w:rsidR="002B0F33" w:rsidRDefault="002B0F33" w:rsidP="002B0F33">
      <w:pPr>
        <w:spacing w:line="240" w:lineRule="auto"/>
        <w:ind w:firstLine="567"/>
        <w:rPr>
          <w:rFonts w:eastAsiaTheme="minorEastAsia"/>
          <w:position w:val="-16"/>
          <w:szCs w:val="28"/>
        </w:rPr>
      </w:pPr>
      <w:r>
        <w:rPr>
          <w:rFonts w:eastAsiaTheme="minorEastAsia"/>
          <w:position w:val="-16"/>
          <w:szCs w:val="28"/>
        </w:rPr>
        <w:t>Приведенная скорость λ определяется из решения нелинейного уравнения:</w:t>
      </w:r>
    </w:p>
    <w:p w14:paraId="226AE8D9" w14:textId="044108B8" w:rsidR="002B0F33" w:rsidRPr="00DF3F13" w:rsidRDefault="00A11673" w:rsidP="00A11673">
      <w:pPr>
        <w:spacing w:line="240" w:lineRule="auto"/>
        <w:rPr>
          <w:rFonts w:eastAsiaTheme="minorEastAsia"/>
          <w:position w:val="-16"/>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2B0F33" w:rsidRPr="00CB7EEF">
        <w:rPr>
          <w:rFonts w:eastAsiaTheme="minorEastAsia"/>
          <w:position w:val="-34"/>
          <w:szCs w:val="28"/>
        </w:rPr>
        <w:object w:dxaOrig="3800" w:dyaOrig="980" w14:anchorId="5BCA0EBB">
          <v:shape id="_x0000_i1101" type="#_x0000_t75" style="width:190.75pt;height:48.9pt" o:ole="">
            <v:imagedata r:id="rId161" o:title=""/>
          </v:shape>
          <o:OLEObject Type="Embed" ProgID="Equation.3" ShapeID="_x0000_i1101" DrawAspect="Content" ObjectID="_1735470778" r:id="rId162"/>
        </w:object>
      </w:r>
      <w:r w:rsidR="00EA3484">
        <w:rPr>
          <w:rFonts w:eastAsiaTheme="minorEastAsia"/>
          <w:szCs w:val="28"/>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sidR="00F95812">
        <w:rPr>
          <w:rFonts w:eastAsia="Times New Roman"/>
          <w:szCs w:val="28"/>
          <w:lang w:eastAsia="ru-RU"/>
        </w:rPr>
        <w:t>(19</w:t>
      </w:r>
      <w:r w:rsidR="002B0F33">
        <w:rPr>
          <w:rFonts w:eastAsia="Times New Roman"/>
          <w:szCs w:val="28"/>
          <w:lang w:eastAsia="ru-RU"/>
        </w:rPr>
        <w:t>)</w:t>
      </w:r>
    </w:p>
    <w:p w14:paraId="417D69C7" w14:textId="4DE419DF" w:rsidR="002B0F33" w:rsidRDefault="002B0F33" w:rsidP="002B0F33">
      <w:pPr>
        <w:spacing w:line="240" w:lineRule="auto"/>
        <w:ind w:firstLine="567"/>
        <w:jc w:val="both"/>
        <w:rPr>
          <w:szCs w:val="28"/>
        </w:rPr>
      </w:pPr>
      <w:r>
        <w:rPr>
          <w:szCs w:val="28"/>
        </w:rPr>
        <w:t>Система обыкновенных дифференциальных уравнений внутренней и внешней баллистики решалась численно методом Рунге-Кутты четвертого порядка. Шаг интегрирования выбирался исходя из заданной точности расчетов по правилу Рунге [</w:t>
      </w:r>
      <w:r w:rsidR="003F0A12">
        <w:rPr>
          <w:szCs w:val="28"/>
        </w:rPr>
        <w:t>9</w:t>
      </w:r>
      <w:r w:rsidRPr="00EF27B7">
        <w:rPr>
          <w:szCs w:val="28"/>
        </w:rPr>
        <w:t>].</w:t>
      </w:r>
    </w:p>
    <w:p w14:paraId="28F85D09" w14:textId="77777777" w:rsidR="002F253E" w:rsidRDefault="002F253E" w:rsidP="002B0F33">
      <w:pPr>
        <w:autoSpaceDE w:val="0"/>
        <w:autoSpaceDN w:val="0"/>
        <w:adjustRightInd w:val="0"/>
        <w:spacing w:line="240" w:lineRule="auto"/>
        <w:jc w:val="both"/>
        <w:rPr>
          <w:szCs w:val="28"/>
        </w:rPr>
      </w:pPr>
    </w:p>
    <w:p w14:paraId="5B24A82D" w14:textId="7E0D1E0E" w:rsidR="002B0F33" w:rsidRDefault="00A26BBB" w:rsidP="002B0F33">
      <w:pPr>
        <w:autoSpaceDE w:val="0"/>
        <w:autoSpaceDN w:val="0"/>
        <w:adjustRightInd w:val="0"/>
        <w:spacing w:line="240" w:lineRule="auto"/>
        <w:jc w:val="both"/>
        <w:rPr>
          <w:b/>
          <w:szCs w:val="28"/>
        </w:rPr>
      </w:pPr>
      <w:r>
        <w:rPr>
          <w:b/>
          <w:szCs w:val="28"/>
        </w:rPr>
        <w:t xml:space="preserve">4. </w:t>
      </w:r>
      <w:r w:rsidR="002B0F33">
        <w:rPr>
          <w:b/>
          <w:szCs w:val="28"/>
        </w:rPr>
        <w:t>Задача устойчивости снаряда на траектории</w:t>
      </w:r>
    </w:p>
    <w:p w14:paraId="244E2A81" w14:textId="77777777" w:rsidR="00A26BBB" w:rsidRDefault="00A26BBB" w:rsidP="002B0F33">
      <w:pPr>
        <w:autoSpaceDE w:val="0"/>
        <w:autoSpaceDN w:val="0"/>
        <w:adjustRightInd w:val="0"/>
        <w:spacing w:line="240" w:lineRule="auto"/>
        <w:jc w:val="both"/>
        <w:rPr>
          <w:b/>
          <w:szCs w:val="28"/>
        </w:rPr>
      </w:pPr>
    </w:p>
    <w:p w14:paraId="0C638E5B" w14:textId="2E75715A" w:rsidR="001C5633" w:rsidRPr="00AA1AE0" w:rsidRDefault="00DE2171" w:rsidP="00DE2171">
      <w:pPr>
        <w:autoSpaceDE w:val="0"/>
        <w:autoSpaceDN w:val="0"/>
        <w:adjustRightInd w:val="0"/>
        <w:spacing w:line="240" w:lineRule="auto"/>
        <w:ind w:firstLine="708"/>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[5</w:t>
      </w:r>
      <w:r w:rsidR="009E2A3E" w:rsidRPr="009E2A3E">
        <w:rPr>
          <w:szCs w:val="28"/>
        </w:rPr>
        <w:t>]</w:t>
      </w:r>
      <w:r w:rsidR="001C5633">
        <w:rPr>
          <w:szCs w:val="28"/>
        </w:rPr>
        <w:t>:</w:t>
      </w:r>
    </w:p>
    <w:p w14:paraId="70DE0D5E" w14:textId="06691660" w:rsidR="001C5633" w:rsidRPr="00DF54B3" w:rsidRDefault="00C31D66" w:rsidP="00DF54B3">
      <w:pPr>
        <w:autoSpaceDE w:val="0"/>
        <w:autoSpaceDN w:val="0"/>
        <w:adjustRightInd w:val="0"/>
        <w:spacing w:line="240" w:lineRule="auto"/>
        <w:jc w:val="center"/>
        <w:rPr>
          <w:rFonts w:eastAsiaTheme="minorEastAsia"/>
          <w:szCs w:val="28"/>
        </w:rPr>
      </w:pPr>
      <w:r w:rsidRPr="00954D9E">
        <w:rPr>
          <w:rFonts w:eastAsiaTheme="minorEastAsia"/>
          <w:position w:val="-38"/>
          <w:szCs w:val="28"/>
        </w:rPr>
        <w:object w:dxaOrig="1420" w:dyaOrig="880" w14:anchorId="6B7948B3">
          <v:shape id="_x0000_i1102" type="#_x0000_t75" style="width:70.7pt;height:43.85pt" o:ole="">
            <v:imagedata r:id="rId163" o:title=""/>
          </v:shape>
          <o:OLEObject Type="Embed" ProgID="Equation.3" ShapeID="_x0000_i1102" DrawAspect="Content" ObjectID="_1735470779" r:id="rId164"/>
        </w:object>
      </w:r>
      <w:r>
        <w:rPr>
          <w:rFonts w:eastAsiaTheme="minorEastAsia"/>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Pr="00284FD7">
        <w:rPr>
          <w:rFonts w:eastAsiaTheme="minorEastAsia"/>
          <w:position w:val="-38"/>
          <w:szCs w:val="28"/>
        </w:rPr>
        <w:object w:dxaOrig="1280" w:dyaOrig="820" w14:anchorId="41C011C8">
          <v:shape id="_x0000_i1103" type="#_x0000_t75" style="width:63.95pt;height:40.3pt" o:ole="">
            <v:imagedata r:id="rId165" o:title=""/>
          </v:shape>
          <o:OLEObject Type="Embed" ProgID="Equation.3" ShapeID="_x0000_i1103" DrawAspect="Content" ObjectID="_1735470780" r:id="rId166"/>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104" type="#_x0000_t75" style="width:66.15pt;height:42.45pt" o:ole="">
            <v:imagedata r:id="rId167" o:title=""/>
          </v:shape>
          <o:OLEObject Type="Embed" ProgID="Equation.3" ShapeID="_x0000_i1104" DrawAspect="Content" ObjectID="_1735470781" r:id="rId168"/>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EA3484">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условии </w:t>
      </w:r>
      <w:r w:rsidRPr="00954D9E">
        <w:rPr>
          <w:rFonts w:eastAsiaTheme="minorEastAsia"/>
          <w:position w:val="-6"/>
          <w:szCs w:val="28"/>
        </w:rPr>
        <w:object w:dxaOrig="639" w:dyaOrig="300" w14:anchorId="42ECAAFF">
          <v:shape id="_x0000_i1105" type="#_x0000_t75" style="width:31.95pt;height:15.05pt" o:ole="">
            <v:imagedata r:id="rId169" o:title=""/>
          </v:shape>
          <o:OLEObject Type="Embed" ProgID="Equation.3" ShapeID="_x0000_i1105" DrawAspect="Content" ObjectID="_1735470782" r:id="rId170"/>
        </w:object>
      </w:r>
      <w:r>
        <w:rPr>
          <w:rFonts w:eastAsiaTheme="minorEastAsia"/>
          <w:szCs w:val="28"/>
        </w:rPr>
        <w:t xml:space="preserve">. Однако на практике коэффициент гироскопической устойчивости выбирают из условия </w:t>
      </w:r>
      <w:r w:rsidRPr="00027BA9">
        <w:rPr>
          <w:rFonts w:eastAsiaTheme="minorEastAsia"/>
          <w:position w:val="-10"/>
          <w:szCs w:val="28"/>
        </w:rPr>
        <w:object w:dxaOrig="1460" w:dyaOrig="340" w14:anchorId="0C68E343">
          <v:shape id="_x0000_i1106" type="#_x0000_t75" style="width:72.65pt;height:16.9pt" o:ole="">
            <v:imagedata r:id="rId171" o:title=""/>
          </v:shape>
          <o:OLEObject Type="Embed" ProgID="Equation.3" ShapeID="_x0000_i1106" DrawAspect="Content" ObjectID="_1735470783" r:id="rId172"/>
        </w:object>
      </w:r>
      <w:r w:rsidRPr="00027BA9">
        <w:rPr>
          <w:rFonts w:eastAsiaTheme="minorEastAsia"/>
          <w:szCs w:val="28"/>
        </w:rPr>
        <w:t xml:space="preserve"> [</w:t>
      </w:r>
      <w:r w:rsidR="00027BA9" w:rsidRPr="00027BA9">
        <w:rPr>
          <w:rFonts w:eastAsiaTheme="minorEastAsia"/>
          <w:szCs w:val="28"/>
        </w:rPr>
        <w:t>10</w:t>
      </w:r>
      <w:r w:rsidRPr="00027BA9">
        <w:rPr>
          <w:rFonts w:eastAsiaTheme="minorEastAsia"/>
          <w:szCs w:val="28"/>
        </w:rPr>
        <w:t>]. Для</w:t>
      </w:r>
      <w:r>
        <w:rPr>
          <w:rFonts w:eastAsiaTheme="minorEastAsia"/>
          <w:szCs w:val="28"/>
        </w:rPr>
        <w:t xml:space="preserve"> </w:t>
      </w:r>
      <w:r>
        <w:rPr>
          <w:rFonts w:eastAsiaTheme="minorEastAsia"/>
          <w:szCs w:val="28"/>
        </w:rPr>
        <w:lastRenderedPageBreak/>
        <w:t xml:space="preserve">значений </w:t>
      </w:r>
      <w:r w:rsidRPr="00954D9E">
        <w:rPr>
          <w:rFonts w:eastAsiaTheme="minorEastAsia"/>
          <w:position w:val="-10"/>
          <w:szCs w:val="28"/>
        </w:rPr>
        <w:object w:dxaOrig="840" w:dyaOrig="340" w14:anchorId="2EE34706">
          <v:shape id="_x0000_i1107" type="#_x0000_t75" style="width:41.95pt;height:16.9pt" o:ole="">
            <v:imagedata r:id="rId173" o:title=""/>
          </v:shape>
          <o:OLEObject Type="Embed" ProgID="Equation.3" ShapeID="_x0000_i1107" DrawAspect="Content" ObjectID="_1735470784" r:id="rId174"/>
        </w:object>
      </w:r>
      <w:r>
        <w:rPr>
          <w:rFonts w:eastAsiaTheme="minorEastAsia"/>
          <w:szCs w:val="28"/>
        </w:rPr>
        <w:t xml:space="preserve"> ось снаряда совершает значительные колебаний относительно центра масс, что приводит к большому рассеиванию. Для </w:t>
      </w:r>
      <w:r w:rsidRPr="00954D9E">
        <w:rPr>
          <w:rFonts w:eastAsiaTheme="minorEastAsia"/>
          <w:position w:val="-10"/>
          <w:szCs w:val="28"/>
        </w:rPr>
        <w:object w:dxaOrig="840" w:dyaOrig="340" w14:anchorId="6028882B">
          <v:shape id="_x0000_i1108" type="#_x0000_t75" style="width:41.95pt;height:16.9pt" o:ole="">
            <v:imagedata r:id="rId175" o:title=""/>
          </v:shape>
          <o:OLEObject Type="Embed" ProgID="Equation.3" ShapeID="_x0000_i1108" DrawAspect="Content" ObjectID="_1735470785" r:id="rId176"/>
        </w:object>
      </w:r>
      <w:r w:rsidRPr="00C820FF">
        <w:rPr>
          <w:rFonts w:eastAsiaTheme="minorEastAsia"/>
          <w:szCs w:val="28"/>
        </w:rPr>
        <w:t xml:space="preserve"> </w:t>
      </w:r>
      <w:r>
        <w:rPr>
          <w:rFonts w:eastAsiaTheme="minorEastAsia"/>
          <w:szCs w:val="28"/>
        </w:rPr>
        <w:t>возникает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2C346631" w14:textId="1E09D0EB" w:rsidR="00C31D66" w:rsidRDefault="00C31D66" w:rsidP="00EA3484">
      <w:pPr>
        <w:autoSpaceDE w:val="0"/>
        <w:autoSpaceDN w:val="0"/>
        <w:adjustRightInd w:val="0"/>
        <w:spacing w:line="240" w:lineRule="auto"/>
        <w:ind w:firstLine="709"/>
        <w:jc w:val="both"/>
        <w:rPr>
          <w:rFonts w:eastAsiaTheme="minorEastAsia"/>
          <w:szCs w:val="28"/>
        </w:rPr>
      </w:pPr>
      <w:r>
        <w:rPr>
          <w:rFonts w:eastAsiaTheme="minorEastAsia"/>
          <w:szCs w:val="28"/>
        </w:rPr>
        <w:t xml:space="preserve">На рис. 3 представлен график изменения критерия устойчивости активно-реактивного снаряда на траектории при отсутствии и наличии вращательного момента двигателя. Горизонтальными красными линиями на графике отмечены границы устойчивости полета снаряда: </w:t>
      </w:r>
      <w:r w:rsidRPr="00954D9E">
        <w:rPr>
          <w:rFonts w:eastAsiaTheme="minorEastAsia"/>
          <w:position w:val="-10"/>
          <w:szCs w:val="28"/>
        </w:rPr>
        <w:object w:dxaOrig="1460" w:dyaOrig="340" w14:anchorId="714125DD">
          <v:shape id="_x0000_i1109" type="#_x0000_t75" style="width:72.65pt;height:16.9pt" o:ole="">
            <v:imagedata r:id="rId171" o:title=""/>
          </v:shape>
          <o:OLEObject Type="Embed" ProgID="Equation.3" ShapeID="_x0000_i1109" DrawAspect="Content" ObjectID="_1735470786" r:id="rId177"/>
        </w:object>
      </w:r>
      <w:r>
        <w:rPr>
          <w:rFonts w:eastAsiaTheme="minorEastAsia"/>
          <w:szCs w:val="28"/>
        </w:rPr>
        <w:t>.</w:t>
      </w:r>
    </w:p>
    <w:p w14:paraId="2C4A678F" w14:textId="77777777" w:rsidR="00C31D66" w:rsidRDefault="00C31D66" w:rsidP="00C31D66">
      <w:pPr>
        <w:autoSpaceDE w:val="0"/>
        <w:autoSpaceDN w:val="0"/>
        <w:adjustRightInd w:val="0"/>
        <w:spacing w:line="240" w:lineRule="auto"/>
        <w:jc w:val="center"/>
        <w:rPr>
          <w:rFonts w:eastAsiaTheme="minorEastAsia"/>
          <w:szCs w:val="28"/>
        </w:rPr>
      </w:pPr>
      <w:r w:rsidRPr="006A6614">
        <w:rPr>
          <w:noProof/>
          <w:lang w:eastAsia="ru-RU"/>
        </w:rPr>
        <w:drawing>
          <wp:inline distT="0" distB="0" distL="0" distR="0" wp14:anchorId="7B50B01E" wp14:editId="6181746B">
            <wp:extent cx="5409390" cy="2707558"/>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422743" cy="2714241"/>
                    </a:xfrm>
                    <a:prstGeom prst="rect">
                      <a:avLst/>
                    </a:prstGeom>
                    <a:noFill/>
                    <a:ln>
                      <a:noFill/>
                    </a:ln>
                  </pic:spPr>
                </pic:pic>
              </a:graphicData>
            </a:graphic>
          </wp:inline>
        </w:drawing>
      </w:r>
    </w:p>
    <w:p w14:paraId="3D739F28" w14:textId="26920F5C" w:rsidR="00C31D66" w:rsidRPr="00C31D66" w:rsidRDefault="00C31D66" w:rsidP="00C31D66">
      <w:pPr>
        <w:spacing w:line="240" w:lineRule="auto"/>
        <w:ind w:firstLine="709"/>
        <w:jc w:val="center"/>
        <w:rPr>
          <w:b/>
          <w:i/>
          <w:sz w:val="24"/>
          <w:szCs w:val="24"/>
        </w:rPr>
      </w:pPr>
      <w:r>
        <w:rPr>
          <w:b/>
          <w:i/>
          <w:sz w:val="24"/>
          <w:szCs w:val="24"/>
        </w:rPr>
        <w:t>Рис. 3</w:t>
      </w:r>
      <w:r w:rsidRPr="00C31D66">
        <w:rPr>
          <w:b/>
          <w:i/>
          <w:sz w:val="24"/>
          <w:szCs w:val="24"/>
        </w:rPr>
        <w:t>. Изменение критерия устойчивости активно-реактивного снаряда</w:t>
      </w:r>
    </w:p>
    <w:p w14:paraId="17ADA2F1" w14:textId="77777777" w:rsidR="00C31D66" w:rsidRDefault="00C31D66" w:rsidP="00C31D66">
      <w:pPr>
        <w:spacing w:line="240" w:lineRule="auto"/>
        <w:ind w:firstLine="709"/>
        <w:jc w:val="center"/>
        <w:rPr>
          <w:i/>
          <w:sz w:val="24"/>
          <w:szCs w:val="24"/>
        </w:rPr>
      </w:pPr>
    </w:p>
    <w:p w14:paraId="6F6E1844" w14:textId="3AF89FFC" w:rsidR="00C31D66" w:rsidRDefault="005F0FF2" w:rsidP="00C31D66">
      <w:pPr>
        <w:spacing w:line="240" w:lineRule="auto"/>
        <w:ind w:firstLine="709"/>
        <w:jc w:val="both"/>
        <w:rPr>
          <w:rFonts w:eastAsiaTheme="minorEastAsia"/>
          <w:szCs w:val="28"/>
        </w:rPr>
      </w:pPr>
      <w:r>
        <w:t>Сравнивая критерий устойчивости</w:t>
      </w:r>
      <w:r w:rsidR="00C31D66">
        <w:t xml:space="preserve"> траектории АРС без момента вращения РД и с моментом вращения РД (ν</w:t>
      </w:r>
      <w:r w:rsidR="00C31D66" w:rsidRPr="0063505A">
        <w:t xml:space="preserve"> </w:t>
      </w:r>
      <w:r w:rsidR="00C31D66">
        <w:rPr>
          <w:szCs w:val="28"/>
        </w:rPr>
        <w:t xml:space="preserve">=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w:t>
      </w:r>
      <w:r w:rsidR="00C31D66">
        <w:rPr>
          <w:szCs w:val="24"/>
        </w:rPr>
        <w:t xml:space="preserve">Дальнейшее увеличение коэффициента вращательного момента </w:t>
      </w:r>
      <w:r w:rsidR="00C31D66">
        <w:rPr>
          <w:rFonts w:eastAsiaTheme="minorEastAsia"/>
          <w:szCs w:val="28"/>
        </w:rPr>
        <w:t>ν приводит к перестабилизации снаряда.</w:t>
      </w:r>
    </w:p>
    <w:p w14:paraId="0C27D49B" w14:textId="1D563FD7" w:rsidR="00C31D66" w:rsidRDefault="00C31D66" w:rsidP="00C31D66">
      <w:pPr>
        <w:spacing w:line="240" w:lineRule="auto"/>
        <w:ind w:firstLine="709"/>
        <w:jc w:val="both"/>
        <w:rPr>
          <w:rFonts w:eastAsiaTheme="minorEastAsia"/>
          <w:szCs w:val="28"/>
        </w:rPr>
      </w:pPr>
      <w:r>
        <w:rPr>
          <w:rFonts w:eastAsiaTheme="minorEastAsia"/>
          <w:szCs w:val="28"/>
        </w:rPr>
        <w:t xml:space="preserve">Коэффициент устойчивости при увеличении момента вращения РД растет за счет увеличения угловой скорости. На рис. 4 проведено сравнение угловой скорости без момента вращения и </w:t>
      </w:r>
      <w:r>
        <w:t>моментом вращения РД (ν</w:t>
      </w:r>
      <w:r w:rsidRPr="0063505A">
        <w:t xml:space="preserve"> </w:t>
      </w:r>
      <w:r>
        <w:rPr>
          <w:szCs w:val="28"/>
        </w:rPr>
        <w:t>= 5%)</w:t>
      </w:r>
      <w:r>
        <w:rPr>
          <w:rFonts w:eastAsiaTheme="minorEastAsia"/>
          <w:szCs w:val="28"/>
        </w:rPr>
        <w:t>. Как видно из данного графика, на 22 секунде снаряд с моментом вращения РД угловая скорость за 3 секунды вырастает на 200 рад</w:t>
      </w:r>
      <w:r w:rsidRPr="00F200E8">
        <w:rPr>
          <w:rFonts w:eastAsiaTheme="minorEastAsia"/>
          <w:szCs w:val="28"/>
        </w:rPr>
        <w:t>/</w:t>
      </w:r>
      <w:r>
        <w:rPr>
          <w:rFonts w:eastAsiaTheme="minorEastAsia"/>
          <w:szCs w:val="28"/>
        </w:rPr>
        <w:t xml:space="preserve">с. </w:t>
      </w:r>
    </w:p>
    <w:p w14:paraId="4615EDB9" w14:textId="77777777" w:rsidR="00C31D66" w:rsidRPr="00F200E8" w:rsidRDefault="00C31D66" w:rsidP="00C31D66">
      <w:pPr>
        <w:spacing w:line="240" w:lineRule="auto"/>
        <w:ind w:firstLine="709"/>
        <w:jc w:val="both"/>
        <w:rPr>
          <w:szCs w:val="24"/>
        </w:rPr>
      </w:pPr>
      <w:r>
        <w:rPr>
          <w:rFonts w:eastAsiaTheme="minorEastAsia"/>
          <w:szCs w:val="28"/>
        </w:rPr>
        <w:t xml:space="preserve">За счет использования части энергии РД на вращение снаряда снижается осевая составляющая силы тяги. Однако снижение дальности стрельбы при этом незначительно и составляет 176 м </w:t>
      </w:r>
      <w:r w:rsidRPr="00631878">
        <w:rPr>
          <w:rFonts w:eastAsiaTheme="minorEastAsia"/>
          <w:szCs w:val="28"/>
        </w:rPr>
        <w:t>(0,5</w:t>
      </w:r>
      <w:r>
        <w:rPr>
          <w:rFonts w:eastAsiaTheme="minorEastAsia"/>
          <w:szCs w:val="28"/>
        </w:rPr>
        <w:t xml:space="preserve">% от максимальной дальности стрельбы </w:t>
      </w:r>
      <w:r w:rsidRPr="00631878">
        <w:rPr>
          <w:rFonts w:eastAsiaTheme="minorEastAsia"/>
          <w:szCs w:val="28"/>
        </w:rPr>
        <w:t>33</w:t>
      </w:r>
      <w:r>
        <w:rPr>
          <w:rFonts w:eastAsiaTheme="minorEastAsia"/>
          <w:szCs w:val="28"/>
        </w:rPr>
        <w:t>,7 км).</w:t>
      </w:r>
    </w:p>
    <w:p w14:paraId="361E5E57" w14:textId="77777777" w:rsidR="00C31D66" w:rsidRDefault="00C31D66" w:rsidP="00C31D66">
      <w:pPr>
        <w:spacing w:line="240" w:lineRule="auto"/>
        <w:ind w:firstLine="709"/>
        <w:jc w:val="both"/>
        <w:rPr>
          <w:rFonts w:eastAsiaTheme="minorEastAsia"/>
          <w:szCs w:val="28"/>
        </w:rPr>
      </w:pPr>
    </w:p>
    <w:p w14:paraId="6C1B7927" w14:textId="77777777" w:rsidR="00C31D66" w:rsidRPr="004A7CE6" w:rsidRDefault="00C31D66" w:rsidP="00C31D66">
      <w:pPr>
        <w:autoSpaceDE w:val="0"/>
        <w:autoSpaceDN w:val="0"/>
        <w:adjustRightInd w:val="0"/>
        <w:spacing w:line="240" w:lineRule="auto"/>
        <w:jc w:val="center"/>
        <w:rPr>
          <w:szCs w:val="28"/>
        </w:rPr>
      </w:pPr>
      <w:r w:rsidRPr="006A6614">
        <w:rPr>
          <w:noProof/>
          <w:lang w:eastAsia="ru-RU"/>
        </w:rPr>
        <w:lastRenderedPageBreak/>
        <w:drawing>
          <wp:inline distT="0" distB="0" distL="0" distR="0" wp14:anchorId="2B750382" wp14:editId="4314597C">
            <wp:extent cx="5806144" cy="2906146"/>
            <wp:effectExtent l="0" t="0" r="444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31666" cy="2918921"/>
                    </a:xfrm>
                    <a:prstGeom prst="rect">
                      <a:avLst/>
                    </a:prstGeom>
                    <a:noFill/>
                    <a:ln>
                      <a:noFill/>
                    </a:ln>
                  </pic:spPr>
                </pic:pic>
              </a:graphicData>
            </a:graphic>
          </wp:inline>
        </w:drawing>
      </w:r>
    </w:p>
    <w:p w14:paraId="7503BCF5" w14:textId="066415D7" w:rsidR="00C31D66" w:rsidRPr="00C31D66" w:rsidRDefault="00C31D66" w:rsidP="00C31D66">
      <w:pPr>
        <w:spacing w:line="240" w:lineRule="auto"/>
        <w:jc w:val="center"/>
        <w:rPr>
          <w:b/>
          <w:i/>
          <w:sz w:val="24"/>
          <w:szCs w:val="24"/>
        </w:rPr>
      </w:pPr>
      <w:r w:rsidRPr="00C31D66">
        <w:rPr>
          <w:b/>
          <w:i/>
          <w:sz w:val="24"/>
          <w:szCs w:val="24"/>
        </w:rPr>
        <w:tab/>
      </w:r>
      <w:r>
        <w:rPr>
          <w:b/>
          <w:i/>
          <w:sz w:val="24"/>
          <w:szCs w:val="24"/>
        </w:rPr>
        <w:t>Рис.4</w:t>
      </w:r>
      <w:r w:rsidRPr="00C31D66">
        <w:rPr>
          <w:b/>
          <w:i/>
          <w:sz w:val="24"/>
          <w:szCs w:val="24"/>
        </w:rPr>
        <w:t>. Изменение угловой скорости вращения активно-реактивного снаряда</w:t>
      </w:r>
    </w:p>
    <w:p w14:paraId="26612163" w14:textId="77777777" w:rsidR="00005385" w:rsidRPr="00ED02D9" w:rsidRDefault="00005385" w:rsidP="00005385">
      <w:pPr>
        <w:autoSpaceDE w:val="0"/>
        <w:autoSpaceDN w:val="0"/>
        <w:adjustRightInd w:val="0"/>
        <w:spacing w:line="240" w:lineRule="auto"/>
        <w:rPr>
          <w:szCs w:val="28"/>
        </w:rPr>
      </w:pPr>
    </w:p>
    <w:p w14:paraId="33B5C806" w14:textId="5846FD30" w:rsidR="005E53DA" w:rsidRDefault="00A26BBB" w:rsidP="00DF54B3">
      <w:pPr>
        <w:autoSpaceDE w:val="0"/>
        <w:autoSpaceDN w:val="0"/>
        <w:adjustRightInd w:val="0"/>
        <w:spacing w:line="240" w:lineRule="auto"/>
        <w:rPr>
          <w:b/>
          <w:szCs w:val="28"/>
        </w:rPr>
      </w:pPr>
      <w:r>
        <w:rPr>
          <w:b/>
          <w:szCs w:val="28"/>
        </w:rPr>
        <w:t xml:space="preserve">5.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790F2A46" w14:textId="03A1E899" w:rsidR="005E53DA" w:rsidRDefault="005E53DA" w:rsidP="005E53DA">
      <w:pPr>
        <w:spacing w:line="240" w:lineRule="auto"/>
        <w:ind w:firstLine="709"/>
        <w:jc w:val="both"/>
        <w:rPr>
          <w:szCs w:val="28"/>
        </w:rPr>
      </w:pPr>
      <w:r>
        <w:rPr>
          <w:szCs w:val="28"/>
        </w:rPr>
        <w:t xml:space="preserve">Для выбора оптимальных баллистических параметров АРС решалась задача максимизации дальности </w:t>
      </w:r>
      <w:r w:rsidR="009E2A3E">
        <w:rPr>
          <w:szCs w:val="28"/>
        </w:rPr>
        <w:t>стрельбы [1</w:t>
      </w:r>
      <w:r w:rsidR="00027BA9">
        <w:rPr>
          <w:szCs w:val="28"/>
        </w:rPr>
        <w:t>1</w:t>
      </w:r>
      <w:r w:rsidRPr="00EF27B7">
        <w:rPr>
          <w:szCs w:val="28"/>
        </w:rPr>
        <w:t>]:</w:t>
      </w:r>
    </w:p>
    <w:p w14:paraId="55D5BDC2" w14:textId="08E79EE6" w:rsidR="005E53DA" w:rsidRDefault="006A61C8" w:rsidP="006A61C8">
      <w:pPr>
        <w:spacing w:line="240" w:lineRule="auto"/>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sidR="002927A6" w:rsidRPr="007B75DA">
        <w:rPr>
          <w:rFonts w:eastAsiaTheme="minorEastAsia"/>
          <w:position w:val="-16"/>
          <w:szCs w:val="28"/>
        </w:rPr>
        <w:object w:dxaOrig="4099" w:dyaOrig="420" w14:anchorId="7DBF4A59">
          <v:shape id="_x0000_i1110" type="#_x0000_t75" style="width:204.75pt;height:20.95pt" o:ole="">
            <v:imagedata r:id="rId180" o:title=""/>
          </v:shape>
          <o:OLEObject Type="Embed" ProgID="Equation.3" ShapeID="_x0000_i1110" DrawAspect="Content" ObjectID="_1735470787" r:id="rId181"/>
        </w:object>
      </w:r>
      <w:r w:rsidR="00F95812">
        <w:rPr>
          <w:szCs w:val="28"/>
        </w:rPr>
        <w:t>,</w:t>
      </w:r>
      <w:r w:rsidR="00F95812">
        <w:rPr>
          <w:szCs w:val="28"/>
        </w:rPr>
        <w:tab/>
      </w:r>
      <w:r w:rsidR="00F95812">
        <w:rPr>
          <w:szCs w:val="28"/>
        </w:rPr>
        <w:tab/>
      </w:r>
      <w:r w:rsidR="00F95812">
        <w:rPr>
          <w:szCs w:val="28"/>
        </w:rPr>
        <w:tab/>
      </w:r>
      <w:r w:rsidR="00F95812">
        <w:rPr>
          <w:szCs w:val="28"/>
        </w:rPr>
        <w:tab/>
        <w:t>(20</w:t>
      </w:r>
      <w:r w:rsidR="005E53DA">
        <w:rPr>
          <w:szCs w:val="28"/>
        </w:rPr>
        <w:t>)</w:t>
      </w:r>
    </w:p>
    <w:p w14:paraId="03DD9EE9" w14:textId="0AE17FBB" w:rsidR="005E53DA" w:rsidRPr="002C7429" w:rsidRDefault="005E53DA" w:rsidP="005E53DA">
      <w:pPr>
        <w:spacing w:line="240" w:lineRule="auto"/>
        <w:jc w:val="both"/>
        <w:rPr>
          <w:szCs w:val="28"/>
        </w:rPr>
      </w:pPr>
      <w:r>
        <w:rPr>
          <w:szCs w:val="28"/>
        </w:rPr>
        <w:t xml:space="preserve">где </w:t>
      </w:r>
      <w:r w:rsidRPr="00990E2E">
        <w:rPr>
          <w:rFonts w:asciiTheme="minorHAnsi" w:eastAsiaTheme="minorEastAsia" w:hAnsiTheme="minorHAnsi" w:cstheme="minorBidi"/>
          <w:position w:val="-12"/>
          <w:szCs w:val="28"/>
        </w:rPr>
        <w:object w:dxaOrig="360" w:dyaOrig="380" w14:anchorId="7DC25BA8">
          <v:shape id="_x0000_i1111" type="#_x0000_t75" style="width:17.75pt;height:18.8pt" o:ole="">
            <v:imagedata r:id="rId182" o:title=""/>
          </v:shape>
          <o:OLEObject Type="Embed" ProgID="Equation.3" ShapeID="_x0000_i1111" DrawAspect="Content" ObjectID="_1735470788" r:id="rId183"/>
        </w:object>
      </w:r>
      <w:r>
        <w:rPr>
          <w:szCs w:val="28"/>
        </w:rPr>
        <w:t xml:space="preserve"> –</w:t>
      </w:r>
      <w:r w:rsidR="00DF54B3">
        <w:rPr>
          <w:szCs w:val="28"/>
        </w:rPr>
        <w:t xml:space="preserve"> </w:t>
      </w:r>
      <w:r>
        <w:rPr>
          <w:szCs w:val="28"/>
        </w:rPr>
        <w:t>начальная масса активно-реактивного снаряда;</w:t>
      </w:r>
      <w:r w:rsidR="00616F74">
        <w:rPr>
          <w:szCs w:val="28"/>
        </w:rPr>
        <w:t xml:space="preserve"> </w:t>
      </w:r>
      <w:r w:rsidRPr="007B75DA">
        <w:rPr>
          <w:rFonts w:eastAsia="Times New Roman"/>
          <w:position w:val="-12"/>
          <w:szCs w:val="28"/>
        </w:rPr>
        <w:object w:dxaOrig="300" w:dyaOrig="375" w14:anchorId="244338B7">
          <v:shape id="_x0000_i1112" type="#_x0000_t75" style="width:15.05pt;height:18.8pt" o:ole="">
            <v:imagedata r:id="rId184" o:title=""/>
          </v:shape>
          <o:OLEObject Type="Embed" ProgID="Equation.3" ShapeID="_x0000_i1112" DrawAspect="Content" ObjectID="_1735470789" r:id="rId185"/>
        </w:object>
      </w:r>
      <w:r>
        <w:rPr>
          <w:rFonts w:eastAsia="Times New Roman"/>
          <w:szCs w:val="28"/>
        </w:rPr>
        <w:t xml:space="preserve"> – начальная скорость; </w:t>
      </w:r>
      <w:r w:rsidR="006A61C8" w:rsidRPr="007B75DA">
        <w:rPr>
          <w:rFonts w:eastAsia="Times New Roman"/>
          <w:position w:val="-12"/>
          <w:szCs w:val="28"/>
        </w:rPr>
        <w:object w:dxaOrig="300" w:dyaOrig="380" w14:anchorId="41E3818C">
          <v:shape id="_x0000_i1113" type="#_x0000_t75" style="width:15.05pt;height:18.8pt" o:ole="">
            <v:imagedata r:id="rId186" o:title=""/>
          </v:shape>
          <o:OLEObject Type="Embed" ProgID="Equation.3" ShapeID="_x0000_i1113" DrawAspect="Content" ObjectID="_1735470790" r:id="rId187"/>
        </w:object>
      </w:r>
      <w:r>
        <w:rPr>
          <w:rFonts w:eastAsia="Times New Roman"/>
          <w:szCs w:val="28"/>
        </w:rPr>
        <w:t xml:space="preserve"> – </w:t>
      </w:r>
      <w:r>
        <w:rPr>
          <w:szCs w:val="28"/>
        </w:rPr>
        <w:t>угол стрельбы</w:t>
      </w:r>
      <w:r>
        <w:rPr>
          <w:rFonts w:eastAsia="Times New Roman"/>
          <w:szCs w:val="28"/>
        </w:rPr>
        <w:t xml:space="preserve">; </w:t>
      </w:r>
      <w:r w:rsidRPr="007B75DA">
        <w:rPr>
          <w:rFonts w:eastAsia="Times New Roman"/>
          <w:position w:val="-12"/>
          <w:szCs w:val="28"/>
        </w:rPr>
        <w:object w:dxaOrig="225" w:dyaOrig="375" w14:anchorId="4FEDB31F">
          <v:shape id="_x0000_i1114" type="#_x0000_t75" style="width:11.3pt;height:18.8pt" o:ole="">
            <v:imagedata r:id="rId188" o:title=""/>
          </v:shape>
          <o:OLEObject Type="Embed" ProgID="Equation.3" ShapeID="_x0000_i1114" DrawAspect="Content" ObjectID="_1735470791" r:id="rId189"/>
        </w:object>
      </w:r>
      <w:r>
        <w:rPr>
          <w:szCs w:val="28"/>
        </w:rPr>
        <w:t xml:space="preserve">– время старта РД; </w:t>
      </w:r>
      <w:r w:rsidRPr="00B91FE3">
        <w:rPr>
          <w:rFonts w:eastAsia="Times New Roman"/>
          <w:position w:val="-12"/>
          <w:szCs w:val="28"/>
        </w:rPr>
        <w:object w:dxaOrig="279" w:dyaOrig="380" w14:anchorId="6CFD8F3D">
          <v:shape id="_x0000_i1115" type="#_x0000_t75" style="width:14.5pt;height:18.8pt" o:ole="">
            <v:imagedata r:id="rId190" o:title=""/>
          </v:shape>
          <o:OLEObject Type="Embed" ProgID="Equation.3" ShapeID="_x0000_i1115" DrawAspect="Content" ObjectID="_1735470792" r:id="rId191"/>
        </w:object>
      </w:r>
      <w:r>
        <w:rPr>
          <w:rFonts w:eastAsia="Times New Roman"/>
          <w:szCs w:val="28"/>
        </w:rPr>
        <w:t xml:space="preserve"> – суммарный импульс тяги РД; </w:t>
      </w:r>
      <w:r w:rsidRPr="00B91FE3">
        <w:rPr>
          <w:rFonts w:eastAsia="Times New Roman"/>
          <w:position w:val="-12"/>
          <w:szCs w:val="28"/>
        </w:rPr>
        <w:object w:dxaOrig="420" w:dyaOrig="380" w14:anchorId="566D1557">
          <v:shape id="_x0000_i1116" type="#_x0000_t75" style="width:20.95pt;height:18.8pt" o:ole="">
            <v:imagedata r:id="rId192" o:title=""/>
          </v:shape>
          <o:OLEObject Type="Embed" ProgID="Equation.3" ShapeID="_x0000_i1116" DrawAspect="Content" ObjectID="_1735470793" r:id="rId193"/>
        </w:object>
      </w:r>
      <w:r>
        <w:rPr>
          <w:rFonts w:eastAsia="Times New Roman"/>
          <w:szCs w:val="28"/>
        </w:rPr>
        <w:t xml:space="preserve"> – время работы РД</w:t>
      </w:r>
      <w:r w:rsidRPr="00CF39A7">
        <w:rPr>
          <w:rFonts w:eastAsia="Times New Roman"/>
          <w:szCs w:val="28"/>
        </w:rPr>
        <w:t xml:space="preserve">; </w:t>
      </w:r>
      <w:r w:rsidR="0031168E" w:rsidRPr="00CF39A7">
        <w:rPr>
          <w:rFonts w:eastAsiaTheme="minorEastAsia"/>
          <w:szCs w:val="28"/>
        </w:rPr>
        <w:t>ν – доля тяги на момент вращения</w:t>
      </w:r>
      <w:r w:rsidR="00204E45" w:rsidRPr="00CF39A7">
        <w:rPr>
          <w:szCs w:val="28"/>
        </w:rPr>
        <w:t>.</w:t>
      </w:r>
    </w:p>
    <w:p w14:paraId="50441DE3" w14:textId="77777777" w:rsidR="00C013EA" w:rsidRDefault="005E53DA" w:rsidP="005E53DA">
      <w:pPr>
        <w:spacing w:line="240" w:lineRule="auto"/>
        <w:ind w:firstLine="567"/>
        <w:jc w:val="both"/>
        <w:rPr>
          <w:szCs w:val="28"/>
        </w:rPr>
      </w:pPr>
      <w:r>
        <w:rPr>
          <w:szCs w:val="28"/>
        </w:rPr>
        <w:t>В качестве оптимизируемых параметров будем рассматривать угол стрельбы</w:t>
      </w:r>
      <w:r w:rsidR="00616F74">
        <w:rPr>
          <w:szCs w:val="28"/>
        </w:rPr>
        <w:t xml:space="preserve"> </w:t>
      </w:r>
      <w:r w:rsidR="00616F74" w:rsidRPr="00616F74">
        <w:rPr>
          <w:rFonts w:eastAsia="Times New Roman"/>
          <w:i/>
          <w:position w:val="-12"/>
          <w:szCs w:val="28"/>
        </w:rPr>
        <w:object w:dxaOrig="300" w:dyaOrig="380" w14:anchorId="1AD26441">
          <v:shape id="_x0000_i1117" type="#_x0000_t75" style="width:15.05pt;height:18.8pt" o:ole="">
            <v:imagedata r:id="rId194" o:title=""/>
          </v:shape>
          <o:OLEObject Type="Embed" ProgID="Equation.3" ShapeID="_x0000_i1117" DrawAspect="Content" ObjectID="_1735470794" r:id="rId195"/>
        </w:object>
      </w:r>
      <w:r>
        <w:rPr>
          <w:szCs w:val="28"/>
        </w:rPr>
        <w:t>,</w:t>
      </w:r>
      <w:r w:rsidR="006A6686">
        <w:rPr>
          <w:szCs w:val="28"/>
        </w:rPr>
        <w:t xml:space="preserve"> </w:t>
      </w:r>
      <w:r>
        <w:rPr>
          <w:szCs w:val="28"/>
        </w:rPr>
        <w:t>массу топлива</w:t>
      </w:r>
      <w:r w:rsidR="006A6686">
        <w:rPr>
          <w:szCs w:val="28"/>
        </w:rPr>
        <w:t xml:space="preserve"> </w:t>
      </w:r>
      <w:r w:rsidRPr="00B039A2">
        <w:rPr>
          <w:rFonts w:eastAsia="Times New Roman"/>
          <w:position w:val="-12"/>
          <w:szCs w:val="28"/>
          <w:lang w:eastAsia="ru-RU"/>
        </w:rPr>
        <w:object w:dxaOrig="360" w:dyaOrig="380" w14:anchorId="145CC3D1">
          <v:shape id="_x0000_i1118" type="#_x0000_t75" style="width:17.75pt;height:19.35pt" o:ole="">
            <v:imagedata r:id="rId196" o:title=""/>
          </v:shape>
          <o:OLEObject Type="Embed" ProgID="Equation.3" ShapeID="_x0000_i1118" DrawAspect="Content" ObjectID="_1735470795" r:id="rId197"/>
        </w:object>
      </w:r>
      <w:r>
        <w:rPr>
          <w:szCs w:val="28"/>
        </w:rPr>
        <w:t>, время старта РД</w:t>
      </w:r>
      <w:r w:rsidR="006A6686">
        <w:rPr>
          <w:szCs w:val="28"/>
        </w:rPr>
        <w:t xml:space="preserve"> </w:t>
      </w:r>
      <w:r w:rsidRPr="007B75DA">
        <w:rPr>
          <w:rFonts w:eastAsia="Times New Roman"/>
          <w:position w:val="-12"/>
          <w:szCs w:val="28"/>
        </w:rPr>
        <w:object w:dxaOrig="225" w:dyaOrig="375" w14:anchorId="45D0F73A">
          <v:shape id="_x0000_i1119" type="#_x0000_t75" style="width:11.3pt;height:18.8pt" o:ole="">
            <v:imagedata r:id="rId188" o:title=""/>
          </v:shape>
          <o:OLEObject Type="Embed" ProgID="Equation.3" ShapeID="_x0000_i1119" DrawAspect="Content" ObjectID="_1735470796" r:id="rId198"/>
        </w:object>
      </w:r>
      <w:r w:rsidR="00C013EA">
        <w:rPr>
          <w:szCs w:val="28"/>
        </w:rPr>
        <w:t>.</w:t>
      </w:r>
    </w:p>
    <w:p w14:paraId="613095EE" w14:textId="45C516CC" w:rsidR="00C013EA" w:rsidRDefault="009920AD" w:rsidP="005E53DA">
      <w:pPr>
        <w:spacing w:line="240" w:lineRule="auto"/>
        <w:ind w:firstLine="567"/>
        <w:jc w:val="both"/>
      </w:pPr>
      <w:r w:rsidRPr="00E835A3">
        <w:rPr>
          <w:szCs w:val="28"/>
        </w:rPr>
        <w:t>Начальная масса снаряда</w:t>
      </w:r>
      <w:r w:rsidR="00C013EA">
        <w:rPr>
          <w:szCs w:val="28"/>
        </w:rPr>
        <w:t xml:space="preserve"> </w:t>
      </w:r>
      <w:r w:rsidR="00C013EA" w:rsidRPr="00AA2504">
        <w:rPr>
          <w:position w:val="-12"/>
          <w:szCs w:val="28"/>
        </w:rPr>
        <w:object w:dxaOrig="2980" w:dyaOrig="380" w14:anchorId="31FB79A4">
          <v:shape id="_x0000_i1120" type="#_x0000_t75" style="width:149pt;height:18.8pt" o:ole="">
            <v:imagedata r:id="rId199" o:title=""/>
          </v:shape>
          <o:OLEObject Type="Embed" ProgID="Equation.3" ShapeID="_x0000_i1120" DrawAspect="Content" ObjectID="_1735470797" r:id="rId200"/>
        </w:object>
      </w:r>
      <w:r w:rsidR="00C013EA">
        <w:rPr>
          <w:szCs w:val="28"/>
        </w:rPr>
        <w:t xml:space="preserve">, </w:t>
      </w:r>
      <w:r w:rsidR="00C013EA">
        <w:rPr>
          <w:rFonts w:eastAsia="Times New Roman"/>
          <w:szCs w:val="28"/>
          <w:lang w:eastAsia="ru-RU"/>
        </w:rPr>
        <w:t xml:space="preserve">где </w:t>
      </w:r>
      <w:r w:rsidR="00C013EA" w:rsidRPr="00B039A2">
        <w:rPr>
          <w:rFonts w:eastAsia="Times New Roman"/>
          <w:position w:val="-12"/>
          <w:szCs w:val="28"/>
          <w:lang w:eastAsia="ru-RU"/>
        </w:rPr>
        <w:object w:dxaOrig="680" w:dyaOrig="380" w14:anchorId="4B1AA004">
          <v:shape id="_x0000_i1121" type="#_x0000_t75" style="width:33.8pt;height:19.4pt" o:ole="">
            <v:imagedata r:id="rId201" o:title=""/>
          </v:shape>
          <o:OLEObject Type="Embed" ProgID="Equation.3" ShapeID="_x0000_i1121" DrawAspect="Content" ObjectID="_1735470798" r:id="rId202"/>
        </w:object>
      </w:r>
      <w:r w:rsidR="00C013EA">
        <w:rPr>
          <w:rFonts w:eastAsia="Times New Roman"/>
          <w:szCs w:val="28"/>
          <w:lang w:eastAsia="ru-RU"/>
        </w:rPr>
        <w:t xml:space="preserve">масса пассивной части снаряда; </w:t>
      </w:r>
      <w:r w:rsidR="00C013EA" w:rsidRPr="00B039A2">
        <w:rPr>
          <w:rFonts w:eastAsia="Times New Roman"/>
          <w:position w:val="-12"/>
          <w:szCs w:val="28"/>
          <w:lang w:eastAsia="ru-RU"/>
        </w:rPr>
        <w:object w:dxaOrig="780" w:dyaOrig="380" w14:anchorId="57798D26">
          <v:shape id="_x0000_i1122" type="#_x0000_t75" style="width:38.8pt;height:19.4pt" o:ole="">
            <v:imagedata r:id="rId203" o:title=""/>
          </v:shape>
          <o:OLEObject Type="Embed" ProgID="Equation.3" ShapeID="_x0000_i1122" DrawAspect="Content" ObjectID="_1735470799" r:id="rId204"/>
        </w:object>
      </w:r>
      <w:r w:rsidR="00C013EA">
        <w:rPr>
          <w:rFonts w:eastAsia="Times New Roman"/>
          <w:szCs w:val="28"/>
          <w:lang w:eastAsia="ru-RU"/>
        </w:rPr>
        <w:t xml:space="preserve">масса камеры РД; </w:t>
      </w:r>
      <w:r w:rsidR="00C013EA" w:rsidRPr="00B039A2">
        <w:rPr>
          <w:rFonts w:eastAsia="Times New Roman"/>
          <w:position w:val="-12"/>
          <w:szCs w:val="28"/>
          <w:lang w:eastAsia="ru-RU"/>
        </w:rPr>
        <w:object w:dxaOrig="680" w:dyaOrig="380" w14:anchorId="4F6EA6BA">
          <v:shape id="_x0000_i1123" type="#_x0000_t75" style="width:33.8pt;height:19.4pt" o:ole="">
            <v:imagedata r:id="rId205" o:title=""/>
          </v:shape>
          <o:OLEObject Type="Embed" ProgID="Equation.3" ShapeID="_x0000_i1123" DrawAspect="Content" ObjectID="_1735470800" r:id="rId206"/>
        </w:object>
      </w:r>
      <w:r w:rsidR="00C013EA">
        <w:rPr>
          <w:rFonts w:eastAsia="Times New Roman"/>
          <w:szCs w:val="28"/>
          <w:lang w:eastAsia="ru-RU"/>
        </w:rPr>
        <w:t xml:space="preserve">масса соплового блока; </w:t>
      </w:r>
      <w:r w:rsidR="00C013EA" w:rsidRPr="00B039A2">
        <w:rPr>
          <w:rFonts w:eastAsia="Times New Roman"/>
          <w:position w:val="-12"/>
          <w:szCs w:val="28"/>
          <w:lang w:eastAsia="ru-RU"/>
        </w:rPr>
        <w:object w:dxaOrig="580" w:dyaOrig="380" w14:anchorId="62FF0383">
          <v:shape id="_x0000_i1124" type="#_x0000_t75" style="width:28.8pt;height:19.4pt" o:ole="">
            <v:imagedata r:id="rId207" o:title=""/>
          </v:shape>
          <o:OLEObject Type="Embed" ProgID="Equation.3" ShapeID="_x0000_i1124" DrawAspect="Content" ObjectID="_1735470801" r:id="rId208"/>
        </w:object>
      </w:r>
      <w:r w:rsidR="00C013EA">
        <w:rPr>
          <w:rFonts w:eastAsia="Times New Roman"/>
          <w:szCs w:val="28"/>
          <w:lang w:eastAsia="ru-RU"/>
        </w:rPr>
        <w:t>масса ракетного топлива</w:t>
      </w:r>
      <w:r w:rsidR="00C013EA">
        <w:t>.</w:t>
      </w:r>
    </w:p>
    <w:p w14:paraId="2A5A7C0F" w14:textId="1148D329" w:rsidR="005E53DA" w:rsidRDefault="005E53DA" w:rsidP="005E53DA">
      <w:pPr>
        <w:spacing w:line="240" w:lineRule="auto"/>
        <w:ind w:firstLine="567"/>
        <w:jc w:val="both"/>
        <w:rPr>
          <w:szCs w:val="28"/>
        </w:rPr>
      </w:pPr>
      <w:r>
        <w:rPr>
          <w:szCs w:val="28"/>
        </w:rPr>
        <w:t>Начальная скорость снаряда</w:t>
      </w:r>
      <w:r w:rsidR="006A6686">
        <w:rPr>
          <w:szCs w:val="28"/>
        </w:rPr>
        <w:t xml:space="preserve"> </w:t>
      </w:r>
      <w:r w:rsidR="006A6686" w:rsidRPr="007B75DA">
        <w:rPr>
          <w:rFonts w:eastAsia="Times New Roman"/>
          <w:position w:val="-12"/>
          <w:szCs w:val="28"/>
        </w:rPr>
        <w:object w:dxaOrig="300" w:dyaOrig="375" w14:anchorId="1D488B12">
          <v:shape id="_x0000_i1125" type="#_x0000_t75" style="width:15.05pt;height:18.8pt" o:ole="">
            <v:imagedata r:id="rId184" o:title=""/>
          </v:shape>
          <o:OLEObject Type="Embed" ProgID="Equation.3" ShapeID="_x0000_i1125" DrawAspect="Content" ObjectID="_1735470802" r:id="rId209"/>
        </w:object>
      </w:r>
      <w:r>
        <w:rPr>
          <w:szCs w:val="28"/>
        </w:rPr>
        <w:t xml:space="preserve"> при вылете из ствола орудия определяется из решения задачи внутренней баллистики и зависит от начальной массы снаряда</w:t>
      </w:r>
      <w:r w:rsidR="009920AD">
        <w:rPr>
          <w:szCs w:val="28"/>
        </w:rPr>
        <w:t xml:space="preserve"> </w:t>
      </w:r>
      <w:r w:rsidRPr="00990E2E">
        <w:rPr>
          <w:rFonts w:asciiTheme="minorHAnsi" w:eastAsiaTheme="minorEastAsia" w:hAnsiTheme="minorHAnsi" w:cstheme="minorBidi"/>
          <w:position w:val="-12"/>
          <w:szCs w:val="28"/>
        </w:rPr>
        <w:object w:dxaOrig="360" w:dyaOrig="380" w14:anchorId="03DAB99B">
          <v:shape id="_x0000_i1126" type="#_x0000_t75" style="width:17.75pt;height:18.8pt" o:ole="">
            <v:imagedata r:id="rId182" o:title=""/>
          </v:shape>
          <o:OLEObject Type="Embed" ProgID="Equation.3" ShapeID="_x0000_i1126" DrawAspect="Content" ObjectID="_1735470803" r:id="rId210"/>
        </w:object>
      </w:r>
      <w:r>
        <w:rPr>
          <w:szCs w:val="28"/>
        </w:rPr>
        <w:t>.</w:t>
      </w:r>
      <w:r w:rsidR="00071C20">
        <w:rPr>
          <w:szCs w:val="28"/>
        </w:rPr>
        <w:t xml:space="preserve"> </w:t>
      </w:r>
      <w:r w:rsidR="00C31D66">
        <w:rPr>
          <w:szCs w:val="28"/>
        </w:rPr>
        <w:t>Д</w:t>
      </w:r>
      <w:r w:rsidR="00204E45" w:rsidRPr="00CF39A7">
        <w:rPr>
          <w:szCs w:val="28"/>
        </w:rPr>
        <w:t>оля тяги</w:t>
      </w:r>
      <w:r w:rsidR="00C31D66">
        <w:rPr>
          <w:szCs w:val="28"/>
        </w:rPr>
        <w:t xml:space="preserve"> </w:t>
      </w:r>
      <w:r w:rsidR="00C31D66" w:rsidRPr="00CF39A7">
        <w:rPr>
          <w:rFonts w:eastAsiaTheme="minorEastAsia"/>
          <w:szCs w:val="28"/>
        </w:rPr>
        <w:t>ν</w:t>
      </w:r>
      <w:r w:rsidR="00C31D66">
        <w:rPr>
          <w:szCs w:val="28"/>
        </w:rPr>
        <w:t>, идущей</w:t>
      </w:r>
      <w:r w:rsidR="00204E45" w:rsidRPr="00CF39A7">
        <w:rPr>
          <w:szCs w:val="28"/>
        </w:rPr>
        <w:t xml:space="preserve"> на </w:t>
      </w:r>
      <w:r w:rsidR="00C31D66">
        <w:rPr>
          <w:szCs w:val="28"/>
        </w:rPr>
        <w:t xml:space="preserve">создание </w:t>
      </w:r>
      <w:r w:rsidR="00204E45" w:rsidRPr="00CF39A7">
        <w:rPr>
          <w:szCs w:val="28"/>
        </w:rPr>
        <w:t>момент</w:t>
      </w:r>
      <w:r w:rsidR="00C31D66">
        <w:rPr>
          <w:szCs w:val="28"/>
        </w:rPr>
        <w:t>а</w:t>
      </w:r>
      <w:r w:rsidR="00204E45" w:rsidRPr="00CF39A7">
        <w:rPr>
          <w:szCs w:val="28"/>
        </w:rPr>
        <w:t xml:space="preserve"> вращения</w:t>
      </w:r>
      <w:r w:rsidR="00C31D66">
        <w:rPr>
          <w:szCs w:val="28"/>
        </w:rPr>
        <w:t xml:space="preserve">, </w:t>
      </w:r>
      <w:r w:rsidR="00204E45" w:rsidRPr="00CF39A7">
        <w:rPr>
          <w:szCs w:val="28"/>
        </w:rPr>
        <w:t>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6E5FFBF8" w14:textId="366C0F40" w:rsidR="005E53DA" w:rsidRDefault="00A26BBB" w:rsidP="00BF44DF">
      <w:pPr>
        <w:spacing w:line="240" w:lineRule="auto"/>
        <w:rPr>
          <w:b/>
          <w:szCs w:val="28"/>
        </w:rPr>
      </w:pPr>
      <w:r>
        <w:rPr>
          <w:b/>
          <w:szCs w:val="28"/>
        </w:rPr>
        <w:t xml:space="preserve">6. </w:t>
      </w:r>
      <w:r w:rsidR="00C9577E">
        <w:rPr>
          <w:b/>
          <w:szCs w:val="28"/>
        </w:rPr>
        <w:t>Результаты решения задач</w:t>
      </w:r>
      <w:r w:rsidR="005E53DA">
        <w:rPr>
          <w:b/>
          <w:szCs w:val="28"/>
        </w:rPr>
        <w:t xml:space="preserve"> внутренней</w:t>
      </w:r>
      <w:r w:rsidR="00C9577E">
        <w:rPr>
          <w:b/>
          <w:szCs w:val="28"/>
        </w:rPr>
        <w:t xml:space="preserve"> и внешней</w:t>
      </w:r>
      <w:r w:rsidR="005E53DA">
        <w:rPr>
          <w:b/>
          <w:szCs w:val="28"/>
        </w:rPr>
        <w:t xml:space="preserve"> баллистики</w:t>
      </w:r>
      <w:r w:rsidR="00C9577E">
        <w:rPr>
          <w:b/>
          <w:szCs w:val="28"/>
        </w:rPr>
        <w:t xml:space="preserve"> АРС</w:t>
      </w:r>
    </w:p>
    <w:p w14:paraId="7AEDAC41" w14:textId="77777777" w:rsidR="00A26BBB" w:rsidRPr="00DF54B3" w:rsidRDefault="00A26BBB" w:rsidP="00BF44DF">
      <w:pPr>
        <w:spacing w:line="240" w:lineRule="auto"/>
        <w:rPr>
          <w:b/>
          <w:szCs w:val="28"/>
        </w:rPr>
      </w:pPr>
    </w:p>
    <w:p w14:paraId="52FA5C83" w14:textId="7072D344" w:rsidR="005E53DA" w:rsidRPr="000833A2" w:rsidRDefault="00C9577E" w:rsidP="000833A2">
      <w:pPr>
        <w:spacing w:line="240" w:lineRule="auto"/>
        <w:ind w:firstLine="709"/>
        <w:jc w:val="both"/>
        <w:rPr>
          <w:szCs w:val="28"/>
        </w:rPr>
      </w:pPr>
      <w:r>
        <w:rPr>
          <w:szCs w:val="28"/>
        </w:rPr>
        <w:t xml:space="preserve">На основе решения задачи внутренней баллистики была определена зависимость начальной скорости снаряда при вылете из ствола орудия от массы снаряда. </w:t>
      </w:r>
      <w:r w:rsidR="005E53DA">
        <w:rPr>
          <w:szCs w:val="28"/>
        </w:rPr>
        <w:t xml:space="preserve">При изменении </w:t>
      </w:r>
      <w:r w:rsidR="00BD006A">
        <w:rPr>
          <w:szCs w:val="28"/>
        </w:rPr>
        <w:t>суммарной массы снаряда</w:t>
      </w:r>
      <w:r w:rsidR="00812B84">
        <w:rPr>
          <w:szCs w:val="28"/>
        </w:rPr>
        <w:t>,</w:t>
      </w:r>
      <w:r w:rsidR="005E53DA">
        <w:rPr>
          <w:szCs w:val="28"/>
        </w:rPr>
        <w:t xml:space="preserve"> за счёт увеличения</w:t>
      </w:r>
      <w:r w:rsidR="00BD006A">
        <w:rPr>
          <w:szCs w:val="28"/>
        </w:rPr>
        <w:t xml:space="preserve"> массы</w:t>
      </w:r>
      <w:r w:rsidR="005E53DA">
        <w:rPr>
          <w:szCs w:val="28"/>
        </w:rPr>
        <w:t xml:space="preserve"> топлива</w:t>
      </w:r>
      <w:r w:rsidR="00BD006A">
        <w:rPr>
          <w:szCs w:val="28"/>
        </w:rPr>
        <w:t xml:space="preserve"> реактивного двигателя</w:t>
      </w:r>
      <w:r w:rsidR="00812B84">
        <w:rPr>
          <w:szCs w:val="28"/>
        </w:rPr>
        <w:t>,</w:t>
      </w:r>
      <w:r w:rsidR="005E53DA">
        <w:rPr>
          <w:szCs w:val="28"/>
        </w:rPr>
        <w:t xml:space="preserve"> от </w:t>
      </w:r>
      <w:r w:rsidR="00AB270C">
        <w:rPr>
          <w:szCs w:val="28"/>
        </w:rPr>
        <w:t>40</w:t>
      </w:r>
      <w:r w:rsidR="00C31D66">
        <w:rPr>
          <w:szCs w:val="28"/>
        </w:rPr>
        <w:t xml:space="preserve"> кг</w:t>
      </w:r>
      <w:r w:rsidR="005E53DA">
        <w:rPr>
          <w:szCs w:val="28"/>
        </w:rPr>
        <w:t xml:space="preserve"> до </w:t>
      </w:r>
      <w:r w:rsidR="00005385">
        <w:rPr>
          <w:szCs w:val="28"/>
        </w:rPr>
        <w:t>70</w:t>
      </w:r>
      <w:r w:rsidR="005E53DA">
        <w:rPr>
          <w:szCs w:val="28"/>
        </w:rPr>
        <w:t xml:space="preserve"> кг </w:t>
      </w:r>
      <w:r w:rsidR="005E53DA">
        <w:rPr>
          <w:szCs w:val="28"/>
        </w:rPr>
        <w:lastRenderedPageBreak/>
        <w:t>начальная скорость изм</w:t>
      </w:r>
      <w:r w:rsidR="00BD006A">
        <w:rPr>
          <w:szCs w:val="28"/>
        </w:rPr>
        <w:t>еняется</w:t>
      </w:r>
      <w:r w:rsidR="005E53DA">
        <w:rPr>
          <w:szCs w:val="28"/>
        </w:rPr>
        <w:t xml:space="preserve"> от </w:t>
      </w:r>
      <w:r w:rsidR="00BD006A">
        <w:rPr>
          <w:szCs w:val="28"/>
        </w:rPr>
        <w:t>983,4</w:t>
      </w:r>
      <w:r w:rsidR="005E53DA">
        <w:rPr>
          <w:szCs w:val="28"/>
        </w:rPr>
        <w:t xml:space="preserve"> м</w:t>
      </w:r>
      <w:r w:rsidR="005E53DA" w:rsidRPr="005E53DA">
        <w:rPr>
          <w:szCs w:val="28"/>
        </w:rPr>
        <w:t>/</w:t>
      </w:r>
      <w:r w:rsidR="00C31D66">
        <w:rPr>
          <w:szCs w:val="28"/>
        </w:rPr>
        <w:t>с</w:t>
      </w:r>
      <w:r w:rsidR="005E53DA">
        <w:rPr>
          <w:szCs w:val="28"/>
        </w:rPr>
        <w:t xml:space="preserve"> до </w:t>
      </w:r>
      <w:r w:rsidR="00AB270C">
        <w:rPr>
          <w:szCs w:val="28"/>
        </w:rPr>
        <w:t>7</w:t>
      </w:r>
      <w:r w:rsidR="00BD006A">
        <w:rPr>
          <w:szCs w:val="28"/>
        </w:rPr>
        <w:t>59,1</w:t>
      </w:r>
      <w:r w:rsidR="005E53DA">
        <w:rPr>
          <w:szCs w:val="28"/>
        </w:rPr>
        <w:t xml:space="preserve"> м</w:t>
      </w:r>
      <w:r w:rsidR="005E53DA" w:rsidRPr="005E53DA">
        <w:rPr>
          <w:szCs w:val="28"/>
        </w:rPr>
        <w:t>/</w:t>
      </w:r>
      <w:r w:rsidR="005E53DA">
        <w:rPr>
          <w:szCs w:val="28"/>
        </w:rPr>
        <w:t>с</w:t>
      </w:r>
      <w:r w:rsidR="00C31D66">
        <w:rPr>
          <w:szCs w:val="28"/>
        </w:rPr>
        <w:t xml:space="preserve"> (рис. 5</w:t>
      </w:r>
      <w:r w:rsidR="00CE1E8C">
        <w:rPr>
          <w:szCs w:val="28"/>
        </w:rPr>
        <w:t>)</w:t>
      </w:r>
      <w:r w:rsidR="00BD006A">
        <w:rPr>
          <w:szCs w:val="28"/>
        </w:rPr>
        <w:t>. Д</w:t>
      </w:r>
      <w:r w:rsidR="005E53DA">
        <w:rPr>
          <w:szCs w:val="28"/>
        </w:rPr>
        <w:t xml:space="preserve">ля удобства дальнейших вычислений зависимость начальной скорости от массы была </w:t>
      </w:r>
      <w:r w:rsidR="00BD006A">
        <w:rPr>
          <w:szCs w:val="28"/>
        </w:rPr>
        <w:t>аппроксимирована в виде функции</w:t>
      </w:r>
      <w:r w:rsidR="005E53DA">
        <w:rPr>
          <w:szCs w:val="28"/>
        </w:rPr>
        <w:t xml:space="preserve"> </w:t>
      </w:r>
      <w:r w:rsidR="00BD006A" w:rsidRPr="00C31D66">
        <w:rPr>
          <w:position w:val="-12"/>
        </w:rPr>
        <w:object w:dxaOrig="3080" w:dyaOrig="380" w14:anchorId="600054DC">
          <v:shape id="_x0000_i1127" type="#_x0000_t75" style="width:154pt;height:18.8pt" o:ole="">
            <v:imagedata r:id="rId211" o:title=""/>
          </v:shape>
          <o:OLEObject Type="Embed" ProgID="Equation.3" ShapeID="_x0000_i1127" DrawAspect="Content" ObjectID="_1735470804" r:id="rId212"/>
        </w:object>
      </w:r>
      <w:r w:rsidR="00CE1E8C">
        <w:t xml:space="preserve">. </w:t>
      </w:r>
    </w:p>
    <w:p w14:paraId="47D61E64" w14:textId="545552A1" w:rsidR="008B0664" w:rsidRPr="00D40CC7" w:rsidRDefault="000833A2" w:rsidP="0045111E">
      <w:pPr>
        <w:spacing w:line="240" w:lineRule="auto"/>
        <w:jc w:val="center"/>
        <w:rPr>
          <w:noProof/>
          <w:szCs w:val="28"/>
          <w:lang w:eastAsia="ru-RU"/>
        </w:rPr>
      </w:pPr>
      <w:r w:rsidRPr="000833A2">
        <w:rPr>
          <w:noProof/>
          <w:lang w:eastAsia="ru-RU"/>
        </w:rPr>
        <w:drawing>
          <wp:inline distT="0" distB="0" distL="0" distR="0" wp14:anchorId="1642D602" wp14:editId="3A4D3E84">
            <wp:extent cx="5759450" cy="28797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47CC745C" w14:textId="7904DCEE" w:rsidR="00CE1E8C" w:rsidRDefault="008B0664" w:rsidP="00F72E7E">
      <w:pPr>
        <w:spacing w:line="240" w:lineRule="auto"/>
        <w:jc w:val="center"/>
        <w:rPr>
          <w:b/>
          <w:i/>
          <w:sz w:val="24"/>
          <w:szCs w:val="24"/>
        </w:rPr>
      </w:pPr>
      <w:r w:rsidRPr="00CB7260">
        <w:rPr>
          <w:b/>
          <w:i/>
          <w:sz w:val="24"/>
          <w:szCs w:val="24"/>
        </w:rPr>
        <w:t>Рис</w:t>
      </w:r>
      <w:r w:rsidR="00960F9E" w:rsidRPr="00CB7260">
        <w:rPr>
          <w:b/>
          <w:i/>
          <w:sz w:val="24"/>
          <w:szCs w:val="24"/>
        </w:rPr>
        <w:t>.</w:t>
      </w:r>
      <w:r w:rsidR="00C31D66">
        <w:rPr>
          <w:b/>
          <w:i/>
          <w:sz w:val="24"/>
          <w:szCs w:val="24"/>
        </w:rPr>
        <w:t xml:space="preserve"> 5</w:t>
      </w:r>
      <w:r w:rsidR="00BD006A">
        <w:rPr>
          <w:b/>
          <w:i/>
          <w:sz w:val="24"/>
          <w:szCs w:val="24"/>
        </w:rPr>
        <w:t>.</w:t>
      </w:r>
      <w:r w:rsidRPr="00CB7260">
        <w:rPr>
          <w:b/>
          <w:i/>
          <w:sz w:val="24"/>
          <w:szCs w:val="24"/>
        </w:rPr>
        <w:t xml:space="preserve"> </w:t>
      </w:r>
      <w:r w:rsidR="005E53DA" w:rsidRPr="00CB7260">
        <w:rPr>
          <w:b/>
          <w:i/>
          <w:sz w:val="24"/>
          <w:szCs w:val="24"/>
        </w:rPr>
        <w:t>Зависимость начальной скорости от массы снаряда</w:t>
      </w:r>
    </w:p>
    <w:p w14:paraId="0AC4090F" w14:textId="77777777" w:rsidR="00F72E7E" w:rsidRPr="00BD006A" w:rsidRDefault="00F72E7E" w:rsidP="000833A2">
      <w:pPr>
        <w:spacing w:line="240" w:lineRule="auto"/>
        <w:ind w:firstLine="709"/>
        <w:jc w:val="both"/>
        <w:rPr>
          <w:szCs w:val="28"/>
        </w:rPr>
      </w:pPr>
    </w:p>
    <w:p w14:paraId="0998CA69" w14:textId="0E740D7E" w:rsidR="00CE1E8C" w:rsidRPr="00BD006A" w:rsidRDefault="00BD006A" w:rsidP="000833A2">
      <w:pPr>
        <w:spacing w:line="240" w:lineRule="auto"/>
        <w:ind w:firstLine="709"/>
        <w:jc w:val="both"/>
        <w:rPr>
          <w:szCs w:val="28"/>
        </w:rPr>
      </w:pPr>
      <w:r>
        <w:rPr>
          <w:szCs w:val="28"/>
        </w:rPr>
        <w:t xml:space="preserve">На основе решения задачи внешней баллистики </w:t>
      </w:r>
      <w:r w:rsidR="00CE1E8C" w:rsidRPr="00BD006A">
        <w:rPr>
          <w:szCs w:val="28"/>
        </w:rPr>
        <w:t xml:space="preserve">была найдена зависимость дальности полёта снаряда </w:t>
      </w:r>
      <w:r w:rsidR="00F72E7E" w:rsidRPr="00BD006A">
        <w:rPr>
          <w:i/>
          <w:szCs w:val="28"/>
          <w:lang w:val="en-US"/>
        </w:rPr>
        <w:t>X</w:t>
      </w:r>
      <w:r w:rsidR="00F72E7E" w:rsidRPr="00BD006A">
        <w:rPr>
          <w:szCs w:val="28"/>
        </w:rPr>
        <w:t xml:space="preserve"> </w:t>
      </w:r>
      <w:r w:rsidR="00CE1E8C" w:rsidRPr="00BD006A">
        <w:rPr>
          <w:szCs w:val="28"/>
        </w:rPr>
        <w:t xml:space="preserve">от </w:t>
      </w:r>
      <w:r w:rsidR="00F72E7E" w:rsidRPr="00BD006A">
        <w:rPr>
          <w:szCs w:val="28"/>
        </w:rPr>
        <w:t xml:space="preserve">общей массы снаряда </w:t>
      </w:r>
      <w:r w:rsidR="00F72E7E" w:rsidRPr="00BD006A">
        <w:rPr>
          <w:i/>
          <w:szCs w:val="28"/>
          <w:lang w:val="en-US"/>
        </w:rPr>
        <w:t>m</w:t>
      </w:r>
      <w:r w:rsidR="00F72E7E" w:rsidRPr="00BD006A">
        <w:rPr>
          <w:szCs w:val="28"/>
          <w:vertAlign w:val="subscript"/>
        </w:rPr>
        <w:t>0</w:t>
      </w:r>
      <w:r>
        <w:rPr>
          <w:szCs w:val="28"/>
        </w:rPr>
        <w:t>,</w:t>
      </w:r>
      <w:r w:rsidR="00F72E7E" w:rsidRPr="00BD006A">
        <w:rPr>
          <w:szCs w:val="28"/>
        </w:rPr>
        <w:t xml:space="preserve"> в</w:t>
      </w:r>
      <w:r w:rsidR="009920AD">
        <w:rPr>
          <w:szCs w:val="28"/>
        </w:rPr>
        <w:t>ключающей</w:t>
      </w:r>
      <w:r w:rsidR="00F72E7E" w:rsidRPr="00BD006A">
        <w:rPr>
          <w:szCs w:val="28"/>
        </w:rPr>
        <w:t xml:space="preserve"> </w:t>
      </w:r>
      <w:r w:rsidR="009920AD">
        <w:rPr>
          <w:szCs w:val="28"/>
        </w:rPr>
        <w:t>массу</w:t>
      </w:r>
      <w:r w:rsidR="00CE1E8C" w:rsidRPr="00BD006A">
        <w:rPr>
          <w:szCs w:val="28"/>
        </w:rPr>
        <w:t xml:space="preserve"> топлива</w:t>
      </w:r>
      <w:r w:rsidR="00F72E7E" w:rsidRPr="00BD006A">
        <w:rPr>
          <w:b/>
          <w:i/>
          <w:szCs w:val="28"/>
        </w:rPr>
        <w:t xml:space="preserve"> </w:t>
      </w:r>
      <w:r w:rsidR="00F72E7E" w:rsidRPr="00BD006A">
        <w:rPr>
          <w:i/>
          <w:szCs w:val="28"/>
          <w:lang w:val="en-US"/>
        </w:rPr>
        <w:t>m</w:t>
      </w:r>
      <w:r>
        <w:rPr>
          <w:szCs w:val="28"/>
          <w:vertAlign w:val="subscript"/>
        </w:rPr>
        <w:t>т</w:t>
      </w:r>
      <w:r>
        <w:rPr>
          <w:szCs w:val="28"/>
        </w:rPr>
        <w:t xml:space="preserve"> (</w:t>
      </w:r>
      <w:r w:rsidRPr="00BD006A">
        <w:rPr>
          <w:szCs w:val="28"/>
        </w:rPr>
        <w:t>таблица 1</w:t>
      </w:r>
      <w:r>
        <w:rPr>
          <w:szCs w:val="28"/>
        </w:rPr>
        <w:t>)</w:t>
      </w:r>
      <w:r w:rsidR="00CE1E8C" w:rsidRPr="00BD006A">
        <w:rPr>
          <w:szCs w:val="28"/>
        </w:rPr>
        <w:t xml:space="preserve">. </w:t>
      </w:r>
      <w:r>
        <w:rPr>
          <w:szCs w:val="28"/>
        </w:rPr>
        <w:t xml:space="preserve">Как видно из таблицы, обычный снаряд без реактивного двигателя </w:t>
      </w:r>
      <w:r w:rsidR="00CE1E8C" w:rsidRPr="00BD006A">
        <w:rPr>
          <w:szCs w:val="28"/>
        </w:rPr>
        <w:t>достигает</w:t>
      </w:r>
      <w:r>
        <w:rPr>
          <w:szCs w:val="28"/>
        </w:rPr>
        <w:t xml:space="preserve"> дальности</w:t>
      </w:r>
      <w:r w:rsidR="00CE1E8C" w:rsidRPr="00BD006A">
        <w:rPr>
          <w:szCs w:val="28"/>
        </w:rPr>
        <w:t xml:space="preserve"> </w:t>
      </w:r>
      <w:r w:rsidR="00496434" w:rsidRPr="00BD006A">
        <w:rPr>
          <w:szCs w:val="28"/>
        </w:rPr>
        <w:t>2</w:t>
      </w:r>
      <w:r w:rsidR="00CB7260" w:rsidRPr="00BD006A">
        <w:rPr>
          <w:szCs w:val="28"/>
        </w:rPr>
        <w:t>7</w:t>
      </w:r>
      <w:r>
        <w:rPr>
          <w:szCs w:val="28"/>
        </w:rPr>
        <w:t>,7</w:t>
      </w:r>
      <w:r w:rsidR="00496434" w:rsidRPr="00BD006A">
        <w:rPr>
          <w:szCs w:val="28"/>
        </w:rPr>
        <w:t xml:space="preserve"> </w:t>
      </w:r>
      <w:r>
        <w:rPr>
          <w:szCs w:val="28"/>
        </w:rPr>
        <w:t>км</w:t>
      </w:r>
      <w:r w:rsidR="00071C20">
        <w:rPr>
          <w:szCs w:val="28"/>
        </w:rPr>
        <w:t xml:space="preserve">. При использовании реактивного двигателя с массой топлива 5 кг дальность возрастает до 37,9 км (на 40%), а при массе </w:t>
      </w:r>
      <w:r w:rsidR="00071C20" w:rsidRPr="00BD006A">
        <w:rPr>
          <w:szCs w:val="28"/>
        </w:rPr>
        <w:t>топлива равной 10</w:t>
      </w:r>
      <w:r w:rsidR="00071C20">
        <w:rPr>
          <w:szCs w:val="28"/>
        </w:rPr>
        <w:t xml:space="preserve"> кг снаряд достигает дальности поле</w:t>
      </w:r>
      <w:r w:rsidR="00071C20" w:rsidRPr="00BD006A">
        <w:rPr>
          <w:szCs w:val="28"/>
        </w:rPr>
        <w:t xml:space="preserve">та </w:t>
      </w:r>
      <w:r w:rsidR="00071C20">
        <w:rPr>
          <w:szCs w:val="28"/>
        </w:rPr>
        <w:t>65,4</w:t>
      </w:r>
      <w:r w:rsidR="00071C20" w:rsidRPr="00BD006A">
        <w:rPr>
          <w:szCs w:val="28"/>
        </w:rPr>
        <w:t xml:space="preserve"> </w:t>
      </w:r>
      <w:r w:rsidR="00071C20">
        <w:rPr>
          <w:szCs w:val="28"/>
        </w:rPr>
        <w:t>к</w:t>
      </w:r>
      <w:r w:rsidR="00071C20" w:rsidRPr="00BD006A">
        <w:rPr>
          <w:szCs w:val="28"/>
        </w:rPr>
        <w:t>м</w:t>
      </w:r>
      <w:r w:rsidR="00071C20">
        <w:rPr>
          <w:szCs w:val="28"/>
        </w:rPr>
        <w:t xml:space="preserve"> (в 2,4 раза).</w:t>
      </w:r>
    </w:p>
    <w:p w14:paraId="2536A69A" w14:textId="77777777" w:rsidR="009A5DB0" w:rsidRPr="00960F9E" w:rsidRDefault="009A5DB0" w:rsidP="009A5DB0">
      <w:pPr>
        <w:spacing w:line="240" w:lineRule="auto"/>
        <w:jc w:val="right"/>
        <w:rPr>
          <w:b/>
          <w:i/>
          <w:sz w:val="24"/>
          <w:szCs w:val="24"/>
        </w:rPr>
      </w:pPr>
      <w:r w:rsidRPr="00960F9E">
        <w:rPr>
          <w:b/>
          <w:i/>
          <w:sz w:val="24"/>
          <w:szCs w:val="24"/>
        </w:rPr>
        <w:t>Таблица</w:t>
      </w:r>
      <w:r>
        <w:rPr>
          <w:b/>
          <w:i/>
          <w:sz w:val="24"/>
          <w:szCs w:val="24"/>
        </w:rPr>
        <w:t xml:space="preserve"> 1</w:t>
      </w:r>
    </w:p>
    <w:p w14:paraId="137C021C" w14:textId="79B09576" w:rsidR="006A4080" w:rsidRPr="009A5DB0" w:rsidRDefault="009A5DB0" w:rsidP="009A5DB0">
      <w:pPr>
        <w:spacing w:line="240" w:lineRule="auto"/>
        <w:jc w:val="right"/>
        <w:rPr>
          <w:b/>
          <w:i/>
          <w:sz w:val="24"/>
          <w:szCs w:val="24"/>
          <w:vertAlign w:val="subscript"/>
        </w:rPr>
      </w:pPr>
      <w:r>
        <w:rPr>
          <w:b/>
          <w:i/>
          <w:sz w:val="24"/>
          <w:szCs w:val="24"/>
        </w:rPr>
        <w:t>Зависимость дальности</w:t>
      </w:r>
      <w:r w:rsidR="00BD006A">
        <w:rPr>
          <w:b/>
          <w:i/>
          <w:sz w:val="24"/>
          <w:szCs w:val="24"/>
        </w:rPr>
        <w:t xml:space="preserve"> </w:t>
      </w:r>
      <w:r w:rsidR="009920AD">
        <w:rPr>
          <w:b/>
          <w:i/>
          <w:sz w:val="24"/>
          <w:szCs w:val="24"/>
        </w:rPr>
        <w:t>полета снаряда</w:t>
      </w:r>
      <w:r>
        <w:rPr>
          <w:b/>
          <w:i/>
          <w:sz w:val="24"/>
          <w:szCs w:val="24"/>
        </w:rPr>
        <w:t xml:space="preserve"> от массы топлива</w:t>
      </w:r>
    </w:p>
    <w:tbl>
      <w:tblPr>
        <w:tblStyle w:val="a6"/>
        <w:tblW w:w="0" w:type="auto"/>
        <w:tblLook w:val="04A0" w:firstRow="1" w:lastRow="0" w:firstColumn="1" w:lastColumn="0" w:noHBand="0" w:noVBand="1"/>
      </w:tblPr>
      <w:tblGrid>
        <w:gridCol w:w="1812"/>
        <w:gridCol w:w="1812"/>
        <w:gridCol w:w="1812"/>
        <w:gridCol w:w="1812"/>
        <w:gridCol w:w="1812"/>
      </w:tblGrid>
      <w:tr w:rsidR="00656657" w14:paraId="7ADF4615" w14:textId="77777777" w:rsidTr="00656657">
        <w:tc>
          <w:tcPr>
            <w:tcW w:w="1812" w:type="dxa"/>
          </w:tcPr>
          <w:p w14:paraId="5D4C7BE9" w14:textId="05C6C72F" w:rsidR="00656657" w:rsidRPr="009A5DB0" w:rsidRDefault="00656657" w:rsidP="00CE1E8C">
            <w:pPr>
              <w:spacing w:line="240" w:lineRule="auto"/>
              <w:rPr>
                <w:b/>
                <w:sz w:val="24"/>
                <w:szCs w:val="24"/>
              </w:rPr>
            </w:pPr>
            <w:r w:rsidRPr="009A5DB0">
              <w:rPr>
                <w:b/>
                <w:i/>
                <w:sz w:val="24"/>
                <w:szCs w:val="24"/>
                <w:lang w:val="en-US"/>
              </w:rPr>
              <w:t>m</w:t>
            </w:r>
            <w:r w:rsidR="009A5DB0" w:rsidRPr="009A5DB0">
              <w:rPr>
                <w:b/>
                <w:sz w:val="24"/>
                <w:szCs w:val="24"/>
                <w:vertAlign w:val="subscript"/>
              </w:rPr>
              <w:t>Т</w:t>
            </w:r>
            <w:r w:rsidRPr="009A5DB0">
              <w:rPr>
                <w:b/>
                <w:sz w:val="24"/>
                <w:szCs w:val="24"/>
                <w:lang w:val="en-US"/>
              </w:rPr>
              <w:t>,</w:t>
            </w:r>
            <w:r w:rsidR="004C543C" w:rsidRPr="009A5DB0">
              <w:rPr>
                <w:b/>
                <w:sz w:val="24"/>
                <w:szCs w:val="24"/>
              </w:rPr>
              <w:t xml:space="preserve"> кг</w:t>
            </w:r>
          </w:p>
        </w:tc>
        <w:tc>
          <w:tcPr>
            <w:tcW w:w="1812" w:type="dxa"/>
          </w:tcPr>
          <w:p w14:paraId="5A3A731C" w14:textId="695126B8" w:rsidR="00656657" w:rsidRPr="009A5DB0" w:rsidRDefault="004C543C" w:rsidP="00CE1E8C">
            <w:pPr>
              <w:spacing w:line="240" w:lineRule="auto"/>
              <w:rPr>
                <w:sz w:val="24"/>
                <w:szCs w:val="24"/>
                <w:lang w:val="en-US"/>
              </w:rPr>
            </w:pPr>
            <w:r w:rsidRPr="009A5DB0">
              <w:rPr>
                <w:sz w:val="24"/>
                <w:szCs w:val="24"/>
                <w:lang w:val="en-US"/>
              </w:rPr>
              <w:t>0</w:t>
            </w:r>
          </w:p>
        </w:tc>
        <w:tc>
          <w:tcPr>
            <w:tcW w:w="1812" w:type="dxa"/>
          </w:tcPr>
          <w:p w14:paraId="0F5ECE5E" w14:textId="69475C19" w:rsidR="00656657" w:rsidRPr="009A5DB0" w:rsidRDefault="004C543C" w:rsidP="00CE1E8C">
            <w:pPr>
              <w:spacing w:line="240" w:lineRule="auto"/>
              <w:rPr>
                <w:sz w:val="24"/>
                <w:szCs w:val="24"/>
                <w:lang w:val="en-US"/>
              </w:rPr>
            </w:pPr>
            <w:r w:rsidRPr="009A5DB0">
              <w:rPr>
                <w:sz w:val="24"/>
                <w:szCs w:val="24"/>
                <w:lang w:val="en-US"/>
              </w:rPr>
              <w:t>2,5</w:t>
            </w:r>
          </w:p>
        </w:tc>
        <w:tc>
          <w:tcPr>
            <w:tcW w:w="1812" w:type="dxa"/>
          </w:tcPr>
          <w:p w14:paraId="431FB3C8" w14:textId="71A52390" w:rsidR="00656657" w:rsidRPr="009A5DB0" w:rsidRDefault="004C543C" w:rsidP="00CE1E8C">
            <w:pPr>
              <w:spacing w:line="240" w:lineRule="auto"/>
              <w:rPr>
                <w:sz w:val="24"/>
                <w:szCs w:val="24"/>
                <w:lang w:val="en-US"/>
              </w:rPr>
            </w:pPr>
            <w:r w:rsidRPr="009A5DB0">
              <w:rPr>
                <w:sz w:val="24"/>
                <w:szCs w:val="24"/>
                <w:lang w:val="en-US"/>
              </w:rPr>
              <w:t>5</w:t>
            </w:r>
          </w:p>
        </w:tc>
        <w:tc>
          <w:tcPr>
            <w:tcW w:w="1812" w:type="dxa"/>
          </w:tcPr>
          <w:p w14:paraId="3240CC02" w14:textId="6BA691FA" w:rsidR="00656657" w:rsidRPr="009A5DB0" w:rsidRDefault="009A5DB0" w:rsidP="009A5DB0">
            <w:pPr>
              <w:spacing w:line="240" w:lineRule="auto"/>
              <w:rPr>
                <w:sz w:val="24"/>
                <w:szCs w:val="24"/>
              </w:rPr>
            </w:pPr>
            <w:r w:rsidRPr="009A5DB0">
              <w:rPr>
                <w:sz w:val="24"/>
                <w:szCs w:val="24"/>
              </w:rPr>
              <w:t>10</w:t>
            </w:r>
          </w:p>
        </w:tc>
      </w:tr>
      <w:tr w:rsidR="009A5DB0" w14:paraId="6B1D3F41" w14:textId="77777777" w:rsidTr="00656657">
        <w:tc>
          <w:tcPr>
            <w:tcW w:w="1812" w:type="dxa"/>
          </w:tcPr>
          <w:p w14:paraId="0A473682" w14:textId="66ADDBCF" w:rsidR="009A5DB0" w:rsidRPr="009A5DB0" w:rsidRDefault="009A5DB0" w:rsidP="00CE1E8C">
            <w:pPr>
              <w:spacing w:line="240" w:lineRule="auto"/>
              <w:rPr>
                <w:b/>
                <w:sz w:val="24"/>
                <w:szCs w:val="24"/>
              </w:rPr>
            </w:pPr>
            <w:r w:rsidRPr="009A5DB0">
              <w:rPr>
                <w:b/>
                <w:i/>
                <w:sz w:val="24"/>
                <w:szCs w:val="24"/>
                <w:lang w:val="en-US"/>
              </w:rPr>
              <w:t>m</w:t>
            </w:r>
            <w:r w:rsidRPr="009A5DB0">
              <w:rPr>
                <w:b/>
                <w:sz w:val="24"/>
                <w:szCs w:val="24"/>
                <w:vertAlign w:val="subscript"/>
                <w:lang w:val="en-US"/>
              </w:rPr>
              <w:t>0</w:t>
            </w:r>
            <w:r w:rsidRPr="009A5DB0">
              <w:rPr>
                <w:b/>
                <w:sz w:val="24"/>
                <w:szCs w:val="24"/>
                <w:lang w:val="en-US"/>
              </w:rPr>
              <w:t xml:space="preserve">, </w:t>
            </w:r>
            <w:r w:rsidRPr="009A5DB0">
              <w:rPr>
                <w:b/>
                <w:sz w:val="24"/>
                <w:szCs w:val="24"/>
              </w:rPr>
              <w:t>кг</w:t>
            </w:r>
          </w:p>
        </w:tc>
        <w:tc>
          <w:tcPr>
            <w:tcW w:w="1812" w:type="dxa"/>
          </w:tcPr>
          <w:p w14:paraId="6902CA27" w14:textId="36D6863E" w:rsidR="009A5DB0" w:rsidRPr="009A5DB0" w:rsidRDefault="009A5DB0" w:rsidP="00CE1E8C">
            <w:pPr>
              <w:spacing w:line="240" w:lineRule="auto"/>
              <w:rPr>
                <w:sz w:val="24"/>
                <w:szCs w:val="24"/>
              </w:rPr>
            </w:pPr>
            <w:r w:rsidRPr="009A5DB0">
              <w:rPr>
                <w:sz w:val="24"/>
                <w:szCs w:val="24"/>
              </w:rPr>
              <w:t>40</w:t>
            </w:r>
          </w:p>
        </w:tc>
        <w:tc>
          <w:tcPr>
            <w:tcW w:w="1812" w:type="dxa"/>
          </w:tcPr>
          <w:p w14:paraId="2B122B76" w14:textId="41DC634A" w:rsidR="009A5DB0" w:rsidRPr="009A5DB0" w:rsidRDefault="009A5DB0" w:rsidP="00CE1E8C">
            <w:pPr>
              <w:spacing w:line="240" w:lineRule="auto"/>
              <w:rPr>
                <w:sz w:val="24"/>
                <w:szCs w:val="24"/>
              </w:rPr>
            </w:pPr>
            <w:r w:rsidRPr="009A5DB0">
              <w:rPr>
                <w:sz w:val="24"/>
                <w:szCs w:val="24"/>
              </w:rPr>
              <w:t>48,31</w:t>
            </w:r>
          </w:p>
        </w:tc>
        <w:tc>
          <w:tcPr>
            <w:tcW w:w="1812" w:type="dxa"/>
          </w:tcPr>
          <w:p w14:paraId="731A19EB" w14:textId="29CC791C" w:rsidR="009A5DB0" w:rsidRPr="009A5DB0" w:rsidRDefault="009A5DB0" w:rsidP="00CE1E8C">
            <w:pPr>
              <w:spacing w:line="240" w:lineRule="auto"/>
              <w:rPr>
                <w:sz w:val="24"/>
                <w:szCs w:val="24"/>
              </w:rPr>
            </w:pPr>
            <w:r>
              <w:rPr>
                <w:sz w:val="24"/>
                <w:szCs w:val="24"/>
              </w:rPr>
              <w:t>55</w:t>
            </w:r>
            <w:r w:rsidRPr="009A5DB0">
              <w:rPr>
                <w:sz w:val="24"/>
                <w:szCs w:val="24"/>
              </w:rPr>
              <w:t>,6</w:t>
            </w:r>
          </w:p>
        </w:tc>
        <w:tc>
          <w:tcPr>
            <w:tcW w:w="1812" w:type="dxa"/>
          </w:tcPr>
          <w:p w14:paraId="4B613439" w14:textId="2CC7671D" w:rsidR="009A5DB0" w:rsidRPr="009A5DB0" w:rsidRDefault="009A5DB0" w:rsidP="00CE1E8C">
            <w:pPr>
              <w:spacing w:line="240" w:lineRule="auto"/>
              <w:rPr>
                <w:sz w:val="24"/>
                <w:szCs w:val="24"/>
              </w:rPr>
            </w:pPr>
            <w:r w:rsidRPr="009A5DB0">
              <w:rPr>
                <w:sz w:val="24"/>
                <w:szCs w:val="24"/>
              </w:rPr>
              <w:t>61,5</w:t>
            </w:r>
          </w:p>
        </w:tc>
      </w:tr>
      <w:tr w:rsidR="00656657" w14:paraId="527E56E7" w14:textId="77777777" w:rsidTr="00656657">
        <w:tc>
          <w:tcPr>
            <w:tcW w:w="1812" w:type="dxa"/>
          </w:tcPr>
          <w:p w14:paraId="6290A044" w14:textId="30338ED6" w:rsidR="00656657" w:rsidRPr="009A5DB0" w:rsidRDefault="004C543C" w:rsidP="00CE1E8C">
            <w:pPr>
              <w:spacing w:line="240" w:lineRule="auto"/>
              <w:rPr>
                <w:b/>
                <w:sz w:val="24"/>
                <w:szCs w:val="24"/>
                <w:lang w:val="en-US"/>
              </w:rPr>
            </w:pPr>
            <w:r w:rsidRPr="009A5DB0">
              <w:rPr>
                <w:b/>
                <w:i/>
                <w:sz w:val="24"/>
                <w:szCs w:val="24"/>
                <w:lang w:val="en-US"/>
              </w:rPr>
              <w:t>X</w:t>
            </w:r>
            <w:r w:rsidRPr="009A5DB0">
              <w:rPr>
                <w:b/>
                <w:sz w:val="24"/>
                <w:szCs w:val="24"/>
                <w:lang w:val="en-US"/>
              </w:rPr>
              <w:t>,</w:t>
            </w:r>
            <w:r w:rsidRPr="009A5DB0">
              <w:rPr>
                <w:b/>
                <w:sz w:val="24"/>
                <w:szCs w:val="24"/>
              </w:rPr>
              <w:t xml:space="preserve"> м</w:t>
            </w:r>
          </w:p>
        </w:tc>
        <w:tc>
          <w:tcPr>
            <w:tcW w:w="1812" w:type="dxa"/>
          </w:tcPr>
          <w:p w14:paraId="61614EA8" w14:textId="537FB375" w:rsidR="00656657" w:rsidRPr="009A5DB0" w:rsidRDefault="004C543C" w:rsidP="00CE1E8C">
            <w:pPr>
              <w:spacing w:line="240" w:lineRule="auto"/>
              <w:rPr>
                <w:sz w:val="24"/>
                <w:szCs w:val="24"/>
              </w:rPr>
            </w:pPr>
            <w:r w:rsidRPr="009A5DB0">
              <w:rPr>
                <w:rFonts w:eastAsia="Times New Roman"/>
                <w:color w:val="000000"/>
                <w:sz w:val="24"/>
                <w:szCs w:val="24"/>
                <w:lang w:eastAsia="ru-RU"/>
              </w:rPr>
              <w:t>27</w:t>
            </w:r>
            <w:r w:rsidR="009920AD">
              <w:rPr>
                <w:rFonts w:eastAsia="Times New Roman"/>
                <w:color w:val="000000"/>
                <w:sz w:val="24"/>
                <w:szCs w:val="24"/>
                <w:lang w:eastAsia="ru-RU"/>
              </w:rPr>
              <w:t xml:space="preserve"> </w:t>
            </w:r>
            <w:r w:rsidRPr="009A5DB0">
              <w:rPr>
                <w:rFonts w:eastAsia="Times New Roman"/>
                <w:color w:val="000000"/>
                <w:sz w:val="24"/>
                <w:szCs w:val="24"/>
                <w:lang w:eastAsia="ru-RU"/>
              </w:rPr>
              <w:t>710</w:t>
            </w:r>
          </w:p>
        </w:tc>
        <w:tc>
          <w:tcPr>
            <w:tcW w:w="1812" w:type="dxa"/>
          </w:tcPr>
          <w:p w14:paraId="6D1369D5" w14:textId="65148224" w:rsidR="00656657" w:rsidRPr="009A5DB0" w:rsidRDefault="009A5DB0" w:rsidP="009A5DB0">
            <w:pPr>
              <w:spacing w:line="240" w:lineRule="auto"/>
              <w:rPr>
                <w:color w:val="000000"/>
                <w:sz w:val="24"/>
                <w:szCs w:val="24"/>
                <w:lang w:eastAsia="ru-RU"/>
              </w:rPr>
            </w:pPr>
            <w:r>
              <w:rPr>
                <w:color w:val="000000"/>
                <w:sz w:val="24"/>
                <w:szCs w:val="24"/>
              </w:rPr>
              <w:t>30</w:t>
            </w:r>
            <w:r w:rsidR="009920AD">
              <w:rPr>
                <w:color w:val="000000"/>
                <w:sz w:val="24"/>
                <w:szCs w:val="24"/>
              </w:rPr>
              <w:t xml:space="preserve"> </w:t>
            </w:r>
            <w:r>
              <w:rPr>
                <w:color w:val="000000"/>
                <w:sz w:val="24"/>
                <w:szCs w:val="24"/>
              </w:rPr>
              <w:t>309</w:t>
            </w:r>
          </w:p>
        </w:tc>
        <w:tc>
          <w:tcPr>
            <w:tcW w:w="1812" w:type="dxa"/>
          </w:tcPr>
          <w:p w14:paraId="1CCFF250" w14:textId="5ED19BD5" w:rsidR="00656657" w:rsidRPr="009A5DB0" w:rsidRDefault="009A5DB0" w:rsidP="00CE1E8C">
            <w:pPr>
              <w:spacing w:line="240" w:lineRule="auto"/>
              <w:rPr>
                <w:color w:val="000000"/>
                <w:sz w:val="24"/>
                <w:szCs w:val="24"/>
                <w:lang w:eastAsia="ru-RU"/>
              </w:rPr>
            </w:pPr>
            <w:r>
              <w:rPr>
                <w:bCs/>
                <w:color w:val="000000" w:themeColor="dark1"/>
                <w:kern w:val="24"/>
                <w:sz w:val="24"/>
                <w:lang w:val="en-US"/>
              </w:rPr>
              <w:t>37</w:t>
            </w:r>
            <w:r w:rsidR="009920AD">
              <w:rPr>
                <w:bCs/>
                <w:color w:val="000000" w:themeColor="dark1"/>
                <w:kern w:val="24"/>
                <w:sz w:val="24"/>
              </w:rPr>
              <w:t xml:space="preserve"> </w:t>
            </w:r>
            <w:r>
              <w:rPr>
                <w:bCs/>
                <w:color w:val="000000" w:themeColor="dark1"/>
                <w:kern w:val="24"/>
                <w:sz w:val="24"/>
                <w:lang w:val="en-US"/>
              </w:rPr>
              <w:t>868</w:t>
            </w:r>
          </w:p>
        </w:tc>
        <w:tc>
          <w:tcPr>
            <w:tcW w:w="1812" w:type="dxa"/>
          </w:tcPr>
          <w:p w14:paraId="708FAA1F" w14:textId="2A5424C7" w:rsidR="00656657" w:rsidRPr="009A5DB0" w:rsidRDefault="009A5DB0" w:rsidP="00CE1E8C">
            <w:pPr>
              <w:spacing w:line="240" w:lineRule="auto"/>
              <w:rPr>
                <w:color w:val="000000"/>
                <w:sz w:val="24"/>
                <w:szCs w:val="24"/>
                <w:lang w:eastAsia="ru-RU"/>
              </w:rPr>
            </w:pPr>
            <w:r>
              <w:rPr>
                <w:color w:val="000000"/>
                <w:sz w:val="24"/>
                <w:szCs w:val="24"/>
              </w:rPr>
              <w:t>65</w:t>
            </w:r>
            <w:r w:rsidR="009920AD">
              <w:rPr>
                <w:color w:val="000000"/>
                <w:sz w:val="24"/>
                <w:szCs w:val="24"/>
              </w:rPr>
              <w:t xml:space="preserve"> </w:t>
            </w:r>
            <w:r>
              <w:rPr>
                <w:color w:val="000000"/>
                <w:sz w:val="24"/>
                <w:szCs w:val="24"/>
              </w:rPr>
              <w:t>391</w:t>
            </w:r>
          </w:p>
        </w:tc>
      </w:tr>
    </w:tbl>
    <w:p w14:paraId="1D9C420B" w14:textId="77777777" w:rsidR="00F72E7E" w:rsidRDefault="00F72E7E" w:rsidP="00DF54B3">
      <w:pPr>
        <w:spacing w:line="240" w:lineRule="auto"/>
        <w:rPr>
          <w:b/>
          <w:szCs w:val="28"/>
        </w:rPr>
      </w:pPr>
    </w:p>
    <w:p w14:paraId="1871A6AA" w14:textId="3B0AF4AD" w:rsidR="002927A6" w:rsidRPr="00656657" w:rsidRDefault="00C9577E" w:rsidP="00656657">
      <w:pPr>
        <w:spacing w:line="240" w:lineRule="auto"/>
        <w:ind w:firstLine="708"/>
        <w:jc w:val="both"/>
        <w:rPr>
          <w:szCs w:val="24"/>
        </w:rPr>
      </w:pPr>
      <w:r>
        <w:rPr>
          <w:szCs w:val="24"/>
        </w:rPr>
        <w:t xml:space="preserve">Для определения оптимальных внешнебаллистических параметров рассматривался АРС с характеристиками, приведенными в таблице 2. </w:t>
      </w:r>
      <w:r w:rsidR="00150D68">
        <w:rPr>
          <w:szCs w:val="24"/>
        </w:rPr>
        <w:t>Такой снаряд является устойчивым на всей траектории</w:t>
      </w:r>
      <w:r w:rsidR="008A57D8">
        <w:rPr>
          <w:szCs w:val="24"/>
        </w:rPr>
        <w:t>.</w:t>
      </w:r>
    </w:p>
    <w:p w14:paraId="2176E0B8" w14:textId="4D1C8D1E" w:rsidR="00960F9E" w:rsidRPr="00960F9E" w:rsidRDefault="008B0664" w:rsidP="00960F9E">
      <w:pPr>
        <w:spacing w:line="240" w:lineRule="auto"/>
        <w:jc w:val="right"/>
        <w:rPr>
          <w:b/>
          <w:i/>
          <w:sz w:val="24"/>
          <w:szCs w:val="24"/>
        </w:rPr>
      </w:pPr>
      <w:r w:rsidRPr="00960F9E">
        <w:rPr>
          <w:b/>
          <w:i/>
          <w:sz w:val="24"/>
          <w:szCs w:val="24"/>
        </w:rPr>
        <w:t>Таблица</w:t>
      </w:r>
      <w:r w:rsidR="009A5DB0">
        <w:rPr>
          <w:b/>
          <w:i/>
          <w:sz w:val="24"/>
          <w:szCs w:val="24"/>
        </w:rPr>
        <w:t xml:space="preserve"> 2</w:t>
      </w:r>
    </w:p>
    <w:p w14:paraId="65946955" w14:textId="36F33E87" w:rsidR="008B0664" w:rsidRPr="00960F9E" w:rsidRDefault="009920AD" w:rsidP="00960F9E">
      <w:pPr>
        <w:spacing w:line="240" w:lineRule="auto"/>
        <w:jc w:val="right"/>
        <w:rPr>
          <w:b/>
          <w:i/>
          <w:sz w:val="24"/>
          <w:szCs w:val="24"/>
          <w:vertAlign w:val="subscript"/>
        </w:rPr>
      </w:pPr>
      <w:r>
        <w:rPr>
          <w:b/>
          <w:i/>
          <w:sz w:val="24"/>
          <w:szCs w:val="24"/>
        </w:rPr>
        <w:t>Параметры</w:t>
      </w:r>
      <w:r w:rsidR="00CE1E8C">
        <w:rPr>
          <w:b/>
          <w:i/>
          <w:sz w:val="24"/>
          <w:szCs w:val="24"/>
        </w:rPr>
        <w:t xml:space="preserve">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7"/>
        <w:gridCol w:w="1738"/>
        <w:gridCol w:w="1772"/>
        <w:gridCol w:w="1769"/>
        <w:gridCol w:w="1414"/>
      </w:tblGrid>
      <w:tr w:rsidR="00CE1E8C" w:rsidRPr="00D40CC7" w14:paraId="58E1F6A8" w14:textId="4F385650" w:rsidTr="00CE1E8C">
        <w:trPr>
          <w:jc w:val="center"/>
        </w:trPr>
        <w:tc>
          <w:tcPr>
            <w:tcW w:w="2436" w:type="dxa"/>
          </w:tcPr>
          <w:p w14:paraId="0999CCF5" w14:textId="6324EFCB" w:rsidR="00CE1E8C" w:rsidRPr="00081C13" w:rsidRDefault="00ED02D9" w:rsidP="001E5C46">
            <w:pPr>
              <w:spacing w:line="240" w:lineRule="auto"/>
              <w:jc w:val="center"/>
              <w:rPr>
                <w:b/>
                <w:bCs/>
                <w:sz w:val="24"/>
                <w:szCs w:val="24"/>
              </w:rPr>
            </w:pPr>
            <w:r w:rsidRPr="00081C13">
              <w:rPr>
                <w:b/>
                <w:bCs/>
                <w:i/>
                <w:sz w:val="24"/>
                <w:szCs w:val="24"/>
                <w:lang w:val="en-US"/>
              </w:rPr>
              <w:t>d</w:t>
            </w:r>
            <w:r w:rsidRPr="00081C13">
              <w:rPr>
                <w:b/>
                <w:bCs/>
                <w:sz w:val="24"/>
                <w:szCs w:val="24"/>
                <w:lang w:val="en-US"/>
              </w:rPr>
              <w:t xml:space="preserve">, </w:t>
            </w:r>
            <w:r w:rsidRPr="00081C13">
              <w:rPr>
                <w:b/>
                <w:bCs/>
                <w:sz w:val="24"/>
                <w:szCs w:val="24"/>
              </w:rPr>
              <w:t>мм</w:t>
            </w:r>
          </w:p>
        </w:tc>
        <w:tc>
          <w:tcPr>
            <w:tcW w:w="1781" w:type="dxa"/>
          </w:tcPr>
          <w:p w14:paraId="6C5875C5" w14:textId="68FE9143" w:rsidR="00CE1E8C" w:rsidRPr="00081C13" w:rsidRDefault="00A26BBB"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m</m:t>
                  </m:r>
                </m:e>
                <m:sub>
                  <m:r>
                    <m:rPr>
                      <m:sty m:val="bi"/>
                    </m:rPr>
                    <w:rPr>
                      <w:rFonts w:ascii="Cambria Math" w:hAnsi="Cambria Math"/>
                      <w:sz w:val="24"/>
                      <w:szCs w:val="24"/>
                      <w:lang w:val="en-US"/>
                    </w:rPr>
                    <m:t>0</m:t>
                  </m:r>
                </m:sub>
              </m:sSub>
            </m:oMath>
            <w:r w:rsidR="00ED02D9" w:rsidRPr="00081C13">
              <w:rPr>
                <w:b/>
                <w:sz w:val="24"/>
                <w:szCs w:val="24"/>
                <w:lang w:val="en-US"/>
              </w:rPr>
              <w:t xml:space="preserve">, </w:t>
            </w:r>
            <w:r w:rsidR="00ED02D9" w:rsidRPr="00081C13">
              <w:rPr>
                <w:b/>
                <w:sz w:val="24"/>
                <w:szCs w:val="24"/>
              </w:rPr>
              <w:t>кг</w:t>
            </w:r>
          </w:p>
        </w:tc>
        <w:tc>
          <w:tcPr>
            <w:tcW w:w="1817" w:type="dxa"/>
          </w:tcPr>
          <w:p w14:paraId="18AAEB33" w14:textId="37E903DD" w:rsidR="00CE1E8C" w:rsidRPr="00081C13" w:rsidRDefault="00A26BBB" w:rsidP="001E5C46">
            <w:pPr>
              <w:spacing w:line="240" w:lineRule="auto"/>
              <w:jc w:val="center"/>
              <w:rPr>
                <w:b/>
                <w:sz w:val="24"/>
                <w:szCs w:val="24"/>
                <w:vertAlign w:val="subscript"/>
                <w:lang w:val="en-US"/>
              </w:rPr>
            </w:pPr>
            <m:oMath>
              <m:sSub>
                <m:sSubPr>
                  <m:ctrlPr>
                    <w:rPr>
                      <w:rFonts w:ascii="Cambria Math" w:hAnsi="Cambria Math"/>
                      <w:b/>
                      <w:sz w:val="24"/>
                      <w:szCs w:val="24"/>
                      <w:lang w:val="en-US"/>
                    </w:rPr>
                  </m:ctrlPr>
                </m:sSubPr>
                <m:e>
                  <m:r>
                    <m:rPr>
                      <m:sty m:val="bi"/>
                    </m:rPr>
                    <w:rPr>
                      <w:rFonts w:ascii="Cambria Math" w:hAnsi="Cambria Math"/>
                      <w:sz w:val="24"/>
                      <w:szCs w:val="24"/>
                      <w:lang w:val="en-US"/>
                    </w:rPr>
                    <m:t>m</m:t>
                  </m:r>
                </m:e>
                <m:sub>
                  <m:r>
                    <m:rPr>
                      <m:sty m:val="b"/>
                    </m:rPr>
                    <w:rPr>
                      <w:rFonts w:ascii="Cambria Math" w:hAnsi="Cambria Math"/>
                      <w:sz w:val="24"/>
                      <w:szCs w:val="24"/>
                      <w:lang w:val="en-US"/>
                    </w:rPr>
                    <m:t>T</m:t>
                  </m:r>
                </m:sub>
              </m:sSub>
            </m:oMath>
            <w:r w:rsidR="00ED02D9" w:rsidRPr="00081C13">
              <w:rPr>
                <w:b/>
                <w:sz w:val="24"/>
                <w:szCs w:val="24"/>
                <w:lang w:val="en-US"/>
              </w:rPr>
              <w:t xml:space="preserve">, </w:t>
            </w:r>
            <w:r w:rsidR="00ED02D9" w:rsidRPr="00081C13">
              <w:rPr>
                <w:b/>
                <w:sz w:val="24"/>
                <w:szCs w:val="24"/>
              </w:rPr>
              <w:t>кг</w:t>
            </w:r>
          </w:p>
        </w:tc>
        <w:tc>
          <w:tcPr>
            <w:tcW w:w="1808" w:type="dxa"/>
          </w:tcPr>
          <w:p w14:paraId="700DB4E7" w14:textId="5B13B712" w:rsidR="00CE1E8C" w:rsidRPr="00081C13" w:rsidRDefault="00A26BBB"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T</m:t>
                  </m:r>
                </m:sub>
              </m:sSub>
            </m:oMath>
            <w:r w:rsidR="00081C13" w:rsidRPr="00081C13">
              <w:rPr>
                <w:b/>
                <w:sz w:val="24"/>
                <w:szCs w:val="24"/>
                <w:lang w:val="en-US"/>
              </w:rPr>
              <w:t>,</w:t>
            </w:r>
            <w:r w:rsidR="00081C13" w:rsidRPr="00081C13">
              <w:rPr>
                <w:b/>
                <w:sz w:val="24"/>
                <w:szCs w:val="24"/>
              </w:rPr>
              <w:t xml:space="preserve"> кН·с</w:t>
            </w:r>
          </w:p>
        </w:tc>
        <w:tc>
          <w:tcPr>
            <w:tcW w:w="1444" w:type="dxa"/>
          </w:tcPr>
          <w:p w14:paraId="3F5407B7" w14:textId="292CF365" w:rsidR="00CE1E8C" w:rsidRPr="00081C13" w:rsidRDefault="00081C13" w:rsidP="00081C13">
            <w:pPr>
              <w:spacing w:line="240" w:lineRule="auto"/>
              <w:jc w:val="center"/>
              <w:rPr>
                <w:b/>
                <w:bCs/>
                <w:sz w:val="24"/>
                <w:szCs w:val="24"/>
              </w:rPr>
            </w:pP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t>
                  </m:r>
                </m:sub>
              </m:sSub>
            </m:oMath>
            <w:r w:rsidRPr="00081C13">
              <w:rPr>
                <w:b/>
                <w:bCs/>
                <w:sz w:val="24"/>
                <w:szCs w:val="24"/>
              </w:rPr>
              <w:t>, с</w:t>
            </w:r>
          </w:p>
        </w:tc>
      </w:tr>
      <w:tr w:rsidR="00CE1E8C" w:rsidRPr="00D40CC7" w14:paraId="14E9358A" w14:textId="15B8CA5B" w:rsidTr="00CE1E8C">
        <w:trPr>
          <w:jc w:val="center"/>
        </w:trPr>
        <w:tc>
          <w:tcPr>
            <w:tcW w:w="2436" w:type="dxa"/>
          </w:tcPr>
          <w:p w14:paraId="6FC064DE" w14:textId="75830A08" w:rsidR="00CE1E8C" w:rsidRPr="00B704E2" w:rsidRDefault="00081C13" w:rsidP="001E5C46">
            <w:pPr>
              <w:spacing w:line="240" w:lineRule="auto"/>
              <w:jc w:val="center"/>
              <w:rPr>
                <w:sz w:val="24"/>
                <w:szCs w:val="24"/>
              </w:rPr>
            </w:pPr>
            <w:r>
              <w:rPr>
                <w:sz w:val="24"/>
                <w:szCs w:val="24"/>
              </w:rPr>
              <w:t>152</w:t>
            </w:r>
          </w:p>
        </w:tc>
        <w:tc>
          <w:tcPr>
            <w:tcW w:w="1781" w:type="dxa"/>
          </w:tcPr>
          <w:p w14:paraId="42EA90AF" w14:textId="251D6E01" w:rsidR="00CE1E8C" w:rsidRPr="005E53DA" w:rsidRDefault="001040C1" w:rsidP="001E5C46">
            <w:pPr>
              <w:spacing w:line="240" w:lineRule="auto"/>
              <w:jc w:val="center"/>
              <w:rPr>
                <w:sz w:val="24"/>
                <w:szCs w:val="24"/>
              </w:rPr>
            </w:pPr>
            <w:r>
              <w:rPr>
                <w:sz w:val="24"/>
                <w:szCs w:val="24"/>
              </w:rPr>
              <w:t>55,6</w:t>
            </w:r>
          </w:p>
        </w:tc>
        <w:tc>
          <w:tcPr>
            <w:tcW w:w="1817" w:type="dxa"/>
          </w:tcPr>
          <w:p w14:paraId="3BBD631D" w14:textId="191CDF01" w:rsidR="00CE1E8C" w:rsidRPr="005E53DA" w:rsidRDefault="00081C13" w:rsidP="001E5C46">
            <w:pPr>
              <w:spacing w:line="240" w:lineRule="auto"/>
              <w:jc w:val="center"/>
              <w:rPr>
                <w:sz w:val="24"/>
                <w:szCs w:val="24"/>
              </w:rPr>
            </w:pPr>
            <w:r>
              <w:rPr>
                <w:sz w:val="24"/>
                <w:szCs w:val="24"/>
              </w:rPr>
              <w:t>5,0</w:t>
            </w:r>
          </w:p>
        </w:tc>
        <w:tc>
          <w:tcPr>
            <w:tcW w:w="1808" w:type="dxa"/>
          </w:tcPr>
          <w:p w14:paraId="6B902BB2" w14:textId="488D0F33" w:rsidR="00CE1E8C" w:rsidRPr="005E53DA" w:rsidRDefault="001040C1" w:rsidP="001E5C46">
            <w:pPr>
              <w:spacing w:line="240" w:lineRule="auto"/>
              <w:jc w:val="center"/>
              <w:rPr>
                <w:sz w:val="24"/>
                <w:szCs w:val="24"/>
              </w:rPr>
            </w:pPr>
            <w:r>
              <w:rPr>
                <w:sz w:val="24"/>
                <w:szCs w:val="24"/>
              </w:rPr>
              <w:t>11,56</w:t>
            </w:r>
          </w:p>
        </w:tc>
        <w:tc>
          <w:tcPr>
            <w:tcW w:w="1444" w:type="dxa"/>
          </w:tcPr>
          <w:p w14:paraId="6D37B47C" w14:textId="2D9EC131" w:rsidR="00CE1E8C" w:rsidRDefault="009920AD" w:rsidP="001E5C46">
            <w:pPr>
              <w:spacing w:line="240" w:lineRule="auto"/>
              <w:jc w:val="center"/>
              <w:rPr>
                <w:sz w:val="24"/>
                <w:szCs w:val="24"/>
              </w:rPr>
            </w:pPr>
            <w:r>
              <w:rPr>
                <w:sz w:val="24"/>
                <w:szCs w:val="24"/>
              </w:rPr>
              <w:t>2,</w:t>
            </w:r>
            <w:r w:rsidR="001040C1">
              <w:rPr>
                <w:sz w:val="24"/>
                <w:szCs w:val="24"/>
              </w:rPr>
              <w:t>36</w:t>
            </w:r>
          </w:p>
        </w:tc>
      </w:tr>
    </w:tbl>
    <w:p w14:paraId="3AC702A6" w14:textId="77777777" w:rsidR="002927A6" w:rsidRDefault="002927A6" w:rsidP="00081C13">
      <w:pPr>
        <w:spacing w:line="240" w:lineRule="auto"/>
        <w:jc w:val="right"/>
        <w:rPr>
          <w:b/>
          <w:i/>
          <w:sz w:val="24"/>
          <w:szCs w:val="24"/>
        </w:rPr>
      </w:pPr>
    </w:p>
    <w:p w14:paraId="468C8907" w14:textId="568C60A3" w:rsidR="002927A6" w:rsidRPr="00097A0F" w:rsidRDefault="002173D1" w:rsidP="00097A0F">
      <w:pPr>
        <w:spacing w:line="240" w:lineRule="auto"/>
        <w:ind w:firstLine="708"/>
        <w:jc w:val="both"/>
        <w:rPr>
          <w:szCs w:val="24"/>
        </w:rPr>
      </w:pPr>
      <w:r>
        <w:rPr>
          <w:szCs w:val="24"/>
        </w:rPr>
        <w:t xml:space="preserve">Значения дальности стрельбы при различных внешнебаллистических параметрах рассматриваемого АРС представлены в таблице 3. </w:t>
      </w:r>
      <w:r w:rsidR="00150D68">
        <w:rPr>
          <w:szCs w:val="24"/>
        </w:rPr>
        <w:t>На рис. 6 представлены</w:t>
      </w:r>
      <w:r>
        <w:rPr>
          <w:szCs w:val="24"/>
        </w:rPr>
        <w:t xml:space="preserve"> расчетные</w:t>
      </w:r>
      <w:r w:rsidR="00150D68">
        <w:rPr>
          <w:szCs w:val="24"/>
        </w:rPr>
        <w:t xml:space="preserve"> траектории движения</w:t>
      </w:r>
      <w:r>
        <w:rPr>
          <w:szCs w:val="24"/>
        </w:rPr>
        <w:t xml:space="preserve"> данного</w:t>
      </w:r>
      <w:r w:rsidR="00150D68">
        <w:rPr>
          <w:szCs w:val="24"/>
        </w:rPr>
        <w:t xml:space="preserve"> </w:t>
      </w:r>
      <w:r>
        <w:rPr>
          <w:szCs w:val="24"/>
        </w:rPr>
        <w:t>АРС</w:t>
      </w:r>
      <w:r w:rsidR="00150D68">
        <w:rPr>
          <w:szCs w:val="24"/>
        </w:rPr>
        <w:t>.</w:t>
      </w:r>
    </w:p>
    <w:p w14:paraId="09F63342" w14:textId="77777777" w:rsidR="002173D1" w:rsidRPr="00960F9E" w:rsidRDefault="002173D1" w:rsidP="002173D1">
      <w:pPr>
        <w:keepNext/>
        <w:spacing w:line="240" w:lineRule="auto"/>
        <w:jc w:val="right"/>
        <w:rPr>
          <w:b/>
          <w:i/>
          <w:sz w:val="24"/>
          <w:szCs w:val="24"/>
        </w:rPr>
      </w:pPr>
      <w:r w:rsidRPr="00960F9E">
        <w:rPr>
          <w:b/>
          <w:i/>
          <w:sz w:val="24"/>
          <w:szCs w:val="24"/>
        </w:rPr>
        <w:lastRenderedPageBreak/>
        <w:t>Таблица</w:t>
      </w:r>
      <w:r>
        <w:rPr>
          <w:b/>
          <w:i/>
          <w:sz w:val="24"/>
          <w:szCs w:val="24"/>
        </w:rPr>
        <w:t xml:space="preserve"> 3</w:t>
      </w:r>
    </w:p>
    <w:p w14:paraId="45192858" w14:textId="77777777" w:rsidR="002173D1" w:rsidRPr="00960F9E" w:rsidRDefault="002173D1" w:rsidP="002173D1">
      <w:pPr>
        <w:keepNext/>
        <w:spacing w:line="240" w:lineRule="auto"/>
        <w:jc w:val="right"/>
        <w:rPr>
          <w:b/>
          <w:i/>
          <w:sz w:val="24"/>
          <w:szCs w:val="24"/>
          <w:vertAlign w:val="subscript"/>
        </w:rPr>
      </w:pPr>
      <w:r>
        <w:rPr>
          <w:b/>
          <w:i/>
          <w:sz w:val="24"/>
          <w:szCs w:val="24"/>
        </w:rPr>
        <w:t>Дальность стрельбы при различных внешнебаллистических параметрах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3"/>
        <w:gridCol w:w="1740"/>
        <w:gridCol w:w="1766"/>
        <w:gridCol w:w="1417"/>
      </w:tblGrid>
      <w:tr w:rsidR="002173D1" w:rsidRPr="00D40CC7" w14:paraId="31D61FCF" w14:textId="77777777" w:rsidTr="005F0FF2">
        <w:trPr>
          <w:jc w:val="center"/>
        </w:trPr>
        <w:tc>
          <w:tcPr>
            <w:tcW w:w="2363" w:type="dxa"/>
          </w:tcPr>
          <w:p w14:paraId="712D88BD" w14:textId="77777777" w:rsidR="002173D1" w:rsidRPr="00081C13" w:rsidRDefault="00A26BBB" w:rsidP="005F0FF2">
            <w:pPr>
              <w:spacing w:line="240" w:lineRule="auto"/>
              <w:jc w:val="center"/>
              <w:rPr>
                <w:b/>
                <w:bCs/>
                <w:i/>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oMath>
            <w:r w:rsidR="002173D1" w:rsidRPr="00081C13">
              <w:rPr>
                <w:b/>
                <w:bCs/>
                <w:i/>
                <w:sz w:val="24"/>
                <w:szCs w:val="24"/>
                <w:lang w:val="en-US"/>
              </w:rPr>
              <w:t xml:space="preserve">, </w:t>
            </w:r>
            <w:r w:rsidR="002173D1" w:rsidRPr="00081C13">
              <w:rPr>
                <w:b/>
                <w:bCs/>
                <w:i/>
                <w:sz w:val="24"/>
                <w:szCs w:val="24"/>
              </w:rPr>
              <w:t>с</w:t>
            </w:r>
          </w:p>
        </w:tc>
        <w:tc>
          <w:tcPr>
            <w:tcW w:w="1740" w:type="dxa"/>
            <w:vAlign w:val="center"/>
          </w:tcPr>
          <w:p w14:paraId="7AE3B384" w14:textId="77777777" w:rsidR="002173D1" w:rsidRPr="00081C13" w:rsidRDefault="002173D1" w:rsidP="005F0FF2">
            <w:pPr>
              <w:spacing w:line="240" w:lineRule="auto"/>
              <w:jc w:val="center"/>
              <w:rPr>
                <w:b/>
                <w:sz w:val="24"/>
                <w:szCs w:val="24"/>
              </w:rPr>
            </w:pPr>
            <w:r w:rsidRPr="00081C13">
              <w:rPr>
                <w:color w:val="000000" w:themeColor="dark1"/>
                <w:kern w:val="24"/>
                <w:sz w:val="24"/>
                <w:szCs w:val="24"/>
              </w:rPr>
              <w:t>41</w:t>
            </w:r>
          </w:p>
        </w:tc>
        <w:tc>
          <w:tcPr>
            <w:tcW w:w="1766" w:type="dxa"/>
            <w:vAlign w:val="center"/>
          </w:tcPr>
          <w:p w14:paraId="0C6ACEB6" w14:textId="77777777" w:rsidR="002173D1" w:rsidRPr="00081C13" w:rsidRDefault="002173D1" w:rsidP="005F0FF2">
            <w:pPr>
              <w:spacing w:line="240" w:lineRule="auto"/>
              <w:jc w:val="center"/>
              <w:rPr>
                <w:b/>
                <w:sz w:val="24"/>
                <w:szCs w:val="24"/>
              </w:rPr>
            </w:pPr>
            <w:r w:rsidRPr="00081C13">
              <w:rPr>
                <w:color w:val="000000" w:themeColor="dark1"/>
                <w:kern w:val="24"/>
                <w:sz w:val="24"/>
                <w:szCs w:val="24"/>
              </w:rPr>
              <w:t>22</w:t>
            </w:r>
          </w:p>
        </w:tc>
        <w:tc>
          <w:tcPr>
            <w:tcW w:w="1417" w:type="dxa"/>
            <w:vAlign w:val="center"/>
          </w:tcPr>
          <w:p w14:paraId="7888C40D" w14:textId="77777777" w:rsidR="002173D1" w:rsidRPr="00AB270C" w:rsidRDefault="002173D1" w:rsidP="005F0FF2">
            <w:pPr>
              <w:spacing w:line="240" w:lineRule="auto"/>
              <w:jc w:val="center"/>
              <w:rPr>
                <w:b/>
                <w:bCs/>
                <w:sz w:val="24"/>
                <w:szCs w:val="24"/>
              </w:rPr>
            </w:pPr>
            <w:r w:rsidRPr="00AB270C">
              <w:rPr>
                <w:color w:val="000000" w:themeColor="dark1"/>
                <w:kern w:val="24"/>
                <w:sz w:val="24"/>
                <w:szCs w:val="24"/>
              </w:rPr>
              <w:t>0</w:t>
            </w:r>
          </w:p>
        </w:tc>
      </w:tr>
      <w:tr w:rsidR="002173D1" w:rsidRPr="00D40CC7" w14:paraId="65E40A15" w14:textId="77777777" w:rsidTr="005F0FF2">
        <w:trPr>
          <w:jc w:val="center"/>
        </w:trPr>
        <w:tc>
          <w:tcPr>
            <w:tcW w:w="2363" w:type="dxa"/>
          </w:tcPr>
          <w:p w14:paraId="7E8F100D" w14:textId="77777777" w:rsidR="002173D1" w:rsidRPr="00081C13" w:rsidRDefault="00A26BBB" w:rsidP="005F0FF2">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θ</m:t>
                  </m:r>
                </m:e>
                <m:sub>
                  <m:r>
                    <m:rPr>
                      <m:sty m:val="bi"/>
                    </m:rPr>
                    <w:rPr>
                      <w:rFonts w:ascii="Cambria Math" w:hAnsi="Cambria Math"/>
                      <w:sz w:val="24"/>
                      <w:szCs w:val="24"/>
                      <w:lang w:val="en-US"/>
                    </w:rPr>
                    <m:t>0</m:t>
                  </m:r>
                </m:sub>
              </m:sSub>
            </m:oMath>
            <w:r w:rsidR="002173D1" w:rsidRPr="00081C13">
              <w:rPr>
                <w:b/>
                <w:sz w:val="24"/>
                <w:szCs w:val="24"/>
                <w:lang w:val="en-US"/>
              </w:rPr>
              <w:t xml:space="preserve">, </w:t>
            </w:r>
            <w:r w:rsidR="002173D1" w:rsidRPr="00081C13">
              <w:rPr>
                <w:b/>
                <w:sz w:val="24"/>
                <w:szCs w:val="24"/>
              </w:rPr>
              <w:t>град</w:t>
            </w:r>
          </w:p>
        </w:tc>
        <w:tc>
          <w:tcPr>
            <w:tcW w:w="1740" w:type="dxa"/>
            <w:vAlign w:val="center"/>
          </w:tcPr>
          <w:p w14:paraId="5167CA58" w14:textId="77777777" w:rsidR="002173D1" w:rsidRPr="00081C13" w:rsidRDefault="002173D1" w:rsidP="005F0FF2">
            <w:pPr>
              <w:spacing w:line="240" w:lineRule="auto"/>
              <w:jc w:val="center"/>
              <w:rPr>
                <w:sz w:val="24"/>
                <w:szCs w:val="24"/>
              </w:rPr>
            </w:pPr>
            <w:r w:rsidRPr="00081C13">
              <w:rPr>
                <w:color w:val="000000" w:themeColor="dark1"/>
                <w:kern w:val="24"/>
                <w:sz w:val="24"/>
                <w:szCs w:val="24"/>
              </w:rPr>
              <w:t>58</w:t>
            </w:r>
          </w:p>
        </w:tc>
        <w:tc>
          <w:tcPr>
            <w:tcW w:w="1766" w:type="dxa"/>
            <w:vAlign w:val="center"/>
          </w:tcPr>
          <w:p w14:paraId="15CA631E" w14:textId="77777777" w:rsidR="002173D1" w:rsidRPr="00081C13" w:rsidRDefault="002173D1" w:rsidP="005F0FF2">
            <w:pPr>
              <w:spacing w:line="240" w:lineRule="auto"/>
              <w:jc w:val="center"/>
              <w:rPr>
                <w:sz w:val="24"/>
                <w:szCs w:val="24"/>
              </w:rPr>
            </w:pPr>
            <w:r w:rsidRPr="00081C13">
              <w:rPr>
                <w:color w:val="000000" w:themeColor="dark1"/>
                <w:kern w:val="24"/>
                <w:sz w:val="24"/>
                <w:szCs w:val="24"/>
              </w:rPr>
              <w:t>58</w:t>
            </w:r>
          </w:p>
        </w:tc>
        <w:tc>
          <w:tcPr>
            <w:tcW w:w="1417" w:type="dxa"/>
            <w:vAlign w:val="center"/>
          </w:tcPr>
          <w:p w14:paraId="104944E0" w14:textId="77777777" w:rsidR="002173D1" w:rsidRPr="00AB270C" w:rsidRDefault="002173D1" w:rsidP="005F0FF2">
            <w:pPr>
              <w:spacing w:line="240" w:lineRule="auto"/>
              <w:jc w:val="center"/>
              <w:rPr>
                <w:sz w:val="24"/>
                <w:szCs w:val="24"/>
              </w:rPr>
            </w:pPr>
            <w:r w:rsidRPr="00AB270C">
              <w:rPr>
                <w:color w:val="000000" w:themeColor="dark1"/>
                <w:kern w:val="24"/>
                <w:sz w:val="24"/>
                <w:szCs w:val="24"/>
              </w:rPr>
              <w:t>52</w:t>
            </w:r>
          </w:p>
        </w:tc>
      </w:tr>
      <w:tr w:rsidR="002173D1" w:rsidRPr="00D40CC7" w14:paraId="147BF533" w14:textId="77777777" w:rsidTr="005F0FF2">
        <w:trPr>
          <w:jc w:val="center"/>
        </w:trPr>
        <w:tc>
          <w:tcPr>
            <w:tcW w:w="2363" w:type="dxa"/>
          </w:tcPr>
          <w:p w14:paraId="7863B71E" w14:textId="77777777" w:rsidR="002173D1" w:rsidRPr="00081C13" w:rsidRDefault="002173D1" w:rsidP="005F0FF2">
            <w:pPr>
              <w:spacing w:line="240" w:lineRule="auto"/>
              <w:jc w:val="center"/>
              <w:rPr>
                <w:b/>
                <w:sz w:val="24"/>
                <w:szCs w:val="24"/>
              </w:rPr>
            </w:pPr>
            <w:r w:rsidRPr="00081C13">
              <w:rPr>
                <w:b/>
                <w:i/>
                <w:sz w:val="24"/>
                <w:szCs w:val="24"/>
                <w:lang w:val="en-US"/>
              </w:rPr>
              <w:t>X</w:t>
            </w:r>
            <w:r w:rsidRPr="00081C13">
              <w:rPr>
                <w:b/>
                <w:sz w:val="24"/>
                <w:szCs w:val="24"/>
                <w:lang w:val="en-US"/>
              </w:rPr>
              <w:t xml:space="preserve">, </w:t>
            </w:r>
            <w:r w:rsidRPr="00081C13">
              <w:rPr>
                <w:b/>
                <w:sz w:val="24"/>
                <w:szCs w:val="24"/>
              </w:rPr>
              <w:t>м</w:t>
            </w:r>
          </w:p>
        </w:tc>
        <w:tc>
          <w:tcPr>
            <w:tcW w:w="1740" w:type="dxa"/>
            <w:vAlign w:val="center"/>
          </w:tcPr>
          <w:p w14:paraId="247504E4" w14:textId="77777777" w:rsidR="002173D1" w:rsidRPr="001040C1" w:rsidRDefault="002173D1" w:rsidP="005F0FF2">
            <w:pPr>
              <w:spacing w:line="240" w:lineRule="auto"/>
              <w:jc w:val="center"/>
              <w:rPr>
                <w:sz w:val="24"/>
                <w:szCs w:val="24"/>
              </w:rPr>
            </w:pPr>
            <w:r>
              <w:rPr>
                <w:bCs/>
                <w:color w:val="000000" w:themeColor="dark1"/>
                <w:kern w:val="24"/>
                <w:sz w:val="24"/>
                <w:lang w:val="en-US"/>
              </w:rPr>
              <w:t>34</w:t>
            </w:r>
            <w:r>
              <w:rPr>
                <w:bCs/>
                <w:color w:val="000000" w:themeColor="dark1"/>
                <w:kern w:val="24"/>
                <w:sz w:val="24"/>
              </w:rPr>
              <w:t xml:space="preserve"> </w:t>
            </w:r>
            <w:r>
              <w:rPr>
                <w:bCs/>
                <w:color w:val="000000" w:themeColor="dark1"/>
                <w:kern w:val="24"/>
                <w:sz w:val="24"/>
                <w:lang w:val="en-US"/>
              </w:rPr>
              <w:t>787</w:t>
            </w:r>
          </w:p>
        </w:tc>
        <w:tc>
          <w:tcPr>
            <w:tcW w:w="1766" w:type="dxa"/>
            <w:vAlign w:val="center"/>
          </w:tcPr>
          <w:p w14:paraId="38497692" w14:textId="77777777" w:rsidR="002173D1" w:rsidRPr="001040C1" w:rsidRDefault="002173D1" w:rsidP="005F0FF2">
            <w:pPr>
              <w:spacing w:line="240" w:lineRule="auto"/>
              <w:jc w:val="center"/>
              <w:rPr>
                <w:sz w:val="24"/>
                <w:szCs w:val="24"/>
              </w:rPr>
            </w:pPr>
            <w:r>
              <w:rPr>
                <w:bCs/>
                <w:color w:val="000000" w:themeColor="dark1"/>
                <w:kern w:val="24"/>
                <w:sz w:val="24"/>
                <w:lang w:val="en-US"/>
              </w:rPr>
              <w:t>37</w:t>
            </w:r>
            <w:r>
              <w:rPr>
                <w:bCs/>
                <w:color w:val="000000" w:themeColor="dark1"/>
                <w:kern w:val="24"/>
                <w:sz w:val="24"/>
              </w:rPr>
              <w:t xml:space="preserve"> </w:t>
            </w:r>
            <w:r>
              <w:rPr>
                <w:bCs/>
                <w:color w:val="000000" w:themeColor="dark1"/>
                <w:kern w:val="24"/>
                <w:sz w:val="24"/>
                <w:lang w:val="en-US"/>
              </w:rPr>
              <w:t>868</w:t>
            </w:r>
          </w:p>
        </w:tc>
        <w:tc>
          <w:tcPr>
            <w:tcW w:w="1417" w:type="dxa"/>
            <w:vAlign w:val="center"/>
          </w:tcPr>
          <w:p w14:paraId="75568D69" w14:textId="77777777" w:rsidR="002173D1" w:rsidRPr="001040C1" w:rsidRDefault="002173D1" w:rsidP="005F0FF2">
            <w:pPr>
              <w:spacing w:line="240" w:lineRule="auto"/>
              <w:jc w:val="center"/>
              <w:rPr>
                <w:sz w:val="24"/>
                <w:szCs w:val="24"/>
              </w:rPr>
            </w:pPr>
            <w:r>
              <w:rPr>
                <w:bCs/>
                <w:color w:val="000000" w:themeColor="dark1"/>
                <w:kern w:val="24"/>
                <w:sz w:val="24"/>
                <w:lang w:val="en-US"/>
              </w:rPr>
              <w:t>35</w:t>
            </w:r>
            <w:r>
              <w:rPr>
                <w:bCs/>
                <w:color w:val="000000" w:themeColor="dark1"/>
                <w:kern w:val="24"/>
                <w:sz w:val="24"/>
              </w:rPr>
              <w:t xml:space="preserve"> </w:t>
            </w:r>
            <w:r>
              <w:rPr>
                <w:bCs/>
                <w:color w:val="000000" w:themeColor="dark1"/>
                <w:kern w:val="24"/>
                <w:sz w:val="24"/>
                <w:lang w:val="en-US"/>
              </w:rPr>
              <w:t>208</w:t>
            </w:r>
          </w:p>
        </w:tc>
      </w:tr>
    </w:tbl>
    <w:p w14:paraId="2628E56C" w14:textId="77777777" w:rsidR="002173D1" w:rsidRDefault="002173D1" w:rsidP="00DF54B3">
      <w:pPr>
        <w:spacing w:line="240" w:lineRule="auto"/>
        <w:ind w:right="-711"/>
        <w:jc w:val="center"/>
        <w:rPr>
          <w:szCs w:val="28"/>
          <w:lang w:val="en-US"/>
        </w:rPr>
      </w:pPr>
    </w:p>
    <w:p w14:paraId="421C885E" w14:textId="0BCBFE65" w:rsidR="00081C13" w:rsidRPr="00AB270C" w:rsidRDefault="003B121B" w:rsidP="00DF54B3">
      <w:pPr>
        <w:spacing w:line="240" w:lineRule="auto"/>
        <w:ind w:right="-711"/>
        <w:jc w:val="center"/>
        <w:rPr>
          <w:szCs w:val="28"/>
          <w:lang w:val="en-US"/>
        </w:rPr>
      </w:pPr>
      <w:r w:rsidRPr="003B121B">
        <w:rPr>
          <w:noProof/>
          <w:lang w:eastAsia="ru-RU"/>
        </w:rPr>
        <w:drawing>
          <wp:inline distT="0" distB="0" distL="0" distR="0" wp14:anchorId="0379562F" wp14:editId="3AC7E12A">
            <wp:extent cx="5759450" cy="28797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66CF682E" w14:textId="752C1672" w:rsidR="008B0664" w:rsidRDefault="00081C13" w:rsidP="00DF54B3">
      <w:pPr>
        <w:spacing w:line="240" w:lineRule="auto"/>
        <w:ind w:right="-1278"/>
        <w:jc w:val="center"/>
        <w:rPr>
          <w:b/>
          <w:i/>
          <w:sz w:val="24"/>
          <w:szCs w:val="24"/>
        </w:rPr>
      </w:pPr>
      <w:r w:rsidRPr="002F4A9E">
        <w:rPr>
          <w:b/>
          <w:i/>
          <w:sz w:val="24"/>
          <w:szCs w:val="24"/>
        </w:rPr>
        <w:t>Рис</w:t>
      </w:r>
      <w:r w:rsidR="00150D68">
        <w:rPr>
          <w:b/>
          <w:i/>
          <w:sz w:val="24"/>
          <w:szCs w:val="24"/>
        </w:rPr>
        <w:t>. 6</w:t>
      </w:r>
      <w:r w:rsidRPr="002F4A9E">
        <w:rPr>
          <w:b/>
          <w:i/>
          <w:sz w:val="24"/>
          <w:szCs w:val="24"/>
        </w:rPr>
        <w:t xml:space="preserve"> –</w:t>
      </w:r>
      <w:r w:rsidR="00C9577E">
        <w:rPr>
          <w:b/>
          <w:i/>
          <w:sz w:val="24"/>
          <w:szCs w:val="24"/>
        </w:rPr>
        <w:t xml:space="preserve"> Т</w:t>
      </w:r>
      <w:r w:rsidR="00503D74">
        <w:rPr>
          <w:b/>
          <w:i/>
          <w:sz w:val="24"/>
          <w:szCs w:val="24"/>
        </w:rPr>
        <w:t>раектории снаряда при различных параметрах</w:t>
      </w:r>
    </w:p>
    <w:p w14:paraId="47DEC50C" w14:textId="77777777" w:rsidR="007B1CE9" w:rsidRDefault="007B1CE9" w:rsidP="007B1CE9">
      <w:pPr>
        <w:spacing w:line="240" w:lineRule="auto"/>
        <w:ind w:firstLine="708"/>
        <w:jc w:val="both"/>
        <w:rPr>
          <w:szCs w:val="24"/>
        </w:rPr>
      </w:pPr>
    </w:p>
    <w:p w14:paraId="700DCFFE" w14:textId="4B190D1D" w:rsidR="00DF54B3" w:rsidRPr="00337A39" w:rsidRDefault="009A0BD0" w:rsidP="007B1CE9">
      <w:pPr>
        <w:spacing w:line="240" w:lineRule="auto"/>
        <w:ind w:firstLine="708"/>
        <w:jc w:val="both"/>
        <w:rPr>
          <w:szCs w:val="24"/>
        </w:rPr>
      </w:pPr>
      <w:r>
        <w:rPr>
          <w:szCs w:val="24"/>
        </w:rPr>
        <w:t>При решении задачи оптимизации были получены следующие оптимальные парамет</w:t>
      </w:r>
      <w:r w:rsidR="000D3987">
        <w:rPr>
          <w:szCs w:val="24"/>
        </w:rPr>
        <w:t xml:space="preserve">ры: угол наклона орудия </w:t>
      </w:r>
      <w:r w:rsidR="000D3987">
        <w:rPr>
          <w:rFonts w:eastAsia="Times New Roman"/>
          <w:szCs w:val="28"/>
        </w:rPr>
        <w:t xml:space="preserve">– </w:t>
      </w:r>
      <w:r>
        <w:rPr>
          <w:szCs w:val="24"/>
        </w:rPr>
        <w:t>58</w:t>
      </w:r>
      <w:r w:rsidRPr="009A0BD0">
        <w:rPr>
          <w:szCs w:val="24"/>
        </w:rPr>
        <w:t>°</w:t>
      </w:r>
      <w:r>
        <w:rPr>
          <w:szCs w:val="24"/>
        </w:rPr>
        <w:t xml:space="preserve">, время старта двигателя </w:t>
      </w:r>
      <w:r w:rsidR="000D3987" w:rsidRPr="000D3987">
        <w:rPr>
          <w:i/>
          <w:szCs w:val="24"/>
          <w:lang w:val="en-US"/>
        </w:rPr>
        <w:t>t</w:t>
      </w:r>
      <w:r w:rsidR="000D3987" w:rsidRPr="000D3987">
        <w:rPr>
          <w:szCs w:val="24"/>
          <w:vertAlign w:val="subscript"/>
        </w:rPr>
        <w:t xml:space="preserve">1 </w:t>
      </w:r>
      <w:r w:rsidR="000D3987" w:rsidRPr="000D3987">
        <w:rPr>
          <w:szCs w:val="24"/>
        </w:rPr>
        <w:t xml:space="preserve">= 22 </w:t>
      </w:r>
      <w:r w:rsidR="000D3987">
        <w:rPr>
          <w:szCs w:val="24"/>
          <w:lang w:val="en-US"/>
        </w:rPr>
        <w:t>c</w:t>
      </w:r>
      <w:r w:rsidRPr="009A0BD0">
        <w:rPr>
          <w:rFonts w:eastAsia="Times New Roman"/>
          <w:szCs w:val="28"/>
        </w:rPr>
        <w:t>. Дальность полёта снаряда при таких параметрах составила 37,9 км</w:t>
      </w:r>
      <w:r w:rsidR="000D3987">
        <w:rPr>
          <w:rFonts w:eastAsia="Times New Roman"/>
          <w:szCs w:val="28"/>
        </w:rPr>
        <w:t xml:space="preserve">, что на 7,6% </w:t>
      </w:r>
      <w:r>
        <w:rPr>
          <w:rFonts w:eastAsia="Times New Roman"/>
          <w:szCs w:val="28"/>
        </w:rPr>
        <w:t xml:space="preserve">больше, чем 35,2 км – дальность полёта снаряда при оптимальном угле наклона для снаряда без двигателя – </w:t>
      </w:r>
      <w:r w:rsidRPr="009A0BD0">
        <w:rPr>
          <w:rFonts w:eastAsia="Times New Roman"/>
          <w:szCs w:val="28"/>
        </w:rPr>
        <w:t>52</w:t>
      </w:r>
      <w:r w:rsidRPr="009A0BD0">
        <w:rPr>
          <w:szCs w:val="24"/>
        </w:rPr>
        <w:t xml:space="preserve">° и времени старта </w:t>
      </w:r>
      <w:r>
        <w:rPr>
          <w:szCs w:val="24"/>
        </w:rPr>
        <w:t xml:space="preserve">РД </w:t>
      </w:r>
      <w:r w:rsidRPr="009A0BD0">
        <w:rPr>
          <w:szCs w:val="24"/>
        </w:rPr>
        <w:t>после выхода снаряда из ствола орудия</w:t>
      </w:r>
      <w:r>
        <w:rPr>
          <w:szCs w:val="24"/>
        </w:rPr>
        <w:t>.</w:t>
      </w:r>
      <w:r w:rsidR="000D3987">
        <w:rPr>
          <w:rFonts w:eastAsia="Times New Roman"/>
          <w:szCs w:val="28"/>
        </w:rPr>
        <w:t xml:space="preserve"> Также сравнивались варианты расчёта при старте двигателя на восходящем участке траектории (</w:t>
      </w:r>
      <w:r w:rsidR="000D3987" w:rsidRPr="000D3987">
        <w:rPr>
          <w:i/>
          <w:szCs w:val="24"/>
          <w:lang w:val="en-US"/>
        </w:rPr>
        <w:t>t</w:t>
      </w:r>
      <w:r w:rsidR="000D3987" w:rsidRPr="000D3987">
        <w:rPr>
          <w:szCs w:val="24"/>
          <w:vertAlign w:val="subscript"/>
        </w:rPr>
        <w:t xml:space="preserve">1 </w:t>
      </w:r>
      <w:r w:rsidR="000D3987" w:rsidRPr="000D3987">
        <w:rPr>
          <w:szCs w:val="24"/>
        </w:rPr>
        <w:t xml:space="preserve">= 22 </w:t>
      </w:r>
      <w:r w:rsidR="000D3987">
        <w:rPr>
          <w:szCs w:val="24"/>
          <w:lang w:val="en-US"/>
        </w:rPr>
        <w:t>c</w:t>
      </w:r>
      <w:r w:rsidR="000D3987" w:rsidRPr="000D3987">
        <w:rPr>
          <w:rFonts w:eastAsia="Times New Roman"/>
          <w:szCs w:val="28"/>
        </w:rPr>
        <w:t xml:space="preserve">) </w:t>
      </w:r>
      <w:r w:rsidR="000D3987">
        <w:rPr>
          <w:rFonts w:eastAsia="Times New Roman"/>
          <w:szCs w:val="28"/>
        </w:rPr>
        <w:t>и на горизонтальном участке полёта (</w:t>
      </w:r>
      <w:r w:rsidR="000D3987" w:rsidRPr="000D3987">
        <w:rPr>
          <w:i/>
          <w:szCs w:val="24"/>
          <w:lang w:val="en-US"/>
        </w:rPr>
        <w:t>t</w:t>
      </w:r>
      <w:r w:rsidR="000D3987" w:rsidRPr="000D3987">
        <w:rPr>
          <w:szCs w:val="24"/>
          <w:vertAlign w:val="subscript"/>
        </w:rPr>
        <w:t xml:space="preserve">1 </w:t>
      </w:r>
      <w:r w:rsidR="000D3987" w:rsidRPr="000D3987">
        <w:rPr>
          <w:szCs w:val="24"/>
        </w:rPr>
        <w:t xml:space="preserve">= </w:t>
      </w:r>
      <w:r w:rsidR="000D3987">
        <w:rPr>
          <w:szCs w:val="24"/>
        </w:rPr>
        <w:t>41</w:t>
      </w:r>
      <w:r w:rsidR="000D3987" w:rsidRPr="000D3987">
        <w:rPr>
          <w:szCs w:val="24"/>
        </w:rPr>
        <w:t xml:space="preserve"> </w:t>
      </w:r>
      <w:r w:rsidR="000D3987">
        <w:rPr>
          <w:szCs w:val="24"/>
          <w:lang w:val="en-US"/>
        </w:rPr>
        <w:t>c</w:t>
      </w:r>
      <w:r w:rsidR="000D3987" w:rsidRPr="000D3987">
        <w:rPr>
          <w:rFonts w:eastAsia="Times New Roman"/>
          <w:szCs w:val="28"/>
        </w:rPr>
        <w:t>)</w:t>
      </w:r>
      <w:r w:rsidR="000D3987">
        <w:rPr>
          <w:rFonts w:eastAsia="Times New Roman"/>
          <w:szCs w:val="28"/>
        </w:rPr>
        <w:t>. Видно, что дальность стрельбы при включении двигателя на горизонтальном участке меньше, чем при оптимальном времени старта двигателя.</w:t>
      </w:r>
    </w:p>
    <w:p w14:paraId="284867BE" w14:textId="77777777" w:rsidR="002927A6" w:rsidRPr="007B1CE9" w:rsidRDefault="002927A6" w:rsidP="007B1CE9">
      <w:pPr>
        <w:spacing w:line="240" w:lineRule="auto"/>
        <w:ind w:firstLine="708"/>
        <w:jc w:val="both"/>
        <w:rPr>
          <w:szCs w:val="24"/>
        </w:rPr>
      </w:pPr>
    </w:p>
    <w:p w14:paraId="0C42CFDC" w14:textId="268A6B99" w:rsidR="00DF54B3" w:rsidRPr="00CE176E" w:rsidRDefault="00CE176E" w:rsidP="00BF44DF">
      <w:pPr>
        <w:spacing w:line="240" w:lineRule="auto"/>
        <w:rPr>
          <w:b/>
          <w:szCs w:val="28"/>
        </w:rPr>
      </w:pPr>
      <w:r>
        <w:rPr>
          <w:b/>
          <w:szCs w:val="28"/>
        </w:rPr>
        <w:t>Заключение</w:t>
      </w:r>
    </w:p>
    <w:p w14:paraId="6A91EAE8" w14:textId="77777777" w:rsidR="00A26BBB" w:rsidRPr="00BF44DF" w:rsidRDefault="00A26BBB" w:rsidP="00BF44DF">
      <w:pPr>
        <w:spacing w:line="240" w:lineRule="auto"/>
        <w:rPr>
          <w:b/>
          <w:szCs w:val="28"/>
        </w:rPr>
      </w:pPr>
    </w:p>
    <w:p w14:paraId="23D05E19" w14:textId="77777777" w:rsidR="005F5EBB" w:rsidRPr="00C67180" w:rsidRDefault="008E50CC" w:rsidP="00C67180">
      <w:pPr>
        <w:numPr>
          <w:ilvl w:val="0"/>
          <w:numId w:val="11"/>
        </w:numPr>
        <w:spacing w:line="240" w:lineRule="auto"/>
        <w:jc w:val="both"/>
        <w:rPr>
          <w:szCs w:val="28"/>
        </w:rPr>
      </w:pPr>
      <w:r w:rsidRPr="00C67180">
        <w:rPr>
          <w:szCs w:val="28"/>
        </w:rPr>
        <w:t xml:space="preserve">Разработана </w:t>
      </w:r>
      <w:r w:rsidRPr="00C67180">
        <w:rPr>
          <w:bCs/>
          <w:szCs w:val="28"/>
        </w:rPr>
        <w:t>комплексная математическая модель внутренней и внешней баллистики активно – реактивного снаряда</w:t>
      </w:r>
      <w:r w:rsidRPr="00C67180">
        <w:rPr>
          <w:szCs w:val="28"/>
        </w:rPr>
        <w:t xml:space="preserve">. </w:t>
      </w:r>
    </w:p>
    <w:p w14:paraId="0BB6AFF0" w14:textId="5B76C52C" w:rsidR="005F5EBB" w:rsidRPr="00C67180" w:rsidRDefault="00150D68" w:rsidP="00C67180">
      <w:pPr>
        <w:numPr>
          <w:ilvl w:val="0"/>
          <w:numId w:val="11"/>
        </w:numPr>
        <w:spacing w:line="240" w:lineRule="auto"/>
        <w:jc w:val="both"/>
        <w:rPr>
          <w:szCs w:val="28"/>
        </w:rPr>
      </w:pPr>
      <w:r>
        <w:rPr>
          <w:szCs w:val="28"/>
        </w:rPr>
        <w:t>Сформулирована</w:t>
      </w:r>
      <w:r w:rsidR="008E50CC" w:rsidRPr="00C67180">
        <w:rPr>
          <w:szCs w:val="28"/>
        </w:rPr>
        <w:t xml:space="preserve"> </w:t>
      </w:r>
      <w:r w:rsidR="008E50CC" w:rsidRPr="00C67180">
        <w:rPr>
          <w:bCs/>
          <w:szCs w:val="28"/>
        </w:rPr>
        <w:t>математическая постановка задачи оптимизации</w:t>
      </w:r>
      <w:r w:rsidR="008E50CC" w:rsidRPr="00C67180">
        <w:rPr>
          <w:szCs w:val="28"/>
        </w:rPr>
        <w:t xml:space="preserve"> параметров внутренней и внешней баллистики с целью повышения дальности стрельбы. </w:t>
      </w:r>
    </w:p>
    <w:p w14:paraId="7A884F45" w14:textId="1DFC3CFD" w:rsidR="005F5EBB" w:rsidRPr="00C67180" w:rsidRDefault="008E50CC" w:rsidP="00C67180">
      <w:pPr>
        <w:numPr>
          <w:ilvl w:val="0"/>
          <w:numId w:val="11"/>
        </w:numPr>
        <w:spacing w:line="240" w:lineRule="auto"/>
        <w:jc w:val="both"/>
        <w:rPr>
          <w:szCs w:val="28"/>
        </w:rPr>
      </w:pPr>
      <w:r w:rsidRPr="00C67180">
        <w:rPr>
          <w:szCs w:val="28"/>
        </w:rPr>
        <w:t xml:space="preserve">Решена задача </w:t>
      </w:r>
      <w:r w:rsidRPr="00C67180">
        <w:rPr>
          <w:bCs/>
          <w:szCs w:val="28"/>
        </w:rPr>
        <w:t>внутренней баллистики в стволе орудия</w:t>
      </w:r>
      <w:r w:rsidRPr="00C67180">
        <w:rPr>
          <w:szCs w:val="28"/>
        </w:rPr>
        <w:t xml:space="preserve">, найдена зависимость начальной скорости от массы снаряда. При изменении массы от </w:t>
      </w:r>
      <w:r w:rsidR="00083667">
        <w:rPr>
          <w:szCs w:val="28"/>
        </w:rPr>
        <w:t>40</w:t>
      </w:r>
      <w:r w:rsidR="00150D68">
        <w:rPr>
          <w:szCs w:val="28"/>
        </w:rPr>
        <w:t xml:space="preserve"> кг</w:t>
      </w:r>
      <w:r w:rsidR="00083667">
        <w:rPr>
          <w:szCs w:val="28"/>
        </w:rPr>
        <w:t xml:space="preserve"> </w:t>
      </w:r>
      <w:r w:rsidRPr="00C67180">
        <w:rPr>
          <w:szCs w:val="28"/>
        </w:rPr>
        <w:t xml:space="preserve">до </w:t>
      </w:r>
      <w:r w:rsidR="00005385">
        <w:rPr>
          <w:szCs w:val="28"/>
        </w:rPr>
        <w:t>70</w:t>
      </w:r>
      <w:r w:rsidR="00150D68">
        <w:rPr>
          <w:szCs w:val="28"/>
        </w:rPr>
        <w:t xml:space="preserve"> кг</w:t>
      </w:r>
      <w:r w:rsidRPr="00C67180">
        <w:rPr>
          <w:szCs w:val="28"/>
        </w:rPr>
        <w:t xml:space="preserve"> скорость снаряда меняется от </w:t>
      </w:r>
      <w:r w:rsidR="00150D68">
        <w:rPr>
          <w:szCs w:val="28"/>
        </w:rPr>
        <w:t>983,4</w:t>
      </w:r>
      <w:r w:rsidR="00150D68" w:rsidRPr="00150D68">
        <w:rPr>
          <w:szCs w:val="28"/>
        </w:rPr>
        <w:t xml:space="preserve"> </w:t>
      </w:r>
      <w:r w:rsidR="00150D68" w:rsidRPr="00C67180">
        <w:rPr>
          <w:szCs w:val="28"/>
        </w:rPr>
        <w:t>м/с</w:t>
      </w:r>
      <w:r w:rsidRPr="00C67180">
        <w:rPr>
          <w:szCs w:val="28"/>
        </w:rPr>
        <w:t xml:space="preserve"> до </w:t>
      </w:r>
      <w:r w:rsidR="00150D68">
        <w:rPr>
          <w:szCs w:val="28"/>
        </w:rPr>
        <w:t>759,1 </w:t>
      </w:r>
      <w:r w:rsidRPr="00C67180">
        <w:rPr>
          <w:szCs w:val="28"/>
        </w:rPr>
        <w:t>м/с.</w:t>
      </w:r>
    </w:p>
    <w:p w14:paraId="5A55F609" w14:textId="6EE7E541" w:rsidR="005F5EBB" w:rsidRPr="00C67180" w:rsidRDefault="008E50CC" w:rsidP="00C67180">
      <w:pPr>
        <w:numPr>
          <w:ilvl w:val="0"/>
          <w:numId w:val="11"/>
        </w:numPr>
        <w:spacing w:line="240" w:lineRule="auto"/>
        <w:jc w:val="both"/>
        <w:rPr>
          <w:szCs w:val="28"/>
        </w:rPr>
      </w:pPr>
      <w:r w:rsidRPr="00C67180">
        <w:rPr>
          <w:szCs w:val="28"/>
        </w:rPr>
        <w:lastRenderedPageBreak/>
        <w:t xml:space="preserve">Решена задача </w:t>
      </w:r>
      <w:r w:rsidRPr="00C67180">
        <w:rPr>
          <w:bCs/>
          <w:szCs w:val="28"/>
        </w:rPr>
        <w:t>внутренней баллистики реактивного двигателя</w:t>
      </w:r>
      <w:r w:rsidR="00DF54B3">
        <w:rPr>
          <w:szCs w:val="28"/>
        </w:rPr>
        <w:t>.</w:t>
      </w:r>
      <w:r w:rsidRPr="00C67180">
        <w:rPr>
          <w:szCs w:val="28"/>
        </w:rPr>
        <w:t xml:space="preserve"> </w:t>
      </w:r>
      <w:r w:rsidRPr="006A1268">
        <w:rPr>
          <w:szCs w:val="28"/>
        </w:rPr>
        <w:t xml:space="preserve">За счёт реактивного двигателя дальность полёта снаряда </w:t>
      </w:r>
      <w:r w:rsidRPr="00230D9C">
        <w:rPr>
          <w:szCs w:val="28"/>
        </w:rPr>
        <w:t xml:space="preserve">увеличивается на </w:t>
      </w:r>
      <w:r w:rsidR="00CB7260" w:rsidRPr="00230D9C">
        <w:rPr>
          <w:bCs/>
          <w:szCs w:val="28"/>
        </w:rPr>
        <w:t>40</w:t>
      </w:r>
      <w:r w:rsidRPr="00230D9C">
        <w:rPr>
          <w:bCs/>
          <w:szCs w:val="28"/>
        </w:rPr>
        <w:t>%</w:t>
      </w:r>
      <w:r w:rsidRPr="006A1268">
        <w:rPr>
          <w:bCs/>
          <w:szCs w:val="28"/>
        </w:rPr>
        <w:t xml:space="preserve"> </w:t>
      </w:r>
      <w:r w:rsidRPr="006A1268">
        <w:rPr>
          <w:szCs w:val="28"/>
        </w:rPr>
        <w:t>по срав</w:t>
      </w:r>
      <w:r w:rsidR="00071C20">
        <w:rPr>
          <w:szCs w:val="28"/>
        </w:rPr>
        <w:t>нению со снарядом без двигателя</w:t>
      </w:r>
      <w:r w:rsidRPr="00C67180">
        <w:rPr>
          <w:szCs w:val="28"/>
        </w:rPr>
        <w:t xml:space="preserve"> </w:t>
      </w:r>
      <w:r w:rsidR="009920AD">
        <w:rPr>
          <w:szCs w:val="28"/>
        </w:rPr>
        <w:t>(</w:t>
      </w:r>
      <w:r w:rsidR="00230D9C">
        <w:rPr>
          <w:szCs w:val="28"/>
        </w:rPr>
        <w:t xml:space="preserve">при массе топлива </w:t>
      </w:r>
      <w:r w:rsidR="00230D9C">
        <w:rPr>
          <w:i/>
          <w:szCs w:val="28"/>
          <w:lang w:val="en-US"/>
        </w:rPr>
        <w:t>m</w:t>
      </w:r>
      <w:r w:rsidR="00230D9C">
        <w:rPr>
          <w:szCs w:val="28"/>
          <w:vertAlign w:val="subscript"/>
        </w:rPr>
        <w:t>Т</w:t>
      </w:r>
      <w:r w:rsidR="00071C20">
        <w:rPr>
          <w:szCs w:val="28"/>
        </w:rPr>
        <w:t xml:space="preserve"> = 5 кг</w:t>
      </w:r>
      <w:r w:rsidR="009920AD">
        <w:rPr>
          <w:szCs w:val="28"/>
        </w:rPr>
        <w:t>)</w:t>
      </w:r>
      <w:r w:rsidR="00071C20">
        <w:rPr>
          <w:szCs w:val="28"/>
        </w:rPr>
        <w:t>.</w:t>
      </w:r>
    </w:p>
    <w:p w14:paraId="2ECCADBC" w14:textId="2A5ED999" w:rsidR="005F5EBB" w:rsidRPr="00C67180" w:rsidRDefault="008E50CC" w:rsidP="00C67180">
      <w:pPr>
        <w:numPr>
          <w:ilvl w:val="0"/>
          <w:numId w:val="11"/>
        </w:numPr>
        <w:spacing w:line="240" w:lineRule="auto"/>
        <w:jc w:val="both"/>
        <w:rPr>
          <w:szCs w:val="28"/>
        </w:rPr>
      </w:pPr>
      <w:r w:rsidRPr="00C67180">
        <w:rPr>
          <w:szCs w:val="28"/>
        </w:rPr>
        <w:t xml:space="preserve">Решена задача </w:t>
      </w:r>
      <w:r w:rsidRPr="00C67180">
        <w:rPr>
          <w:bCs/>
          <w:szCs w:val="28"/>
        </w:rPr>
        <w:t xml:space="preserve">внешней баллистики активно-реактивного снаряда </w:t>
      </w:r>
      <w:r w:rsidRPr="00C67180">
        <w:rPr>
          <w:szCs w:val="28"/>
        </w:rPr>
        <w:t xml:space="preserve">с контролем устойчивости движения по траектории. </w:t>
      </w:r>
      <w:r w:rsidRPr="00083667">
        <w:rPr>
          <w:szCs w:val="28"/>
        </w:rPr>
        <w:t xml:space="preserve">Устойчивость снаряда обеспечена за счёт </w:t>
      </w:r>
      <w:r w:rsidR="00150D68">
        <w:rPr>
          <w:szCs w:val="28"/>
        </w:rPr>
        <w:t xml:space="preserve">дополнительно </w:t>
      </w:r>
      <w:r w:rsidRPr="00083667">
        <w:rPr>
          <w:szCs w:val="28"/>
        </w:rPr>
        <w:t>момента вращения двигателя</w:t>
      </w:r>
      <w:r w:rsidR="00150D68">
        <w:rPr>
          <w:szCs w:val="28"/>
        </w:rPr>
        <w:t>, доля тяги на вращение составляет</w:t>
      </w:r>
      <w:r w:rsidRPr="00083667">
        <w:rPr>
          <w:szCs w:val="28"/>
        </w:rPr>
        <w:t xml:space="preserve"> </w:t>
      </w:r>
      <w:r w:rsidR="00083667" w:rsidRPr="00083667">
        <w:rPr>
          <w:rFonts w:eastAsiaTheme="minorEastAsia"/>
          <w:szCs w:val="28"/>
        </w:rPr>
        <w:t>ν</w:t>
      </w:r>
      <w:r w:rsidR="00083667" w:rsidRPr="00083667">
        <w:rPr>
          <w:szCs w:val="28"/>
        </w:rPr>
        <w:t xml:space="preserve"> </w:t>
      </w:r>
      <w:r w:rsidR="00CB792E">
        <w:rPr>
          <w:szCs w:val="28"/>
        </w:rPr>
        <w:t>= 5</w:t>
      </w:r>
      <w:r w:rsidR="00083667" w:rsidRPr="00083667">
        <w:rPr>
          <w:szCs w:val="28"/>
        </w:rPr>
        <w:t>%</w:t>
      </w:r>
      <w:r w:rsidRPr="00083667">
        <w:rPr>
          <w:szCs w:val="28"/>
        </w:rPr>
        <w:t>.</w:t>
      </w:r>
    </w:p>
    <w:p w14:paraId="7D31BF70" w14:textId="5EE6FE88" w:rsidR="005F5EBB" w:rsidRPr="00C67180" w:rsidRDefault="00150D68" w:rsidP="00C67180">
      <w:pPr>
        <w:numPr>
          <w:ilvl w:val="0"/>
          <w:numId w:val="11"/>
        </w:numPr>
        <w:spacing w:line="240" w:lineRule="auto"/>
        <w:jc w:val="both"/>
        <w:rPr>
          <w:szCs w:val="28"/>
        </w:rPr>
      </w:pPr>
      <w:r>
        <w:rPr>
          <w:szCs w:val="28"/>
        </w:rPr>
        <w:t>Решена задача оптимизации</w:t>
      </w:r>
      <w:r w:rsidR="005E5F38">
        <w:rPr>
          <w:szCs w:val="28"/>
        </w:rPr>
        <w:t>. П</w:t>
      </w:r>
      <w:r w:rsidR="008E50CC" w:rsidRPr="00C67180">
        <w:rPr>
          <w:szCs w:val="28"/>
        </w:rPr>
        <w:t>ри оптимальном подборе параметров</w:t>
      </w:r>
      <w:r>
        <w:rPr>
          <w:szCs w:val="28"/>
        </w:rPr>
        <w:t>,</w:t>
      </w:r>
      <w:r w:rsidR="008E50CC" w:rsidRPr="00C67180">
        <w:rPr>
          <w:szCs w:val="28"/>
        </w:rPr>
        <w:t xml:space="preserve"> дальность стрельбы активно-реактивным снарядом </w:t>
      </w:r>
      <w:r w:rsidR="008E50CC" w:rsidRPr="006A1268">
        <w:rPr>
          <w:szCs w:val="28"/>
        </w:rPr>
        <w:t xml:space="preserve">дополнительно </w:t>
      </w:r>
      <w:r w:rsidR="00C67180" w:rsidRPr="006A1268">
        <w:rPr>
          <w:szCs w:val="28"/>
        </w:rPr>
        <w:t>увеличивается на</w:t>
      </w:r>
      <w:r w:rsidR="008E50CC" w:rsidRPr="006A1268">
        <w:rPr>
          <w:szCs w:val="28"/>
        </w:rPr>
        <w:t xml:space="preserve"> </w:t>
      </w:r>
      <w:r w:rsidR="002462C4">
        <w:rPr>
          <w:bCs/>
          <w:szCs w:val="28"/>
        </w:rPr>
        <w:t>7,6</w:t>
      </w:r>
      <w:r w:rsidR="008E50CC" w:rsidRPr="00E835A3">
        <w:rPr>
          <w:bCs/>
          <w:szCs w:val="28"/>
        </w:rPr>
        <w:t>%</w:t>
      </w:r>
      <w:r w:rsidR="0020364D" w:rsidRPr="00E835A3">
        <w:rPr>
          <w:bCs/>
          <w:szCs w:val="28"/>
        </w:rPr>
        <w:t xml:space="preserve"> по сравнению с</w:t>
      </w:r>
      <w:r w:rsidR="00307344">
        <w:rPr>
          <w:bCs/>
          <w:szCs w:val="28"/>
        </w:rPr>
        <w:t xml:space="preserve"> </w:t>
      </w:r>
      <w:r w:rsidR="005E5F38">
        <w:rPr>
          <w:bCs/>
          <w:szCs w:val="28"/>
        </w:rPr>
        <w:t xml:space="preserve">дальностью полета снаряда при </w:t>
      </w:r>
      <w:r w:rsidR="005E5F38">
        <w:rPr>
          <w:szCs w:val="28"/>
        </w:rPr>
        <w:t xml:space="preserve">старте реактивного двигателя </w:t>
      </w:r>
      <w:r w:rsidR="00E835A3">
        <w:rPr>
          <w:szCs w:val="28"/>
        </w:rPr>
        <w:t>после выхода снаряда из орудия.</w:t>
      </w:r>
      <w:r w:rsidR="008E50CC" w:rsidRPr="00C67180">
        <w:rPr>
          <w:szCs w:val="28"/>
        </w:rPr>
        <w:t xml:space="preserve"> Най</w:t>
      </w:r>
      <w:r>
        <w:rPr>
          <w:szCs w:val="28"/>
        </w:rPr>
        <w:t>дены оптимальные значения угла стрельбы</w:t>
      </w:r>
      <w:r w:rsidR="008E50CC" w:rsidRPr="00C67180">
        <w:rPr>
          <w:szCs w:val="28"/>
        </w:rPr>
        <w:t xml:space="preserve"> 58° и времени ста</w:t>
      </w:r>
      <w:r>
        <w:rPr>
          <w:szCs w:val="28"/>
        </w:rPr>
        <w:t>рта реактивного двигателя</w:t>
      </w:r>
      <w:r w:rsidR="00CB7260">
        <w:rPr>
          <w:szCs w:val="28"/>
        </w:rPr>
        <w:t xml:space="preserve"> 22</w:t>
      </w:r>
      <w:r w:rsidR="0020364D">
        <w:rPr>
          <w:szCs w:val="28"/>
        </w:rPr>
        <w:t> </w:t>
      </w:r>
      <w:r w:rsidR="00CB7260">
        <w:rPr>
          <w:szCs w:val="28"/>
        </w:rPr>
        <w:t xml:space="preserve">с, при </w:t>
      </w:r>
      <w:r w:rsidR="007F46E8">
        <w:rPr>
          <w:szCs w:val="28"/>
        </w:rPr>
        <w:t>которых</w:t>
      </w:r>
      <w:r w:rsidR="00CB7260">
        <w:rPr>
          <w:szCs w:val="28"/>
        </w:rPr>
        <w:t xml:space="preserve"> дальность полёта снаряда достигает </w:t>
      </w:r>
      <w:r w:rsidR="007F46E8">
        <w:rPr>
          <w:szCs w:val="24"/>
        </w:rPr>
        <w:t>37,9</w:t>
      </w:r>
      <w:r w:rsidR="0020364D">
        <w:rPr>
          <w:szCs w:val="24"/>
        </w:rPr>
        <w:t> </w:t>
      </w:r>
      <w:r w:rsidR="007F46E8">
        <w:rPr>
          <w:szCs w:val="24"/>
        </w:rPr>
        <w:t>км</w:t>
      </w:r>
      <w:r w:rsidR="00CB7260">
        <w:rPr>
          <w:szCs w:val="24"/>
        </w:rPr>
        <w:t>, что является пределом дальности стрельбы</w:t>
      </w:r>
      <w:r w:rsidR="00F72E7E">
        <w:rPr>
          <w:szCs w:val="24"/>
        </w:rPr>
        <w:t xml:space="preserve"> для данного снаряда</w:t>
      </w:r>
      <w:r w:rsidR="00CB7260">
        <w:rPr>
          <w:szCs w:val="24"/>
        </w:rPr>
        <w:t>.</w:t>
      </w:r>
    </w:p>
    <w:p w14:paraId="56A4604E" w14:textId="2EB80D4E" w:rsidR="00C3606D" w:rsidRPr="000C0370" w:rsidRDefault="001040C1" w:rsidP="0008603C">
      <w:pPr>
        <w:tabs>
          <w:tab w:val="left" w:pos="4239"/>
        </w:tabs>
        <w:spacing w:line="240" w:lineRule="auto"/>
        <w:ind w:firstLine="851"/>
        <w:jc w:val="both"/>
        <w:rPr>
          <w:szCs w:val="28"/>
        </w:rPr>
      </w:pPr>
      <w:r>
        <w:rPr>
          <w:szCs w:val="28"/>
        </w:rPr>
        <w:tab/>
      </w:r>
    </w:p>
    <w:p w14:paraId="1ABFC53E" w14:textId="247F9632" w:rsidR="007C695A" w:rsidRDefault="00002F71" w:rsidP="00DF54B3">
      <w:pPr>
        <w:spacing w:line="240" w:lineRule="auto"/>
        <w:jc w:val="center"/>
        <w:rPr>
          <w:b/>
          <w:szCs w:val="28"/>
        </w:rPr>
      </w:pPr>
      <w:r>
        <w:rPr>
          <w:b/>
          <w:szCs w:val="28"/>
        </w:rPr>
        <w:t>Список</w:t>
      </w:r>
      <w:r w:rsidRPr="00B704E2">
        <w:rPr>
          <w:b/>
          <w:szCs w:val="28"/>
        </w:rPr>
        <w:t xml:space="preserve"> </w:t>
      </w:r>
      <w:r>
        <w:rPr>
          <w:b/>
          <w:szCs w:val="28"/>
        </w:rPr>
        <w:t>литературы</w:t>
      </w:r>
    </w:p>
    <w:p w14:paraId="4DB1CF1C" w14:textId="77777777" w:rsidR="00DF54B3" w:rsidRPr="00DF54B3" w:rsidRDefault="00DF54B3" w:rsidP="00DF54B3">
      <w:pPr>
        <w:spacing w:line="240" w:lineRule="auto"/>
        <w:jc w:val="center"/>
        <w:rPr>
          <w:b/>
          <w:szCs w:val="28"/>
        </w:rPr>
      </w:pPr>
    </w:p>
    <w:p w14:paraId="2E9DFF09" w14:textId="4F956523" w:rsidR="007C695A" w:rsidRDefault="00AB0309" w:rsidP="007C695A">
      <w:pPr>
        <w:pStyle w:val="formattext"/>
        <w:spacing w:before="0" w:beforeAutospacing="0" w:after="0" w:afterAutospacing="0"/>
        <w:ind w:firstLine="709"/>
        <w:jc w:val="both"/>
        <w:rPr>
          <w:szCs w:val="28"/>
        </w:rPr>
      </w:pPr>
      <w:r w:rsidRPr="007C695A">
        <w:rPr>
          <w:szCs w:val="28"/>
        </w:rPr>
        <w:t xml:space="preserve">1. </w:t>
      </w:r>
      <w:r w:rsidR="00AE5C88" w:rsidRPr="00AE5C88">
        <w:rPr>
          <w:b/>
          <w:szCs w:val="28"/>
        </w:rPr>
        <w:t>Русяк И.Г., Липанов А.М., Ушаков В.М</w:t>
      </w:r>
      <w:r w:rsidR="00AE5C88">
        <w:rPr>
          <w:szCs w:val="28"/>
        </w:rPr>
        <w:t xml:space="preserve">., Физические основы и газовая динамика горения порохов в артиллерийских системах. </w:t>
      </w:r>
      <w:r w:rsidR="003F0A12">
        <w:rPr>
          <w:szCs w:val="28"/>
        </w:rPr>
        <w:t xml:space="preserve">– </w:t>
      </w:r>
      <w:r w:rsidR="00AE5C88">
        <w:rPr>
          <w:szCs w:val="28"/>
        </w:rPr>
        <w:t>М. – Ижевск: Институт компьютерных исследований, 2016.</w:t>
      </w:r>
      <w:r w:rsidR="003F0A12">
        <w:rPr>
          <w:szCs w:val="28"/>
        </w:rPr>
        <w:t xml:space="preserve"> –</w:t>
      </w:r>
      <w:r w:rsidR="00AE5C88">
        <w:rPr>
          <w:szCs w:val="28"/>
        </w:rPr>
        <w:t xml:space="preserve"> 456с. </w:t>
      </w:r>
    </w:p>
    <w:p w14:paraId="0724D2F9" w14:textId="5BB12785" w:rsidR="00755993" w:rsidRDefault="00755993" w:rsidP="007C695A">
      <w:pPr>
        <w:pStyle w:val="formattext"/>
        <w:spacing w:before="0" w:beforeAutospacing="0" w:after="0" w:afterAutospacing="0"/>
        <w:ind w:firstLine="709"/>
        <w:jc w:val="both"/>
      </w:pPr>
      <w:r>
        <w:t>2</w:t>
      </w:r>
      <w:r w:rsidR="00FC4F2D">
        <w:t xml:space="preserve">. </w:t>
      </w:r>
      <w:r w:rsidRPr="00087220">
        <w:rPr>
          <w:b/>
        </w:rPr>
        <w:t>Хоменко Ю. П., Ищенко А. Н., Касимов В.З.</w:t>
      </w:r>
      <w:r w:rsidRPr="00087220">
        <w:t xml:space="preserve"> Математическое моделирование внутрибаллистических процессов в ствольных системах.</w:t>
      </w:r>
      <w:r w:rsidR="003F0A12">
        <w:t xml:space="preserve"> – </w:t>
      </w:r>
      <w:r w:rsidRPr="00087220">
        <w:t>Новосиби</w:t>
      </w:r>
      <w:r w:rsidR="003F0A12">
        <w:t>рск: Изд-во СО РАН. 1999</w:t>
      </w:r>
      <w:r w:rsidRPr="00087220">
        <w:t>.</w:t>
      </w:r>
      <w:r w:rsidR="003F0A12">
        <w:t xml:space="preserve"> –</w:t>
      </w:r>
      <w:r w:rsidRPr="00087220">
        <w:t xml:space="preserve"> 256 с.</w:t>
      </w:r>
    </w:p>
    <w:p w14:paraId="0C0C4378" w14:textId="4CFB8CBB" w:rsidR="00741502" w:rsidRPr="007C695A" w:rsidRDefault="00741502" w:rsidP="007C695A">
      <w:pPr>
        <w:pStyle w:val="formattext"/>
        <w:spacing w:before="0" w:beforeAutospacing="0" w:after="0" w:afterAutospacing="0"/>
        <w:ind w:firstLine="709"/>
        <w:jc w:val="both"/>
      </w:pPr>
      <w:r>
        <w:t>3</w:t>
      </w:r>
      <w:r w:rsidR="00FC4F2D">
        <w:t xml:space="preserve">. </w:t>
      </w:r>
      <w:r w:rsidRPr="00087220">
        <w:rPr>
          <w:b/>
        </w:rPr>
        <w:t>Серебряков М.Е</w:t>
      </w:r>
      <w:r w:rsidRPr="00087220">
        <w:t>. Внутренняя баллистика ствольных систем и пороховы</w:t>
      </w:r>
      <w:r w:rsidR="00027BA9">
        <w:t>х ракет. – М.: Оборонгиз. 1962</w:t>
      </w:r>
      <w:r w:rsidRPr="00087220">
        <w:t>.</w:t>
      </w:r>
      <w:r w:rsidR="00027BA9">
        <w:t xml:space="preserve"> –</w:t>
      </w:r>
      <w:r w:rsidRPr="00087220">
        <w:t xml:space="preserve"> 705 с.</w:t>
      </w:r>
    </w:p>
    <w:p w14:paraId="6FEEEED9" w14:textId="645A9740" w:rsidR="003F0A12" w:rsidRDefault="003F0A12" w:rsidP="003F0A12">
      <w:pPr>
        <w:spacing w:line="240" w:lineRule="auto"/>
        <w:ind w:firstLine="709"/>
        <w:jc w:val="both"/>
        <w:rPr>
          <w:rFonts w:eastAsia="Times New Roman"/>
          <w:bCs/>
          <w:sz w:val="24"/>
          <w:szCs w:val="26"/>
          <w:lang w:eastAsia="ru-RU"/>
        </w:rPr>
      </w:pPr>
      <w:r>
        <w:rPr>
          <w:rFonts w:eastAsia="Times New Roman"/>
          <w:bCs/>
          <w:sz w:val="24"/>
          <w:szCs w:val="26"/>
          <w:lang w:eastAsia="ru-RU"/>
        </w:rPr>
        <w:t>4</w:t>
      </w:r>
      <w:r w:rsidRPr="001040C1">
        <w:rPr>
          <w:rFonts w:eastAsia="Times New Roman"/>
          <w:bCs/>
          <w:sz w:val="24"/>
          <w:szCs w:val="26"/>
          <w:lang w:eastAsia="ru-RU"/>
        </w:rPr>
        <w:t xml:space="preserve">. </w:t>
      </w:r>
      <w:r w:rsidRPr="001040C1">
        <w:rPr>
          <w:rFonts w:eastAsia="Times New Roman"/>
          <w:b/>
          <w:bCs/>
          <w:sz w:val="24"/>
          <w:szCs w:val="26"/>
          <w:lang w:eastAsia="ru-RU"/>
        </w:rPr>
        <w:t>Коновалов А. А., Николаев Ю. В</w:t>
      </w:r>
      <w:r w:rsidRPr="001040C1">
        <w:rPr>
          <w:rFonts w:eastAsia="Times New Roman"/>
          <w:bCs/>
          <w:i/>
          <w:sz w:val="24"/>
          <w:szCs w:val="26"/>
          <w:lang w:eastAsia="ru-RU"/>
        </w:rPr>
        <w:t>.</w:t>
      </w:r>
      <w:r w:rsidRPr="001040C1">
        <w:rPr>
          <w:rFonts w:eastAsia="Times New Roman"/>
          <w:bCs/>
          <w:sz w:val="24"/>
          <w:szCs w:val="26"/>
          <w:lang w:eastAsia="ru-RU"/>
        </w:rPr>
        <w:t xml:space="preserve"> Внешняя баллистика.</w:t>
      </w:r>
      <w:r w:rsidR="00027BA9">
        <w:rPr>
          <w:rFonts w:eastAsia="Times New Roman"/>
          <w:bCs/>
          <w:sz w:val="24"/>
          <w:szCs w:val="26"/>
          <w:lang w:eastAsia="ru-RU"/>
        </w:rPr>
        <w:t xml:space="preserve"> –</w:t>
      </w:r>
      <w:r w:rsidRPr="001040C1">
        <w:rPr>
          <w:rFonts w:eastAsia="Times New Roman"/>
          <w:bCs/>
          <w:sz w:val="24"/>
          <w:szCs w:val="26"/>
          <w:lang w:eastAsia="ru-RU"/>
        </w:rPr>
        <w:t xml:space="preserve"> М.: ЦНИИ информации, 1979</w:t>
      </w:r>
      <w:r>
        <w:rPr>
          <w:rFonts w:eastAsia="Times New Roman"/>
          <w:bCs/>
          <w:sz w:val="24"/>
          <w:szCs w:val="26"/>
          <w:lang w:eastAsia="ru-RU"/>
        </w:rPr>
        <w:t>.</w:t>
      </w:r>
      <w:r w:rsidR="00027BA9">
        <w:rPr>
          <w:rFonts w:eastAsia="Times New Roman"/>
          <w:bCs/>
          <w:sz w:val="24"/>
          <w:szCs w:val="26"/>
          <w:lang w:eastAsia="ru-RU"/>
        </w:rPr>
        <w:t xml:space="preserve"> –</w:t>
      </w:r>
      <w:r>
        <w:rPr>
          <w:rFonts w:eastAsia="Times New Roman"/>
          <w:bCs/>
          <w:sz w:val="24"/>
          <w:szCs w:val="26"/>
          <w:lang w:eastAsia="ru-RU"/>
        </w:rPr>
        <w:t xml:space="preserve"> 228 с.</w:t>
      </w:r>
    </w:p>
    <w:p w14:paraId="5C885670" w14:textId="086EF29B" w:rsidR="003F0A12" w:rsidRDefault="003F0A12" w:rsidP="003F0A12">
      <w:pPr>
        <w:pStyle w:val="formattext"/>
        <w:spacing w:before="0" w:beforeAutospacing="0" w:after="0" w:afterAutospacing="0"/>
        <w:ind w:firstLine="709"/>
        <w:jc w:val="both"/>
      </w:pPr>
      <w:r>
        <w:t>5</w:t>
      </w:r>
      <w:r w:rsidRPr="007C695A">
        <w:t xml:space="preserve">. </w:t>
      </w:r>
      <w:r w:rsidRPr="00AE3010">
        <w:rPr>
          <w:b/>
        </w:rPr>
        <w:t>Дмитриевский А.А., Лысенко Л.Н.</w:t>
      </w:r>
      <w:r w:rsidRPr="00AE3010">
        <w:t xml:space="preserve"> Внешняя баллистика. – М.: Машиностроение, 2005. – 608 с.</w:t>
      </w:r>
    </w:p>
    <w:p w14:paraId="759F479E" w14:textId="2FBB6144" w:rsidR="00281545" w:rsidRDefault="003F0A12" w:rsidP="00281545">
      <w:pPr>
        <w:pStyle w:val="formattext"/>
        <w:spacing w:before="0" w:beforeAutospacing="0" w:after="0" w:afterAutospacing="0"/>
        <w:ind w:firstLine="709"/>
        <w:jc w:val="both"/>
        <w:rPr>
          <w:bCs/>
        </w:rPr>
      </w:pPr>
      <w:r>
        <w:t>6</w:t>
      </w:r>
      <w:r w:rsidR="00281545" w:rsidRPr="007C695A">
        <w:t>.</w:t>
      </w:r>
      <w:r w:rsidR="00281545">
        <w:rPr>
          <w:b/>
          <w:bCs/>
        </w:rPr>
        <w:t xml:space="preserve"> Королев С.А., Липанов А.М., Русяк И.Г. </w:t>
      </w:r>
      <w:r w:rsidR="00281545">
        <w:rPr>
          <w:bCs/>
        </w:rPr>
        <w:t xml:space="preserve">Исследование путей повышения дальности стрельбы ствольной артиллерии </w:t>
      </w:r>
      <w:r w:rsidR="00281545" w:rsidRPr="00AE3010">
        <w:rPr>
          <w:bCs/>
        </w:rPr>
        <w:t>//</w:t>
      </w:r>
      <w:r w:rsidR="00281545">
        <w:rPr>
          <w:bCs/>
        </w:rPr>
        <w:t xml:space="preserve"> Вестник Ижевского гос. техн. Ун-та им. М.Т. Калашникова 2018.</w:t>
      </w:r>
      <w:r w:rsidR="000D3987">
        <w:rPr>
          <w:bCs/>
        </w:rPr>
        <w:t>–</w:t>
      </w:r>
      <w:r w:rsidR="00281545">
        <w:rPr>
          <w:bCs/>
        </w:rPr>
        <w:t xml:space="preserve"> №3.</w:t>
      </w:r>
      <w:r w:rsidR="00027BA9">
        <w:rPr>
          <w:bCs/>
        </w:rPr>
        <w:t xml:space="preserve"> –</w:t>
      </w:r>
      <w:r w:rsidR="00281545">
        <w:rPr>
          <w:bCs/>
        </w:rPr>
        <w:t xml:space="preserve"> Т. 21.</w:t>
      </w:r>
      <w:r w:rsidR="00027BA9">
        <w:rPr>
          <w:bCs/>
        </w:rPr>
        <w:t xml:space="preserve"> –</w:t>
      </w:r>
      <w:r w:rsidR="00281545">
        <w:rPr>
          <w:bCs/>
        </w:rPr>
        <w:t xml:space="preserve"> С. 185-191.</w:t>
      </w:r>
    </w:p>
    <w:p w14:paraId="5202B284" w14:textId="0CD60AF4" w:rsidR="003F0A12" w:rsidRDefault="003F0A12" w:rsidP="003F0A12">
      <w:pPr>
        <w:pStyle w:val="formattext"/>
        <w:spacing w:before="0" w:beforeAutospacing="0" w:after="0" w:afterAutospacing="0"/>
        <w:ind w:firstLine="709"/>
        <w:jc w:val="both"/>
        <w:rPr>
          <w:bCs/>
        </w:rPr>
      </w:pPr>
      <w:r>
        <w:t>7</w:t>
      </w:r>
      <w:r w:rsidRPr="007C695A">
        <w:t>.</w:t>
      </w:r>
      <w:r w:rsidRPr="007C695A">
        <w:rPr>
          <w:b/>
          <w:bCs/>
        </w:rPr>
        <w:t xml:space="preserve"> </w:t>
      </w:r>
      <w:r>
        <w:rPr>
          <w:b/>
          <w:bCs/>
        </w:rPr>
        <w:t>Баллистика ракетного и ствольного оружия:</w:t>
      </w:r>
      <w:r>
        <w:rPr>
          <w:bCs/>
        </w:rPr>
        <w:t xml:space="preserve"> учебник для вузов </w:t>
      </w:r>
      <w:r w:rsidRPr="00AE5C88">
        <w:rPr>
          <w:bCs/>
        </w:rPr>
        <w:t>/</w:t>
      </w:r>
      <w:r>
        <w:rPr>
          <w:bCs/>
        </w:rPr>
        <w:t xml:space="preserve"> под ред. А.А. Королева, В.А. Комочкова; науч. конс. В.А. Шурыгин. – Волгоград, 2010.</w:t>
      </w:r>
      <w:r w:rsidR="00027BA9">
        <w:rPr>
          <w:bCs/>
        </w:rPr>
        <w:t xml:space="preserve"> –</w:t>
      </w:r>
      <w:r>
        <w:rPr>
          <w:bCs/>
        </w:rPr>
        <w:t xml:space="preserve"> 472с.</w:t>
      </w:r>
    </w:p>
    <w:p w14:paraId="5EDF4F4F" w14:textId="553F5652" w:rsidR="009E2A3E" w:rsidRDefault="003F0A12" w:rsidP="009E2A3E">
      <w:pPr>
        <w:spacing w:line="240" w:lineRule="auto"/>
        <w:ind w:firstLine="709"/>
        <w:jc w:val="both"/>
        <w:rPr>
          <w:rFonts w:eastAsia="Times New Roman"/>
          <w:bCs/>
          <w:sz w:val="24"/>
          <w:szCs w:val="26"/>
          <w:lang w:eastAsia="ru-RU"/>
        </w:rPr>
      </w:pPr>
      <w:r>
        <w:rPr>
          <w:rFonts w:eastAsia="Times New Roman"/>
          <w:bCs/>
          <w:sz w:val="24"/>
          <w:szCs w:val="26"/>
          <w:lang w:eastAsia="ru-RU"/>
        </w:rPr>
        <w:t>8</w:t>
      </w:r>
      <w:r w:rsidR="009E2A3E" w:rsidRPr="001040C1">
        <w:rPr>
          <w:rFonts w:eastAsia="Times New Roman"/>
          <w:bCs/>
          <w:sz w:val="24"/>
          <w:szCs w:val="26"/>
          <w:lang w:eastAsia="ru-RU"/>
        </w:rPr>
        <w:t xml:space="preserve">. </w:t>
      </w:r>
      <w:r w:rsidR="009E2A3E" w:rsidRPr="001040C1">
        <w:rPr>
          <w:rFonts w:eastAsia="Times New Roman"/>
          <w:b/>
          <w:bCs/>
          <w:sz w:val="24"/>
          <w:szCs w:val="26"/>
          <w:lang w:eastAsia="ru-RU"/>
        </w:rPr>
        <w:t>Липанов А. М., Алиев А.В.</w:t>
      </w:r>
      <w:r w:rsidR="009E2A3E" w:rsidRPr="001040C1">
        <w:rPr>
          <w:rFonts w:eastAsia="Times New Roman"/>
          <w:bCs/>
          <w:sz w:val="24"/>
          <w:szCs w:val="26"/>
          <w:lang w:eastAsia="ru-RU"/>
        </w:rPr>
        <w:t xml:space="preserve"> Проектирование ракетных двигателей твердого топлива: учебник для вузов.</w:t>
      </w:r>
      <w:r w:rsidR="00027BA9">
        <w:rPr>
          <w:rFonts w:eastAsia="Times New Roman"/>
          <w:bCs/>
          <w:sz w:val="24"/>
          <w:szCs w:val="26"/>
          <w:lang w:eastAsia="ru-RU"/>
        </w:rPr>
        <w:t xml:space="preserve"> –</w:t>
      </w:r>
      <w:r w:rsidR="009E2A3E" w:rsidRPr="001040C1">
        <w:rPr>
          <w:rFonts w:eastAsia="Times New Roman"/>
          <w:bCs/>
          <w:sz w:val="24"/>
          <w:szCs w:val="26"/>
          <w:lang w:eastAsia="ru-RU"/>
        </w:rPr>
        <w:t xml:space="preserve"> М.: Машиностроение, 1995. </w:t>
      </w:r>
      <w:r w:rsidR="00027BA9">
        <w:rPr>
          <w:rFonts w:eastAsia="Times New Roman"/>
          <w:bCs/>
          <w:sz w:val="24"/>
          <w:szCs w:val="26"/>
          <w:lang w:eastAsia="ru-RU"/>
        </w:rPr>
        <w:t xml:space="preserve">– </w:t>
      </w:r>
      <w:r w:rsidR="009E2A3E" w:rsidRPr="001040C1">
        <w:rPr>
          <w:rFonts w:eastAsia="Times New Roman"/>
          <w:bCs/>
          <w:sz w:val="24"/>
          <w:szCs w:val="26"/>
          <w:lang w:eastAsia="ru-RU"/>
        </w:rPr>
        <w:t>399 с.</w:t>
      </w:r>
    </w:p>
    <w:p w14:paraId="7FB03FCE" w14:textId="0E80F601" w:rsidR="009E2A3E" w:rsidRDefault="003F0A12" w:rsidP="009E2A3E">
      <w:pPr>
        <w:pStyle w:val="formattext"/>
        <w:spacing w:before="0" w:beforeAutospacing="0" w:after="0" w:afterAutospacing="0"/>
        <w:ind w:firstLine="709"/>
        <w:jc w:val="both"/>
      </w:pPr>
      <w:r>
        <w:t>9</w:t>
      </w:r>
      <w:r w:rsidR="009E2A3E">
        <w:t xml:space="preserve">. </w:t>
      </w:r>
      <w:r w:rsidR="009E2A3E" w:rsidRPr="009E2A3E">
        <w:rPr>
          <w:b/>
        </w:rPr>
        <w:t>Самарский А.А., Гулин А.В.</w:t>
      </w:r>
      <w:r w:rsidR="009E2A3E" w:rsidRPr="00741502">
        <w:t xml:space="preserve"> Численные методы математической физики. – М.: Научный мир, 2003. – 316 с.</w:t>
      </w:r>
    </w:p>
    <w:p w14:paraId="5FA69518" w14:textId="62A2EAEF" w:rsidR="00027BA9" w:rsidRPr="00027BA9" w:rsidRDefault="00027BA9" w:rsidP="00027BA9">
      <w:pPr>
        <w:spacing w:line="240" w:lineRule="auto"/>
        <w:ind w:firstLine="709"/>
        <w:jc w:val="both"/>
        <w:rPr>
          <w:rFonts w:eastAsia="Times New Roman"/>
          <w:bCs/>
          <w:sz w:val="24"/>
          <w:szCs w:val="24"/>
          <w:lang w:eastAsia="ru-RU"/>
        </w:rPr>
      </w:pPr>
      <w:r>
        <w:rPr>
          <w:rFonts w:eastAsia="Times New Roman"/>
          <w:bCs/>
          <w:sz w:val="24"/>
          <w:szCs w:val="24"/>
          <w:lang w:eastAsia="ru-RU"/>
        </w:rPr>
        <w:t>10</w:t>
      </w:r>
      <w:r w:rsidRPr="000D3987">
        <w:rPr>
          <w:rFonts w:eastAsia="Times New Roman"/>
          <w:bCs/>
          <w:sz w:val="24"/>
          <w:szCs w:val="24"/>
          <w:lang w:eastAsia="ru-RU"/>
        </w:rPr>
        <w:t xml:space="preserve">. </w:t>
      </w:r>
      <w:r w:rsidRPr="000D3987">
        <w:rPr>
          <w:rFonts w:eastAsia="Times New Roman"/>
          <w:b/>
          <w:bCs/>
          <w:sz w:val="24"/>
          <w:szCs w:val="24"/>
          <w:lang w:eastAsia="ru-RU"/>
        </w:rPr>
        <w:t>Балаганский И.А</w:t>
      </w:r>
      <w:r w:rsidRPr="000D3987">
        <w:rPr>
          <w:rFonts w:eastAsia="Times New Roman"/>
          <w:bCs/>
          <w:i/>
          <w:sz w:val="24"/>
          <w:szCs w:val="24"/>
          <w:lang w:eastAsia="ru-RU"/>
        </w:rPr>
        <w:t>.</w:t>
      </w:r>
      <w:r w:rsidRPr="000D3987">
        <w:rPr>
          <w:rFonts w:eastAsia="Times New Roman"/>
          <w:bCs/>
          <w:sz w:val="24"/>
          <w:szCs w:val="24"/>
          <w:lang w:eastAsia="ru-RU"/>
        </w:rPr>
        <w:t xml:space="preserve"> Основы баллистики и аэродинамики: учебное пособие / И.А. Балаганский.</w:t>
      </w:r>
      <w:r>
        <w:rPr>
          <w:rFonts w:eastAsia="Times New Roman"/>
          <w:bCs/>
          <w:sz w:val="24"/>
          <w:szCs w:val="24"/>
          <w:lang w:eastAsia="ru-RU"/>
        </w:rPr>
        <w:t xml:space="preserve"> </w:t>
      </w:r>
      <w:r w:rsidRPr="00741502">
        <w:t>–</w:t>
      </w:r>
      <w:r w:rsidRPr="000D3987">
        <w:rPr>
          <w:rFonts w:eastAsia="Times New Roman"/>
          <w:bCs/>
          <w:sz w:val="24"/>
          <w:szCs w:val="24"/>
          <w:lang w:eastAsia="ru-RU"/>
        </w:rPr>
        <w:t xml:space="preserve"> Новосибирск : Изд-во НГТУ, 2017.</w:t>
      </w:r>
      <w:r>
        <w:rPr>
          <w:rFonts w:eastAsia="Times New Roman"/>
          <w:bCs/>
          <w:sz w:val="24"/>
          <w:szCs w:val="24"/>
          <w:lang w:eastAsia="ru-RU"/>
        </w:rPr>
        <w:t xml:space="preserve"> –</w:t>
      </w:r>
      <w:r w:rsidRPr="000D3987">
        <w:rPr>
          <w:rFonts w:eastAsia="Times New Roman"/>
          <w:bCs/>
          <w:sz w:val="24"/>
          <w:szCs w:val="24"/>
          <w:lang w:eastAsia="ru-RU"/>
        </w:rPr>
        <w:t xml:space="preserve"> 200 с.</w:t>
      </w:r>
    </w:p>
    <w:p w14:paraId="7E80D428" w14:textId="2FEBAECB" w:rsidR="00AB0309" w:rsidRPr="00DF54B3" w:rsidRDefault="00087220" w:rsidP="00DF54B3">
      <w:pPr>
        <w:spacing w:line="240" w:lineRule="auto"/>
        <w:ind w:firstLine="709"/>
        <w:jc w:val="both"/>
        <w:rPr>
          <w:rFonts w:eastAsia="Times New Roman"/>
          <w:bCs/>
          <w:sz w:val="24"/>
          <w:szCs w:val="24"/>
          <w:lang w:eastAsia="ru-RU"/>
        </w:rPr>
      </w:pPr>
      <w:r>
        <w:rPr>
          <w:sz w:val="24"/>
          <w:szCs w:val="24"/>
          <w:shd w:val="clear" w:color="auto" w:fill="FFFFFF"/>
        </w:rPr>
        <w:t>1</w:t>
      </w:r>
      <w:r w:rsidR="00027BA9">
        <w:rPr>
          <w:sz w:val="24"/>
          <w:szCs w:val="24"/>
          <w:shd w:val="clear" w:color="auto" w:fill="FFFFFF"/>
        </w:rPr>
        <w:t>1</w:t>
      </w:r>
      <w:r w:rsidR="00C3606D" w:rsidRPr="00C3606D">
        <w:rPr>
          <w:i/>
          <w:sz w:val="24"/>
          <w:szCs w:val="24"/>
          <w:shd w:val="clear" w:color="auto" w:fill="FFFFFF"/>
        </w:rPr>
        <w:t>.</w:t>
      </w:r>
      <w:r w:rsidR="00C3606D" w:rsidRPr="00C3606D">
        <w:rPr>
          <w:sz w:val="24"/>
          <w:szCs w:val="24"/>
        </w:rPr>
        <w:t xml:space="preserve"> </w:t>
      </w:r>
      <w:r w:rsidR="00C3606D" w:rsidRPr="00C3606D">
        <w:rPr>
          <w:rFonts w:eastAsia="Times New Roman"/>
          <w:b/>
          <w:bCs/>
          <w:sz w:val="24"/>
          <w:szCs w:val="24"/>
          <w:lang w:eastAsia="ru-RU"/>
        </w:rPr>
        <w:t xml:space="preserve">Мансуров Р.Р., Королев </w:t>
      </w:r>
      <w:r w:rsidR="00C3606D" w:rsidRPr="00C3606D">
        <w:rPr>
          <w:rFonts w:eastAsia="Times New Roman"/>
          <w:b/>
          <w:bCs/>
          <w:sz w:val="24"/>
          <w:szCs w:val="24"/>
          <w:lang w:val="en-US" w:eastAsia="ru-RU"/>
        </w:rPr>
        <w:t>C</w:t>
      </w:r>
      <w:r w:rsidR="00C3606D" w:rsidRPr="00C3606D">
        <w:rPr>
          <w:rFonts w:eastAsia="Times New Roman"/>
          <w:b/>
          <w:bCs/>
          <w:sz w:val="24"/>
          <w:szCs w:val="24"/>
          <w:lang w:eastAsia="ru-RU"/>
        </w:rPr>
        <w:t>.А</w:t>
      </w:r>
      <w:r w:rsidR="00C3606D" w:rsidRPr="00C3606D">
        <w:rPr>
          <w:rFonts w:eastAsia="Times New Roman"/>
          <w:bCs/>
          <w:i/>
          <w:sz w:val="24"/>
          <w:szCs w:val="24"/>
          <w:lang w:eastAsia="ru-RU"/>
        </w:rPr>
        <w:t>.</w:t>
      </w:r>
      <w:r w:rsidR="00C3606D" w:rsidRPr="00C3606D">
        <w:rPr>
          <w:rFonts w:eastAsia="Times New Roman"/>
          <w:bCs/>
          <w:sz w:val="24"/>
          <w:szCs w:val="24"/>
          <w:lang w:eastAsia="ru-RU"/>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w:t>
      </w:r>
      <w:r w:rsidR="00027BA9">
        <w:rPr>
          <w:rFonts w:eastAsia="Times New Roman"/>
          <w:bCs/>
          <w:sz w:val="24"/>
          <w:szCs w:val="24"/>
          <w:lang w:eastAsia="ru-RU"/>
        </w:rPr>
        <w:t xml:space="preserve"> –</w:t>
      </w:r>
      <w:r w:rsidR="00C3606D" w:rsidRPr="00C3606D">
        <w:rPr>
          <w:rFonts w:eastAsia="Times New Roman"/>
          <w:bCs/>
          <w:sz w:val="24"/>
          <w:szCs w:val="24"/>
          <w:lang w:eastAsia="ru-RU"/>
        </w:rPr>
        <w:t xml:space="preserve"> Ижевск, 2022. </w:t>
      </w:r>
      <w:r w:rsidR="00027BA9">
        <w:rPr>
          <w:rFonts w:eastAsia="Times New Roman"/>
          <w:bCs/>
          <w:sz w:val="24"/>
          <w:szCs w:val="24"/>
          <w:lang w:eastAsia="ru-RU"/>
        </w:rPr>
        <w:t xml:space="preserve">– </w:t>
      </w:r>
      <w:r w:rsidR="00C3606D" w:rsidRPr="00C3606D">
        <w:rPr>
          <w:rFonts w:eastAsia="Times New Roman"/>
          <w:bCs/>
          <w:sz w:val="24"/>
          <w:szCs w:val="24"/>
          <w:lang w:eastAsia="ru-RU"/>
        </w:rPr>
        <w:t>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lastRenderedPageBreak/>
        <w:t xml:space="preserve">Королев Станислав Анатольевич, д-р техн. наук, доц., </w:t>
      </w:r>
      <w:hyperlink r:id="rId215"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ru</w:t>
        </w:r>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r>
        <w:rPr>
          <w:rFonts w:eastAsia="Times New Roman"/>
          <w:i/>
          <w:color w:val="0000FF"/>
          <w:sz w:val="24"/>
          <w:szCs w:val="24"/>
          <w:u w:val="single"/>
          <w:lang w:val="en-US" w:eastAsia="ru-RU"/>
        </w:rPr>
        <w:t>otum</w:t>
      </w:r>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bk</w:t>
      </w:r>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ru</w:t>
      </w:r>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D72A28C" w14:textId="27F2776E" w:rsidR="00A26AE0" w:rsidRDefault="00C67180" w:rsidP="00C67180">
      <w:pPr>
        <w:spacing w:line="240" w:lineRule="auto"/>
        <w:jc w:val="center"/>
        <w:rPr>
          <w:i/>
          <w:caps/>
          <w:sz w:val="24"/>
          <w:szCs w:val="24"/>
          <w:lang w:val="en-US"/>
        </w:rPr>
      </w:pPr>
      <w:r w:rsidRPr="00C67180">
        <w:rPr>
          <w:i/>
          <w:caps/>
          <w:sz w:val="24"/>
          <w:szCs w:val="24"/>
          <w:lang w:val="en-US"/>
        </w:rPr>
        <w:t>STUDY OF THE LIMITS OF INCREASING THE FIRE RANGE OF AN ACTIVE-JET PROJECT</w:t>
      </w:r>
    </w:p>
    <w:p w14:paraId="5E696538" w14:textId="77777777" w:rsidR="00097A0F" w:rsidRPr="00C67180" w:rsidRDefault="00097A0F" w:rsidP="00C67180">
      <w:pPr>
        <w:spacing w:line="240" w:lineRule="auto"/>
        <w:jc w:val="center"/>
        <w:rPr>
          <w:caps/>
          <w:sz w:val="24"/>
          <w:szCs w:val="24"/>
          <w:lang w:val="en-US"/>
        </w:rPr>
      </w:pPr>
    </w:p>
    <w:p w14:paraId="0AD4E5EB" w14:textId="1E71D029" w:rsidR="00A26AE0" w:rsidRPr="00A26BBB" w:rsidRDefault="00A26BBB" w:rsidP="008E666F">
      <w:pPr>
        <w:spacing w:line="240" w:lineRule="auto"/>
        <w:jc w:val="center"/>
        <w:rPr>
          <w:i/>
          <w:sz w:val="24"/>
          <w:szCs w:val="24"/>
          <w:lang w:val="en-US"/>
        </w:rPr>
      </w:pPr>
      <w:r w:rsidRPr="00E021EE">
        <w:rPr>
          <w:i/>
          <w:sz w:val="24"/>
          <w:szCs w:val="24"/>
          <w:lang w:val="en-US"/>
        </w:rPr>
        <w:t>S.A. Korolev</w:t>
      </w:r>
      <w:r w:rsidRPr="00A26BBB">
        <w:rPr>
          <w:i/>
          <w:sz w:val="24"/>
          <w:szCs w:val="24"/>
          <w:lang w:val="en-US"/>
        </w:rPr>
        <w:t xml:space="preserve">, </w:t>
      </w:r>
      <w:r>
        <w:rPr>
          <w:i/>
          <w:sz w:val="24"/>
          <w:szCs w:val="24"/>
          <w:lang w:val="en-US"/>
        </w:rPr>
        <w:t>R.R. Mansurov</w:t>
      </w:r>
    </w:p>
    <w:p w14:paraId="2F82AF36" w14:textId="0AEF8464" w:rsidR="00A26AE0" w:rsidRDefault="00A26AE0" w:rsidP="008E666F">
      <w:pPr>
        <w:spacing w:line="240" w:lineRule="auto"/>
        <w:ind w:firstLine="709"/>
        <w:jc w:val="both"/>
        <w:rPr>
          <w:i/>
          <w:sz w:val="24"/>
          <w:szCs w:val="24"/>
          <w:lang w:val="en-US"/>
        </w:rPr>
      </w:pPr>
      <w:r w:rsidRPr="00B704E2">
        <w:rPr>
          <w:b/>
          <w:bCs/>
          <w:i/>
          <w:sz w:val="24"/>
          <w:szCs w:val="24"/>
          <w:lang w:val="en-US"/>
        </w:rPr>
        <w:t>Annotation</w:t>
      </w:r>
      <w:r w:rsidRPr="00C67180">
        <w:rPr>
          <w:i/>
          <w:sz w:val="24"/>
          <w:szCs w:val="24"/>
          <w:lang w:val="en-US"/>
        </w:rPr>
        <w:t xml:space="preserve">: </w:t>
      </w:r>
      <w:r w:rsidR="00C67180" w:rsidRPr="00C67180">
        <w:rPr>
          <w:i/>
          <w:sz w:val="24"/>
          <w:szCs w:val="24"/>
          <w:lang w:val="en-US"/>
        </w:rPr>
        <w:t>The article discusses various ways to increase the firing range limits of an active-rocket projectile. To increase the firing range, the problem of multidimensional optimization was solved. A mathematical model for the ballistic calculation of ARS has been developed. The problem of internal ballistics of solid propellant rocket engines has been solved, and the problem of external ballistics has also been solved, taking into account the condition of projectile stability along the entire trajectory.</w:t>
      </w:r>
    </w:p>
    <w:p w14:paraId="601144B7" w14:textId="77777777" w:rsidR="00097A0F" w:rsidRPr="00C67180" w:rsidRDefault="00097A0F" w:rsidP="008E666F">
      <w:pPr>
        <w:spacing w:line="240" w:lineRule="auto"/>
        <w:ind w:firstLine="709"/>
        <w:jc w:val="both"/>
        <w:rPr>
          <w:i/>
          <w:sz w:val="24"/>
          <w:szCs w:val="24"/>
          <w:lang w:val="en-US"/>
        </w:rPr>
      </w:pPr>
    </w:p>
    <w:p w14:paraId="0F89E61E" w14:textId="77777777" w:rsidR="00C67180" w:rsidRPr="00C67180" w:rsidRDefault="008B0664" w:rsidP="00C67180">
      <w:pPr>
        <w:spacing w:line="240" w:lineRule="auto"/>
        <w:ind w:firstLine="709"/>
        <w:jc w:val="both"/>
        <w:rPr>
          <w:i/>
          <w:sz w:val="24"/>
          <w:szCs w:val="24"/>
          <w:lang w:val="en-US"/>
        </w:rPr>
      </w:pPr>
      <w:r w:rsidRPr="00D16845">
        <w:rPr>
          <w:b/>
          <w:bCs/>
          <w:i/>
          <w:sz w:val="24"/>
          <w:szCs w:val="24"/>
          <w:lang w:val="en-US"/>
        </w:rPr>
        <w:t>Keywords</w:t>
      </w:r>
      <w:r w:rsidRPr="00C67180">
        <w:rPr>
          <w:b/>
          <w:bCs/>
          <w:i/>
          <w:sz w:val="24"/>
          <w:szCs w:val="24"/>
          <w:lang w:val="en-US"/>
        </w:rPr>
        <w:t>:</w:t>
      </w:r>
      <w:r w:rsidR="00A26AE0" w:rsidRPr="00C67180">
        <w:rPr>
          <w:b/>
          <w:bCs/>
          <w:i/>
          <w:sz w:val="24"/>
          <w:szCs w:val="24"/>
          <w:lang w:val="en-US"/>
        </w:rPr>
        <w:t xml:space="preserve"> </w:t>
      </w:r>
    </w:p>
    <w:p w14:paraId="401B714D" w14:textId="1B6366DB" w:rsidR="008B0664" w:rsidRPr="00C67180" w:rsidRDefault="00C67180" w:rsidP="00C67180">
      <w:pPr>
        <w:spacing w:line="240" w:lineRule="auto"/>
        <w:ind w:firstLine="709"/>
        <w:jc w:val="both"/>
        <w:rPr>
          <w:i/>
          <w:sz w:val="24"/>
          <w:szCs w:val="24"/>
          <w:lang w:val="en-US"/>
        </w:rPr>
      </w:pPr>
      <w:r w:rsidRPr="00C67180">
        <w:rPr>
          <w:i/>
          <w:sz w:val="24"/>
          <w:szCs w:val="24"/>
          <w:lang w:val="en-US"/>
        </w:rPr>
        <w:t>External ballistics, internal ballistics of solid propellant rocket engines, multidimensional optimization, projectile stability criterion, active rocket projectile, jet engine.</w:t>
      </w:r>
    </w:p>
    <w:p w14:paraId="77D66365" w14:textId="77777777" w:rsidR="008B0664" w:rsidRPr="00C67180" w:rsidRDefault="008B0664" w:rsidP="008E666F">
      <w:pPr>
        <w:spacing w:line="240" w:lineRule="auto"/>
        <w:ind w:firstLine="709"/>
        <w:jc w:val="both"/>
        <w:rPr>
          <w:sz w:val="24"/>
          <w:szCs w:val="24"/>
          <w:lang w:val="en-US"/>
        </w:rPr>
      </w:pPr>
    </w:p>
    <w:p w14:paraId="1F9E90E8" w14:textId="77777777" w:rsidR="00A26BBB" w:rsidRDefault="00A26BBB" w:rsidP="00A26BBB">
      <w:pPr>
        <w:spacing w:line="240" w:lineRule="auto"/>
        <w:ind w:firstLine="851"/>
        <w:jc w:val="both"/>
        <w:rPr>
          <w:rFonts w:eastAsia="Times New Roman"/>
          <w:i/>
          <w:sz w:val="24"/>
          <w:szCs w:val="24"/>
          <w:lang w:val="en-US" w:eastAsia="ru-RU"/>
        </w:rPr>
      </w:pPr>
      <w:r w:rsidRPr="00951F3E">
        <w:rPr>
          <w:rFonts w:eastAsia="Times New Roman"/>
          <w:i/>
          <w:sz w:val="24"/>
          <w:szCs w:val="24"/>
          <w:lang w:val="en-US" w:eastAsia="ru-RU"/>
        </w:rPr>
        <w:t>Korolev Stanislav Anatol'yevich, doctor of technical science</w:t>
      </w:r>
      <w:r>
        <w:rPr>
          <w:rFonts w:eastAsia="Times New Roman"/>
          <w:i/>
          <w:sz w:val="24"/>
          <w:szCs w:val="24"/>
          <w:lang w:val="en-US" w:eastAsia="ru-RU"/>
        </w:rPr>
        <w:t>s</w:t>
      </w:r>
      <w:r w:rsidRPr="00951F3E">
        <w:rPr>
          <w:rFonts w:eastAsia="Times New Roman"/>
          <w:i/>
          <w:sz w:val="24"/>
          <w:szCs w:val="24"/>
          <w:lang w:val="en-US" w:eastAsia="ru-RU"/>
        </w:rPr>
        <w:t xml:space="preserve">, docent, </w:t>
      </w:r>
      <w:hyperlink r:id="rId216" w:history="1">
        <w:r w:rsidRPr="00951F3E">
          <w:rPr>
            <w:rFonts w:eastAsia="Times New Roman"/>
            <w:i/>
            <w:color w:val="0000FF"/>
            <w:sz w:val="24"/>
            <w:szCs w:val="24"/>
            <w:u w:val="single"/>
            <w:lang w:val="en-US" w:eastAsia="ru-RU"/>
          </w:rPr>
          <w:t>stkj@mail.ru</w:t>
        </w:r>
      </w:hyperlink>
      <w:r w:rsidRPr="00951F3E">
        <w:rPr>
          <w:rFonts w:eastAsia="Times New Roman"/>
          <w:i/>
          <w:sz w:val="24"/>
          <w:szCs w:val="24"/>
          <w:lang w:val="en-US" w:eastAsia="ru-RU"/>
        </w:rPr>
        <w:t>, Russia, Izhevsk, Kalashnikov Izhevsk State Technical University,</w:t>
      </w:r>
    </w:p>
    <w:p w14:paraId="4C7F9877" w14:textId="77777777" w:rsidR="00097A0F" w:rsidRDefault="00097A0F" w:rsidP="00D16845">
      <w:pPr>
        <w:spacing w:line="240" w:lineRule="auto"/>
        <w:ind w:firstLine="851"/>
        <w:rPr>
          <w:i/>
          <w:sz w:val="24"/>
          <w:szCs w:val="24"/>
          <w:lang w:val="en-US"/>
        </w:rPr>
      </w:pPr>
    </w:p>
    <w:p w14:paraId="6668CF82" w14:textId="091BBA80" w:rsidR="008B0664" w:rsidRPr="004B0A13" w:rsidRDefault="00C67180" w:rsidP="00D16845">
      <w:pPr>
        <w:spacing w:line="240" w:lineRule="auto"/>
        <w:ind w:firstLine="851"/>
        <w:rPr>
          <w:i/>
          <w:sz w:val="24"/>
          <w:szCs w:val="24"/>
          <w:shd w:val="clear" w:color="auto" w:fill="FFFFFF"/>
          <w:lang w:val="en-US"/>
        </w:rPr>
      </w:pPr>
      <w:r>
        <w:rPr>
          <w:i/>
          <w:sz w:val="24"/>
          <w:szCs w:val="24"/>
          <w:lang w:val="en-US"/>
        </w:rPr>
        <w:t xml:space="preserve">Mansurov Rustam Renatovich </w:t>
      </w:r>
      <w:r w:rsidRPr="00C67180">
        <w:rPr>
          <w:i/>
          <w:sz w:val="24"/>
          <w:szCs w:val="24"/>
          <w:lang w:val="en-US"/>
        </w:rPr>
        <w:t>1st category software engineer</w:t>
      </w:r>
      <w:r w:rsidR="00A26BBB">
        <w:rPr>
          <w:i/>
          <w:sz w:val="24"/>
          <w:szCs w:val="24"/>
          <w:lang w:val="en-US"/>
        </w:rPr>
        <w:t xml:space="preserve">, </w:t>
      </w:r>
      <w:r w:rsidR="00A26BBB">
        <w:rPr>
          <w:rFonts w:eastAsia="Times New Roman"/>
          <w:i/>
          <w:color w:val="0000FF"/>
          <w:sz w:val="24"/>
          <w:szCs w:val="24"/>
          <w:u w:val="single"/>
          <w:lang w:val="en-US" w:eastAsia="ru-RU"/>
        </w:rPr>
        <w:t>otum</w:t>
      </w:r>
      <w:r w:rsidR="00A26BBB" w:rsidRPr="00A26BBB">
        <w:rPr>
          <w:rFonts w:eastAsia="Times New Roman"/>
          <w:i/>
          <w:color w:val="0000FF"/>
          <w:sz w:val="24"/>
          <w:szCs w:val="24"/>
          <w:u w:val="single"/>
          <w:lang w:val="en-US" w:eastAsia="ru-RU"/>
        </w:rPr>
        <w:t>@</w:t>
      </w:r>
      <w:r w:rsidR="00A26BBB">
        <w:rPr>
          <w:rFonts w:eastAsia="Times New Roman"/>
          <w:i/>
          <w:color w:val="0000FF"/>
          <w:sz w:val="24"/>
          <w:szCs w:val="24"/>
          <w:u w:val="single"/>
          <w:lang w:val="en-US" w:eastAsia="ru-RU"/>
        </w:rPr>
        <w:t>bk</w:t>
      </w:r>
      <w:r w:rsidR="00A26BBB" w:rsidRPr="00A26BBB">
        <w:rPr>
          <w:rFonts w:eastAsia="Times New Roman"/>
          <w:i/>
          <w:color w:val="0000FF"/>
          <w:sz w:val="24"/>
          <w:szCs w:val="24"/>
          <w:u w:val="single"/>
          <w:lang w:val="en-US" w:eastAsia="ru-RU"/>
        </w:rPr>
        <w:t>.</w:t>
      </w:r>
      <w:r w:rsidR="00A26BBB">
        <w:rPr>
          <w:rFonts w:eastAsia="Times New Roman"/>
          <w:i/>
          <w:color w:val="0000FF"/>
          <w:sz w:val="24"/>
          <w:szCs w:val="24"/>
          <w:u w:val="single"/>
          <w:lang w:val="en-US" w:eastAsia="ru-RU"/>
        </w:rPr>
        <w:t>ru,</w:t>
      </w:r>
      <w:r w:rsidR="00A26BBB">
        <w:rPr>
          <w:i/>
          <w:sz w:val="24"/>
          <w:szCs w:val="24"/>
          <w:lang w:val="en-US"/>
        </w:rPr>
        <w:t xml:space="preserve"> student, </w:t>
      </w:r>
      <w:r w:rsidR="00A26BBB" w:rsidRPr="00951F3E">
        <w:rPr>
          <w:rFonts w:eastAsia="Times New Roman"/>
          <w:i/>
          <w:sz w:val="24"/>
          <w:szCs w:val="24"/>
          <w:lang w:val="en-US" w:eastAsia="ru-RU"/>
        </w:rPr>
        <w:t>Russia, Izhevsk, Kalashnikov Izhevsk State Technical University,</w:t>
      </w:r>
    </w:p>
    <w:sectPr w:rsidR="008B0664" w:rsidRPr="004B0A13" w:rsidSect="00002F7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EC1A1" w14:textId="77777777" w:rsidR="00A26BBB" w:rsidRDefault="00A26BBB" w:rsidP="00E70E4F">
      <w:pPr>
        <w:spacing w:line="240" w:lineRule="auto"/>
      </w:pPr>
      <w:r>
        <w:separator/>
      </w:r>
    </w:p>
  </w:endnote>
  <w:endnote w:type="continuationSeparator" w:id="0">
    <w:p w14:paraId="6BB962BE" w14:textId="77777777" w:rsidR="00A26BBB" w:rsidRDefault="00A26BBB"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8EA0A" w14:textId="77777777" w:rsidR="00A26BBB" w:rsidRDefault="00A26BBB" w:rsidP="00E70E4F">
      <w:pPr>
        <w:spacing w:line="240" w:lineRule="auto"/>
      </w:pPr>
      <w:r>
        <w:separator/>
      </w:r>
    </w:p>
  </w:footnote>
  <w:footnote w:type="continuationSeparator" w:id="0">
    <w:p w14:paraId="3C7F1FA8" w14:textId="77777777" w:rsidR="00A26BBB" w:rsidRDefault="00A26BBB"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4"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5"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6"/>
  </w:num>
  <w:num w:numId="5">
    <w:abstractNumId w:val="1"/>
  </w:num>
  <w:num w:numId="6">
    <w:abstractNumId w:val="0"/>
  </w:num>
  <w:num w:numId="7">
    <w:abstractNumId w:val="2"/>
  </w:num>
  <w:num w:numId="8">
    <w:abstractNumId w:val="10"/>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5DDB"/>
    <w:rsid w:val="000545D2"/>
    <w:rsid w:val="00062AEB"/>
    <w:rsid w:val="0006694B"/>
    <w:rsid w:val="00071C20"/>
    <w:rsid w:val="00074971"/>
    <w:rsid w:val="00075F8D"/>
    <w:rsid w:val="00081C13"/>
    <w:rsid w:val="000833A2"/>
    <w:rsid w:val="00083667"/>
    <w:rsid w:val="0008603C"/>
    <w:rsid w:val="00087220"/>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3EF3"/>
    <w:rsid w:val="00150D68"/>
    <w:rsid w:val="001568CF"/>
    <w:rsid w:val="001653A3"/>
    <w:rsid w:val="00167E83"/>
    <w:rsid w:val="0019396E"/>
    <w:rsid w:val="00195A8E"/>
    <w:rsid w:val="001A14CF"/>
    <w:rsid w:val="001B3498"/>
    <w:rsid w:val="001B7575"/>
    <w:rsid w:val="001C16AD"/>
    <w:rsid w:val="001C5633"/>
    <w:rsid w:val="001D08C0"/>
    <w:rsid w:val="001D4DB1"/>
    <w:rsid w:val="001E427C"/>
    <w:rsid w:val="001E5C46"/>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51AFA"/>
    <w:rsid w:val="00251D49"/>
    <w:rsid w:val="00265653"/>
    <w:rsid w:val="00271A81"/>
    <w:rsid w:val="00277B47"/>
    <w:rsid w:val="00281545"/>
    <w:rsid w:val="00284FD7"/>
    <w:rsid w:val="002927A6"/>
    <w:rsid w:val="002A09BF"/>
    <w:rsid w:val="002A3CDA"/>
    <w:rsid w:val="002B0F33"/>
    <w:rsid w:val="002B38AF"/>
    <w:rsid w:val="002B7BD6"/>
    <w:rsid w:val="002C7429"/>
    <w:rsid w:val="002D1630"/>
    <w:rsid w:val="002D218F"/>
    <w:rsid w:val="002D5AE7"/>
    <w:rsid w:val="002E1DBB"/>
    <w:rsid w:val="002E339A"/>
    <w:rsid w:val="002F253E"/>
    <w:rsid w:val="002F4A9E"/>
    <w:rsid w:val="00307344"/>
    <w:rsid w:val="0031168E"/>
    <w:rsid w:val="00311727"/>
    <w:rsid w:val="00315E7F"/>
    <w:rsid w:val="003258B9"/>
    <w:rsid w:val="00333CDE"/>
    <w:rsid w:val="00335277"/>
    <w:rsid w:val="00335513"/>
    <w:rsid w:val="00337A39"/>
    <w:rsid w:val="0034574B"/>
    <w:rsid w:val="00354703"/>
    <w:rsid w:val="003614BD"/>
    <w:rsid w:val="00376DB6"/>
    <w:rsid w:val="0037779D"/>
    <w:rsid w:val="00381F3E"/>
    <w:rsid w:val="003850CE"/>
    <w:rsid w:val="00390222"/>
    <w:rsid w:val="0039597F"/>
    <w:rsid w:val="00395AAD"/>
    <w:rsid w:val="003A111A"/>
    <w:rsid w:val="003A2812"/>
    <w:rsid w:val="003B121B"/>
    <w:rsid w:val="003E3868"/>
    <w:rsid w:val="003F0A12"/>
    <w:rsid w:val="003F1CAF"/>
    <w:rsid w:val="003F2024"/>
    <w:rsid w:val="004074D6"/>
    <w:rsid w:val="00417C3C"/>
    <w:rsid w:val="0042470D"/>
    <w:rsid w:val="00424E30"/>
    <w:rsid w:val="00443DAB"/>
    <w:rsid w:val="0044603D"/>
    <w:rsid w:val="0045111E"/>
    <w:rsid w:val="00486187"/>
    <w:rsid w:val="004929C8"/>
    <w:rsid w:val="00496434"/>
    <w:rsid w:val="004B0A13"/>
    <w:rsid w:val="004B2858"/>
    <w:rsid w:val="004C0723"/>
    <w:rsid w:val="004C1C43"/>
    <w:rsid w:val="004C543C"/>
    <w:rsid w:val="004C5BF9"/>
    <w:rsid w:val="00503D74"/>
    <w:rsid w:val="00560C45"/>
    <w:rsid w:val="0057740C"/>
    <w:rsid w:val="00581AAD"/>
    <w:rsid w:val="005B27D9"/>
    <w:rsid w:val="005C3C39"/>
    <w:rsid w:val="005D1642"/>
    <w:rsid w:val="005E2466"/>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95A96"/>
    <w:rsid w:val="006A1268"/>
    <w:rsid w:val="006A2E92"/>
    <w:rsid w:val="006A4080"/>
    <w:rsid w:val="006A61C8"/>
    <w:rsid w:val="006A6686"/>
    <w:rsid w:val="006D20EB"/>
    <w:rsid w:val="00705DE6"/>
    <w:rsid w:val="00737D88"/>
    <w:rsid w:val="00741502"/>
    <w:rsid w:val="007554C0"/>
    <w:rsid w:val="00755993"/>
    <w:rsid w:val="0075691A"/>
    <w:rsid w:val="0078087C"/>
    <w:rsid w:val="00794534"/>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12B84"/>
    <w:rsid w:val="00817FA0"/>
    <w:rsid w:val="0082326F"/>
    <w:rsid w:val="008336E4"/>
    <w:rsid w:val="008458F2"/>
    <w:rsid w:val="0085091E"/>
    <w:rsid w:val="0086031D"/>
    <w:rsid w:val="008608B6"/>
    <w:rsid w:val="00861F83"/>
    <w:rsid w:val="00885019"/>
    <w:rsid w:val="00890B9B"/>
    <w:rsid w:val="008A57D8"/>
    <w:rsid w:val="008B0664"/>
    <w:rsid w:val="008D7ECC"/>
    <w:rsid w:val="008E50CC"/>
    <w:rsid w:val="008E666F"/>
    <w:rsid w:val="00910814"/>
    <w:rsid w:val="00914D79"/>
    <w:rsid w:val="00917759"/>
    <w:rsid w:val="00921635"/>
    <w:rsid w:val="00923DD2"/>
    <w:rsid w:val="00923E13"/>
    <w:rsid w:val="00940846"/>
    <w:rsid w:val="00951580"/>
    <w:rsid w:val="00951ED4"/>
    <w:rsid w:val="009555E3"/>
    <w:rsid w:val="00960F9E"/>
    <w:rsid w:val="0097266E"/>
    <w:rsid w:val="00984F91"/>
    <w:rsid w:val="00990043"/>
    <w:rsid w:val="009920AD"/>
    <w:rsid w:val="0099339F"/>
    <w:rsid w:val="009A0BD0"/>
    <w:rsid w:val="009A5DB0"/>
    <w:rsid w:val="009B458C"/>
    <w:rsid w:val="009B61CF"/>
    <w:rsid w:val="009B6534"/>
    <w:rsid w:val="009D3A92"/>
    <w:rsid w:val="009E2A3E"/>
    <w:rsid w:val="009F60C1"/>
    <w:rsid w:val="00A01B22"/>
    <w:rsid w:val="00A11673"/>
    <w:rsid w:val="00A130BE"/>
    <w:rsid w:val="00A2157D"/>
    <w:rsid w:val="00A21FFF"/>
    <w:rsid w:val="00A26AE0"/>
    <w:rsid w:val="00A26BBB"/>
    <w:rsid w:val="00A42514"/>
    <w:rsid w:val="00A43D4D"/>
    <w:rsid w:val="00A43F28"/>
    <w:rsid w:val="00A47DFA"/>
    <w:rsid w:val="00A6145E"/>
    <w:rsid w:val="00A670CB"/>
    <w:rsid w:val="00A72DA6"/>
    <w:rsid w:val="00A817EA"/>
    <w:rsid w:val="00A93FC1"/>
    <w:rsid w:val="00AA1AE0"/>
    <w:rsid w:val="00AB0309"/>
    <w:rsid w:val="00AB0EE6"/>
    <w:rsid w:val="00AB1394"/>
    <w:rsid w:val="00AB270C"/>
    <w:rsid w:val="00AD422F"/>
    <w:rsid w:val="00AD5A80"/>
    <w:rsid w:val="00AE3010"/>
    <w:rsid w:val="00AE5C88"/>
    <w:rsid w:val="00B03230"/>
    <w:rsid w:val="00B07A11"/>
    <w:rsid w:val="00B133A9"/>
    <w:rsid w:val="00B1555F"/>
    <w:rsid w:val="00B24CB2"/>
    <w:rsid w:val="00B25460"/>
    <w:rsid w:val="00B62064"/>
    <w:rsid w:val="00B65E7F"/>
    <w:rsid w:val="00B704E2"/>
    <w:rsid w:val="00B743E3"/>
    <w:rsid w:val="00B77643"/>
    <w:rsid w:val="00B805D3"/>
    <w:rsid w:val="00BA3B6B"/>
    <w:rsid w:val="00BD006A"/>
    <w:rsid w:val="00BD680E"/>
    <w:rsid w:val="00BE6F5D"/>
    <w:rsid w:val="00BF44DF"/>
    <w:rsid w:val="00C013EA"/>
    <w:rsid w:val="00C06CEE"/>
    <w:rsid w:val="00C06FD7"/>
    <w:rsid w:val="00C15AD5"/>
    <w:rsid w:val="00C31D66"/>
    <w:rsid w:val="00C3451D"/>
    <w:rsid w:val="00C3606D"/>
    <w:rsid w:val="00C67180"/>
    <w:rsid w:val="00C76548"/>
    <w:rsid w:val="00C81D0C"/>
    <w:rsid w:val="00C830F4"/>
    <w:rsid w:val="00C854CB"/>
    <w:rsid w:val="00C90C64"/>
    <w:rsid w:val="00C9577E"/>
    <w:rsid w:val="00C96B7E"/>
    <w:rsid w:val="00CA65F2"/>
    <w:rsid w:val="00CB7260"/>
    <w:rsid w:val="00CB792E"/>
    <w:rsid w:val="00CC5100"/>
    <w:rsid w:val="00CE176E"/>
    <w:rsid w:val="00CE1E8C"/>
    <w:rsid w:val="00CE33E9"/>
    <w:rsid w:val="00CF39A7"/>
    <w:rsid w:val="00CF750A"/>
    <w:rsid w:val="00D03F96"/>
    <w:rsid w:val="00D10221"/>
    <w:rsid w:val="00D16845"/>
    <w:rsid w:val="00D1795E"/>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22297"/>
    <w:rsid w:val="00E2362E"/>
    <w:rsid w:val="00E24F54"/>
    <w:rsid w:val="00E4337D"/>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248EC"/>
    <w:rsid w:val="00F274C4"/>
    <w:rsid w:val="00F27D33"/>
    <w:rsid w:val="00F30032"/>
    <w:rsid w:val="00F3198E"/>
    <w:rsid w:val="00F436E9"/>
    <w:rsid w:val="00F47F2C"/>
    <w:rsid w:val="00F5429B"/>
    <w:rsid w:val="00F646E9"/>
    <w:rsid w:val="00F72E7E"/>
    <w:rsid w:val="00F74409"/>
    <w:rsid w:val="00F861AF"/>
    <w:rsid w:val="00F9443F"/>
    <w:rsid w:val="00F95812"/>
    <w:rsid w:val="00FB2C44"/>
    <w:rsid w:val="00FB6C17"/>
    <w:rsid w:val="00FC4F2D"/>
    <w:rsid w:val="00FC506A"/>
    <w:rsid w:val="00FC7C04"/>
    <w:rsid w:val="00FE2B96"/>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9"/>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DB0"/>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uiPriority w:val="99"/>
    <w:rsid w:val="00B07A11"/>
    <w:pPr>
      <w:spacing w:before="100" w:beforeAutospacing="1" w:after="100" w:afterAutospacing="1" w:line="240" w:lineRule="auto"/>
    </w:pPr>
    <w:rPr>
      <w:sz w:val="24"/>
      <w:szCs w:val="24"/>
      <w:lang w:eastAsia="ru-RU"/>
    </w:rPr>
  </w:style>
  <w:style w:type="paragraph" w:styleId="aa">
    <w:name w:val="Balloon Text"/>
    <w:basedOn w:val="a"/>
    <w:link w:val="ab"/>
    <w:uiPriority w:val="99"/>
    <w:semiHidden/>
    <w:unhideWhenUsed/>
    <w:rsid w:val="00A21FFF"/>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c">
    <w:name w:val="footnote text"/>
    <w:basedOn w:val="a"/>
    <w:link w:val="ad"/>
    <w:uiPriority w:val="99"/>
    <w:semiHidden/>
    <w:unhideWhenUsed/>
    <w:rsid w:val="00E70E4F"/>
    <w:pPr>
      <w:spacing w:line="240" w:lineRule="auto"/>
    </w:pPr>
    <w:rPr>
      <w:sz w:val="20"/>
      <w:szCs w:val="20"/>
    </w:rPr>
  </w:style>
  <w:style w:type="character" w:customStyle="1" w:styleId="ad">
    <w:name w:val="Текст сноски Знак"/>
    <w:basedOn w:val="a0"/>
    <w:link w:val="ac"/>
    <w:uiPriority w:val="99"/>
    <w:semiHidden/>
    <w:rsid w:val="00E70E4F"/>
    <w:rPr>
      <w:rFonts w:ascii="Times New Roman" w:hAnsi="Times New Roman"/>
      <w:lang w:eastAsia="en-US"/>
    </w:rPr>
  </w:style>
  <w:style w:type="character" w:styleId="ae">
    <w:name w:val="footnote reference"/>
    <w:basedOn w:val="a0"/>
    <w:uiPriority w:val="99"/>
    <w:semiHidden/>
    <w:unhideWhenUsed/>
    <w:rsid w:val="00E70E4F"/>
    <w:rPr>
      <w:vertAlign w:val="superscript"/>
    </w:rPr>
  </w:style>
  <w:style w:type="character" w:styleId="af">
    <w:name w:val="Placeholder Text"/>
    <w:basedOn w:val="a0"/>
    <w:uiPriority w:val="99"/>
    <w:semiHidden/>
    <w:rsid w:val="00ED02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oleObject" Target="embeddings/oleObject91.bin"/><Relationship Id="rId205" Type="http://schemas.openxmlformats.org/officeDocument/2006/relationships/image" Target="media/image100.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5.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6.bin"/><Relationship Id="rId165" Type="http://schemas.openxmlformats.org/officeDocument/2006/relationships/image" Target="media/image80.wmf"/><Relationship Id="rId181" Type="http://schemas.openxmlformats.org/officeDocument/2006/relationships/oleObject" Target="embeddings/oleObject86.bin"/><Relationship Id="rId186" Type="http://schemas.openxmlformats.org/officeDocument/2006/relationships/image" Target="media/image91.wmf"/><Relationship Id="rId216" Type="http://schemas.openxmlformats.org/officeDocument/2006/relationships/hyperlink" Target="mailto:stkj@mail.ru" TargetMode="External"/><Relationship Id="rId211" Type="http://schemas.openxmlformats.org/officeDocument/2006/relationships/image" Target="media/image102.wmf"/><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0.wmf"/><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4.bin"/><Relationship Id="rId192" Type="http://schemas.openxmlformats.org/officeDocument/2006/relationships/image" Target="media/image94.wmf"/><Relationship Id="rId197" Type="http://schemas.openxmlformats.org/officeDocument/2006/relationships/oleObject" Target="embeddings/oleObject94.bin"/><Relationship Id="rId206" Type="http://schemas.openxmlformats.org/officeDocument/2006/relationships/oleObject" Target="embeddings/oleObject99.bin"/><Relationship Id="rId201" Type="http://schemas.openxmlformats.org/officeDocument/2006/relationships/image" Target="media/image98.wmf"/><Relationship Id="rId12" Type="http://schemas.openxmlformats.org/officeDocument/2006/relationships/image" Target="media/image4.wmf"/><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2.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82" Type="http://schemas.openxmlformats.org/officeDocument/2006/relationships/image" Target="media/image89.wmf"/><Relationship Id="rId187" Type="http://schemas.openxmlformats.org/officeDocument/2006/relationships/oleObject" Target="embeddings/oleObject89.bin"/><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3.bin"/><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5.bin"/><Relationship Id="rId172" Type="http://schemas.openxmlformats.org/officeDocument/2006/relationships/oleObject" Target="embeddings/oleObject82.bin"/><Relationship Id="rId193" Type="http://schemas.openxmlformats.org/officeDocument/2006/relationships/oleObject" Target="embeddings/oleObject92.bin"/><Relationship Id="rId202" Type="http://schemas.openxmlformats.org/officeDocument/2006/relationships/oleObject" Target="embeddings/oleObject97.bin"/><Relationship Id="rId207" Type="http://schemas.openxmlformats.org/officeDocument/2006/relationships/image" Target="media/image101.wm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oleObject" Target="embeddings/oleObject87.bin"/><Relationship Id="rId213" Type="http://schemas.openxmlformats.org/officeDocument/2006/relationships/image" Target="media/image103.emf"/><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image" Target="media/image86.emf"/><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image" Target="media/image95.wmf"/><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image" Target="media/image1.e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image" Target="media/image90.wmf"/><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4.emf"/><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image" Target="media/image39.e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emf"/><Relationship Id="rId195" Type="http://schemas.openxmlformats.org/officeDocument/2006/relationships/oleObject" Target="embeddings/oleObject93.bin"/><Relationship Id="rId209" Type="http://schemas.openxmlformats.org/officeDocument/2006/relationships/oleObject" Target="embeddings/oleObject101.bin"/><Relationship Id="rId190" Type="http://schemas.openxmlformats.org/officeDocument/2006/relationships/image" Target="media/image93.wmf"/><Relationship Id="rId204" Type="http://schemas.openxmlformats.org/officeDocument/2006/relationships/oleObject" Target="embeddings/oleObject98.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oleObject" Target="embeddings/oleObject102.bin"/><Relationship Id="rId215" Type="http://schemas.openxmlformats.org/officeDocument/2006/relationships/hyperlink" Target="mailto:stkj@mail.ru" TargetMode="External"/><Relationship Id="rId26" Type="http://schemas.openxmlformats.org/officeDocument/2006/relationships/oleObject" Target="embeddings/oleObject8.bin"/><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image" Target="media/image96.wmf"/><Relationship Id="rId200" Type="http://schemas.openxmlformats.org/officeDocument/2006/relationships/oleObject" Target="embeddings/oleObject96.bin"/><Relationship Id="rId16" Type="http://schemas.openxmlformats.org/officeDocument/2006/relationships/oleObject" Target="embeddings/oleObject3.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76E639-38AA-473E-98C2-199C58DFF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12</Pages>
  <Words>2191</Words>
  <Characters>17008</Characters>
  <Application>Microsoft Office Word</Application>
  <DocSecurity>0</DocSecurity>
  <Lines>141</Lines>
  <Paragraphs>38</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19161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28</cp:revision>
  <dcterms:created xsi:type="dcterms:W3CDTF">2022-05-27T12:19:00Z</dcterms:created>
  <dcterms:modified xsi:type="dcterms:W3CDTF">2023-01-17T10:23:00Z</dcterms:modified>
</cp:coreProperties>
</file>