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566DD6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Projeto Final de Programação</w:t>
      </w:r>
    </w:p>
    <w:p w:rsidR="001B4053" w:rsidRPr="00C61169" w:rsidRDefault="001B4053" w:rsidP="00C61169">
      <w:pPr>
        <w:jc w:val="center"/>
        <w:rPr>
          <w:rFonts w:asciiTheme="majorHAnsi" w:hAnsiTheme="majorHAnsi"/>
          <w:sz w:val="44"/>
          <w:szCs w:val="44"/>
        </w:rPr>
      </w:pPr>
      <w:r w:rsidRPr="00C61169">
        <w:rPr>
          <w:rFonts w:asciiTheme="majorHAnsi" w:hAnsiTheme="majorHAnsi"/>
          <w:sz w:val="44"/>
          <w:szCs w:val="44"/>
        </w:rPr>
        <w:t>Gerador Automático de Funções de Transferência</w:t>
      </w:r>
    </w:p>
    <w:p w:rsidR="00C61169" w:rsidRPr="00C61169" w:rsidRDefault="00C61169" w:rsidP="00C61169">
      <w:pPr>
        <w:jc w:val="center"/>
        <w:rPr>
          <w:rFonts w:asciiTheme="majorHAnsi" w:hAnsiTheme="majorHAnsi"/>
          <w:sz w:val="44"/>
          <w:szCs w:val="44"/>
        </w:rPr>
      </w:pP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 xml:space="preserve">Orientador: Waldemar </w:t>
      </w:r>
      <w:proofErr w:type="spellStart"/>
      <w:r w:rsidRPr="00C61169">
        <w:rPr>
          <w:rFonts w:asciiTheme="majorHAnsi" w:hAnsiTheme="majorHAnsi"/>
        </w:rPr>
        <w:t>Celes</w:t>
      </w:r>
      <w:proofErr w:type="spellEnd"/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Aluno: Rustam Mesquita</w:t>
      </w: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Matrícula: 1512345</w:t>
      </w:r>
    </w:p>
    <w:p w:rsidR="00C61169" w:rsidRPr="00C61169" w:rsidRDefault="00C61169" w:rsidP="00C61169">
      <w:pPr>
        <w:jc w:val="center"/>
        <w:rPr>
          <w:rFonts w:asciiTheme="majorHAnsi" w:hAnsiTheme="majorHAnsi"/>
        </w:rPr>
      </w:pPr>
    </w:p>
    <w:p w:rsidR="001B4053" w:rsidRPr="00C61169" w:rsidRDefault="001B4053" w:rsidP="00C61169">
      <w:pPr>
        <w:jc w:val="center"/>
        <w:rPr>
          <w:rFonts w:asciiTheme="majorHAnsi" w:hAnsiTheme="majorHAnsi"/>
        </w:rPr>
      </w:pPr>
      <w:r w:rsidRPr="00C61169">
        <w:rPr>
          <w:rFonts w:asciiTheme="majorHAnsi" w:hAnsiTheme="majorHAnsi"/>
        </w:rPr>
        <w:t>Julho / 2016</w:t>
      </w:r>
    </w:p>
    <w:p w:rsidR="001B4053" w:rsidRPr="00C61169" w:rsidRDefault="001B4053">
      <w:pPr>
        <w:rPr>
          <w:rFonts w:asciiTheme="majorHAnsi" w:hAnsiTheme="majorHAnsi"/>
        </w:rPr>
      </w:pPr>
    </w:p>
    <w:p w:rsidR="001B4053" w:rsidRPr="00726D14" w:rsidRDefault="001B4053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Introdução</w:t>
      </w:r>
    </w:p>
    <w:p w:rsidR="006D3772" w:rsidRDefault="006D3772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Em visualização volumétrica, função de transferência é o nome dado ao mapeamento feito entre dado</w:t>
      </w:r>
      <w:r w:rsidR="00016E49">
        <w:rPr>
          <w:rFonts w:asciiTheme="majorHAnsi" w:hAnsiTheme="majorHAnsi"/>
        </w:rPr>
        <w:t>s do volume</w:t>
      </w:r>
      <w:r>
        <w:rPr>
          <w:rFonts w:asciiTheme="majorHAnsi" w:hAnsiTheme="majorHAnsi"/>
        </w:rPr>
        <w:t xml:space="preserve"> e atributos ópticos, como cor e opacidade.</w:t>
      </w:r>
      <w:r w:rsidR="00016E49">
        <w:rPr>
          <w:rFonts w:asciiTheme="majorHAnsi" w:hAnsiTheme="majorHAnsi"/>
        </w:rPr>
        <w:t xml:space="preserve"> Esse mapeamento permite destacar regiões de interesse, gerando uma visualização mais clara do volume. </w:t>
      </w:r>
      <w:r w:rsidR="00466C33">
        <w:rPr>
          <w:rFonts w:asciiTheme="majorHAnsi" w:hAnsiTheme="majorHAnsi"/>
        </w:rPr>
        <w:t xml:space="preserve"> No entanto, a obtenção manual de uma boa função de transferência exige o conhecimento de como os dados variam no volume e paciência, já que esse método é consistido basicamente de tentativa e erro.</w:t>
      </w:r>
    </w:p>
    <w:p w:rsidR="00453600" w:rsidRDefault="00785116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Tendo em vista </w:t>
      </w:r>
      <w:r w:rsidR="00ED53BF">
        <w:rPr>
          <w:rFonts w:asciiTheme="majorHAnsi" w:hAnsiTheme="majorHAnsi"/>
        </w:rPr>
        <w:t xml:space="preserve">a necessidade de gerar funções de transferência para a dissertação do mestrado e </w:t>
      </w:r>
      <w:r w:rsidR="00760D54">
        <w:rPr>
          <w:rFonts w:asciiTheme="majorHAnsi" w:hAnsiTheme="majorHAnsi"/>
        </w:rPr>
        <w:t>a dificuldade</w:t>
      </w:r>
      <w:r w:rsidR="00ED53BF">
        <w:rPr>
          <w:rFonts w:asciiTheme="majorHAnsi" w:hAnsiTheme="majorHAnsi"/>
        </w:rPr>
        <w:t xml:space="preserve"> natural de realizar esta tarefa manualmente, </w:t>
      </w:r>
      <w:r w:rsidR="00E53D9E">
        <w:rPr>
          <w:rFonts w:asciiTheme="majorHAnsi" w:hAnsiTheme="majorHAnsi"/>
        </w:rPr>
        <w:t>optou-se po</w:t>
      </w:r>
      <w:r w:rsidR="00760D54">
        <w:rPr>
          <w:rFonts w:asciiTheme="majorHAnsi" w:hAnsiTheme="majorHAnsi"/>
        </w:rPr>
        <w:t>r implementar um</w:t>
      </w:r>
      <w:r w:rsidR="00E53D9E">
        <w:rPr>
          <w:rFonts w:asciiTheme="majorHAnsi" w:hAnsiTheme="majorHAnsi"/>
        </w:rPr>
        <w:t xml:space="preserve"> método de geração automática de funções de transferência </w:t>
      </w:r>
      <w:r w:rsidR="00760D54">
        <w:rPr>
          <w:rFonts w:asciiTheme="majorHAnsi" w:hAnsiTheme="majorHAnsi"/>
        </w:rPr>
        <w:t xml:space="preserve">como projeto final de programação. </w:t>
      </w:r>
      <w:r w:rsidR="008D1708">
        <w:rPr>
          <w:rFonts w:asciiTheme="majorHAnsi" w:hAnsiTheme="majorHAnsi"/>
        </w:rPr>
        <w:t xml:space="preserve">Como a </w:t>
      </w:r>
      <w:proofErr w:type="spellStart"/>
      <w:r w:rsidR="008D1708">
        <w:rPr>
          <w:rFonts w:asciiTheme="majorHAnsi" w:hAnsiTheme="majorHAnsi"/>
        </w:rPr>
        <w:t>renderização</w:t>
      </w:r>
      <w:proofErr w:type="spellEnd"/>
      <w:r w:rsidR="008D1708">
        <w:rPr>
          <w:rFonts w:asciiTheme="majorHAnsi" w:hAnsiTheme="majorHAnsi"/>
        </w:rPr>
        <w:t xml:space="preserve"> de volumes é por si só uma outra área de estudo, o projeto será integrado a um visualizador volumétrico</w:t>
      </w:r>
      <w:r w:rsidR="0094006F">
        <w:rPr>
          <w:rFonts w:asciiTheme="majorHAnsi" w:hAnsiTheme="majorHAnsi"/>
        </w:rPr>
        <w:t xml:space="preserve"> a parte,</w:t>
      </w:r>
      <w:r w:rsidR="008D1708">
        <w:rPr>
          <w:rFonts w:asciiTheme="majorHAnsi" w:hAnsiTheme="majorHAnsi"/>
        </w:rPr>
        <w:t xml:space="preserve"> de código a</w:t>
      </w:r>
      <w:r w:rsidR="0094006F">
        <w:rPr>
          <w:rFonts w:asciiTheme="majorHAnsi" w:hAnsiTheme="majorHAnsi"/>
        </w:rPr>
        <w:t>berto</w:t>
      </w:r>
      <w:r w:rsidR="008D1708">
        <w:rPr>
          <w:rFonts w:asciiTheme="majorHAnsi" w:hAnsiTheme="majorHAnsi"/>
        </w:rPr>
        <w:t xml:space="preserve">. </w:t>
      </w:r>
      <w:r w:rsidR="00453600">
        <w:rPr>
          <w:rFonts w:asciiTheme="majorHAnsi" w:hAnsiTheme="majorHAnsi"/>
        </w:rPr>
        <w:t>Desta forma, não só o projeto está altamente alinhado à dissertação, como também será útil para os usuários do visualizador ao qual será integrado.</w:t>
      </w:r>
    </w:p>
    <w:p w:rsidR="00ED53BF" w:rsidRDefault="00453600" w:rsidP="006D3772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fará uso do método de geração automática descrito no artigo “</w:t>
      </w:r>
      <w:proofErr w:type="spellStart"/>
      <w:r w:rsidRPr="00E53D9E">
        <w:rPr>
          <w:rFonts w:asciiTheme="majorHAnsi" w:hAnsiTheme="majorHAnsi"/>
        </w:rPr>
        <w:t>Semi-automatic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Generation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of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Transfer</w:t>
      </w:r>
      <w:proofErr w:type="spellEnd"/>
      <w:r w:rsidRPr="00E53D9E">
        <w:rPr>
          <w:rFonts w:asciiTheme="majorHAnsi" w:hAnsiTheme="majorHAnsi"/>
        </w:rPr>
        <w:t xml:space="preserve"> </w:t>
      </w:r>
      <w:proofErr w:type="spellStart"/>
      <w:r w:rsidRPr="00E53D9E">
        <w:rPr>
          <w:rFonts w:asciiTheme="majorHAnsi" w:hAnsiTheme="majorHAnsi"/>
        </w:rPr>
        <w:t>Functions</w:t>
      </w:r>
      <w:proofErr w:type="spellEnd"/>
      <w:r w:rsidRPr="00E53D9E">
        <w:rPr>
          <w:rFonts w:asciiTheme="majorHAnsi" w:hAnsiTheme="majorHAnsi"/>
        </w:rPr>
        <w:t xml:space="preserve"> for </w:t>
      </w:r>
      <w:proofErr w:type="spellStart"/>
      <w:r w:rsidRPr="00E53D9E">
        <w:rPr>
          <w:rFonts w:asciiTheme="majorHAnsi" w:hAnsiTheme="majorHAnsi"/>
        </w:rPr>
        <w:t>Direct</w:t>
      </w:r>
      <w:proofErr w:type="spellEnd"/>
      <w:r w:rsidRPr="00E53D9E">
        <w:rPr>
          <w:rFonts w:asciiTheme="majorHAnsi" w:hAnsiTheme="majorHAnsi"/>
        </w:rPr>
        <w:t xml:space="preserve"> Volume </w:t>
      </w:r>
      <w:proofErr w:type="spellStart"/>
      <w:r w:rsidRPr="00E53D9E">
        <w:rPr>
          <w:rFonts w:asciiTheme="majorHAnsi" w:hAnsiTheme="majorHAnsi"/>
        </w:rPr>
        <w:t>Rendering</w:t>
      </w:r>
      <w:proofErr w:type="spellEnd"/>
      <w:r>
        <w:rPr>
          <w:rFonts w:asciiTheme="majorHAnsi" w:hAnsiTheme="majorHAnsi"/>
        </w:rPr>
        <w:t xml:space="preserve">”, </w:t>
      </w:r>
      <w:proofErr w:type="spellStart"/>
      <w:r w:rsidRPr="00453600">
        <w:rPr>
          <w:rFonts w:asciiTheme="majorHAnsi" w:hAnsiTheme="majorHAnsi"/>
        </w:rPr>
        <w:t>Kindlmann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 w:rsidRPr="00453600">
        <w:rPr>
          <w:rFonts w:asciiTheme="majorHAnsi" w:hAnsiTheme="majorHAnsi"/>
        </w:rPr>
        <w:t>Durkin</w:t>
      </w:r>
      <w:proofErr w:type="spellEnd"/>
      <w:r>
        <w:rPr>
          <w:rFonts w:asciiTheme="majorHAnsi" w:hAnsiTheme="majorHAnsi"/>
        </w:rPr>
        <w:t>, 1998.</w:t>
      </w:r>
      <w:r w:rsidR="00150CD0">
        <w:rPr>
          <w:rFonts w:asciiTheme="majorHAnsi" w:hAnsiTheme="majorHAnsi"/>
        </w:rPr>
        <w:t xml:space="preserve"> Portanto, </w:t>
      </w:r>
      <w:r w:rsidR="00072D60">
        <w:rPr>
          <w:rFonts w:asciiTheme="majorHAnsi" w:hAnsiTheme="majorHAnsi"/>
        </w:rPr>
        <w:t>os resultados serão validados pelo uso de volumes utilizados no artigo citado.</w:t>
      </w:r>
    </w:p>
    <w:p w:rsidR="00466C33" w:rsidRPr="006D3772" w:rsidRDefault="00466C33" w:rsidP="006D3772">
      <w:pPr>
        <w:rPr>
          <w:rFonts w:asciiTheme="majorHAnsi" w:hAnsiTheme="majorHAnsi"/>
        </w:rPr>
      </w:pPr>
    </w:p>
    <w:p w:rsidR="001B4053" w:rsidRDefault="00BE18AD" w:rsidP="00F957C9">
      <w:pPr>
        <w:pStyle w:val="PargrafodaLista"/>
        <w:numPr>
          <w:ilvl w:val="0"/>
          <w:numId w:val="2"/>
        </w:numPr>
        <w:spacing w:line="360" w:lineRule="auto"/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Requisitos Funcionais</w:t>
      </w:r>
    </w:p>
    <w:p w:rsidR="006D3772" w:rsidRDefault="00BE18AD" w:rsidP="00F957C9">
      <w:pPr>
        <w:pStyle w:val="PargrafodaLista"/>
        <w:numPr>
          <w:ilvl w:val="0"/>
          <w:numId w:val="3"/>
        </w:numPr>
        <w:spacing w:line="360" w:lineRule="auto"/>
        <w:ind w:hanging="357"/>
        <w:rPr>
          <w:rFonts w:asciiTheme="majorHAnsi" w:hAnsiTheme="majorHAnsi"/>
        </w:rPr>
      </w:pPr>
      <w:r>
        <w:rPr>
          <w:rFonts w:asciiTheme="majorHAnsi" w:hAnsiTheme="majorHAnsi"/>
        </w:rPr>
        <w:t>O projeto deve ser integrado a um visualizador volumétrico.</w:t>
      </w:r>
    </w:p>
    <w:p w:rsidR="00BE18AD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 programa deve gerar como saída uma função de transferência, tendo como entrada um volume de dados.</w:t>
      </w:r>
    </w:p>
    <w:p w:rsidR="00C8757F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programa deve passar </w:t>
      </w:r>
      <w:r w:rsidR="00AF38F1">
        <w:rPr>
          <w:rFonts w:asciiTheme="majorHAnsi" w:hAnsiTheme="majorHAnsi"/>
        </w:rPr>
        <w:t>ao</w:t>
      </w:r>
      <w:r>
        <w:rPr>
          <w:rFonts w:asciiTheme="majorHAnsi" w:hAnsiTheme="majorHAnsi"/>
        </w:rPr>
        <w:t xml:space="preserve"> visualizador </w:t>
      </w:r>
      <w:r w:rsidR="00AF38F1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função de transferência gerada.</w:t>
      </w:r>
    </w:p>
    <w:p w:rsidR="00F957C9" w:rsidRDefault="00C8757F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O programa não deve interferir no uso do visualizador por parte do usuário, de forma que este pode fazer uso de uma função de transferência própria.</w:t>
      </w:r>
    </w:p>
    <w:p w:rsidR="00AF38F1" w:rsidRDefault="00AF38F1" w:rsidP="00F957C9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As funções de transferências geradas devem ser arquivos de extensão “tf1d” e seguir o seguinte formato:</w:t>
      </w:r>
    </w:p>
    <w:p w:rsidR="00AF38F1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proofErr w:type="gramStart"/>
      <w:r>
        <w:rPr>
          <w:rFonts w:asciiTheme="majorHAnsi" w:hAnsiTheme="majorHAnsi"/>
        </w:rPr>
        <w:t>comentário</w:t>
      </w:r>
      <w:proofErr w:type="gramEnd"/>
      <w:r>
        <w:rPr>
          <w:rFonts w:asciiTheme="majorHAnsi" w:hAnsiTheme="majorHAnsi"/>
        </w:rPr>
        <w:t>&gt;</w:t>
      </w:r>
    </w:p>
    <w:p w:rsidR="007036AE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algarismo</w:t>
      </w:r>
      <w:proofErr w:type="gramEnd"/>
      <w:r>
        <w:rPr>
          <w:rFonts w:asciiTheme="majorHAnsi" w:hAnsiTheme="majorHAnsi"/>
        </w:rPr>
        <w:t xml:space="preserve"> zero&gt;</w:t>
      </w:r>
    </w:p>
    <w:p w:rsidR="00AF38F1" w:rsidRDefault="007036AE" w:rsidP="00AF38F1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quantidade</w:t>
      </w:r>
      <w:proofErr w:type="gramEnd"/>
      <w:r>
        <w:rPr>
          <w:rFonts w:asciiTheme="majorHAnsi" w:hAnsiTheme="majorHAnsi"/>
        </w:rPr>
        <w:t xml:space="preserve"> de atributos de cor&gt;</w:t>
      </w:r>
    </w:p>
    <w:p w:rsidR="007036AE" w:rsidRDefault="007036AE" w:rsidP="007036AE">
      <w:pPr>
        <w:pStyle w:val="PargrafodaLista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primeiro</w:t>
      </w:r>
      <w:proofErr w:type="gramEnd"/>
      <w:r>
        <w:rPr>
          <w:rFonts w:asciiTheme="majorHAnsi" w:hAnsiTheme="majorHAnsi"/>
        </w:rPr>
        <w:t xml:space="preserve"> atributo de cor&gt;</w:t>
      </w:r>
    </w:p>
    <w:p w:rsidR="007036AE" w:rsidRPr="007036AE" w:rsidRDefault="007036AE" w:rsidP="007036AE">
      <w:pPr>
        <w:ind w:left="2557" w:firstLine="275"/>
        <w:rPr>
          <w:rFonts w:asciiTheme="majorHAnsi" w:hAnsiTheme="majorHAnsi"/>
        </w:rPr>
      </w:pPr>
      <w:r w:rsidRPr="007036AE">
        <w:rPr>
          <w:rFonts w:asciiTheme="majorHAnsi" w:hAnsiTheme="majorHAnsi" w:cs="Cambria Math"/>
        </w:rPr>
        <w:t>⋮</w:t>
      </w:r>
    </w:p>
    <w:p w:rsidR="007036AE" w:rsidRDefault="007036AE" w:rsidP="007036AE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último</w:t>
      </w:r>
      <w:proofErr w:type="gramEnd"/>
      <w:r>
        <w:rPr>
          <w:rFonts w:asciiTheme="majorHAnsi" w:hAnsiTheme="majorHAnsi"/>
        </w:rPr>
        <w:t xml:space="preserve"> atributo de cor&gt;</w:t>
      </w:r>
    </w:p>
    <w:p w:rsidR="007036AE" w:rsidRDefault="007036AE" w:rsidP="007036AE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quantidade</w:t>
      </w:r>
      <w:proofErr w:type="gramEnd"/>
      <w:r>
        <w:rPr>
          <w:rFonts w:asciiTheme="majorHAnsi" w:hAnsiTheme="majorHAnsi"/>
        </w:rPr>
        <w:t xml:space="preserve"> de atributos de opacidade&gt;</w:t>
      </w:r>
    </w:p>
    <w:p w:rsidR="007036AE" w:rsidRDefault="007036AE" w:rsidP="007036AE">
      <w:pPr>
        <w:pStyle w:val="PargrafodaLista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primeiro</w:t>
      </w:r>
      <w:proofErr w:type="gramEnd"/>
      <w:r>
        <w:rPr>
          <w:rFonts w:asciiTheme="majorHAnsi" w:hAnsiTheme="majorHAnsi"/>
        </w:rPr>
        <w:t xml:space="preserve"> atributo de opacidade &gt;</w:t>
      </w:r>
    </w:p>
    <w:p w:rsidR="007036AE" w:rsidRPr="007036AE" w:rsidRDefault="007036AE" w:rsidP="007036AE">
      <w:pPr>
        <w:ind w:left="2557" w:firstLine="275"/>
        <w:rPr>
          <w:rFonts w:asciiTheme="majorHAnsi" w:hAnsiTheme="majorHAnsi"/>
        </w:rPr>
      </w:pPr>
      <w:r w:rsidRPr="007036AE">
        <w:rPr>
          <w:rFonts w:asciiTheme="majorHAnsi" w:hAnsiTheme="majorHAnsi" w:cs="Cambria Math"/>
        </w:rPr>
        <w:t>⋮</w:t>
      </w:r>
    </w:p>
    <w:p w:rsidR="00295006" w:rsidRDefault="007036AE" w:rsidP="00295006">
      <w:pPr>
        <w:pStyle w:val="PargrafodaLista"/>
        <w:numPr>
          <w:ilvl w:val="1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último</w:t>
      </w:r>
      <w:proofErr w:type="gramEnd"/>
      <w:r>
        <w:rPr>
          <w:rFonts w:asciiTheme="majorHAnsi" w:hAnsiTheme="majorHAnsi"/>
        </w:rPr>
        <w:t xml:space="preserve"> atributo de opacidade &gt;</w:t>
      </w:r>
    </w:p>
    <w:p w:rsidR="00C8757F" w:rsidRDefault="00295006" w:rsidP="00295006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 w:rsidRPr="00295006">
        <w:rPr>
          <w:rFonts w:asciiTheme="majorHAnsi" w:hAnsiTheme="majorHAnsi"/>
        </w:rPr>
        <w:t>Cada atributo de cor deve ser especificado por 4 números espaçados</w:t>
      </w:r>
      <w:r>
        <w:rPr>
          <w:rFonts w:asciiTheme="majorHAnsi" w:hAnsiTheme="majorHAnsi"/>
        </w:rPr>
        <w:t xml:space="preserve"> variando de 0 a 255</w:t>
      </w:r>
      <w:r w:rsidRPr="00295006">
        <w:rPr>
          <w:rFonts w:asciiTheme="majorHAnsi" w:hAnsiTheme="majorHAnsi"/>
        </w:rPr>
        <w:t xml:space="preserve">, onde os 3 primeiros representam a cor em </w:t>
      </w:r>
      <w:proofErr w:type="spellStart"/>
      <w:r w:rsidRPr="00295006">
        <w:rPr>
          <w:rFonts w:asciiTheme="majorHAnsi" w:hAnsiTheme="majorHAnsi"/>
        </w:rPr>
        <w:t>rgb</w:t>
      </w:r>
      <w:proofErr w:type="spellEnd"/>
      <w:r w:rsidRPr="00295006">
        <w:rPr>
          <w:rFonts w:asciiTheme="majorHAnsi" w:hAnsiTheme="majorHAnsi"/>
        </w:rPr>
        <w:t xml:space="preserve"> e o último representa o valor de intensidade a qual a cor está associada.</w:t>
      </w:r>
    </w:p>
    <w:p w:rsidR="00295006" w:rsidRDefault="00295006" w:rsidP="00295006">
      <w:pPr>
        <w:pStyle w:val="PargrafodaLista"/>
        <w:numPr>
          <w:ilvl w:val="0"/>
          <w:numId w:val="3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Cada atributo de opacidade deve ser </w:t>
      </w:r>
      <w:r w:rsidRPr="00295006">
        <w:rPr>
          <w:rFonts w:asciiTheme="majorHAnsi" w:hAnsiTheme="majorHAnsi"/>
        </w:rPr>
        <w:t xml:space="preserve">especificado </w:t>
      </w:r>
      <w:r>
        <w:rPr>
          <w:rFonts w:asciiTheme="majorHAnsi" w:hAnsiTheme="majorHAnsi"/>
        </w:rPr>
        <w:t>por 2</w:t>
      </w:r>
      <w:r w:rsidRPr="00295006">
        <w:rPr>
          <w:rFonts w:asciiTheme="majorHAnsi" w:hAnsiTheme="majorHAnsi"/>
        </w:rPr>
        <w:t xml:space="preserve"> números espaçados</w:t>
      </w:r>
      <w:r>
        <w:rPr>
          <w:rFonts w:asciiTheme="majorHAnsi" w:hAnsiTheme="majorHAnsi"/>
        </w:rPr>
        <w:t xml:space="preserve">: o valor da opacidade e o </w:t>
      </w:r>
      <w:r w:rsidRPr="00295006">
        <w:rPr>
          <w:rFonts w:asciiTheme="majorHAnsi" w:hAnsiTheme="majorHAnsi"/>
        </w:rPr>
        <w:t xml:space="preserve">valor de intensidade a qual a </w:t>
      </w:r>
      <w:r>
        <w:rPr>
          <w:rFonts w:asciiTheme="majorHAnsi" w:hAnsiTheme="majorHAnsi"/>
        </w:rPr>
        <w:t>opacidade</w:t>
      </w:r>
      <w:r w:rsidRPr="00295006">
        <w:rPr>
          <w:rFonts w:asciiTheme="majorHAnsi" w:hAnsiTheme="majorHAnsi"/>
        </w:rPr>
        <w:t xml:space="preserve"> está associada.</w:t>
      </w:r>
      <w:r>
        <w:rPr>
          <w:rFonts w:asciiTheme="majorHAnsi" w:hAnsiTheme="majorHAnsi"/>
        </w:rPr>
        <w:t xml:space="preserve"> A opacidade deve variar de 0 a 1 e a intensidade de 0 a 255.</w:t>
      </w:r>
    </w:p>
    <w:p w:rsidR="00295006" w:rsidRPr="00295006" w:rsidRDefault="00295006" w:rsidP="00295006">
      <w:pPr>
        <w:spacing w:line="360" w:lineRule="auto"/>
        <w:ind w:left="397" w:firstLine="0"/>
        <w:rPr>
          <w:rFonts w:asciiTheme="majorHAnsi" w:hAnsiTheme="majorHAnsi"/>
        </w:rPr>
      </w:pPr>
    </w:p>
    <w:p w:rsidR="0094006F" w:rsidRDefault="0094006F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Desenvolvimento</w:t>
      </w:r>
    </w:p>
    <w:p w:rsidR="0094006F" w:rsidRDefault="0094006F" w:rsidP="0094006F">
      <w:pPr>
        <w:ind w:left="426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Para a realização deste projeto, foi decidido utilizar o Visual Studio como ambiente de desenvolvimento e C++ como linguagem de programação. O programa é constit</w:t>
      </w:r>
      <w:r w:rsidR="008907A4">
        <w:rPr>
          <w:rFonts w:asciiTheme="majorHAnsi" w:hAnsiTheme="majorHAnsi"/>
          <w:sz w:val="28"/>
          <w:szCs w:val="28"/>
        </w:rPr>
        <w:t>uído de três projetos internos a</w:t>
      </w:r>
      <w:r>
        <w:rPr>
          <w:rFonts w:asciiTheme="majorHAnsi" w:hAnsiTheme="majorHAnsi"/>
          <w:sz w:val="28"/>
          <w:szCs w:val="28"/>
        </w:rPr>
        <w:t xml:space="preserve"> uma só solução do Visual Studio:</w:t>
      </w:r>
    </w:p>
    <w:p w:rsidR="0094006F" w:rsidRDefault="0094006F" w:rsidP="0094006F">
      <w:pPr>
        <w:pStyle w:val="PargrafodaLista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94006F">
        <w:rPr>
          <w:rFonts w:asciiTheme="majorHAnsi" w:hAnsiTheme="majorHAnsi"/>
          <w:sz w:val="28"/>
          <w:szCs w:val="28"/>
        </w:rPr>
        <w:t>“</w:t>
      </w:r>
      <w:proofErr w:type="spellStart"/>
      <w:r w:rsidRPr="0094006F">
        <w:rPr>
          <w:rFonts w:asciiTheme="majorHAnsi" w:hAnsiTheme="majorHAnsi"/>
          <w:sz w:val="28"/>
          <w:szCs w:val="28"/>
        </w:rPr>
        <w:t>ATFGeneratorApp</w:t>
      </w:r>
      <w:proofErr w:type="spellEnd"/>
      <w:r w:rsidRPr="0094006F">
        <w:rPr>
          <w:rFonts w:asciiTheme="majorHAnsi" w:hAnsiTheme="majorHAnsi"/>
          <w:sz w:val="28"/>
          <w:szCs w:val="28"/>
        </w:rPr>
        <w:t>”</w:t>
      </w:r>
      <w:r w:rsidR="008907A4">
        <w:rPr>
          <w:rFonts w:asciiTheme="majorHAnsi" w:hAnsiTheme="majorHAnsi"/>
          <w:sz w:val="28"/>
          <w:szCs w:val="28"/>
        </w:rPr>
        <w:t xml:space="preserve"> – Projeto de aplicação em console</w:t>
      </w:r>
      <w:r w:rsidR="007437C9">
        <w:rPr>
          <w:rFonts w:asciiTheme="majorHAnsi" w:hAnsiTheme="majorHAnsi"/>
          <w:sz w:val="28"/>
          <w:szCs w:val="28"/>
        </w:rPr>
        <w:t>. Contém código do visualizador volumétrico e o código desenvolvido neste projeto.</w:t>
      </w:r>
    </w:p>
    <w:p w:rsidR="0094006F" w:rsidRDefault="0094006F" w:rsidP="0094006F">
      <w:pPr>
        <w:pStyle w:val="PargrafodaLista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“</w:t>
      </w:r>
      <w:proofErr w:type="spellStart"/>
      <w:r w:rsidRPr="0094006F">
        <w:rPr>
          <w:rFonts w:asciiTheme="majorHAnsi" w:hAnsiTheme="majorHAnsi"/>
          <w:sz w:val="28"/>
          <w:szCs w:val="28"/>
        </w:rPr>
        <w:t>ATFGenerator</w:t>
      </w:r>
      <w:r>
        <w:rPr>
          <w:rFonts w:asciiTheme="majorHAnsi" w:hAnsiTheme="majorHAnsi"/>
          <w:sz w:val="28"/>
          <w:szCs w:val="28"/>
        </w:rPr>
        <w:t>Lib</w:t>
      </w:r>
      <w:proofErr w:type="spellEnd"/>
      <w:r>
        <w:rPr>
          <w:rFonts w:asciiTheme="majorHAnsi" w:hAnsiTheme="majorHAnsi"/>
          <w:sz w:val="28"/>
          <w:szCs w:val="28"/>
        </w:rPr>
        <w:t>”</w:t>
      </w:r>
      <w:r w:rsidR="007437C9">
        <w:rPr>
          <w:rFonts w:asciiTheme="majorHAnsi" w:hAnsiTheme="majorHAnsi"/>
          <w:sz w:val="28"/>
          <w:szCs w:val="28"/>
        </w:rPr>
        <w:t xml:space="preserve"> – Projeto de biblioteca estática. O diretório deste projeto é o mesmo do projeto de aplicação. Assim, o mesmo código é compilado em uma biblioteca, para ser usado pelo projeto de testes.</w:t>
      </w:r>
    </w:p>
    <w:p w:rsidR="0094006F" w:rsidRPr="0094006F" w:rsidRDefault="0094006F" w:rsidP="0094006F">
      <w:pPr>
        <w:pStyle w:val="PargrafodaLista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“</w:t>
      </w:r>
      <w:proofErr w:type="spellStart"/>
      <w:r w:rsidRPr="0094006F">
        <w:rPr>
          <w:rFonts w:asciiTheme="majorHAnsi" w:hAnsiTheme="majorHAnsi"/>
          <w:sz w:val="28"/>
          <w:szCs w:val="28"/>
        </w:rPr>
        <w:t>ATFGenerator</w:t>
      </w:r>
      <w:r>
        <w:rPr>
          <w:rFonts w:asciiTheme="majorHAnsi" w:hAnsiTheme="majorHAnsi"/>
          <w:sz w:val="28"/>
          <w:szCs w:val="28"/>
        </w:rPr>
        <w:t>Test</w:t>
      </w:r>
      <w:proofErr w:type="spellEnd"/>
      <w:r>
        <w:rPr>
          <w:rFonts w:asciiTheme="majorHAnsi" w:hAnsiTheme="majorHAnsi"/>
          <w:sz w:val="28"/>
          <w:szCs w:val="28"/>
        </w:rPr>
        <w:t>”</w:t>
      </w:r>
      <w:r w:rsidR="007437C9">
        <w:rPr>
          <w:rFonts w:asciiTheme="majorHAnsi" w:hAnsiTheme="majorHAnsi"/>
          <w:sz w:val="28"/>
          <w:szCs w:val="28"/>
        </w:rPr>
        <w:t xml:space="preserve"> – Projeto de testes em console. Contém todos os casos de teste separados por módulo. Cada módulo possui um arquivo de teste.</w:t>
      </w:r>
    </w:p>
    <w:p w:rsidR="0094006F" w:rsidRDefault="0094006F" w:rsidP="0094006F">
      <w:pPr>
        <w:ind w:left="426" w:firstLine="0"/>
        <w:rPr>
          <w:rFonts w:asciiTheme="majorHAnsi" w:hAnsiTheme="majorHAnsi"/>
          <w:sz w:val="28"/>
          <w:szCs w:val="28"/>
        </w:rPr>
      </w:pPr>
    </w:p>
    <w:p w:rsidR="00541981" w:rsidRDefault="00541981" w:rsidP="0094006F">
      <w:pPr>
        <w:ind w:left="426" w:firstLine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 estrutura de pastas do projeto...</w:t>
      </w:r>
      <w:bookmarkStart w:id="0" w:name="_GoBack"/>
      <w:bookmarkEnd w:id="0"/>
    </w:p>
    <w:p w:rsidR="00541981" w:rsidRPr="0094006F" w:rsidRDefault="00541981" w:rsidP="0094006F">
      <w:pPr>
        <w:ind w:left="426" w:firstLine="0"/>
        <w:rPr>
          <w:rFonts w:asciiTheme="majorHAnsi" w:hAnsiTheme="majorHAnsi"/>
          <w:sz w:val="28"/>
          <w:szCs w:val="28"/>
        </w:rPr>
      </w:pPr>
    </w:p>
    <w:p w:rsidR="001B4053" w:rsidRPr="00726D14" w:rsidRDefault="00FA38AC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Arquitetura</w:t>
      </w:r>
    </w:p>
    <w:p w:rsidR="00533ADC" w:rsidRDefault="00526195" w:rsidP="00533ADC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foi desenvolvido em 3 módulos: Gerador, Função de Transferência e PGM. O módulo PGM fornece uma interface para gerar imagens no formato “</w:t>
      </w:r>
      <w:r w:rsidR="000C1531">
        <w:rPr>
          <w:rFonts w:asciiTheme="majorHAnsi" w:hAnsiTheme="majorHAnsi"/>
        </w:rPr>
        <w:t>PGM</w:t>
      </w:r>
      <w:r>
        <w:rPr>
          <w:rFonts w:asciiTheme="majorHAnsi" w:hAnsiTheme="majorHAnsi"/>
        </w:rPr>
        <w:t xml:space="preserve">”. O módulo Função de Transferência </w:t>
      </w:r>
      <w:r w:rsidR="000C1531">
        <w:rPr>
          <w:rFonts w:asciiTheme="majorHAnsi" w:hAnsiTheme="majorHAnsi"/>
        </w:rPr>
        <w:t xml:space="preserve">fornece </w:t>
      </w:r>
      <w:r w:rsidR="000C1531">
        <w:rPr>
          <w:rFonts w:asciiTheme="majorHAnsi" w:hAnsiTheme="majorHAnsi"/>
        </w:rPr>
        <w:lastRenderedPageBreak/>
        <w:t xml:space="preserve">uma interface para gerar funções de transferência. </w:t>
      </w:r>
      <w:r w:rsidR="00A8689D">
        <w:rPr>
          <w:rFonts w:asciiTheme="majorHAnsi" w:hAnsiTheme="majorHAnsi"/>
        </w:rPr>
        <w:t>E o módulo Gerador é responsável por analisar o volume de entrada e a partir dele extrair uma função de transferência.</w:t>
      </w:r>
      <w:r w:rsidR="00533ADC">
        <w:rPr>
          <w:rFonts w:asciiTheme="majorHAnsi" w:hAnsiTheme="majorHAnsi"/>
        </w:rPr>
        <w:t xml:space="preserve"> A </w:t>
      </w:r>
      <w:r w:rsidR="00E806B8">
        <w:rPr>
          <w:rFonts w:asciiTheme="majorHAnsi" w:hAnsiTheme="majorHAnsi"/>
          <w:b/>
        </w:rPr>
        <w:t>Figura 1</w:t>
      </w:r>
      <w:r w:rsidR="00533ADC">
        <w:rPr>
          <w:rFonts w:asciiTheme="majorHAnsi" w:hAnsiTheme="majorHAnsi"/>
        </w:rPr>
        <w:t xml:space="preserve"> ilustra a relação de dependência entre os módulos.</w:t>
      </w:r>
    </w:p>
    <w:p w:rsidR="00533ADC" w:rsidRDefault="00533ADC" w:rsidP="00533AD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 wp14:anchorId="49FC9AC0" wp14:editId="7AC9A152">
            <wp:extent cx="4177919" cy="243253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63" cy="24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C" w:rsidRDefault="00533ADC" w:rsidP="00533ADC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Figura 1: </w:t>
      </w:r>
      <w:r>
        <w:rPr>
          <w:rFonts w:asciiTheme="majorHAnsi" w:hAnsiTheme="majorHAnsi"/>
          <w:sz w:val="18"/>
          <w:szCs w:val="18"/>
        </w:rPr>
        <w:t>Diagrama de componentes do projeto.</w:t>
      </w:r>
    </w:p>
    <w:p w:rsidR="00526195" w:rsidRDefault="00526195" w:rsidP="00533ADC">
      <w:pPr>
        <w:ind w:left="1416" w:hanging="1019"/>
        <w:rPr>
          <w:rFonts w:asciiTheme="majorHAnsi" w:hAnsiTheme="majorHAnsi"/>
        </w:rPr>
      </w:pPr>
    </w:p>
    <w:p w:rsidR="008E4C5F" w:rsidRDefault="00F957C9" w:rsidP="00533ADC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</w:rPr>
        <w:t>O programa foi projetado de forma a permitir a implementação de outros métodos que geram funções de transferência automaticamente.</w:t>
      </w:r>
      <w:r w:rsidR="00A8689D">
        <w:rPr>
          <w:rFonts w:asciiTheme="majorHAnsi" w:hAnsiTheme="majorHAnsi"/>
        </w:rPr>
        <w:t xml:space="preserve"> Para atingir esse objetivo, os módulos Gerador e Função de Transferência implementam interfaces</w:t>
      </w:r>
      <w:r w:rsidR="00477D72">
        <w:rPr>
          <w:rFonts w:asciiTheme="majorHAnsi" w:hAnsiTheme="majorHAnsi"/>
        </w:rPr>
        <w:t xml:space="preserve"> que especificam a troca de informações entre o visualizador e </w:t>
      </w:r>
      <w:r w:rsidR="00CD62A8">
        <w:rPr>
          <w:rFonts w:asciiTheme="majorHAnsi" w:hAnsiTheme="majorHAnsi"/>
        </w:rPr>
        <w:t>o programa</w:t>
      </w:r>
      <w:r w:rsidR="00477D72">
        <w:rPr>
          <w:rFonts w:asciiTheme="majorHAnsi" w:hAnsiTheme="majorHAnsi"/>
        </w:rPr>
        <w:t>.</w:t>
      </w:r>
      <w:r w:rsidR="00CD62A8">
        <w:rPr>
          <w:rFonts w:asciiTheme="majorHAnsi" w:hAnsiTheme="majorHAnsi"/>
        </w:rPr>
        <w:t xml:space="preserve"> Desta forma, novas técnicas podem ser utilizadas a partir de novas implementações das mesmas interfaces.</w:t>
      </w:r>
    </w:p>
    <w:p w:rsidR="00533ADC" w:rsidRDefault="00533ADC" w:rsidP="00C812F8">
      <w:pPr>
        <w:ind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6479540" cy="4028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C" w:rsidRPr="00F06D14" w:rsidRDefault="00F06D14" w:rsidP="00F06D14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Figura 2: </w:t>
      </w:r>
      <w:r>
        <w:rPr>
          <w:rFonts w:asciiTheme="majorHAnsi" w:hAnsiTheme="majorHAnsi"/>
          <w:sz w:val="18"/>
          <w:szCs w:val="18"/>
        </w:rPr>
        <w:t>Diagrama de classes do projeto.</w:t>
      </w:r>
    </w:p>
    <w:p w:rsidR="00533ADC" w:rsidRPr="00533ADC" w:rsidRDefault="00533ADC" w:rsidP="00533ADC">
      <w:pPr>
        <w:jc w:val="left"/>
        <w:rPr>
          <w:rFonts w:asciiTheme="majorHAnsi" w:hAnsiTheme="majorHAnsi"/>
        </w:rPr>
      </w:pPr>
    </w:p>
    <w:p w:rsidR="000B3884" w:rsidRDefault="00FA38AC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Testes</w:t>
      </w:r>
    </w:p>
    <w:p w:rsidR="002D57C1" w:rsidRPr="00E806B8" w:rsidRDefault="00027E9B" w:rsidP="002D57C1">
      <w:pPr>
        <w:ind w:left="426" w:firstLine="0"/>
        <w:rPr>
          <w:rFonts w:asciiTheme="majorHAnsi" w:hAnsiTheme="majorHAnsi"/>
          <w:b/>
        </w:rPr>
      </w:pPr>
      <w:r w:rsidRPr="00027E9B">
        <w:rPr>
          <w:rFonts w:asciiTheme="majorHAnsi" w:hAnsiTheme="majorHAnsi"/>
        </w:rPr>
        <w:t>Foram</w:t>
      </w:r>
      <w:r>
        <w:rPr>
          <w:rFonts w:asciiTheme="majorHAnsi" w:hAnsiTheme="majorHAnsi"/>
        </w:rPr>
        <w:t xml:space="preserve"> realizados testes unitários com o auxílio da biblioteca de </w:t>
      </w:r>
      <w:proofErr w:type="spellStart"/>
      <w:r>
        <w:rPr>
          <w:rFonts w:asciiTheme="majorHAnsi" w:hAnsiTheme="majorHAnsi"/>
        </w:rPr>
        <w:t>GTest</w:t>
      </w:r>
      <w:proofErr w:type="spellEnd"/>
      <w:r w:rsidR="00E806B8">
        <w:rPr>
          <w:rFonts w:asciiTheme="majorHAnsi" w:hAnsiTheme="majorHAnsi"/>
        </w:rPr>
        <w:t xml:space="preserve">. O relatório de execução de todos os testes está indicado na </w:t>
      </w:r>
      <w:r w:rsidR="00E806B8">
        <w:rPr>
          <w:rFonts w:asciiTheme="majorHAnsi" w:hAnsiTheme="majorHAnsi"/>
          <w:b/>
        </w:rPr>
        <w:t>Figura 3.</w:t>
      </w:r>
    </w:p>
    <w:p w:rsidR="00E806B8" w:rsidRDefault="004443A9" w:rsidP="00E806B8">
      <w:pPr>
        <w:ind w:firstLine="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>
            <wp:extent cx="6479540" cy="2575560"/>
            <wp:effectExtent l="19050" t="19050" r="16510" b="152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75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6B8" w:rsidRPr="00AA6D1E" w:rsidRDefault="00AA6D1E" w:rsidP="00AA6D1E">
      <w:pPr>
        <w:ind w:left="426" w:firstLine="0"/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Figura 3: </w:t>
      </w:r>
      <w:r>
        <w:rPr>
          <w:rFonts w:asciiTheme="majorHAnsi" w:hAnsiTheme="majorHAnsi"/>
          <w:sz w:val="18"/>
          <w:szCs w:val="18"/>
        </w:rPr>
        <w:t>Resultado dos testes unitários.</w:t>
      </w:r>
    </w:p>
    <w:p w:rsidR="00E806B8" w:rsidRPr="002D57C1" w:rsidRDefault="00E806B8" w:rsidP="002D57C1">
      <w:pPr>
        <w:ind w:left="426" w:firstLine="0"/>
        <w:rPr>
          <w:rFonts w:asciiTheme="majorHAnsi" w:hAnsiTheme="majorHAnsi"/>
          <w:sz w:val="28"/>
          <w:szCs w:val="28"/>
        </w:rPr>
      </w:pPr>
    </w:p>
    <w:p w:rsidR="000B3884" w:rsidRPr="00726D14" w:rsidRDefault="000B3884" w:rsidP="00726D14">
      <w:pPr>
        <w:pStyle w:val="PargrafodaLista"/>
        <w:numPr>
          <w:ilvl w:val="0"/>
          <w:numId w:val="2"/>
        </w:numPr>
        <w:ind w:left="709" w:hanging="283"/>
        <w:rPr>
          <w:rFonts w:asciiTheme="majorHAnsi" w:hAnsiTheme="majorHAnsi"/>
          <w:sz w:val="28"/>
          <w:szCs w:val="28"/>
        </w:rPr>
      </w:pPr>
      <w:r w:rsidRPr="00726D14">
        <w:rPr>
          <w:rFonts w:asciiTheme="majorHAnsi" w:hAnsiTheme="majorHAnsi"/>
          <w:sz w:val="28"/>
          <w:szCs w:val="28"/>
        </w:rPr>
        <w:t>Resultados</w:t>
      </w:r>
    </w:p>
    <w:sectPr w:rsidR="000B3884" w:rsidRPr="00726D14" w:rsidSect="001B405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1542"/>
    <w:multiLevelType w:val="hybridMultilevel"/>
    <w:tmpl w:val="71A8BCC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73113B9"/>
    <w:multiLevelType w:val="hybridMultilevel"/>
    <w:tmpl w:val="972AC03C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6BE326CE"/>
    <w:multiLevelType w:val="hybridMultilevel"/>
    <w:tmpl w:val="5A90D1E6"/>
    <w:lvl w:ilvl="0" w:tplc="0416000F">
      <w:start w:val="1"/>
      <w:numFmt w:val="decimal"/>
      <w:lvlText w:val="%1."/>
      <w:lvlJc w:val="left"/>
      <w:pPr>
        <w:ind w:left="1117" w:hanging="360"/>
      </w:pPr>
    </w:lvl>
    <w:lvl w:ilvl="1" w:tplc="F0DA97AC">
      <w:start w:val="1"/>
      <w:numFmt w:val="decimal"/>
      <w:lvlText w:val="2.%2."/>
      <w:lvlJc w:val="left"/>
      <w:pPr>
        <w:ind w:left="183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77D866B9"/>
    <w:multiLevelType w:val="hybridMultilevel"/>
    <w:tmpl w:val="35B822DC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97"/>
    <w:rsid w:val="00016E49"/>
    <w:rsid w:val="00027E9B"/>
    <w:rsid w:val="00072D60"/>
    <w:rsid w:val="000B3884"/>
    <w:rsid w:val="000C1531"/>
    <w:rsid w:val="000C4D35"/>
    <w:rsid w:val="00150CD0"/>
    <w:rsid w:val="00181D42"/>
    <w:rsid w:val="001918D4"/>
    <w:rsid w:val="001A5C5B"/>
    <w:rsid w:val="001B4053"/>
    <w:rsid w:val="001C1C8C"/>
    <w:rsid w:val="002824CA"/>
    <w:rsid w:val="00295006"/>
    <w:rsid w:val="002D57C1"/>
    <w:rsid w:val="004443A9"/>
    <w:rsid w:val="00453600"/>
    <w:rsid w:val="00466C33"/>
    <w:rsid w:val="00477D72"/>
    <w:rsid w:val="00526195"/>
    <w:rsid w:val="00533ADC"/>
    <w:rsid w:val="00541981"/>
    <w:rsid w:val="00566DD6"/>
    <w:rsid w:val="006D3772"/>
    <w:rsid w:val="007036AE"/>
    <w:rsid w:val="00726D14"/>
    <w:rsid w:val="00737163"/>
    <w:rsid w:val="007437C9"/>
    <w:rsid w:val="00760D54"/>
    <w:rsid w:val="00785116"/>
    <w:rsid w:val="007B38AF"/>
    <w:rsid w:val="008907A4"/>
    <w:rsid w:val="008A4097"/>
    <w:rsid w:val="008D1708"/>
    <w:rsid w:val="008E4C5F"/>
    <w:rsid w:val="0094006F"/>
    <w:rsid w:val="00A11CD3"/>
    <w:rsid w:val="00A8689D"/>
    <w:rsid w:val="00AA6D1E"/>
    <w:rsid w:val="00AF38F1"/>
    <w:rsid w:val="00BE18AD"/>
    <w:rsid w:val="00BF0D54"/>
    <w:rsid w:val="00C00BDF"/>
    <w:rsid w:val="00C61169"/>
    <w:rsid w:val="00C812F8"/>
    <w:rsid w:val="00C8757F"/>
    <w:rsid w:val="00CD3FC8"/>
    <w:rsid w:val="00CD62A8"/>
    <w:rsid w:val="00E53D9E"/>
    <w:rsid w:val="00E806B8"/>
    <w:rsid w:val="00ED53BF"/>
    <w:rsid w:val="00F06D14"/>
    <w:rsid w:val="00F957C9"/>
    <w:rsid w:val="00FA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85DC5-F4CC-438D-9A11-2BD9E926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42"/>
    <w:pPr>
      <w:spacing w:before="120" w:after="240" w:line="240" w:lineRule="auto"/>
      <w:ind w:firstLine="397"/>
      <w:jc w:val="both"/>
    </w:pPr>
    <w:rPr>
      <w:rFonts w:ascii="Arial" w:hAnsi="Arial"/>
    </w:rPr>
  </w:style>
  <w:style w:type="paragraph" w:styleId="Ttulo1">
    <w:name w:val="heading 1"/>
    <w:aliases w:val="Título Sessao"/>
    <w:basedOn w:val="Normal"/>
    <w:next w:val="Normal"/>
    <w:link w:val="Ttulo1Char"/>
    <w:autoRedefine/>
    <w:uiPriority w:val="9"/>
    <w:qFormat/>
    <w:rsid w:val="00C00BDF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paragraph" w:styleId="Ttulo2">
    <w:name w:val="heading 2"/>
    <w:aliases w:val="Referencias"/>
    <w:basedOn w:val="Normal"/>
    <w:next w:val="Normal"/>
    <w:link w:val="Ttulo2Char"/>
    <w:uiPriority w:val="9"/>
    <w:semiHidden/>
    <w:unhideWhenUsed/>
    <w:qFormat/>
    <w:rsid w:val="00CD3FC8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apa"/>
    <w:basedOn w:val="Normal"/>
    <w:next w:val="Normal"/>
    <w:autoRedefine/>
    <w:uiPriority w:val="1"/>
    <w:qFormat/>
    <w:rsid w:val="00A11CD3"/>
    <w:pPr>
      <w:spacing w:after="440"/>
      <w:ind w:firstLine="0"/>
      <w:jc w:val="center"/>
    </w:pPr>
    <w:rPr>
      <w:b/>
      <w:sz w:val="44"/>
    </w:rPr>
  </w:style>
  <w:style w:type="character" w:customStyle="1" w:styleId="Ttulo1Char">
    <w:name w:val="Título 1 Char"/>
    <w:aliases w:val="Título Sessao Char"/>
    <w:basedOn w:val="Fontepargpadro"/>
    <w:link w:val="Ttulo1"/>
    <w:uiPriority w:val="9"/>
    <w:rsid w:val="00C00BDF"/>
    <w:rPr>
      <w:rFonts w:ascii="Arial" w:eastAsiaTheme="majorEastAsia" w:hAnsi="Arial" w:cstheme="majorBidi"/>
      <w:bCs/>
      <w:caps/>
      <w:sz w:val="28"/>
      <w:szCs w:val="28"/>
    </w:rPr>
  </w:style>
  <w:style w:type="character" w:customStyle="1" w:styleId="Ttulo2Char">
    <w:name w:val="Título 2 Char"/>
    <w:aliases w:val="Referencias Char"/>
    <w:basedOn w:val="Fontepargpadro"/>
    <w:link w:val="Ttulo2"/>
    <w:uiPriority w:val="9"/>
    <w:semiHidden/>
    <w:rsid w:val="00CD3FC8"/>
    <w:rPr>
      <w:rFonts w:ascii="Arial" w:eastAsiaTheme="majorEastAsia" w:hAnsi="Arial" w:cstheme="majorBidi"/>
      <w:bCs/>
      <w:sz w:val="20"/>
      <w:szCs w:val="26"/>
    </w:rPr>
  </w:style>
  <w:style w:type="paragraph" w:styleId="Ttulo">
    <w:name w:val="Title"/>
    <w:aliases w:val="MLegenda"/>
    <w:basedOn w:val="Normal"/>
    <w:next w:val="Normal"/>
    <w:link w:val="TtuloChar"/>
    <w:uiPriority w:val="10"/>
    <w:qFormat/>
    <w:rsid w:val="00181D42"/>
    <w:pPr>
      <w:pBdr>
        <w:bottom w:val="single" w:sz="8" w:space="4" w:color="4F81BD" w:themeColor="accent1"/>
      </w:pBdr>
      <w:spacing w:before="0" w:after="300"/>
      <w:ind w:firstLine="0"/>
      <w:contextualSpacing/>
      <w:jc w:val="center"/>
    </w:pPr>
    <w:rPr>
      <w:rFonts w:eastAsiaTheme="majorEastAsia" w:cstheme="majorBidi"/>
      <w:spacing w:val="5"/>
      <w:kern w:val="28"/>
      <w:sz w:val="18"/>
      <w:szCs w:val="52"/>
    </w:rPr>
  </w:style>
  <w:style w:type="character" w:customStyle="1" w:styleId="TtuloChar">
    <w:name w:val="Título Char"/>
    <w:aliases w:val="MLegenda Char"/>
    <w:basedOn w:val="Fontepargpadro"/>
    <w:link w:val="Ttulo"/>
    <w:uiPriority w:val="10"/>
    <w:rsid w:val="00181D42"/>
    <w:rPr>
      <w:rFonts w:ascii="Arial" w:eastAsiaTheme="majorEastAsia" w:hAnsi="Arial" w:cstheme="majorBidi"/>
      <w:spacing w:val="5"/>
      <w:kern w:val="28"/>
      <w:sz w:val="18"/>
      <w:szCs w:val="52"/>
    </w:rPr>
  </w:style>
  <w:style w:type="paragraph" w:styleId="PargrafodaLista">
    <w:name w:val="List Paragraph"/>
    <w:basedOn w:val="Normal"/>
    <w:uiPriority w:val="34"/>
    <w:qFormat/>
    <w:rsid w:val="001B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36E47-0087-4FB5-AB12-0E8C4329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 Camara Mesquita</cp:lastModifiedBy>
  <cp:revision>23</cp:revision>
  <dcterms:created xsi:type="dcterms:W3CDTF">2016-06-13T18:02:00Z</dcterms:created>
  <dcterms:modified xsi:type="dcterms:W3CDTF">2016-06-17T11:29:00Z</dcterms:modified>
</cp:coreProperties>
</file>