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Завдання №1.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Написати функцію-конструктор Student. Студент має ім'я, прізвище і набір оцінок.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student = {name: 'Alexey', surname: 'Petrov', grades: [3,3,3,4,5,6]}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у об'єкта student має бути два методи fullName () і gradesAvarage () - середня оцінка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Який функціонал повинна надавати функція-конструктор Student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1) Вона повинна зберігати список всіх створених студентів. Тобто в будь-який момент можна вивести список студентів, які були створені.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2) Вона повинна обчислювати кращого студента (за середньою оцінкою) і виводити його в консоль.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Приклад роботи і результат в консолі: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var student1 = new Student ({name: 'Ivan', surname: 'Ivanov', grades: [4,5,5]});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var student2 = new Student ({name: 'Semen', surname: 'Semenov', grades: [3,5,5]});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var student3 = new Student ({name: 'Petr', surname: 'Petrov', grades: [4,3,5]});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console.log (Student.group) -&gt; виводить масив з трьома студентами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console.log (Student.showAllStudents ()) -&gt; виводить модифікований список студентів.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Виводиться повне ім'я студента і його середній бал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При цьому цей список відсортований за середньою оцінкою.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і кількість знаків після точки не повинно перевищувати 2 знака.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0: "Ivan Ivanov. Середній бал = 4.67"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1: "Semen Semenov. Середній бал = 4.33"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2: "Petr Petrov. Середній бал = 4.00"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console.log (Student.showBestStudent ()) -&gt; відображає таке повідомлення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"Ivan Ivanov - кращий студент курсу. Середній бал = 4.67"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console.log (Student.bestStudent) -&gt; висновок просто об’єкт студента. в даному випадку це буде student1.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Код повинен бути максимально розбитий на дрібні функції. Для того, щоб визначити контекст виклику ф-та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використовуємо call / apply / bind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