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E018" w14:textId="604BAED9" w:rsidR="005C1776" w:rsidRPr="005C1776" w:rsidRDefault="005C1776" w:rsidP="005C1776">
      <w:r w:rsidRPr="005C1776">
        <w:rPr>
          <w:b/>
          <w:bCs/>
        </w:rPr>
        <w:t>Kunden-Erstinformation nach § 15 Versicherungsvermittlungsverordnung (</w:t>
      </w:r>
      <w:proofErr w:type="spellStart"/>
      <w:r w:rsidRPr="005C1776">
        <w:rPr>
          <w:b/>
          <w:bCs/>
        </w:rPr>
        <w:t>VersVermV</w:t>
      </w:r>
      <w:proofErr w:type="spellEnd"/>
      <w:r w:rsidRPr="005C1776">
        <w:rPr>
          <w:b/>
          <w:bCs/>
        </w:rPr>
        <w:t>)</w:t>
      </w:r>
    </w:p>
    <w:p w14:paraId="5640C705" w14:textId="1F8CD8F6" w:rsidR="005C1776" w:rsidRPr="005C1776" w:rsidRDefault="005C1776" w:rsidP="005C1776">
      <w:r w:rsidRPr="005C1776">
        <w:rPr>
          <w:b/>
          <w:bCs/>
        </w:rPr>
        <w:t>1. Vermittler und Geschäftsanschrift</w:t>
      </w:r>
      <w:r w:rsidRPr="005C1776">
        <w:br/>
      </w:r>
      <w:r>
        <w:t>Tobias Harzen</w:t>
      </w:r>
      <w:r w:rsidRPr="005C1776">
        <w:br/>
      </w:r>
      <w:r>
        <w:t>Harzen Consulting</w:t>
      </w:r>
      <w:r w:rsidRPr="005C1776">
        <w:br/>
      </w:r>
      <w:proofErr w:type="spellStart"/>
      <w:r>
        <w:t>Großenbuschstraße</w:t>
      </w:r>
      <w:proofErr w:type="spellEnd"/>
      <w:r>
        <w:t xml:space="preserve"> 99</w:t>
      </w:r>
      <w:r w:rsidRPr="005C1776">
        <w:br/>
      </w:r>
      <w:r>
        <w:t>53757 Sankt Augustin</w:t>
      </w:r>
      <w:r w:rsidRPr="005C1776">
        <w:br/>
        <w:t xml:space="preserve">Telefon: </w:t>
      </w:r>
      <w:r>
        <w:t>01634557700</w:t>
      </w:r>
      <w:r w:rsidRPr="005C1776">
        <w:br/>
        <w:t xml:space="preserve">E-Mail: </w:t>
      </w:r>
      <w:r>
        <w:t>harzen@dpc-gruppe.de</w:t>
      </w:r>
      <w:r w:rsidRPr="005C1776">
        <w:br/>
        <w:t xml:space="preserve">Webseite: </w:t>
      </w:r>
      <w:r>
        <w:t>tobiasharzen.de</w:t>
      </w:r>
    </w:p>
    <w:p w14:paraId="0E1FDD8A" w14:textId="1CEA985C" w:rsidR="005C1776" w:rsidRPr="005C1776" w:rsidRDefault="005C1776" w:rsidP="005C1776">
      <w:r w:rsidRPr="005C1776">
        <w:rPr>
          <w:b/>
          <w:bCs/>
        </w:rPr>
        <w:t>2. Status des Vermittlers nach der Gewerbeordnung</w:t>
      </w:r>
      <w:r w:rsidRPr="005C1776">
        <w:br/>
        <w:t xml:space="preserve">Ich bin als </w:t>
      </w:r>
      <w:r w:rsidRPr="005C1776">
        <w:rPr>
          <w:b/>
          <w:bCs/>
        </w:rPr>
        <w:t>gebundener Versicherungsvertreter (Ausschließlichkeitsvermittler)</w:t>
      </w:r>
      <w:r w:rsidRPr="005C1776">
        <w:t xml:space="preserve"> nach § 34d Abs. 7 Satz 1 Nr. 1 der Gewerbeordnung (GewO) tätig.</w:t>
      </w:r>
    </w:p>
    <w:p w14:paraId="7782BEFC" w14:textId="77777777" w:rsidR="005C1776" w:rsidRPr="005C1776" w:rsidRDefault="005C1776" w:rsidP="005C1776">
      <w:r w:rsidRPr="005C1776">
        <w:rPr>
          <w:b/>
          <w:bCs/>
        </w:rPr>
        <w:t>3. Haftungsdach / Auftraggebende Gesellschaft</w:t>
      </w:r>
      <w:r w:rsidRPr="005C1776">
        <w:br/>
        <w:t>Ich vermittle Verträge ausschließlich im Namen, für Rechnung und unter der Haftung der folgenden Gesellschaft:</w:t>
      </w:r>
    </w:p>
    <w:p w14:paraId="6DE5D12A" w14:textId="2B0D3735" w:rsidR="005C1776" w:rsidRPr="005C1776" w:rsidRDefault="005C1776" w:rsidP="005C1776">
      <w:pPr>
        <w:numPr>
          <w:ilvl w:val="0"/>
          <w:numId w:val="1"/>
        </w:numPr>
      </w:pPr>
      <w:r w:rsidRPr="005C1776">
        <w:rPr>
          <w:b/>
          <w:bCs/>
        </w:rPr>
        <w:t>die Bayerische</w:t>
      </w:r>
      <w:r w:rsidRPr="005C1776">
        <w:t xml:space="preserve"> (Bayerische Beamten Lebensversicherung a.G. / Bayerische Beamten Versicherung AG), Thomas-Dehler-Straße 25, 81737 München.</w:t>
      </w:r>
    </w:p>
    <w:p w14:paraId="24962FC5" w14:textId="3DCDA9CF" w:rsidR="005C1776" w:rsidRPr="005C1776" w:rsidRDefault="005C1776" w:rsidP="005C1776">
      <w:r w:rsidRPr="005C1776">
        <w:rPr>
          <w:b/>
          <w:bCs/>
        </w:rPr>
        <w:t>4. Registerstelle und Registernummer</w:t>
      </w:r>
      <w:r w:rsidRPr="005C1776">
        <w:br/>
      </w:r>
      <w:proofErr w:type="gramStart"/>
      <w:r w:rsidRPr="005C1776">
        <w:t>Eingetragen</w:t>
      </w:r>
      <w:proofErr w:type="gramEnd"/>
      <w:r w:rsidRPr="005C1776">
        <w:t xml:space="preserve"> im Vermittlerregister unter der </w:t>
      </w:r>
      <w:r w:rsidRPr="005C1776">
        <w:rPr>
          <w:b/>
          <w:bCs/>
        </w:rPr>
        <w:t>Registernummer: DE453700414-00001</w:t>
      </w:r>
      <w:r w:rsidRPr="005C1776">
        <w:t>.</w:t>
      </w:r>
    </w:p>
    <w:p w14:paraId="30B3679E" w14:textId="6E6E5B4A" w:rsidR="005C1776" w:rsidRPr="005C1776" w:rsidRDefault="005C1776" w:rsidP="005C1776">
      <w:r w:rsidRPr="005C1776">
        <w:t>Die Eintragung kann überprüft werden bei der gemeinsamen Registerstelle:</w:t>
      </w:r>
      <w:r w:rsidRPr="005C1776">
        <w:br/>
        <w:t>Deutsche Industrie- und Handelskammer (DIHK) e. V.</w:t>
      </w:r>
      <w:r w:rsidRPr="005C1776">
        <w:br/>
        <w:t>Breite Straße 29, 10178 Berlin</w:t>
      </w:r>
      <w:r w:rsidRPr="005C1776">
        <w:br/>
        <w:t>Telefon: 0180 6 00 58 50 (Festnetzpreis 0,20 €/Anruf; Mobilfunkpreise maximal 0,60 €/Anruf)</w:t>
      </w:r>
      <w:r w:rsidRPr="005C1776">
        <w:br/>
        <w:t xml:space="preserve">Internet: </w:t>
      </w:r>
      <w:hyperlink r:id="rId7" w:tgtFrame="_blank" w:history="1">
        <w:r w:rsidRPr="005C1776">
          <w:rPr>
            <w:rStyle w:val="Hyperlink"/>
          </w:rPr>
          <w:t>www.vermittlerregister.info</w:t>
        </w:r>
      </w:hyperlink>
    </w:p>
    <w:p w14:paraId="6D9AE413" w14:textId="77777777" w:rsidR="005C1776" w:rsidRPr="005C1776" w:rsidRDefault="005C1776" w:rsidP="005C1776">
      <w:r w:rsidRPr="005C1776">
        <w:rPr>
          <w:b/>
          <w:bCs/>
        </w:rPr>
        <w:t>5. Beratung und Vergütung</w:t>
      </w:r>
    </w:p>
    <w:p w14:paraId="6A2C9846" w14:textId="77777777" w:rsidR="005C1776" w:rsidRPr="005C1776" w:rsidRDefault="005C1776" w:rsidP="005C1776">
      <w:pPr>
        <w:numPr>
          <w:ilvl w:val="0"/>
          <w:numId w:val="2"/>
        </w:numPr>
      </w:pPr>
      <w:r w:rsidRPr="005C1776">
        <w:rPr>
          <w:b/>
          <w:bCs/>
        </w:rPr>
        <w:t>Beratung:</w:t>
      </w:r>
      <w:r w:rsidRPr="005C1776">
        <w:t xml:space="preserve"> Im Rahmen meiner Tätigkeit wird eine Beratung angeboten.</w:t>
      </w:r>
    </w:p>
    <w:p w14:paraId="4BDA9A82" w14:textId="14BF1D67" w:rsidR="005C1776" w:rsidRPr="005C1776" w:rsidRDefault="005C1776" w:rsidP="005C1776">
      <w:pPr>
        <w:numPr>
          <w:ilvl w:val="0"/>
          <w:numId w:val="2"/>
        </w:numPr>
      </w:pPr>
      <w:r w:rsidRPr="005C1776">
        <w:rPr>
          <w:b/>
          <w:bCs/>
        </w:rPr>
        <w:t>Vergütung:</w:t>
      </w:r>
      <w:r w:rsidRPr="005C1776">
        <w:t xml:space="preserve"> Für die Vermittlung und die Betreuung von Versicherungsverträgen erhalte ich eine </w:t>
      </w:r>
      <w:r w:rsidRPr="005C1776">
        <w:rPr>
          <w:b/>
          <w:bCs/>
        </w:rPr>
        <w:t>Provision</w:t>
      </w:r>
      <w:r w:rsidRPr="005C1776">
        <w:t>, die in der Versicherungsprämie bereits enthalten ist. Ich erhalte keine direkten Honorare von Ihnen als Kunde.</w:t>
      </w:r>
    </w:p>
    <w:p w14:paraId="1C664858" w14:textId="2954460F" w:rsidR="005C1776" w:rsidRPr="005C1776" w:rsidRDefault="005C1776" w:rsidP="005C1776">
      <w:r w:rsidRPr="005C1776">
        <w:rPr>
          <w:b/>
          <w:bCs/>
        </w:rPr>
        <w:t>6. Schlichtungsstellen für außergerichtliche Streitbeilegung</w:t>
      </w:r>
      <w:r w:rsidRPr="005C1776">
        <w:br/>
        <w:t>Bei Streitigkeiten zwischen Versicherungsvermittlern und Versicherungsnehmern können folgende Schlichtungsstellen angerufen werden</w:t>
      </w:r>
      <w:r>
        <w:t>:</w:t>
      </w:r>
    </w:p>
    <w:p w14:paraId="1AF206A7" w14:textId="77777777" w:rsidR="005C1776" w:rsidRPr="005C1776" w:rsidRDefault="005C1776" w:rsidP="005C1776">
      <w:pPr>
        <w:numPr>
          <w:ilvl w:val="0"/>
          <w:numId w:val="3"/>
        </w:numPr>
      </w:pPr>
      <w:r w:rsidRPr="005C1776">
        <w:rPr>
          <w:b/>
          <w:bCs/>
        </w:rPr>
        <w:t>Versicherungsombudsmann e. V.</w:t>
      </w:r>
      <w:r w:rsidRPr="005C1776">
        <w:br/>
        <w:t>Postfach 08 06 32, 10006 Berlin</w:t>
      </w:r>
      <w:r w:rsidRPr="005C1776">
        <w:br/>
        <w:t>Internet: www.versicherungsombudsmann.de</w:t>
      </w:r>
    </w:p>
    <w:p w14:paraId="51F5EE5D" w14:textId="683B7153" w:rsidR="005C1776" w:rsidRPr="005C1776" w:rsidRDefault="005C1776" w:rsidP="005C1776">
      <w:pPr>
        <w:numPr>
          <w:ilvl w:val="0"/>
          <w:numId w:val="3"/>
        </w:numPr>
      </w:pPr>
      <w:r w:rsidRPr="005C1776">
        <w:rPr>
          <w:b/>
          <w:bCs/>
        </w:rPr>
        <w:t>Ombudsmann für die Private Kranken- und Pflegeversicherung</w:t>
      </w:r>
      <w:r w:rsidRPr="005C1776">
        <w:br/>
        <w:t>Postfach 06 02 22, 10052 Berlin</w:t>
      </w:r>
      <w:r w:rsidRPr="005C1776">
        <w:br/>
        <w:t>Internet: www.pkv-ombudsmann.de</w:t>
      </w:r>
    </w:p>
    <w:p w14:paraId="62C63A61" w14:textId="77777777" w:rsidR="005C1776" w:rsidRPr="005C1776" w:rsidRDefault="005C1776" w:rsidP="005C1776">
      <w:r w:rsidRPr="005C1776">
        <w:pict w14:anchorId="5AD8BF33">
          <v:rect id="_x0000_i1031" style="width:0;height:1.5pt" o:hralign="center" o:hrstd="t" o:hr="t" fillcolor="#a0a0a0" stroked="f"/>
        </w:pict>
      </w:r>
    </w:p>
    <w:p w14:paraId="47A8BE52" w14:textId="77777777" w:rsidR="009138A8" w:rsidRDefault="009138A8"/>
    <w:sectPr w:rsidR="009138A8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4D399" w14:textId="77777777" w:rsidR="00761393" w:rsidRDefault="00761393" w:rsidP="005C1776">
      <w:pPr>
        <w:spacing w:after="0" w:line="240" w:lineRule="auto"/>
      </w:pPr>
      <w:r>
        <w:separator/>
      </w:r>
    </w:p>
  </w:endnote>
  <w:endnote w:type="continuationSeparator" w:id="0">
    <w:p w14:paraId="2ECBE794" w14:textId="77777777" w:rsidR="00761393" w:rsidRDefault="00761393" w:rsidP="005C1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D7A5" w14:textId="0F4B3466" w:rsidR="005C1776" w:rsidRDefault="005C177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25EDDE" wp14:editId="092779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28395" cy="374650"/>
              <wp:effectExtent l="0" t="0" r="14605" b="0"/>
              <wp:wrapNone/>
              <wp:docPr id="1729797435" name="Textfeld 2" descr="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CA26C" w14:textId="706FF55A" w:rsidR="005C1776" w:rsidRPr="005C1776" w:rsidRDefault="005C1776" w:rsidP="005C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</w:pPr>
                          <w:r w:rsidRPr="005C1776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5EDD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 CONFIDENTIAL" style="position:absolute;margin-left:0;margin-top:0;width:88.85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87CA26C" w14:textId="706FF55A" w:rsidR="005C1776" w:rsidRPr="005C1776" w:rsidRDefault="005C1776" w:rsidP="005C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</w:rPr>
                    </w:pPr>
                    <w:r w:rsidRPr="005C1776">
                      <w:rPr>
                        <w:rFonts w:ascii="Calibri" w:eastAsia="Calibri" w:hAnsi="Calibri" w:cs="Calibri"/>
                        <w:noProof/>
                        <w:color w:val="808080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2499" w14:textId="79502259" w:rsidR="005C1776" w:rsidRDefault="005C177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42BACD" wp14:editId="62625FDE">
              <wp:simplePos x="903767" y="10069033"/>
              <wp:positionH relativeFrom="page">
                <wp:align>left</wp:align>
              </wp:positionH>
              <wp:positionV relativeFrom="page">
                <wp:align>bottom</wp:align>
              </wp:positionV>
              <wp:extent cx="1128395" cy="374650"/>
              <wp:effectExtent l="0" t="0" r="14605" b="0"/>
              <wp:wrapNone/>
              <wp:docPr id="1417712519" name="Textfeld 3" descr="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7A20D" w14:textId="1780CF1A" w:rsidR="005C1776" w:rsidRPr="005C1776" w:rsidRDefault="005C1776" w:rsidP="005C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</w:pPr>
                          <w:r w:rsidRPr="005C1776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2BAC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 CONFIDENTIAL" style="position:absolute;margin-left:0;margin-top:0;width:88.85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27A20D" w14:textId="1780CF1A" w:rsidR="005C1776" w:rsidRPr="005C1776" w:rsidRDefault="005C1776" w:rsidP="005C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</w:rPr>
                    </w:pPr>
                    <w:r w:rsidRPr="005C1776">
                      <w:rPr>
                        <w:rFonts w:ascii="Calibri" w:eastAsia="Calibri" w:hAnsi="Calibri" w:cs="Calibri"/>
                        <w:noProof/>
                        <w:color w:val="808080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35D75" w14:textId="55E5B4CD" w:rsidR="005C1776" w:rsidRDefault="005C177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56043F" wp14:editId="2B84CC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28395" cy="374650"/>
              <wp:effectExtent l="0" t="0" r="14605" b="0"/>
              <wp:wrapNone/>
              <wp:docPr id="690292331" name="Textfeld 1" descr="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BD0E1" w14:textId="277910A5" w:rsidR="005C1776" w:rsidRPr="005C1776" w:rsidRDefault="005C1776" w:rsidP="005C177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</w:pPr>
                          <w:r w:rsidRPr="005C1776">
                            <w:rPr>
                              <w:rFonts w:ascii="Calibri" w:eastAsia="Calibri" w:hAnsi="Calibri" w:cs="Calibri"/>
                              <w:noProof/>
                              <w:color w:val="808080"/>
                            </w:rPr>
                            <w:t xml:space="preserve">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6043F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 CONFIDENTIAL" style="position:absolute;margin-left:0;margin-top:0;width:88.85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31ABD0E1" w14:textId="277910A5" w:rsidR="005C1776" w:rsidRPr="005C1776" w:rsidRDefault="005C1776" w:rsidP="005C177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808080"/>
                      </w:rPr>
                    </w:pPr>
                    <w:r w:rsidRPr="005C1776">
                      <w:rPr>
                        <w:rFonts w:ascii="Calibri" w:eastAsia="Calibri" w:hAnsi="Calibri" w:cs="Calibri"/>
                        <w:noProof/>
                        <w:color w:val="808080"/>
                      </w:rPr>
                      <w:t xml:space="preserve">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6192" w14:textId="77777777" w:rsidR="00761393" w:rsidRDefault="00761393" w:rsidP="005C1776">
      <w:pPr>
        <w:spacing w:after="0" w:line="240" w:lineRule="auto"/>
      </w:pPr>
      <w:r>
        <w:separator/>
      </w:r>
    </w:p>
  </w:footnote>
  <w:footnote w:type="continuationSeparator" w:id="0">
    <w:p w14:paraId="4C265C26" w14:textId="77777777" w:rsidR="00761393" w:rsidRDefault="00761393" w:rsidP="005C1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54825"/>
    <w:multiLevelType w:val="multilevel"/>
    <w:tmpl w:val="E4B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B03B6"/>
    <w:multiLevelType w:val="multilevel"/>
    <w:tmpl w:val="08C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67E21"/>
    <w:multiLevelType w:val="multilevel"/>
    <w:tmpl w:val="115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82028">
    <w:abstractNumId w:val="0"/>
  </w:num>
  <w:num w:numId="2" w16cid:durableId="1568374235">
    <w:abstractNumId w:val="2"/>
  </w:num>
  <w:num w:numId="3" w16cid:durableId="120398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DE"/>
    <w:rsid w:val="002901C7"/>
    <w:rsid w:val="003D5EBA"/>
    <w:rsid w:val="005C1776"/>
    <w:rsid w:val="00761393"/>
    <w:rsid w:val="009138A8"/>
    <w:rsid w:val="00932F36"/>
    <w:rsid w:val="00994ADE"/>
    <w:rsid w:val="00AE56D3"/>
    <w:rsid w:val="00C62291"/>
    <w:rsid w:val="00D6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84CB"/>
  <w15:chartTrackingRefBased/>
  <w15:docId w15:val="{AC54F2E7-CAFC-4D3A-B1AB-47557AA8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4A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4A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4A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4A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4A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4A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4A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4A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4A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4A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4ADE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5C1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1776"/>
  </w:style>
  <w:style w:type="character" w:styleId="Hyperlink">
    <w:name w:val="Hyperlink"/>
    <w:basedOn w:val="Absatz-Standardschriftart"/>
    <w:uiPriority w:val="99"/>
    <w:unhideWhenUsed/>
    <w:rsid w:val="005C177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1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6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1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9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26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0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36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9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8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32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vermittlerregister.inf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a4bd80-b607-4306-9bca-b8c91dad3d6f}" enabled="1" method="Privileged" siteId="{c42675da-6e66-4200-9d0d-a2874cf3cf42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Harzen</dc:creator>
  <cp:keywords/>
  <dc:description/>
  <cp:lastModifiedBy>Tobias Harzen</cp:lastModifiedBy>
  <cp:revision>2</cp:revision>
  <dcterms:created xsi:type="dcterms:W3CDTF">2026-07-30T08:01:00Z</dcterms:created>
  <dcterms:modified xsi:type="dcterms:W3CDTF">2026-07-30T08:04:00Z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2925066b,671a9d3b,54809387</vt:lpwstr>
  </property>
  <property fmtid="{D5CDD505-2E9C-101B-9397-08002B2CF9AE}" pid="3" name="ClassificationContentMarkingFooterFontProps">
    <vt:lpwstr>#808080,11,Calibri</vt:lpwstr>
  </property>
  <property fmtid="{D5CDD505-2E9C-101B-9397-08002B2CF9AE}" pid="4" name="ClassificationContentMarkingFooterText">
    <vt:lpwstr> CONFIDENTIAL</vt:lpwstr>
  </property>
</Properties>
</file>