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15055" w14:textId="77777777" w:rsidR="00E75098" w:rsidRPr="00E75098" w:rsidRDefault="00E75098" w:rsidP="00E75098">
      <w:pPr>
        <w:rPr>
          <w:b/>
          <w:bCs/>
        </w:rPr>
      </w:pPr>
      <w:r w:rsidRPr="00E75098">
        <w:rPr>
          <w:b/>
          <w:bCs/>
        </w:rPr>
        <w:t>Research Progress Report: Audio Feature Analysis</w:t>
      </w:r>
    </w:p>
    <w:p w14:paraId="22B3A9A4" w14:textId="77777777" w:rsidR="00E75098" w:rsidRPr="00E75098" w:rsidRDefault="00E75098" w:rsidP="00E75098">
      <w:pPr>
        <w:rPr>
          <w:b/>
          <w:bCs/>
        </w:rPr>
      </w:pPr>
      <w:r w:rsidRPr="00E75098">
        <w:rPr>
          <w:b/>
          <w:bCs/>
        </w:rPr>
        <w:t>Discovery Plot Generated</w:t>
      </w:r>
    </w:p>
    <w:p w14:paraId="617FCD78" w14:textId="77777777" w:rsidR="00E75098" w:rsidRPr="00E75098" w:rsidRDefault="00E75098" w:rsidP="00E75098">
      <w:r w:rsidRPr="00E75098">
        <w:t>Key discovery plot saved as 'h1_key_discovery.png'</w:t>
      </w:r>
    </w:p>
    <w:p w14:paraId="7EFA6D13" w14:textId="77777777" w:rsidR="00E75098" w:rsidRPr="00E75098" w:rsidRDefault="00E75098" w:rsidP="00E75098">
      <w:pPr>
        <w:rPr>
          <w:b/>
          <w:bCs/>
        </w:rPr>
      </w:pPr>
      <w:r w:rsidRPr="00E75098">
        <w:rPr>
          <w:b/>
          <w:bCs/>
        </w:rPr>
        <w:t>H2: Domain Transfer Hypothesis Setup</w:t>
      </w:r>
    </w:p>
    <w:p w14:paraId="6837751A" w14:textId="77777777" w:rsidR="00E75098" w:rsidRPr="00E75098" w:rsidRDefault="00E75098" w:rsidP="00E75098">
      <w:pPr>
        <w:rPr>
          <w:b/>
          <w:bCs/>
        </w:rPr>
      </w:pPr>
      <w:r w:rsidRPr="00E75098">
        <w:rPr>
          <w:b/>
          <w:bCs/>
        </w:rPr>
        <w:t>Research Question</w:t>
      </w:r>
    </w:p>
    <w:p w14:paraId="32944262" w14:textId="77777777" w:rsidR="00E75098" w:rsidRPr="00E75098" w:rsidRDefault="00E75098" w:rsidP="00E75098">
      <w:r w:rsidRPr="00E75098">
        <w:t>"Features with higher intra-domain performance will show better cross-domain generalization"</w:t>
      </w:r>
    </w:p>
    <w:p w14:paraId="7CC37E91" w14:textId="77777777" w:rsidR="00E75098" w:rsidRPr="00E75098" w:rsidRDefault="00E75098" w:rsidP="00E75098">
      <w:pPr>
        <w:rPr>
          <w:b/>
          <w:bCs/>
        </w:rPr>
      </w:pPr>
      <w:r w:rsidRPr="00E75098">
        <w:rPr>
          <w:b/>
          <w:bCs/>
        </w:rPr>
        <w:t>H2 Prediction</w:t>
      </w:r>
    </w:p>
    <w:p w14:paraId="72DB8020" w14:textId="77777777" w:rsidR="00E75098" w:rsidRPr="00E75098" w:rsidRDefault="00E75098" w:rsidP="00E75098">
      <w:r w:rsidRPr="00E75098">
        <w:t>Based on H1 results, the following outcomes are predicted:</w:t>
      </w:r>
    </w:p>
    <w:p w14:paraId="69CF4AC7" w14:textId="77777777" w:rsidR="00E75098" w:rsidRPr="00E75098" w:rsidRDefault="00E75098" w:rsidP="00E75098">
      <w:pPr>
        <w:numPr>
          <w:ilvl w:val="0"/>
          <w:numId w:val="1"/>
        </w:numPr>
      </w:pPr>
      <w:r w:rsidRPr="00E75098">
        <w:t>MFCC (best overall) → Best performance on A07-A19</w:t>
      </w:r>
    </w:p>
    <w:p w14:paraId="50749793" w14:textId="77777777" w:rsidR="00E75098" w:rsidRPr="00E75098" w:rsidRDefault="00E75098" w:rsidP="00E75098">
      <w:pPr>
        <w:numPr>
          <w:ilvl w:val="0"/>
          <w:numId w:val="1"/>
        </w:numPr>
      </w:pPr>
      <w:r w:rsidRPr="00E75098">
        <w:t>CQT (second best) → Second best performance on A07-A19</w:t>
      </w:r>
    </w:p>
    <w:p w14:paraId="23E7AFBB" w14:textId="77777777" w:rsidR="00E75098" w:rsidRPr="00E75098" w:rsidRDefault="00E75098" w:rsidP="00E75098">
      <w:pPr>
        <w:numPr>
          <w:ilvl w:val="0"/>
          <w:numId w:val="1"/>
        </w:numPr>
      </w:pPr>
      <w:r w:rsidRPr="00E75098">
        <w:t>LPC (worst overall) → Worst performance on A07-A19</w:t>
      </w:r>
    </w:p>
    <w:p w14:paraId="0A4D5DCC" w14:textId="77777777" w:rsidR="00E75098" w:rsidRPr="00E75098" w:rsidRDefault="00E75098" w:rsidP="00E75098">
      <w:pPr>
        <w:rPr>
          <w:b/>
          <w:bCs/>
        </w:rPr>
      </w:pPr>
      <w:r w:rsidRPr="00E75098">
        <w:rPr>
          <w:b/>
          <w:bCs/>
        </w:rPr>
        <w:t>Proposed Research Approach</w:t>
      </w:r>
    </w:p>
    <w:p w14:paraId="55140BD0" w14:textId="77777777" w:rsidR="00E75098" w:rsidRPr="00E75098" w:rsidRDefault="00E75098" w:rsidP="00E75098">
      <w:r w:rsidRPr="00E75098">
        <w:t xml:space="preserve">Testing each feature individually against A07-A19 (unknown attackers) directly examines H2 by </w:t>
      </w:r>
      <w:proofErr w:type="spellStart"/>
      <w:r w:rsidRPr="00E75098">
        <w:t>analyzing</w:t>
      </w:r>
      <w:proofErr w:type="spellEnd"/>
      <w:r w:rsidRPr="00E75098">
        <w:t xml:space="preserve"> the correlation between intra-domain and cross-domain performance.</w:t>
      </w:r>
    </w:p>
    <w:p w14:paraId="7D1606F2" w14:textId="77777777" w:rsidR="00E75098" w:rsidRPr="00E75098" w:rsidRDefault="00E75098" w:rsidP="00E75098">
      <w:pPr>
        <w:rPr>
          <w:b/>
          <w:bCs/>
        </w:rPr>
      </w:pPr>
      <w:r w:rsidRPr="00E75098">
        <w:rPr>
          <w:b/>
          <w:bCs/>
        </w:rPr>
        <w:t>H2 Implementation Plan: Per-Attack Evaluation Analysis</w:t>
      </w:r>
    </w:p>
    <w:p w14:paraId="511570B1" w14:textId="77777777" w:rsidR="00E75098" w:rsidRPr="00E75098" w:rsidRDefault="00E75098" w:rsidP="00E75098">
      <w:pPr>
        <w:rPr>
          <w:b/>
          <w:bCs/>
        </w:rPr>
      </w:pPr>
      <w:r w:rsidRPr="00E75098">
        <w:rPr>
          <w:b/>
          <w:bCs/>
        </w:rPr>
        <w:t>Analysis Code Structure:</w:t>
      </w:r>
    </w:p>
    <w:p w14:paraId="3E911D07" w14:textId="77777777" w:rsidR="00E75098" w:rsidRPr="00E75098" w:rsidRDefault="00E75098" w:rsidP="00E75098">
      <w:pPr>
        <w:numPr>
          <w:ilvl w:val="0"/>
          <w:numId w:val="2"/>
        </w:numPr>
      </w:pPr>
      <w:r w:rsidRPr="00E75098">
        <w:t>Load evaluation set with A07-A19 labels</w:t>
      </w:r>
    </w:p>
    <w:p w14:paraId="60137081" w14:textId="77777777" w:rsidR="00E75098" w:rsidRPr="00E75098" w:rsidRDefault="00E75098" w:rsidP="00E75098">
      <w:pPr>
        <w:numPr>
          <w:ilvl w:val="0"/>
          <w:numId w:val="2"/>
        </w:numPr>
      </w:pPr>
      <w:r w:rsidRPr="00E75098">
        <w:t>Test each feature model on unknown attacks</w:t>
      </w:r>
    </w:p>
    <w:p w14:paraId="64CFF255" w14:textId="77777777" w:rsidR="00E75098" w:rsidRPr="00E75098" w:rsidRDefault="00E75098" w:rsidP="00E75098">
      <w:pPr>
        <w:numPr>
          <w:ilvl w:val="0"/>
          <w:numId w:val="2"/>
        </w:numPr>
      </w:pPr>
      <w:proofErr w:type="spellStart"/>
      <w:r w:rsidRPr="00E75098">
        <w:t>Analyze</w:t>
      </w:r>
      <w:proofErr w:type="spellEnd"/>
      <w:r w:rsidRPr="00E75098">
        <w:t xml:space="preserve"> prediction patterns and confusion matrices</w:t>
      </w:r>
    </w:p>
    <w:p w14:paraId="18908F2F" w14:textId="77777777" w:rsidR="00E75098" w:rsidRPr="00E75098" w:rsidRDefault="00E75098" w:rsidP="00E75098">
      <w:pPr>
        <w:numPr>
          <w:ilvl w:val="0"/>
          <w:numId w:val="2"/>
        </w:numPr>
      </w:pPr>
      <w:r w:rsidRPr="00E75098">
        <w:t>Correlate with H1 known-attack performance</w:t>
      </w:r>
    </w:p>
    <w:p w14:paraId="7CD1AB8D" w14:textId="77777777" w:rsidR="00E75098" w:rsidRPr="00E75098" w:rsidRDefault="00E75098" w:rsidP="00E75098">
      <w:pPr>
        <w:numPr>
          <w:ilvl w:val="0"/>
          <w:numId w:val="2"/>
        </w:numPr>
      </w:pPr>
      <w:r w:rsidRPr="00E75098">
        <w:t>Generate H2 research verdict</w:t>
      </w:r>
    </w:p>
    <w:p w14:paraId="12AF4A3E" w14:textId="77777777" w:rsidR="00E75098" w:rsidRPr="00E75098" w:rsidRDefault="00E75098" w:rsidP="00E75098">
      <w:pPr>
        <w:rPr>
          <w:b/>
          <w:bCs/>
        </w:rPr>
      </w:pPr>
      <w:r w:rsidRPr="00E75098">
        <w:rPr>
          <w:b/>
          <w:bCs/>
        </w:rPr>
        <w:t>H1 to H2 Transition Summary</w:t>
      </w:r>
    </w:p>
    <w:p w14:paraId="69BFF67A" w14:textId="77777777" w:rsidR="00E75098" w:rsidRPr="00E75098" w:rsidRDefault="00E75098" w:rsidP="00E75098">
      <w:pPr>
        <w:rPr>
          <w:b/>
          <w:bCs/>
        </w:rPr>
      </w:pPr>
      <w:r w:rsidRPr="00E75098">
        <w:rPr>
          <w:b/>
          <w:bCs/>
        </w:rPr>
        <w:t>H1 Completed - Major Discoveries:</w:t>
      </w:r>
    </w:p>
    <w:p w14:paraId="045F8AE1" w14:textId="77777777" w:rsidR="00E75098" w:rsidRPr="00E75098" w:rsidRDefault="00E75098" w:rsidP="00E75098">
      <w:pPr>
        <w:numPr>
          <w:ilvl w:val="0"/>
          <w:numId w:val="3"/>
        </w:numPr>
      </w:pPr>
      <w:r w:rsidRPr="00E75098">
        <w:t>LPC dramatically fails on A04 (voice conversion attacks)</w:t>
      </w:r>
    </w:p>
    <w:p w14:paraId="605F8412" w14:textId="77777777" w:rsidR="00E75098" w:rsidRPr="00E75098" w:rsidRDefault="00E75098" w:rsidP="00E75098">
      <w:pPr>
        <w:numPr>
          <w:ilvl w:val="0"/>
          <w:numId w:val="3"/>
        </w:numPr>
      </w:pPr>
      <w:r w:rsidRPr="00E75098">
        <w:t>MFCC and CQT show robust performance across traditional attacks</w:t>
      </w:r>
    </w:p>
    <w:p w14:paraId="4B5A986E" w14:textId="77777777" w:rsidR="00E75098" w:rsidRPr="00E75098" w:rsidRDefault="00E75098" w:rsidP="00E75098">
      <w:pPr>
        <w:numPr>
          <w:ilvl w:val="0"/>
          <w:numId w:val="3"/>
        </w:numPr>
      </w:pPr>
      <w:r w:rsidRPr="00E75098">
        <w:t>Clear attack-specific feature effectiveness proven</w:t>
      </w:r>
    </w:p>
    <w:p w14:paraId="6D969165" w14:textId="77777777" w:rsidR="00E75098" w:rsidRPr="00E75098" w:rsidRDefault="00E75098" w:rsidP="00E75098">
      <w:pPr>
        <w:numPr>
          <w:ilvl w:val="0"/>
          <w:numId w:val="3"/>
        </w:numPr>
      </w:pPr>
      <w:r w:rsidRPr="00E75098">
        <w:t>43.9% performance variation confirms H1 hypothesis</w:t>
      </w:r>
    </w:p>
    <w:p w14:paraId="4454BCF0" w14:textId="77777777" w:rsidR="00E75098" w:rsidRPr="00E75098" w:rsidRDefault="00E75098" w:rsidP="00E75098">
      <w:pPr>
        <w:rPr>
          <w:b/>
          <w:bCs/>
        </w:rPr>
      </w:pPr>
      <w:r w:rsidRPr="00E75098">
        <w:rPr>
          <w:b/>
          <w:bCs/>
        </w:rPr>
        <w:t>H2 Ready to Test:</w:t>
      </w:r>
    </w:p>
    <w:p w14:paraId="01E116BD" w14:textId="77777777" w:rsidR="00E75098" w:rsidRPr="00E75098" w:rsidRDefault="00E75098" w:rsidP="00E75098">
      <w:pPr>
        <w:numPr>
          <w:ilvl w:val="0"/>
          <w:numId w:val="4"/>
        </w:numPr>
      </w:pPr>
      <w:r w:rsidRPr="00E75098">
        <w:t>Proposed approach: Test features on A07-A19 individually</w:t>
      </w:r>
    </w:p>
    <w:p w14:paraId="3331F214" w14:textId="77777777" w:rsidR="00E75098" w:rsidRPr="00E75098" w:rsidRDefault="00E75098" w:rsidP="00E75098">
      <w:pPr>
        <w:numPr>
          <w:ilvl w:val="0"/>
          <w:numId w:val="4"/>
        </w:numPr>
      </w:pPr>
      <w:r w:rsidRPr="00E75098">
        <w:t>Hypothesis: MFCC &gt; CQT &gt; LPC ranking will hold in cross-domain scenario</w:t>
      </w:r>
    </w:p>
    <w:p w14:paraId="1E20C38F" w14:textId="77777777" w:rsidR="00E75098" w:rsidRPr="00E75098" w:rsidRDefault="00E75098" w:rsidP="00E75098">
      <w:pPr>
        <w:numPr>
          <w:ilvl w:val="0"/>
          <w:numId w:val="4"/>
        </w:numPr>
      </w:pPr>
      <w:r w:rsidRPr="00E75098">
        <w:t xml:space="preserve">Method: </w:t>
      </w:r>
      <w:proofErr w:type="spellStart"/>
      <w:r w:rsidRPr="00E75098">
        <w:t>Analyze</w:t>
      </w:r>
      <w:proofErr w:type="spellEnd"/>
      <w:r w:rsidRPr="00E75098">
        <w:t xml:space="preserve"> prediction patterns on unknown attacks</w:t>
      </w:r>
    </w:p>
    <w:p w14:paraId="69FB0AB5" w14:textId="77777777" w:rsidR="00E75098" w:rsidRPr="00E75098" w:rsidRDefault="00E75098" w:rsidP="00E75098">
      <w:pPr>
        <w:numPr>
          <w:ilvl w:val="0"/>
          <w:numId w:val="4"/>
        </w:numPr>
      </w:pPr>
      <w:r w:rsidRPr="00E75098">
        <w:lastRenderedPageBreak/>
        <w:t>Expected outcome: Strong performers on A01-A06 will perform better on A07-A19</w:t>
      </w:r>
    </w:p>
    <w:p w14:paraId="5ED69FB6" w14:textId="77777777" w:rsidR="00E75098" w:rsidRPr="00E75098" w:rsidRDefault="00E75098" w:rsidP="00E75098">
      <w:pPr>
        <w:rPr>
          <w:b/>
          <w:bCs/>
        </w:rPr>
      </w:pPr>
      <w:r w:rsidRPr="00E75098">
        <w:rPr>
          <w:b/>
          <w:bCs/>
        </w:rPr>
        <w:t>Research Momentum</w:t>
      </w:r>
    </w:p>
    <w:p w14:paraId="6ABA00C6" w14:textId="77777777" w:rsidR="00E75098" w:rsidRPr="00E75098" w:rsidRDefault="00E75098" w:rsidP="00E75098">
      <w:pPr>
        <w:rPr>
          <w:b/>
          <w:bCs/>
        </w:rPr>
      </w:pPr>
      <w:r w:rsidRPr="00E75098">
        <w:rPr>
          <w:b/>
          <w:bCs/>
        </w:rPr>
        <w:t>Current Status:</w:t>
      </w:r>
    </w:p>
    <w:p w14:paraId="7CBCAF33" w14:textId="77777777" w:rsidR="00E75098" w:rsidRPr="00E75098" w:rsidRDefault="00E75098" w:rsidP="00E75098">
      <w:pPr>
        <w:numPr>
          <w:ilvl w:val="0"/>
          <w:numId w:val="5"/>
        </w:numPr>
      </w:pPr>
      <w:r w:rsidRPr="00E75098">
        <w:t>H1 provided solid foundation with clear attack-specific insights</w:t>
      </w:r>
    </w:p>
    <w:p w14:paraId="6D9A40B8" w14:textId="77777777" w:rsidR="00E75098" w:rsidRPr="00E75098" w:rsidRDefault="00E75098" w:rsidP="00E75098">
      <w:pPr>
        <w:numPr>
          <w:ilvl w:val="0"/>
          <w:numId w:val="5"/>
        </w:numPr>
      </w:pPr>
      <w:r w:rsidRPr="00E75098">
        <w:t>H2 will test generalization theory systematically</w:t>
      </w:r>
    </w:p>
    <w:p w14:paraId="51B1C329" w14:textId="77777777" w:rsidR="00E75098" w:rsidRPr="00E75098" w:rsidRDefault="00E75098" w:rsidP="00E75098">
      <w:pPr>
        <w:numPr>
          <w:ilvl w:val="0"/>
          <w:numId w:val="5"/>
        </w:numPr>
      </w:pPr>
      <w:r w:rsidRPr="00E75098">
        <w:t>Results will guide feature selection for unknown attack scenarios</w:t>
      </w:r>
    </w:p>
    <w:p w14:paraId="2B98E086" w14:textId="77777777" w:rsidR="00E75098" w:rsidRPr="00E75098" w:rsidRDefault="00E75098" w:rsidP="00E75098">
      <w:pPr>
        <w:numPr>
          <w:ilvl w:val="0"/>
          <w:numId w:val="5"/>
        </w:numPr>
      </w:pPr>
      <w:r w:rsidRPr="00E75098">
        <w:t>Building toward publication-quality research findings</w:t>
      </w:r>
    </w:p>
    <w:p w14:paraId="22EA4C59" w14:textId="77777777" w:rsidR="00E75098" w:rsidRPr="00E75098" w:rsidRDefault="00E75098" w:rsidP="00E75098">
      <w:pPr>
        <w:rPr>
          <w:b/>
          <w:bCs/>
        </w:rPr>
      </w:pPr>
      <w:r w:rsidRPr="00E75098">
        <w:rPr>
          <w:b/>
          <w:bCs/>
        </w:rPr>
        <w:t>Next Steps:</w:t>
      </w:r>
    </w:p>
    <w:p w14:paraId="117FB9BE" w14:textId="77777777" w:rsidR="00E75098" w:rsidRPr="00E75098" w:rsidRDefault="00E75098" w:rsidP="00E75098">
      <w:r w:rsidRPr="00E75098">
        <w:t>Ready for H2 implementation. Testing each feature against unknown attackers represents the optimal approach for examining domain transfer hypothesis.</w:t>
      </w:r>
    </w:p>
    <w:p w14:paraId="6C056578" w14:textId="77777777" w:rsidR="00E75098" w:rsidRPr="00E75098" w:rsidRDefault="00E75098" w:rsidP="00E75098">
      <w:r w:rsidRPr="00E75098">
        <w:t>The research methodology is sound and the experimental design will provide valuable insights into feature generalization in anti-spoofing systems.</w:t>
      </w:r>
    </w:p>
    <w:p w14:paraId="4B673E8D" w14:textId="048A4BC1" w:rsidR="00937412" w:rsidRDefault="00937412" w:rsidP="00674726"/>
    <w:sectPr w:rsidR="00937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C350D"/>
    <w:multiLevelType w:val="multilevel"/>
    <w:tmpl w:val="EB9C8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674BC3"/>
    <w:multiLevelType w:val="multilevel"/>
    <w:tmpl w:val="56E4D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8C263B"/>
    <w:multiLevelType w:val="multilevel"/>
    <w:tmpl w:val="A4C2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7300DF"/>
    <w:multiLevelType w:val="multilevel"/>
    <w:tmpl w:val="23E8F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F72EFD"/>
    <w:multiLevelType w:val="multilevel"/>
    <w:tmpl w:val="9D4C1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4236574">
    <w:abstractNumId w:val="4"/>
  </w:num>
  <w:num w:numId="2" w16cid:durableId="687949025">
    <w:abstractNumId w:val="0"/>
  </w:num>
  <w:num w:numId="3" w16cid:durableId="1434284431">
    <w:abstractNumId w:val="2"/>
  </w:num>
  <w:num w:numId="4" w16cid:durableId="1952123457">
    <w:abstractNumId w:val="3"/>
  </w:num>
  <w:num w:numId="5" w16cid:durableId="825709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0C9"/>
    <w:rsid w:val="00263A98"/>
    <w:rsid w:val="00341D6E"/>
    <w:rsid w:val="00474DE4"/>
    <w:rsid w:val="00563A81"/>
    <w:rsid w:val="00674726"/>
    <w:rsid w:val="007C0D4D"/>
    <w:rsid w:val="00937412"/>
    <w:rsid w:val="00D630C9"/>
    <w:rsid w:val="00E7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2C219"/>
  <w15:chartTrackingRefBased/>
  <w15:docId w15:val="{6BB79EBC-ACE7-4582-910F-2FDA66D90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0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0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0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0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0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0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0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0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0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0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0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0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0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0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0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0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0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0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0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0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0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0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0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0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0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0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0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0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0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8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Mathews George</dc:creator>
  <cp:keywords/>
  <dc:description/>
  <cp:lastModifiedBy>Mathews George</cp:lastModifiedBy>
  <cp:revision>3</cp:revision>
  <dcterms:created xsi:type="dcterms:W3CDTF">2025-06-28T19:02:00Z</dcterms:created>
  <dcterms:modified xsi:type="dcterms:W3CDTF">2025-07-31T15:51:00Z</dcterms:modified>
</cp:coreProperties>
</file>