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80D313C" w:rsidR="00705D42" w:rsidRPr="000B05B1" w:rsidRDefault="002A1199" w:rsidP="004609FD">
            <w:pPr>
              <w:suppressAutoHyphens/>
              <w:spacing w:after="0" w:line="240" w:lineRule="auto"/>
              <w:contextualSpacing/>
              <w:jc w:val="center"/>
              <w:rPr>
                <w:rFonts w:eastAsia="Times New Roman" w:cstheme="minorHAnsi"/>
                <w:b/>
                <w:bCs/>
              </w:rPr>
            </w:pPr>
            <w:r>
              <w:rPr>
                <w:rFonts w:eastAsia="Times New Roman" w:cstheme="minorHAnsi"/>
                <w:b/>
                <w:bCs/>
              </w:rPr>
              <w:t>2026-09-19</w:t>
            </w:r>
          </w:p>
        </w:tc>
        <w:tc>
          <w:tcPr>
            <w:tcW w:w="2338" w:type="dxa"/>
            <w:tcMar>
              <w:left w:w="115" w:type="dxa"/>
              <w:right w:w="115" w:type="dxa"/>
            </w:tcMar>
          </w:tcPr>
          <w:p w14:paraId="3389EEA3" w14:textId="091B09C6" w:rsidR="00705D42" w:rsidRPr="000B05B1" w:rsidRDefault="00E5661B" w:rsidP="004609FD">
            <w:pPr>
              <w:suppressAutoHyphens/>
              <w:spacing w:after="0" w:line="240" w:lineRule="auto"/>
              <w:contextualSpacing/>
              <w:jc w:val="center"/>
              <w:rPr>
                <w:rFonts w:eastAsia="Times New Roman" w:cstheme="minorHAnsi"/>
                <w:b/>
                <w:bCs/>
              </w:rPr>
            </w:pPr>
            <w:r>
              <w:rPr>
                <w:rFonts w:eastAsia="Times New Roman" w:cstheme="minorHAnsi"/>
                <w:b/>
                <w:bCs/>
              </w:rPr>
              <w:t>Dylan Evans</w:t>
            </w:r>
          </w:p>
        </w:tc>
        <w:tc>
          <w:tcPr>
            <w:tcW w:w="2338" w:type="dxa"/>
            <w:tcMar>
              <w:left w:w="115" w:type="dxa"/>
              <w:right w:w="115" w:type="dxa"/>
            </w:tcMar>
          </w:tcPr>
          <w:p w14:paraId="4D94B6C2" w14:textId="2D8360CB" w:rsidR="00705D42" w:rsidRPr="000B05B1" w:rsidRDefault="00E5661B" w:rsidP="004609FD">
            <w:pPr>
              <w:suppressAutoHyphens/>
              <w:spacing w:after="0" w:line="240" w:lineRule="auto"/>
              <w:contextualSpacing/>
              <w:jc w:val="center"/>
              <w:rPr>
                <w:rFonts w:eastAsia="Times New Roman" w:cstheme="minorHAnsi"/>
                <w:b/>
                <w:bCs/>
              </w:rPr>
            </w:pPr>
            <w:r>
              <w:rPr>
                <w:rFonts w:eastAsia="Times New Roman" w:cstheme="minorHAnsi"/>
                <w:b/>
                <w:bCs/>
              </w:rPr>
              <w:t>Initial document creation</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178CACA" w:rsidR="531DB269" w:rsidRDefault="009A0599" w:rsidP="000B05B1">
      <w:pPr>
        <w:suppressAutoHyphens/>
        <w:spacing w:after="0" w:line="240" w:lineRule="auto"/>
        <w:contextualSpacing/>
        <w:rPr>
          <w:rFonts w:cstheme="minorHAnsi"/>
          <w:color w:val="000000" w:themeColor="text1"/>
        </w:rPr>
      </w:pPr>
      <w:r>
        <w:rPr>
          <w:rFonts w:cstheme="minorHAnsi"/>
          <w:color w:val="000000" w:themeColor="text1"/>
        </w:rPr>
        <w:t>Dylan Evans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6DC5C4A5" w14:textId="7B6472A0" w:rsidR="00804C41" w:rsidRDefault="002461B5" w:rsidP="00A11388">
      <w:pPr>
        <w:suppressAutoHyphens/>
        <w:spacing w:after="0" w:line="240" w:lineRule="auto"/>
        <w:ind w:firstLine="360"/>
        <w:contextualSpacing/>
        <w:rPr>
          <w:rFonts w:cstheme="minorHAnsi"/>
          <w:color w:val="000000" w:themeColor="text1"/>
        </w:rPr>
      </w:pPr>
      <w:r>
        <w:rPr>
          <w:rFonts w:cstheme="minorHAnsi"/>
          <w:color w:val="000000" w:themeColor="text1"/>
        </w:rPr>
        <w:t xml:space="preserve">After evaluating </w:t>
      </w:r>
      <w:r w:rsidR="00B617FA">
        <w:rPr>
          <w:rFonts w:cstheme="minorHAnsi"/>
          <w:color w:val="000000" w:themeColor="text1"/>
        </w:rPr>
        <w:t>Artemis</w:t>
      </w:r>
      <w:r>
        <w:rPr>
          <w:rFonts w:cstheme="minorHAnsi"/>
          <w:color w:val="000000" w:themeColor="text1"/>
        </w:rPr>
        <w:t xml:space="preserve"> Financials’ area of business within the market and the </w:t>
      </w:r>
      <w:r w:rsidR="006B0CC4">
        <w:rPr>
          <w:rFonts w:cstheme="minorHAnsi"/>
          <w:color w:val="000000" w:themeColor="text1"/>
        </w:rPr>
        <w:t>sensitive</w:t>
      </w:r>
      <w:r>
        <w:rPr>
          <w:rFonts w:cstheme="minorHAnsi"/>
          <w:color w:val="000000" w:themeColor="text1"/>
        </w:rPr>
        <w:t xml:space="preserve"> nature of handling customers </w:t>
      </w:r>
      <w:r w:rsidR="00E9262E">
        <w:rPr>
          <w:rFonts w:cstheme="minorHAnsi"/>
          <w:color w:val="000000" w:themeColor="text1"/>
        </w:rPr>
        <w:t>financial</w:t>
      </w:r>
      <w:r>
        <w:rPr>
          <w:rFonts w:cstheme="minorHAnsi"/>
          <w:color w:val="000000" w:themeColor="text1"/>
        </w:rPr>
        <w:t xml:space="preserve"> needs, secure communication is paramount to protect the </w:t>
      </w:r>
      <w:r w:rsidR="006B0CC4">
        <w:rPr>
          <w:rFonts w:cstheme="minorHAnsi"/>
          <w:color w:val="000000" w:themeColor="text1"/>
        </w:rPr>
        <w:t>confidentiality</w:t>
      </w:r>
      <w:r>
        <w:rPr>
          <w:rFonts w:cstheme="minorHAnsi"/>
          <w:color w:val="000000" w:themeColor="text1"/>
        </w:rPr>
        <w:t xml:space="preserve"> of their customer’s data.</w:t>
      </w:r>
      <w:r w:rsidR="00D46753">
        <w:rPr>
          <w:rFonts w:cstheme="minorHAnsi"/>
          <w:color w:val="000000" w:themeColor="text1"/>
        </w:rPr>
        <w:t xml:space="preserve"> </w:t>
      </w:r>
      <w:r w:rsidR="00980DAC">
        <w:rPr>
          <w:rFonts w:cstheme="minorHAnsi"/>
          <w:color w:val="000000" w:themeColor="text1"/>
        </w:rPr>
        <w:t xml:space="preserve">This application being web-based and available outside of </w:t>
      </w:r>
      <w:r w:rsidR="00B617FA">
        <w:rPr>
          <w:rFonts w:cstheme="minorHAnsi"/>
          <w:color w:val="000000" w:themeColor="text1"/>
        </w:rPr>
        <w:t>Artemis</w:t>
      </w:r>
      <w:r w:rsidR="00980DAC">
        <w:rPr>
          <w:rFonts w:cstheme="minorHAnsi"/>
          <w:color w:val="000000" w:themeColor="text1"/>
        </w:rPr>
        <w:t>’ intranet implies that the company will be offering consultations to international customers.</w:t>
      </w:r>
      <w:r w:rsidR="00C55899">
        <w:rPr>
          <w:rFonts w:cstheme="minorHAnsi"/>
          <w:color w:val="000000" w:themeColor="text1"/>
        </w:rPr>
        <w:t xml:space="preserve"> The nature of assisting these customers means that the application will require </w:t>
      </w:r>
      <w:r w:rsidR="00330652">
        <w:rPr>
          <w:rFonts w:cstheme="minorHAnsi"/>
          <w:color w:val="000000" w:themeColor="text1"/>
        </w:rPr>
        <w:t xml:space="preserve">rigorous access controls, </w:t>
      </w:r>
      <w:r w:rsidR="00C55899">
        <w:rPr>
          <w:rFonts w:cstheme="minorHAnsi"/>
          <w:color w:val="000000" w:themeColor="text1"/>
        </w:rPr>
        <w:t>encryption</w:t>
      </w:r>
      <w:r w:rsidR="00330652">
        <w:rPr>
          <w:rFonts w:cstheme="minorHAnsi"/>
          <w:color w:val="000000" w:themeColor="text1"/>
        </w:rPr>
        <w:t>,</w:t>
      </w:r>
      <w:r w:rsidR="00C55899">
        <w:rPr>
          <w:rFonts w:cstheme="minorHAnsi"/>
          <w:color w:val="000000" w:themeColor="text1"/>
        </w:rPr>
        <w:t xml:space="preserve"> and a secure method for communication protocol to meet, at minimum, any PCI requirements or </w:t>
      </w:r>
      <w:r w:rsidR="00F5743E">
        <w:rPr>
          <w:rFonts w:cstheme="minorHAnsi"/>
          <w:color w:val="000000" w:themeColor="text1"/>
        </w:rPr>
        <w:t>international</w:t>
      </w:r>
      <w:r w:rsidR="00C55899">
        <w:rPr>
          <w:rFonts w:cstheme="minorHAnsi"/>
          <w:color w:val="000000" w:themeColor="text1"/>
        </w:rPr>
        <w:t xml:space="preserve"> equivalent, as the application </w:t>
      </w:r>
      <w:r w:rsidR="0016211B">
        <w:rPr>
          <w:rFonts w:cstheme="minorHAnsi"/>
          <w:color w:val="000000" w:themeColor="text1"/>
        </w:rPr>
        <w:t>transmit</w:t>
      </w:r>
      <w:r w:rsidR="0042021E">
        <w:rPr>
          <w:rFonts w:cstheme="minorHAnsi"/>
          <w:color w:val="000000" w:themeColor="text1"/>
        </w:rPr>
        <w:t>s</w:t>
      </w:r>
      <w:r w:rsidR="00C55899">
        <w:rPr>
          <w:rFonts w:cstheme="minorHAnsi"/>
          <w:color w:val="000000" w:themeColor="text1"/>
        </w:rPr>
        <w:t xml:space="preserve"> customer’s financial data.</w:t>
      </w:r>
    </w:p>
    <w:p w14:paraId="2B80BEC2" w14:textId="6C8DE531" w:rsidR="00E46828" w:rsidRDefault="00D83C75" w:rsidP="0013410D">
      <w:pPr>
        <w:suppressAutoHyphens/>
        <w:spacing w:after="0" w:line="240" w:lineRule="auto"/>
        <w:ind w:firstLine="720"/>
        <w:contextualSpacing/>
        <w:rPr>
          <w:rFonts w:cstheme="minorHAnsi"/>
          <w:color w:val="000000" w:themeColor="text1"/>
        </w:rPr>
      </w:pPr>
      <w:r>
        <w:rPr>
          <w:rFonts w:cstheme="minorHAnsi"/>
          <w:color w:val="000000" w:themeColor="text1"/>
        </w:rPr>
        <w:t xml:space="preserve">Due to the </w:t>
      </w:r>
      <w:r w:rsidR="00466D3D">
        <w:rPr>
          <w:rFonts w:cstheme="minorHAnsi"/>
          <w:color w:val="000000" w:themeColor="text1"/>
        </w:rPr>
        <w:t>sensitive</w:t>
      </w:r>
      <w:r>
        <w:rPr>
          <w:rFonts w:cstheme="minorHAnsi"/>
          <w:color w:val="000000" w:themeColor="text1"/>
        </w:rPr>
        <w:t xml:space="preserve"> nature of data being handled by the application, attackers will be highly incentivized </w:t>
      </w:r>
      <w:r w:rsidR="00701924">
        <w:rPr>
          <w:rFonts w:cstheme="minorHAnsi"/>
          <w:color w:val="000000" w:themeColor="text1"/>
        </w:rPr>
        <w:t xml:space="preserve">to attempt </w:t>
      </w:r>
      <w:r w:rsidR="00466D3D">
        <w:rPr>
          <w:rFonts w:cstheme="minorHAnsi"/>
          <w:color w:val="000000" w:themeColor="text1"/>
        </w:rPr>
        <w:t>unauthorized</w:t>
      </w:r>
      <w:r w:rsidR="00701924">
        <w:rPr>
          <w:rFonts w:cstheme="minorHAnsi"/>
          <w:color w:val="000000" w:themeColor="text1"/>
        </w:rPr>
        <w:t xml:space="preserve"> access by any means possible. </w:t>
      </w:r>
      <w:r w:rsidR="00B617FA">
        <w:rPr>
          <w:rFonts w:cstheme="minorHAnsi"/>
          <w:color w:val="000000" w:themeColor="text1"/>
        </w:rPr>
        <w:t>Artemis</w:t>
      </w:r>
      <w:r w:rsidR="00701924">
        <w:rPr>
          <w:rFonts w:cstheme="minorHAnsi"/>
          <w:color w:val="000000" w:themeColor="text1"/>
        </w:rPr>
        <w:t xml:space="preserve"> Financial should be prepared in advance to handle </w:t>
      </w:r>
      <w:r w:rsidR="003130E0">
        <w:rPr>
          <w:rFonts w:cstheme="minorHAnsi"/>
          <w:color w:val="000000" w:themeColor="text1"/>
        </w:rPr>
        <w:t xml:space="preserve">a variety of attack vectors ranging </w:t>
      </w:r>
      <w:r w:rsidR="00643673">
        <w:rPr>
          <w:rFonts w:cstheme="minorHAnsi"/>
          <w:color w:val="000000" w:themeColor="text1"/>
        </w:rPr>
        <w:t>from simple credential phishing</w:t>
      </w:r>
      <w:r w:rsidR="003130E0">
        <w:rPr>
          <w:rFonts w:cstheme="minorHAnsi"/>
          <w:color w:val="000000" w:themeColor="text1"/>
        </w:rPr>
        <w:t xml:space="preserve"> to SQL injection, and more direct vectors such as </w:t>
      </w:r>
      <w:r w:rsidR="00466D3D">
        <w:rPr>
          <w:rFonts w:cstheme="minorHAnsi"/>
          <w:color w:val="000000" w:themeColor="text1"/>
        </w:rPr>
        <w:t xml:space="preserve">exploiting </w:t>
      </w:r>
      <w:r w:rsidR="003130E0">
        <w:rPr>
          <w:rFonts w:cstheme="minorHAnsi"/>
          <w:color w:val="000000" w:themeColor="text1"/>
        </w:rPr>
        <w:t>outdated code libraries used within the application.</w:t>
      </w:r>
      <w:r w:rsidR="00213F84">
        <w:rPr>
          <w:rFonts w:cstheme="minorHAnsi"/>
          <w:color w:val="000000" w:themeColor="text1"/>
        </w:rPr>
        <w:t xml:space="preserve"> Due to </w:t>
      </w:r>
      <w:r w:rsidR="00B617FA">
        <w:rPr>
          <w:rFonts w:cstheme="minorHAnsi"/>
          <w:color w:val="000000" w:themeColor="text1"/>
        </w:rPr>
        <w:t>Artemis</w:t>
      </w:r>
      <w:r w:rsidR="00213F84">
        <w:rPr>
          <w:rFonts w:cstheme="minorHAnsi"/>
          <w:color w:val="000000" w:themeColor="text1"/>
        </w:rPr>
        <w:t xml:space="preserve">’ application utilizing a RESTful API attackers will attempt to exploit any unsecured </w:t>
      </w:r>
      <w:r w:rsidR="00350E3E">
        <w:rPr>
          <w:rFonts w:cstheme="minorHAnsi"/>
          <w:color w:val="000000" w:themeColor="text1"/>
        </w:rPr>
        <w:t>endpoints</w:t>
      </w:r>
      <w:r w:rsidR="00213F84">
        <w:rPr>
          <w:rFonts w:cstheme="minorHAnsi"/>
          <w:color w:val="000000" w:themeColor="text1"/>
        </w:rPr>
        <w:t xml:space="preserve"> or intercept non-</w:t>
      </w:r>
      <w:r w:rsidR="00516058">
        <w:rPr>
          <w:rFonts w:cstheme="minorHAnsi"/>
          <w:color w:val="000000" w:themeColor="text1"/>
        </w:rPr>
        <w:t>encrypted</w:t>
      </w:r>
      <w:r w:rsidR="00213F84">
        <w:rPr>
          <w:rFonts w:cstheme="minorHAnsi"/>
          <w:color w:val="000000" w:themeColor="text1"/>
        </w:rPr>
        <w:t xml:space="preserve"> HTTP traffic.</w:t>
      </w:r>
    </w:p>
    <w:p w14:paraId="6E3BB647" w14:textId="4F53D907" w:rsidR="005D55A7" w:rsidRPr="000B05B1" w:rsidRDefault="00AE5A4F" w:rsidP="00D46753">
      <w:pPr>
        <w:suppressAutoHyphens/>
        <w:spacing w:after="0" w:line="240" w:lineRule="auto"/>
        <w:ind w:firstLine="720"/>
        <w:contextualSpacing/>
        <w:rPr>
          <w:rFonts w:cstheme="minorHAnsi"/>
          <w:color w:val="000000" w:themeColor="text1"/>
        </w:rPr>
      </w:pPr>
      <w:r>
        <w:rPr>
          <w:rFonts w:cstheme="minorHAnsi"/>
          <w:color w:val="000000" w:themeColor="text1"/>
        </w:rPr>
        <w:t xml:space="preserve">As the security consultant working on this project, my suggestion is that </w:t>
      </w:r>
      <w:r w:rsidR="00B617FA">
        <w:rPr>
          <w:rFonts w:cstheme="minorHAnsi"/>
          <w:color w:val="000000" w:themeColor="text1"/>
        </w:rPr>
        <w:t>Artemis</w:t>
      </w:r>
      <w:r>
        <w:rPr>
          <w:rFonts w:cstheme="minorHAnsi"/>
          <w:color w:val="000000" w:themeColor="text1"/>
        </w:rPr>
        <w:t xml:space="preserve"> Financial modernize </w:t>
      </w:r>
      <w:r w:rsidR="00DA6EF7">
        <w:rPr>
          <w:rFonts w:cstheme="minorHAnsi"/>
          <w:color w:val="000000" w:themeColor="text1"/>
        </w:rPr>
        <w:t>its</w:t>
      </w:r>
      <w:r>
        <w:rPr>
          <w:rFonts w:cstheme="minorHAnsi"/>
          <w:color w:val="000000" w:themeColor="text1"/>
        </w:rPr>
        <w:t xml:space="preserve"> codebase </w:t>
      </w:r>
      <w:r w:rsidR="005D4E3E">
        <w:rPr>
          <w:rFonts w:cstheme="minorHAnsi"/>
          <w:color w:val="000000" w:themeColor="text1"/>
        </w:rPr>
        <w:t>and prioritize implanting secure REST API infrastructure, only lev</w:t>
      </w:r>
      <w:r w:rsidR="00DA6EF7">
        <w:rPr>
          <w:rFonts w:cstheme="minorHAnsi"/>
          <w:color w:val="000000" w:themeColor="text1"/>
        </w:rPr>
        <w:t>er</w:t>
      </w:r>
      <w:r w:rsidR="005D4E3E">
        <w:rPr>
          <w:rFonts w:cstheme="minorHAnsi"/>
          <w:color w:val="000000" w:themeColor="text1"/>
        </w:rPr>
        <w:t xml:space="preserve">age HTTPS/TLS communication and continually update the </w:t>
      </w:r>
      <w:r w:rsidR="00EE31E1">
        <w:rPr>
          <w:rFonts w:cstheme="minorHAnsi"/>
          <w:color w:val="000000" w:themeColor="text1"/>
        </w:rPr>
        <w:t>open-sourced</w:t>
      </w:r>
      <w:r w:rsidR="005D4E3E">
        <w:rPr>
          <w:rFonts w:cstheme="minorHAnsi"/>
          <w:color w:val="000000" w:themeColor="text1"/>
        </w:rPr>
        <w:t xml:space="preserve"> libraries used within the codebase.</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51C44791" w14:textId="145F66E9" w:rsidR="00C4302A" w:rsidRDefault="00DD2A6F" w:rsidP="000B05B1">
      <w:pPr>
        <w:suppressAutoHyphens/>
        <w:spacing w:after="0" w:line="240" w:lineRule="auto"/>
        <w:contextualSpacing/>
        <w:rPr>
          <w:rFonts w:cstheme="minorHAnsi"/>
          <w:color w:val="000000" w:themeColor="text1"/>
        </w:rPr>
      </w:pPr>
      <w:r>
        <w:rPr>
          <w:rFonts w:cstheme="minorHAnsi"/>
          <w:color w:val="000000" w:themeColor="text1"/>
        </w:rPr>
        <w:t>Using the vulnerability process flow diagram</w:t>
      </w:r>
      <w:r w:rsidR="001E0668">
        <w:rPr>
          <w:rFonts w:cstheme="minorHAnsi"/>
          <w:color w:val="000000" w:themeColor="text1"/>
        </w:rPr>
        <w:t xml:space="preserve"> as a reference</w:t>
      </w:r>
      <w:r>
        <w:rPr>
          <w:rFonts w:cstheme="minorHAnsi"/>
          <w:color w:val="000000" w:themeColor="text1"/>
        </w:rPr>
        <w:t>, I’ve ide</w:t>
      </w:r>
      <w:r w:rsidR="00490F2D">
        <w:rPr>
          <w:rFonts w:cstheme="minorHAnsi"/>
          <w:color w:val="000000" w:themeColor="text1"/>
        </w:rPr>
        <w:t>nt</w:t>
      </w:r>
      <w:r>
        <w:rPr>
          <w:rFonts w:cstheme="minorHAnsi"/>
          <w:color w:val="000000" w:themeColor="text1"/>
        </w:rPr>
        <w:t xml:space="preserve">ified six areas of security that </w:t>
      </w:r>
      <w:r w:rsidR="00B617FA">
        <w:rPr>
          <w:rFonts w:cstheme="minorHAnsi"/>
          <w:color w:val="000000" w:themeColor="text1"/>
        </w:rPr>
        <w:t>Artemis</w:t>
      </w:r>
      <w:r>
        <w:rPr>
          <w:rFonts w:cstheme="minorHAnsi"/>
          <w:color w:val="000000" w:themeColor="text1"/>
        </w:rPr>
        <w:t xml:space="preserve"> Financial should consider within their application as it is a matter of when, not if, the application is attacked and a breach is attempted.</w:t>
      </w:r>
    </w:p>
    <w:p w14:paraId="3CC6DF21" w14:textId="77777777" w:rsidR="006E6AE7" w:rsidRDefault="006E6AE7" w:rsidP="000B05B1">
      <w:pPr>
        <w:suppressAutoHyphens/>
        <w:spacing w:after="0" w:line="240" w:lineRule="auto"/>
        <w:contextualSpacing/>
        <w:rPr>
          <w:rFonts w:cstheme="minorHAnsi"/>
          <w:color w:val="000000" w:themeColor="text1"/>
        </w:rPr>
      </w:pPr>
    </w:p>
    <w:p w14:paraId="3C6C0803" w14:textId="12CDA108" w:rsidR="004C068E" w:rsidRDefault="00290981" w:rsidP="000B05B1">
      <w:pPr>
        <w:suppressAutoHyphens/>
        <w:spacing w:after="0" w:line="240" w:lineRule="auto"/>
        <w:contextualSpacing/>
        <w:rPr>
          <w:rFonts w:cstheme="minorHAnsi"/>
          <w:color w:val="000000" w:themeColor="text1"/>
        </w:rPr>
      </w:pPr>
      <w:r>
        <w:rPr>
          <w:rFonts w:cstheme="minorHAnsi"/>
          <w:color w:val="000000" w:themeColor="text1"/>
        </w:rPr>
        <w:t xml:space="preserve">Input Validation: </w:t>
      </w:r>
      <w:r w:rsidR="00B617FA">
        <w:rPr>
          <w:rFonts w:cstheme="minorHAnsi"/>
          <w:color w:val="000000" w:themeColor="text1"/>
        </w:rPr>
        <w:t>Artemis</w:t>
      </w:r>
      <w:r w:rsidR="00BB78E8">
        <w:rPr>
          <w:rFonts w:cstheme="minorHAnsi"/>
          <w:color w:val="000000" w:themeColor="text1"/>
        </w:rPr>
        <w:t>’ web application takes in user input though API parameters without any validation on what is being entered.</w:t>
      </w:r>
      <w:r w:rsidR="00A77D16">
        <w:rPr>
          <w:rFonts w:cstheme="minorHAnsi"/>
          <w:color w:val="000000" w:themeColor="text1"/>
        </w:rPr>
        <w:t xml:space="preserve"> Without implementing input validation, malicious actors can simply inject malicious text entries or SQL queries until they locate a string value that is passed</w:t>
      </w:r>
      <w:r w:rsidR="001C41D5">
        <w:rPr>
          <w:rFonts w:cstheme="minorHAnsi"/>
          <w:color w:val="000000" w:themeColor="text1"/>
        </w:rPr>
        <w:t xml:space="preserve"> causing buffer issues or to pass database queries through the application.</w:t>
      </w:r>
      <w:r w:rsidR="00962CE7">
        <w:rPr>
          <w:rFonts w:cstheme="minorHAnsi"/>
          <w:color w:val="000000" w:themeColor="text1"/>
        </w:rPr>
        <w:t xml:space="preserve"> Currently in the code the </w:t>
      </w:r>
      <w:proofErr w:type="spellStart"/>
      <w:r w:rsidR="00962CE7">
        <w:rPr>
          <w:rFonts w:cstheme="minorHAnsi"/>
          <w:color w:val="000000" w:themeColor="text1"/>
        </w:rPr>
        <w:t>GreetingController</w:t>
      </w:r>
      <w:proofErr w:type="spellEnd"/>
      <w:r w:rsidR="00962CE7">
        <w:rPr>
          <w:rFonts w:cstheme="minorHAnsi"/>
          <w:color w:val="000000" w:themeColor="text1"/>
        </w:rPr>
        <w:t xml:space="preserve"> and </w:t>
      </w:r>
      <w:proofErr w:type="spellStart"/>
      <w:r w:rsidR="00962CE7">
        <w:rPr>
          <w:rFonts w:cstheme="minorHAnsi"/>
          <w:color w:val="000000" w:themeColor="text1"/>
        </w:rPr>
        <w:t>CRUDController</w:t>
      </w:r>
      <w:proofErr w:type="spellEnd"/>
      <w:r w:rsidR="00962CE7">
        <w:rPr>
          <w:rFonts w:cstheme="minorHAnsi"/>
          <w:color w:val="000000" w:themeColor="text1"/>
        </w:rPr>
        <w:t xml:space="preserve"> accepted input with no validation.</w:t>
      </w:r>
    </w:p>
    <w:p w14:paraId="06A3860D" w14:textId="77777777" w:rsidR="00F32845" w:rsidRDefault="00F32845" w:rsidP="000B05B1">
      <w:pPr>
        <w:suppressAutoHyphens/>
        <w:spacing w:after="0" w:line="240" w:lineRule="auto"/>
        <w:contextualSpacing/>
        <w:rPr>
          <w:rFonts w:cstheme="minorHAnsi"/>
          <w:color w:val="000000" w:themeColor="text1"/>
        </w:rPr>
      </w:pPr>
    </w:p>
    <w:p w14:paraId="40B6C5F5" w14:textId="034B74C7" w:rsidR="00C459A9" w:rsidRDefault="00916847" w:rsidP="000B05B1">
      <w:pPr>
        <w:suppressAutoHyphens/>
        <w:spacing w:after="0" w:line="240" w:lineRule="auto"/>
        <w:contextualSpacing/>
        <w:rPr>
          <w:rFonts w:cstheme="minorHAnsi"/>
          <w:color w:val="000000" w:themeColor="text1"/>
        </w:rPr>
      </w:pPr>
      <w:r>
        <w:rPr>
          <w:rFonts w:cstheme="minorHAnsi"/>
          <w:color w:val="000000" w:themeColor="text1"/>
        </w:rPr>
        <w:lastRenderedPageBreak/>
        <w:t>APIs:</w:t>
      </w:r>
      <w:r w:rsidR="00C677F8">
        <w:rPr>
          <w:rFonts w:cstheme="minorHAnsi"/>
          <w:color w:val="000000" w:themeColor="text1"/>
        </w:rPr>
        <w:t xml:space="preserve"> </w:t>
      </w:r>
      <w:r w:rsidR="00B617FA">
        <w:rPr>
          <w:rFonts w:cstheme="minorHAnsi"/>
          <w:color w:val="000000" w:themeColor="text1"/>
        </w:rPr>
        <w:t>Artemis</w:t>
      </w:r>
      <w:r w:rsidR="00C677F8">
        <w:rPr>
          <w:rFonts w:cstheme="minorHAnsi"/>
          <w:color w:val="000000" w:themeColor="text1"/>
        </w:rPr>
        <w:t>’ web application</w:t>
      </w:r>
      <w:r w:rsidR="00904F74">
        <w:rPr>
          <w:rFonts w:cstheme="minorHAnsi"/>
          <w:color w:val="000000" w:themeColor="text1"/>
        </w:rPr>
        <w:t xml:space="preserve"> currently uses REST endpoints that lack </w:t>
      </w:r>
      <w:r w:rsidR="00861C26">
        <w:rPr>
          <w:rFonts w:cstheme="minorHAnsi"/>
          <w:color w:val="000000" w:themeColor="text1"/>
        </w:rPr>
        <w:t xml:space="preserve">secure </w:t>
      </w:r>
      <w:r w:rsidR="00904F74">
        <w:rPr>
          <w:rFonts w:cstheme="minorHAnsi"/>
          <w:color w:val="000000" w:themeColor="text1"/>
        </w:rPr>
        <w:t>auth</w:t>
      </w:r>
      <w:r w:rsidR="00E168F4">
        <w:rPr>
          <w:rFonts w:cstheme="minorHAnsi"/>
          <w:color w:val="000000" w:themeColor="text1"/>
        </w:rPr>
        <w:t>entication</w:t>
      </w:r>
      <w:r w:rsidR="00861C26">
        <w:rPr>
          <w:rFonts w:cstheme="minorHAnsi"/>
          <w:color w:val="000000" w:themeColor="text1"/>
        </w:rPr>
        <w:t>, API throttling, or authorization.</w:t>
      </w:r>
      <w:r w:rsidR="00654FFA">
        <w:rPr>
          <w:rFonts w:cstheme="minorHAnsi"/>
          <w:color w:val="000000" w:themeColor="text1"/>
        </w:rPr>
        <w:t xml:space="preserve"> </w:t>
      </w:r>
      <w:r w:rsidR="0091064F">
        <w:rPr>
          <w:rFonts w:cstheme="minorHAnsi"/>
          <w:color w:val="000000" w:themeColor="text1"/>
        </w:rPr>
        <w:t>Ensuring</w:t>
      </w:r>
      <w:r w:rsidR="00654FFA">
        <w:rPr>
          <w:rFonts w:cstheme="minorHAnsi"/>
          <w:color w:val="000000" w:themeColor="text1"/>
        </w:rPr>
        <w:t xml:space="preserve"> API endpoints are secure should be considered foundational to the functionality of production level code and a priority for </w:t>
      </w:r>
      <w:r w:rsidR="00B617FA">
        <w:rPr>
          <w:rFonts w:cstheme="minorHAnsi"/>
          <w:color w:val="000000" w:themeColor="text1"/>
        </w:rPr>
        <w:t>Artemis</w:t>
      </w:r>
      <w:r w:rsidR="00654FFA">
        <w:rPr>
          <w:rFonts w:cstheme="minorHAnsi"/>
          <w:color w:val="000000" w:themeColor="text1"/>
        </w:rPr>
        <w:t xml:space="preserve"> Financial.</w:t>
      </w:r>
    </w:p>
    <w:p w14:paraId="2B4DDEE6" w14:textId="77777777" w:rsidR="006C49D7" w:rsidRDefault="006C49D7" w:rsidP="000B05B1">
      <w:pPr>
        <w:suppressAutoHyphens/>
        <w:spacing w:after="0" w:line="240" w:lineRule="auto"/>
        <w:contextualSpacing/>
        <w:rPr>
          <w:rFonts w:cstheme="minorHAnsi"/>
          <w:color w:val="000000" w:themeColor="text1"/>
        </w:rPr>
      </w:pPr>
    </w:p>
    <w:p w14:paraId="2027F1B2" w14:textId="05986BA2" w:rsidR="006C49D7" w:rsidRDefault="008466AF" w:rsidP="000B05B1">
      <w:pPr>
        <w:suppressAutoHyphens/>
        <w:spacing w:after="0" w:line="240" w:lineRule="auto"/>
        <w:contextualSpacing/>
        <w:rPr>
          <w:rFonts w:cstheme="minorHAnsi"/>
          <w:color w:val="000000" w:themeColor="text1"/>
        </w:rPr>
      </w:pPr>
      <w:r>
        <w:rPr>
          <w:rFonts w:cstheme="minorHAnsi"/>
          <w:color w:val="000000" w:themeColor="text1"/>
        </w:rPr>
        <w:t>Cryptography</w:t>
      </w:r>
      <w:r w:rsidR="00B403D2">
        <w:rPr>
          <w:rFonts w:cstheme="minorHAnsi"/>
          <w:color w:val="000000" w:themeColor="text1"/>
        </w:rPr>
        <w:t>:</w:t>
      </w:r>
      <w:r w:rsidR="007E21D7">
        <w:rPr>
          <w:rFonts w:cstheme="minorHAnsi"/>
          <w:color w:val="000000" w:themeColor="text1"/>
        </w:rPr>
        <w:t xml:space="preserve"> Based on the results of the dependency check, the code base currently contains an outdated </w:t>
      </w:r>
      <w:proofErr w:type="spellStart"/>
      <w:r w:rsidR="007E21D7">
        <w:rPr>
          <w:rFonts w:cstheme="minorHAnsi"/>
          <w:color w:val="000000" w:themeColor="text1"/>
        </w:rPr>
        <w:t>BouncyCastle</w:t>
      </w:r>
      <w:proofErr w:type="spellEnd"/>
      <w:r w:rsidR="007E21D7">
        <w:rPr>
          <w:rFonts w:cstheme="minorHAnsi"/>
          <w:color w:val="000000" w:themeColor="text1"/>
        </w:rPr>
        <w:t xml:space="preserve"> library which contains many known vulnerabilities as identified by NIST</w:t>
      </w:r>
      <w:r w:rsidR="00DC03A9">
        <w:rPr>
          <w:rFonts w:cstheme="minorHAnsi"/>
          <w:color w:val="000000" w:themeColor="text1"/>
        </w:rPr>
        <w:t>.</w:t>
      </w:r>
      <w:r w:rsidR="00935826">
        <w:rPr>
          <w:rFonts w:cstheme="minorHAnsi"/>
          <w:color w:val="000000" w:themeColor="text1"/>
        </w:rPr>
        <w:t xml:space="preserve"> As this application handles </w:t>
      </w:r>
      <w:r w:rsidR="00440498">
        <w:rPr>
          <w:rFonts w:cstheme="minorHAnsi"/>
          <w:color w:val="000000" w:themeColor="text1"/>
        </w:rPr>
        <w:t xml:space="preserve">customer </w:t>
      </w:r>
      <w:r w:rsidR="00935826">
        <w:rPr>
          <w:rFonts w:cstheme="minorHAnsi"/>
          <w:color w:val="000000" w:themeColor="text1"/>
        </w:rPr>
        <w:t>financial</w:t>
      </w:r>
      <w:r w:rsidR="000054AA">
        <w:rPr>
          <w:rFonts w:cstheme="minorHAnsi"/>
          <w:color w:val="000000" w:themeColor="text1"/>
        </w:rPr>
        <w:t xml:space="preserve"> data, it must be </w:t>
      </w:r>
      <w:r w:rsidR="00D06D2A">
        <w:rPr>
          <w:rFonts w:cstheme="minorHAnsi"/>
          <w:color w:val="000000" w:themeColor="text1"/>
        </w:rPr>
        <w:t>encrypted</w:t>
      </w:r>
      <w:r w:rsidR="000054AA">
        <w:rPr>
          <w:rFonts w:cstheme="minorHAnsi"/>
          <w:color w:val="000000" w:themeColor="text1"/>
        </w:rPr>
        <w:t xml:space="preserve"> in transit using HTTPS/TLS and at rest</w:t>
      </w:r>
      <w:r w:rsidR="00D25FC4">
        <w:rPr>
          <w:rFonts w:cstheme="minorHAnsi"/>
          <w:color w:val="000000" w:themeColor="text1"/>
        </w:rPr>
        <w:t xml:space="preserve"> as outlined by the PCI Security Standards Council.</w:t>
      </w:r>
      <w:r w:rsidR="00B37F6B">
        <w:rPr>
          <w:rFonts w:cstheme="minorHAnsi"/>
          <w:color w:val="000000" w:themeColor="text1"/>
        </w:rPr>
        <w:t xml:space="preserve"> In the current form, the code does not force secure communication or have an updated cryptographic library.</w:t>
      </w:r>
    </w:p>
    <w:p w14:paraId="2252D0B8" w14:textId="77777777" w:rsidR="00A74629" w:rsidRDefault="00A74629" w:rsidP="000B05B1">
      <w:pPr>
        <w:suppressAutoHyphens/>
        <w:spacing w:after="0" w:line="240" w:lineRule="auto"/>
        <w:contextualSpacing/>
        <w:rPr>
          <w:rFonts w:cstheme="minorHAnsi"/>
          <w:color w:val="000000" w:themeColor="text1"/>
        </w:rPr>
      </w:pPr>
    </w:p>
    <w:p w14:paraId="3B49273A" w14:textId="017CC8BC" w:rsidR="00A74629" w:rsidRDefault="00602B9D" w:rsidP="000B05B1">
      <w:pPr>
        <w:suppressAutoHyphens/>
        <w:spacing w:after="0" w:line="240" w:lineRule="auto"/>
        <w:contextualSpacing/>
        <w:rPr>
          <w:rFonts w:cstheme="minorHAnsi"/>
          <w:color w:val="000000" w:themeColor="text1"/>
        </w:rPr>
      </w:pPr>
      <w:r>
        <w:rPr>
          <w:rFonts w:cstheme="minorHAnsi"/>
          <w:color w:val="000000" w:themeColor="text1"/>
        </w:rPr>
        <w:t xml:space="preserve">Client/Server: </w:t>
      </w:r>
      <w:r w:rsidR="00863C17">
        <w:rPr>
          <w:rFonts w:cstheme="minorHAnsi"/>
          <w:color w:val="000000" w:themeColor="text1"/>
        </w:rPr>
        <w:t xml:space="preserve">During my evaluation of the codebase and dependency check, I </w:t>
      </w:r>
      <w:r w:rsidR="00C5728D">
        <w:rPr>
          <w:rFonts w:cstheme="minorHAnsi"/>
          <w:color w:val="000000" w:themeColor="text1"/>
        </w:rPr>
        <w:t>discovered</w:t>
      </w:r>
      <w:r w:rsidR="00863C17">
        <w:rPr>
          <w:rFonts w:cstheme="minorHAnsi"/>
          <w:color w:val="000000" w:themeColor="text1"/>
        </w:rPr>
        <w:t xml:space="preserve"> that the web application </w:t>
      </w:r>
      <w:r w:rsidR="00A36C9A">
        <w:rPr>
          <w:rFonts w:cstheme="minorHAnsi"/>
          <w:color w:val="000000" w:themeColor="text1"/>
        </w:rPr>
        <w:t>runs</w:t>
      </w:r>
      <w:r w:rsidR="00863C17">
        <w:rPr>
          <w:rFonts w:cstheme="minorHAnsi"/>
          <w:color w:val="000000" w:themeColor="text1"/>
        </w:rPr>
        <w:t xml:space="preserve"> a Spring Boot server that communicated via HTTP, and not HTTPS.</w:t>
      </w:r>
      <w:r w:rsidR="002E4048">
        <w:rPr>
          <w:rFonts w:cstheme="minorHAnsi"/>
          <w:color w:val="000000" w:themeColor="text1"/>
        </w:rPr>
        <w:t xml:space="preserve"> Without encrypting traffic with HTTPS, customer’s financial data is at risk of being intercepted. </w:t>
      </w:r>
      <w:r w:rsidR="00623624">
        <w:rPr>
          <w:rFonts w:cstheme="minorHAnsi"/>
          <w:color w:val="000000" w:themeColor="text1"/>
        </w:rPr>
        <w:t xml:space="preserve">My client/server evaluation also uncovered the embedded Tomcat library being used which </w:t>
      </w:r>
      <w:r w:rsidR="004F7CDE">
        <w:rPr>
          <w:rFonts w:cstheme="minorHAnsi"/>
          <w:color w:val="000000" w:themeColor="text1"/>
        </w:rPr>
        <w:t>contained</w:t>
      </w:r>
      <w:r w:rsidR="00623624">
        <w:rPr>
          <w:rFonts w:cstheme="minorHAnsi"/>
          <w:color w:val="000000" w:themeColor="text1"/>
        </w:rPr>
        <w:t xml:space="preserve"> </w:t>
      </w:r>
      <w:r w:rsidR="00C5728D">
        <w:rPr>
          <w:rFonts w:cstheme="minorHAnsi"/>
          <w:color w:val="000000" w:themeColor="text1"/>
        </w:rPr>
        <w:t>critical</w:t>
      </w:r>
      <w:r w:rsidR="00623624">
        <w:rPr>
          <w:rFonts w:cstheme="minorHAnsi"/>
          <w:color w:val="000000" w:themeColor="text1"/>
        </w:rPr>
        <w:t xml:space="preserve"> vulnerabilities.</w:t>
      </w:r>
    </w:p>
    <w:p w14:paraId="715047A5" w14:textId="77777777" w:rsidR="006F590B" w:rsidRDefault="006F590B" w:rsidP="000B05B1">
      <w:pPr>
        <w:suppressAutoHyphens/>
        <w:spacing w:after="0" w:line="240" w:lineRule="auto"/>
        <w:contextualSpacing/>
        <w:rPr>
          <w:rFonts w:cstheme="minorHAnsi"/>
          <w:color w:val="000000" w:themeColor="text1"/>
        </w:rPr>
      </w:pPr>
    </w:p>
    <w:p w14:paraId="4770E734" w14:textId="7F5B7540" w:rsidR="006F590B" w:rsidRDefault="00E9675D" w:rsidP="000B05B1">
      <w:pPr>
        <w:suppressAutoHyphens/>
        <w:spacing w:after="0" w:line="240" w:lineRule="auto"/>
        <w:contextualSpacing/>
        <w:rPr>
          <w:rFonts w:cstheme="minorHAnsi"/>
          <w:color w:val="000000" w:themeColor="text1"/>
        </w:rPr>
      </w:pPr>
      <w:r>
        <w:rPr>
          <w:rFonts w:cstheme="minorHAnsi"/>
          <w:color w:val="000000" w:themeColor="text1"/>
        </w:rPr>
        <w:t>Code Error:</w:t>
      </w:r>
      <w:r w:rsidR="005B0135">
        <w:rPr>
          <w:rFonts w:cstheme="minorHAnsi"/>
          <w:color w:val="000000" w:themeColor="text1"/>
        </w:rPr>
        <w:t xml:space="preserve"> Within the code base, many classes have potential runtime errors, including missing array </w:t>
      </w:r>
      <w:r w:rsidR="007E69FD">
        <w:rPr>
          <w:rFonts w:cstheme="minorHAnsi"/>
          <w:color w:val="000000" w:themeColor="text1"/>
        </w:rPr>
        <w:t>boundary</w:t>
      </w:r>
      <w:r w:rsidR="005B0135">
        <w:rPr>
          <w:rFonts w:cstheme="minorHAnsi"/>
          <w:color w:val="000000" w:themeColor="text1"/>
        </w:rPr>
        <w:t xml:space="preserve"> validation for </w:t>
      </w:r>
      <w:proofErr w:type="spellStart"/>
      <w:r w:rsidR="005B0135">
        <w:rPr>
          <w:rFonts w:cstheme="minorHAnsi"/>
          <w:color w:val="000000" w:themeColor="text1"/>
        </w:rPr>
        <w:t>myDateTime</w:t>
      </w:r>
      <w:proofErr w:type="spellEnd"/>
      <w:r w:rsidR="005B0135">
        <w:rPr>
          <w:rFonts w:cstheme="minorHAnsi"/>
          <w:color w:val="000000" w:themeColor="text1"/>
        </w:rPr>
        <w:t>.</w:t>
      </w:r>
      <w:r w:rsidR="00447418">
        <w:rPr>
          <w:rFonts w:cstheme="minorHAnsi"/>
          <w:color w:val="000000" w:themeColor="text1"/>
        </w:rPr>
        <w:t xml:space="preserve"> The code also currently contains unhandled SQL exceptions withing </w:t>
      </w:r>
      <w:proofErr w:type="spellStart"/>
      <w:r w:rsidR="00411A9F">
        <w:rPr>
          <w:rFonts w:cstheme="minorHAnsi"/>
          <w:color w:val="000000" w:themeColor="text1"/>
        </w:rPr>
        <w:t>DocData</w:t>
      </w:r>
      <w:proofErr w:type="spellEnd"/>
      <w:r w:rsidR="00411A9F">
        <w:rPr>
          <w:rFonts w:cstheme="minorHAnsi"/>
          <w:color w:val="000000" w:themeColor="text1"/>
        </w:rPr>
        <w:t xml:space="preserve"> and</w:t>
      </w:r>
      <w:r w:rsidR="00447418">
        <w:rPr>
          <w:rFonts w:cstheme="minorHAnsi"/>
          <w:color w:val="000000" w:themeColor="text1"/>
        </w:rPr>
        <w:t xml:space="preserve"> does not implement null checks.</w:t>
      </w:r>
      <w:r w:rsidR="00CC7D4E">
        <w:rPr>
          <w:rFonts w:cstheme="minorHAnsi"/>
          <w:color w:val="000000" w:themeColor="text1"/>
        </w:rPr>
        <w:t xml:space="preserve"> These code errors may lead to simple crashes, or potential customer data leakage.</w:t>
      </w:r>
    </w:p>
    <w:p w14:paraId="047A87E9" w14:textId="77777777" w:rsidR="007339BD" w:rsidRDefault="007339BD" w:rsidP="000B05B1">
      <w:pPr>
        <w:suppressAutoHyphens/>
        <w:spacing w:after="0" w:line="240" w:lineRule="auto"/>
        <w:contextualSpacing/>
        <w:rPr>
          <w:rFonts w:cstheme="minorHAnsi"/>
          <w:color w:val="000000" w:themeColor="text1"/>
        </w:rPr>
      </w:pPr>
    </w:p>
    <w:p w14:paraId="795021B8" w14:textId="468A7A05" w:rsidR="531DB269" w:rsidRPr="000B05B1" w:rsidRDefault="00013FFC" w:rsidP="000B05B1">
      <w:pPr>
        <w:suppressAutoHyphens/>
        <w:spacing w:after="0" w:line="240" w:lineRule="auto"/>
        <w:contextualSpacing/>
        <w:rPr>
          <w:rFonts w:cstheme="minorHAnsi"/>
          <w:color w:val="000000" w:themeColor="text1"/>
        </w:rPr>
      </w:pPr>
      <w:r>
        <w:rPr>
          <w:rFonts w:cstheme="minorHAnsi"/>
          <w:color w:val="000000" w:themeColor="text1"/>
        </w:rPr>
        <w:t xml:space="preserve">Code Quality: </w:t>
      </w:r>
      <w:r w:rsidR="003F47D7">
        <w:rPr>
          <w:rFonts w:cstheme="minorHAnsi"/>
          <w:color w:val="000000" w:themeColor="text1"/>
        </w:rPr>
        <w:t>During my evaluation of the code base, I came across code structure that I felt may contribute to potential attack vectors.</w:t>
      </w:r>
      <w:r w:rsidR="00D15BAB">
        <w:rPr>
          <w:rFonts w:cstheme="minorHAnsi"/>
          <w:color w:val="000000" w:themeColor="text1"/>
        </w:rPr>
        <w:t xml:space="preserve"> Within the customer class, there appears to be conflicting naming conventions</w:t>
      </w:r>
      <w:r w:rsidR="00057E35">
        <w:rPr>
          <w:rFonts w:cstheme="minorHAnsi"/>
          <w:color w:val="000000" w:themeColor="text1"/>
        </w:rPr>
        <w:t xml:space="preserve">. The codebase contains unused methods and no </w:t>
      </w:r>
      <w:r w:rsidR="00753BC4">
        <w:rPr>
          <w:rFonts w:cstheme="minorHAnsi"/>
          <w:color w:val="000000" w:themeColor="text1"/>
        </w:rPr>
        <w:t>distinct</w:t>
      </w:r>
      <w:r w:rsidR="00057E35">
        <w:rPr>
          <w:rFonts w:cstheme="minorHAnsi"/>
          <w:color w:val="000000" w:themeColor="text1"/>
        </w:rPr>
        <w:t xml:space="preserve"> or clear separation between codified business logic and the implemented controllers.</w:t>
      </w:r>
      <w:r w:rsidR="00F849B6">
        <w:rPr>
          <w:rFonts w:cstheme="minorHAnsi"/>
          <w:color w:val="000000" w:themeColor="text1"/>
        </w:rPr>
        <w:t xml:space="preserve"> While some of these may appear to just be readability issues, code quality issues have a strong potential to factor into human-made errors by making the code harder to follow while </w:t>
      </w:r>
      <w:r w:rsidR="008A7062">
        <w:rPr>
          <w:rFonts w:cstheme="minorHAnsi"/>
          <w:color w:val="000000" w:themeColor="text1"/>
        </w:rPr>
        <w:t>maintaining and</w:t>
      </w:r>
      <w:r w:rsidR="00F849B6">
        <w:rPr>
          <w:rFonts w:cstheme="minorHAnsi"/>
          <w:color w:val="000000" w:themeColor="text1"/>
        </w:rPr>
        <w:t xml:space="preserve"> leaving opening for malicious actors to exploit.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1CD68878" w:rsidR="531DB269" w:rsidRDefault="00086F0F" w:rsidP="000B05B1">
      <w:pPr>
        <w:suppressAutoHyphens/>
        <w:spacing w:after="0" w:line="240" w:lineRule="auto"/>
        <w:contextualSpacing/>
        <w:rPr>
          <w:rFonts w:cstheme="minorHAnsi"/>
          <w:color w:val="000000" w:themeColor="text1"/>
        </w:rPr>
      </w:pPr>
      <w:r>
        <w:rPr>
          <w:rFonts w:cstheme="minorHAnsi"/>
          <w:color w:val="000000" w:themeColor="text1"/>
        </w:rPr>
        <w:t xml:space="preserve">During my manual review of </w:t>
      </w:r>
      <w:r w:rsidR="00B617FA">
        <w:rPr>
          <w:rFonts w:cstheme="minorHAnsi"/>
          <w:color w:val="000000" w:themeColor="text1"/>
        </w:rPr>
        <w:t>Artemis</w:t>
      </w:r>
      <w:r>
        <w:rPr>
          <w:rFonts w:cstheme="minorHAnsi"/>
          <w:color w:val="000000" w:themeColor="text1"/>
        </w:rPr>
        <w:t xml:space="preserve"> </w:t>
      </w:r>
      <w:r w:rsidR="00BC0D81">
        <w:rPr>
          <w:rFonts w:cstheme="minorHAnsi"/>
          <w:color w:val="000000" w:themeColor="text1"/>
        </w:rPr>
        <w:t>Financials’</w:t>
      </w:r>
      <w:r>
        <w:rPr>
          <w:rFonts w:cstheme="minorHAnsi"/>
          <w:color w:val="000000" w:themeColor="text1"/>
        </w:rPr>
        <w:t xml:space="preserve"> code </w:t>
      </w:r>
      <w:r w:rsidR="009D1A9C">
        <w:rPr>
          <w:rFonts w:cstheme="minorHAnsi"/>
          <w:color w:val="000000" w:themeColor="text1"/>
        </w:rPr>
        <w:t>base,</w:t>
      </w:r>
      <w:r w:rsidR="003C1BCE">
        <w:rPr>
          <w:rFonts w:cstheme="minorHAnsi"/>
          <w:color w:val="000000" w:themeColor="text1"/>
        </w:rPr>
        <w:t xml:space="preserve"> </w:t>
      </w:r>
      <w:r w:rsidR="00267530">
        <w:rPr>
          <w:rFonts w:cstheme="minorHAnsi"/>
          <w:color w:val="000000" w:themeColor="text1"/>
        </w:rPr>
        <w:t xml:space="preserve">I found many vulnerabilities </w:t>
      </w:r>
      <w:r w:rsidR="003C1BCE">
        <w:rPr>
          <w:rFonts w:cstheme="minorHAnsi"/>
          <w:color w:val="000000" w:themeColor="text1"/>
        </w:rPr>
        <w:t xml:space="preserve">that relate to the process flow diagram. </w:t>
      </w:r>
    </w:p>
    <w:p w14:paraId="0E2259FB" w14:textId="77777777" w:rsidR="006573D1" w:rsidRDefault="006573D1" w:rsidP="000B05B1">
      <w:pPr>
        <w:suppressAutoHyphens/>
        <w:spacing w:after="0" w:line="240" w:lineRule="auto"/>
        <w:contextualSpacing/>
        <w:rPr>
          <w:rFonts w:cstheme="minorHAnsi"/>
          <w:color w:val="000000" w:themeColor="text1"/>
        </w:rPr>
      </w:pPr>
    </w:p>
    <w:p w14:paraId="3ECB6EF0" w14:textId="6F9F135F" w:rsidR="00FC3F0A" w:rsidRDefault="00FC3F0A" w:rsidP="003C43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Hardcoded Database Credentials!</w:t>
      </w:r>
    </w:p>
    <w:p w14:paraId="1EA2BC70" w14:textId="592A9B71" w:rsidR="0066038A" w:rsidRDefault="0066038A" w:rsidP="003C43C0">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Within the DocData.java file, the MySQL database connection string contains hardcoded credentials. Username and password both being root.</w:t>
      </w:r>
      <w:r w:rsidR="00C9123A">
        <w:rPr>
          <w:rFonts w:cstheme="minorHAnsi"/>
          <w:color w:val="000000" w:themeColor="text1"/>
        </w:rPr>
        <w:t xml:space="preserve"> Hard coding secrets within the code base does not align with secure coding practices and should be stored in a secret manager that the </w:t>
      </w:r>
      <w:r w:rsidR="00B13437">
        <w:rPr>
          <w:rFonts w:cstheme="minorHAnsi"/>
          <w:color w:val="000000" w:themeColor="text1"/>
        </w:rPr>
        <w:t>application</w:t>
      </w:r>
      <w:r w:rsidR="00C9123A">
        <w:rPr>
          <w:rFonts w:cstheme="minorHAnsi"/>
          <w:color w:val="000000" w:themeColor="text1"/>
        </w:rPr>
        <w:t xml:space="preserve"> can leverage.</w:t>
      </w:r>
    </w:p>
    <w:p w14:paraId="497CE12A" w14:textId="78B38327" w:rsidR="0057274A" w:rsidRDefault="0057274A" w:rsidP="003C43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Unsecure Database Connection</w:t>
      </w:r>
    </w:p>
    <w:p w14:paraId="7513AA78" w14:textId="3D79B55B" w:rsidR="00A62E7C" w:rsidRPr="0057274A" w:rsidRDefault="00981116" w:rsidP="003C43C0">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 xml:space="preserve">Withing the DocData.java file, </w:t>
      </w:r>
      <w:r w:rsidR="00D30C4C">
        <w:rPr>
          <w:rFonts w:cstheme="minorHAnsi"/>
          <w:color w:val="000000" w:themeColor="text1"/>
        </w:rPr>
        <w:t>the database connection is opened but not closed.</w:t>
      </w:r>
      <w:r w:rsidR="005A71F3">
        <w:rPr>
          <w:rFonts w:cstheme="minorHAnsi"/>
          <w:color w:val="000000" w:themeColor="text1"/>
        </w:rPr>
        <w:t xml:space="preserve"> This opens the application to </w:t>
      </w:r>
      <w:r w:rsidR="00603133">
        <w:rPr>
          <w:rFonts w:cstheme="minorHAnsi"/>
          <w:color w:val="000000" w:themeColor="text1"/>
        </w:rPr>
        <w:t>denial-of-service</w:t>
      </w:r>
      <w:r w:rsidR="005A71F3">
        <w:rPr>
          <w:rFonts w:cstheme="minorHAnsi"/>
          <w:color w:val="000000" w:themeColor="text1"/>
        </w:rPr>
        <w:t xml:space="preserve"> attacks by creating a resource leak</w:t>
      </w:r>
      <w:r w:rsidR="00AD4A34">
        <w:rPr>
          <w:rFonts w:cstheme="minorHAnsi"/>
          <w:color w:val="000000" w:themeColor="text1"/>
        </w:rPr>
        <w:t xml:space="preserve"> which will lead to database server instability for all users of the application.</w:t>
      </w:r>
    </w:p>
    <w:p w14:paraId="6B7A9627" w14:textId="4CED1856" w:rsidR="00D926E7" w:rsidRDefault="00FF31F6" w:rsidP="003C43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Unvalidated User Input</w:t>
      </w:r>
    </w:p>
    <w:p w14:paraId="1BBFBDB2" w14:textId="209F4E33" w:rsidR="00ED7D29" w:rsidRDefault="00DF506C" w:rsidP="00ED7D2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Within the GreetingController.java file, the greeting API endpoint accepts a parameter, name, without employing any input validation on what the user is entering.</w:t>
      </w:r>
      <w:r w:rsidR="005D16B7">
        <w:rPr>
          <w:rFonts w:cstheme="minorHAnsi"/>
          <w:color w:val="000000" w:themeColor="text1"/>
        </w:rPr>
        <w:t xml:space="preserve"> Malicious </w:t>
      </w:r>
      <w:r w:rsidR="005D16B7">
        <w:rPr>
          <w:rFonts w:cstheme="minorHAnsi"/>
          <w:color w:val="000000" w:themeColor="text1"/>
        </w:rPr>
        <w:lastRenderedPageBreak/>
        <w:t xml:space="preserve">actors can use this </w:t>
      </w:r>
      <w:r w:rsidR="00F930DE">
        <w:rPr>
          <w:rFonts w:cstheme="minorHAnsi"/>
          <w:color w:val="000000" w:themeColor="text1"/>
        </w:rPr>
        <w:t>well-known</w:t>
      </w:r>
      <w:r w:rsidR="005D16B7">
        <w:rPr>
          <w:rFonts w:cstheme="minorHAnsi"/>
          <w:color w:val="000000" w:themeColor="text1"/>
        </w:rPr>
        <w:t xml:space="preserve"> vulnerability </w:t>
      </w:r>
      <w:r w:rsidR="00692D9F">
        <w:rPr>
          <w:rFonts w:cstheme="minorHAnsi"/>
          <w:color w:val="000000" w:themeColor="text1"/>
        </w:rPr>
        <w:t xml:space="preserve"> to inject a variety of malicious scripts directly into the application.</w:t>
      </w:r>
    </w:p>
    <w:p w14:paraId="65A3E09B" w14:textId="773C96A5" w:rsidR="00FF31F6" w:rsidRDefault="00FF31F6" w:rsidP="003C43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Unvalidated API Parameter</w:t>
      </w:r>
    </w:p>
    <w:p w14:paraId="22F9D46A" w14:textId="7289F915" w:rsidR="00317424" w:rsidRDefault="00C8301C" w:rsidP="00317424">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 xml:space="preserve">Within the CRUDController.java file, the read endpoint accepts the </w:t>
      </w:r>
      <w:proofErr w:type="spellStart"/>
      <w:r>
        <w:rPr>
          <w:rFonts w:cstheme="minorHAnsi"/>
          <w:color w:val="000000" w:themeColor="text1"/>
        </w:rPr>
        <w:t>business_name</w:t>
      </w:r>
      <w:proofErr w:type="spellEnd"/>
      <w:r>
        <w:rPr>
          <w:rFonts w:cstheme="minorHAnsi"/>
          <w:color w:val="000000" w:themeColor="text1"/>
        </w:rPr>
        <w:t xml:space="preserve"> input without input validation, then directly passed it into </w:t>
      </w:r>
      <w:proofErr w:type="spellStart"/>
      <w:r>
        <w:rPr>
          <w:rFonts w:cstheme="minorHAnsi"/>
          <w:color w:val="000000" w:themeColor="text1"/>
        </w:rPr>
        <w:t>Docdata</w:t>
      </w:r>
      <w:proofErr w:type="spellEnd"/>
      <w:r>
        <w:rPr>
          <w:rFonts w:cstheme="minorHAnsi"/>
          <w:color w:val="000000" w:themeColor="text1"/>
        </w:rPr>
        <w:t>.</w:t>
      </w:r>
      <w:r w:rsidR="00E21830">
        <w:rPr>
          <w:rFonts w:cstheme="minorHAnsi"/>
          <w:color w:val="000000" w:themeColor="text1"/>
        </w:rPr>
        <w:t xml:space="preserve"> This will lead to malformed query errors at best and SQL injection attacks at worst.</w:t>
      </w:r>
    </w:p>
    <w:p w14:paraId="7CC85B21" w14:textId="3194A5EE" w:rsidR="00FA6730" w:rsidRDefault="00FA6730" w:rsidP="003C43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Missing Authentication and Authorization</w:t>
      </w:r>
    </w:p>
    <w:p w14:paraId="4DBD0A52" w14:textId="0F1F8A91" w:rsidR="00B5281B" w:rsidRDefault="005162DA" w:rsidP="00B5281B">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 xml:space="preserve">Within the </w:t>
      </w:r>
      <w:proofErr w:type="spellStart"/>
      <w:r>
        <w:rPr>
          <w:rFonts w:cstheme="minorHAnsi"/>
          <w:color w:val="000000" w:themeColor="text1"/>
        </w:rPr>
        <w:t>GrettingController</w:t>
      </w:r>
      <w:proofErr w:type="spellEnd"/>
      <w:r>
        <w:rPr>
          <w:rFonts w:cstheme="minorHAnsi"/>
          <w:color w:val="000000" w:themeColor="text1"/>
        </w:rPr>
        <w:t xml:space="preserve"> and </w:t>
      </w:r>
      <w:proofErr w:type="spellStart"/>
      <w:r>
        <w:rPr>
          <w:rFonts w:cstheme="minorHAnsi"/>
          <w:color w:val="000000" w:themeColor="text1"/>
        </w:rPr>
        <w:t>CRUDController</w:t>
      </w:r>
      <w:proofErr w:type="spellEnd"/>
      <w:r>
        <w:rPr>
          <w:rFonts w:cstheme="minorHAnsi"/>
          <w:color w:val="000000" w:themeColor="text1"/>
        </w:rPr>
        <w:t xml:space="preserve">, the API endpoints are publicly accessible. Due to this security flaw, customer and financial data could be exposed to </w:t>
      </w:r>
      <w:r w:rsidR="00CB043C">
        <w:rPr>
          <w:rFonts w:cstheme="minorHAnsi"/>
          <w:color w:val="000000" w:themeColor="text1"/>
        </w:rPr>
        <w:t>unauthorized</w:t>
      </w:r>
      <w:r>
        <w:rPr>
          <w:rFonts w:cstheme="minorHAnsi"/>
          <w:color w:val="000000" w:themeColor="text1"/>
        </w:rPr>
        <w:t xml:space="preserve"> users.</w:t>
      </w:r>
    </w:p>
    <w:p w14:paraId="3EC7C4C7" w14:textId="7815DD66" w:rsidR="00AB131E" w:rsidRDefault="000304EA" w:rsidP="003C43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Incomplete Error Handling</w:t>
      </w:r>
    </w:p>
    <w:p w14:paraId="0511A3B1" w14:textId="5E892CAC" w:rsidR="008A584D" w:rsidRDefault="009C5873" w:rsidP="008A584D">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 xml:space="preserve">Within the DocData.java file, the SQL exception error is outputted via </w:t>
      </w:r>
      <w:proofErr w:type="spellStart"/>
      <w:r>
        <w:rPr>
          <w:rFonts w:cstheme="minorHAnsi"/>
          <w:color w:val="000000" w:themeColor="text1"/>
        </w:rPr>
        <w:t>e.printStackTrace</w:t>
      </w:r>
      <w:proofErr w:type="spellEnd"/>
      <w:r>
        <w:rPr>
          <w:rFonts w:cstheme="minorHAnsi"/>
          <w:color w:val="000000" w:themeColor="text1"/>
        </w:rPr>
        <w:t>() which exposes internal application code details and structure to malicious actors, giving them more detail around how the code is built to further their attacks.</w:t>
      </w:r>
      <w:r w:rsidR="00450D4E">
        <w:rPr>
          <w:rFonts w:cstheme="minorHAnsi"/>
          <w:color w:val="000000" w:themeColor="text1"/>
        </w:rPr>
        <w:t xml:space="preserve"> Stack traces </w:t>
      </w:r>
      <w:r w:rsidR="007219EE">
        <w:rPr>
          <w:rFonts w:cstheme="minorHAnsi"/>
          <w:color w:val="000000" w:themeColor="text1"/>
        </w:rPr>
        <w:t>should</w:t>
      </w:r>
      <w:r w:rsidR="00450D4E">
        <w:rPr>
          <w:rFonts w:cstheme="minorHAnsi"/>
          <w:color w:val="000000" w:themeColor="text1"/>
        </w:rPr>
        <w:t xml:space="preserve"> not be exposed.</w:t>
      </w:r>
    </w:p>
    <w:p w14:paraId="0FC51226" w14:textId="214CC9F2" w:rsidR="0068484F" w:rsidRDefault="00CD12FB" w:rsidP="003C43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 xml:space="preserve">Non-existent Array Bound </w:t>
      </w:r>
      <w:r w:rsidR="007D5192">
        <w:rPr>
          <w:rFonts w:cstheme="minorHAnsi"/>
          <w:color w:val="000000" w:themeColor="text1"/>
        </w:rPr>
        <w:t>Validation</w:t>
      </w:r>
    </w:p>
    <w:p w14:paraId="567D822D" w14:textId="36FBE337" w:rsidR="00F21D85" w:rsidRDefault="00A9337C" w:rsidP="00F21D85">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 xml:space="preserve">Within the myDataTIme.java file, </w:t>
      </w:r>
      <w:proofErr w:type="spellStart"/>
      <w:r>
        <w:rPr>
          <w:rFonts w:cstheme="minorHAnsi"/>
          <w:color w:val="000000" w:themeColor="text1"/>
        </w:rPr>
        <w:t>retreiveDateTime</w:t>
      </w:r>
      <w:proofErr w:type="spellEnd"/>
      <w:r>
        <w:rPr>
          <w:rFonts w:cstheme="minorHAnsi"/>
          <w:color w:val="000000" w:themeColor="text1"/>
        </w:rPr>
        <w:t>() returned a fixed sized array and did not validate the inputs passed in.</w:t>
      </w:r>
      <w:r w:rsidR="0095098C">
        <w:rPr>
          <w:rFonts w:cstheme="minorHAnsi"/>
          <w:color w:val="000000" w:themeColor="text1"/>
        </w:rPr>
        <w:t xml:space="preserve"> </w:t>
      </w:r>
      <w:proofErr w:type="spellStart"/>
      <w:r w:rsidR="0095098C">
        <w:rPr>
          <w:rFonts w:cstheme="minorHAnsi"/>
          <w:color w:val="000000" w:themeColor="text1"/>
        </w:rPr>
        <w:t>setMyDateTime</w:t>
      </w:r>
      <w:proofErr w:type="spellEnd"/>
      <w:r w:rsidR="0095098C">
        <w:rPr>
          <w:rFonts w:cstheme="minorHAnsi"/>
          <w:color w:val="000000" w:themeColor="text1"/>
        </w:rPr>
        <w:t>() did not enforce ranges as well.</w:t>
      </w:r>
      <w:r w:rsidR="00FC2E67">
        <w:rPr>
          <w:rFonts w:cstheme="minorHAnsi"/>
          <w:color w:val="000000" w:themeColor="text1"/>
        </w:rPr>
        <w:t xml:space="preserve"> While these are smaller details, invalid time entries will contribute to logic errors within the application and potentials the underlying database and client system.</w:t>
      </w:r>
    </w:p>
    <w:p w14:paraId="2F0A05A4" w14:textId="54336E5C" w:rsidR="00A15873" w:rsidRDefault="00B15297" w:rsidP="003C43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Inconsistent</w:t>
      </w:r>
      <w:r w:rsidR="00A15873">
        <w:rPr>
          <w:rFonts w:cstheme="minorHAnsi"/>
          <w:color w:val="000000" w:themeColor="text1"/>
        </w:rPr>
        <w:t xml:space="preserve"> Naming</w:t>
      </w:r>
      <w:r w:rsidR="0012717E">
        <w:rPr>
          <w:rFonts w:cstheme="minorHAnsi"/>
          <w:color w:val="000000" w:themeColor="text1"/>
        </w:rPr>
        <w:t xml:space="preserve"> with Incomplete Encapsulation</w:t>
      </w:r>
    </w:p>
    <w:p w14:paraId="4050BF41" w14:textId="6628DD18" w:rsidR="002E76F1" w:rsidRDefault="004D7065" w:rsidP="002E76F1">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Within the customer.java file, the customer class is lowercase which does not adhere to java standards.</w:t>
      </w:r>
      <w:r w:rsidR="00560E86">
        <w:rPr>
          <w:rFonts w:cstheme="minorHAnsi"/>
          <w:color w:val="000000" w:themeColor="text1"/>
        </w:rPr>
        <w:t xml:space="preserve"> The fields </w:t>
      </w:r>
      <w:proofErr w:type="spellStart"/>
      <w:r w:rsidR="00560E86">
        <w:rPr>
          <w:rFonts w:cstheme="minorHAnsi"/>
          <w:color w:val="000000" w:themeColor="text1"/>
        </w:rPr>
        <w:t>account_number</w:t>
      </w:r>
      <w:proofErr w:type="spellEnd"/>
      <w:r w:rsidR="00560E86">
        <w:rPr>
          <w:rFonts w:cstheme="minorHAnsi"/>
          <w:color w:val="000000" w:themeColor="text1"/>
        </w:rPr>
        <w:t xml:space="preserve"> is private but has no getter and setter. </w:t>
      </w:r>
      <w:proofErr w:type="spellStart"/>
      <w:r w:rsidR="007D1981">
        <w:rPr>
          <w:rFonts w:cstheme="minorHAnsi"/>
          <w:color w:val="000000" w:themeColor="text1"/>
        </w:rPr>
        <w:t>Account_balace</w:t>
      </w:r>
      <w:proofErr w:type="spellEnd"/>
      <w:r w:rsidR="007D1981">
        <w:rPr>
          <w:rFonts w:cstheme="minorHAnsi"/>
          <w:color w:val="000000" w:themeColor="text1"/>
        </w:rPr>
        <w:t xml:space="preserve"> is accessible to any class in the </w:t>
      </w:r>
      <w:proofErr w:type="spellStart"/>
      <w:r w:rsidR="007D1981">
        <w:rPr>
          <w:rFonts w:cstheme="minorHAnsi"/>
          <w:color w:val="000000" w:themeColor="text1"/>
        </w:rPr>
        <w:t>com.twk.restservice</w:t>
      </w:r>
      <w:proofErr w:type="spellEnd"/>
      <w:r w:rsidR="007D1981">
        <w:rPr>
          <w:rFonts w:cstheme="minorHAnsi"/>
          <w:color w:val="000000" w:themeColor="text1"/>
        </w:rPr>
        <w:t xml:space="preserve"> package.</w:t>
      </w:r>
      <w:r w:rsidR="0012717E">
        <w:rPr>
          <w:rFonts w:cstheme="minorHAnsi"/>
          <w:color w:val="000000" w:themeColor="text1"/>
        </w:rPr>
        <w:t xml:space="preserve"> </w:t>
      </w:r>
      <w:r w:rsidR="00CC19A0">
        <w:rPr>
          <w:rFonts w:cstheme="minorHAnsi"/>
          <w:color w:val="000000" w:themeColor="text1"/>
        </w:rPr>
        <w:t xml:space="preserve">Poor naming convention and </w:t>
      </w:r>
      <w:r w:rsidR="006D6DE6">
        <w:rPr>
          <w:rFonts w:cstheme="minorHAnsi"/>
          <w:color w:val="000000" w:themeColor="text1"/>
        </w:rPr>
        <w:t>encapsulation</w:t>
      </w:r>
      <w:r w:rsidR="00CC19A0">
        <w:rPr>
          <w:rFonts w:cstheme="minorHAnsi"/>
          <w:color w:val="000000" w:themeColor="text1"/>
        </w:rPr>
        <w:t xml:space="preserve"> reduce the potential for human-driven mistakes while maintaining the codebase and increase the risk of security breaches</w:t>
      </w:r>
      <w:r w:rsidR="00C47122">
        <w:rPr>
          <w:rFonts w:cstheme="minorHAnsi"/>
          <w:color w:val="000000" w:themeColor="text1"/>
        </w:rPr>
        <w:t>.</w:t>
      </w:r>
    </w:p>
    <w:p w14:paraId="1F939B57" w14:textId="368C161D" w:rsidR="00A2451C" w:rsidRDefault="00A2451C" w:rsidP="003C43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No HTTPS/TLS Requirement</w:t>
      </w:r>
    </w:p>
    <w:p w14:paraId="2434ACD8" w14:textId="5C36085D" w:rsidR="00AE10FB" w:rsidRDefault="00794085" w:rsidP="00AE10FB">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 xml:space="preserve">Within the Spring Boot implementation, </w:t>
      </w:r>
      <w:r w:rsidR="009D2CCC">
        <w:rPr>
          <w:rFonts w:cstheme="minorHAnsi"/>
          <w:color w:val="000000" w:themeColor="text1"/>
        </w:rPr>
        <w:t xml:space="preserve">there is not default </w:t>
      </w:r>
      <w:r w:rsidR="006B71F6">
        <w:rPr>
          <w:rFonts w:cstheme="minorHAnsi"/>
          <w:color w:val="000000" w:themeColor="text1"/>
        </w:rPr>
        <w:t>enforcement</w:t>
      </w:r>
      <w:r w:rsidR="009D2CCC">
        <w:rPr>
          <w:rFonts w:cstheme="minorHAnsi"/>
          <w:color w:val="000000" w:themeColor="text1"/>
        </w:rPr>
        <w:t xml:space="preserve"> of HTTPS.</w:t>
      </w:r>
      <w:r w:rsidR="00E56290">
        <w:rPr>
          <w:rFonts w:cstheme="minorHAnsi"/>
          <w:color w:val="000000" w:themeColor="text1"/>
        </w:rPr>
        <w:t xml:space="preserve"> This makes any data transmitted by the application </w:t>
      </w:r>
      <w:r w:rsidR="00870673">
        <w:rPr>
          <w:rFonts w:cstheme="minorHAnsi"/>
          <w:color w:val="000000" w:themeColor="text1"/>
        </w:rPr>
        <w:t>susceptible</w:t>
      </w:r>
      <w:r w:rsidR="00E56290">
        <w:rPr>
          <w:rFonts w:cstheme="minorHAnsi"/>
          <w:color w:val="000000" w:themeColor="text1"/>
        </w:rPr>
        <w:t xml:space="preserve"> to a man in the middle style of attack that would be trivial to implement.</w:t>
      </w:r>
    </w:p>
    <w:p w14:paraId="329C953A" w14:textId="1A428E7D" w:rsidR="00F21D85" w:rsidRDefault="00F21D85" w:rsidP="00F21D85">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Outdated Cryptographic Library</w:t>
      </w:r>
    </w:p>
    <w:p w14:paraId="0B1668F3" w14:textId="76B6F6A0" w:rsidR="007C23FC" w:rsidRPr="00F21D85" w:rsidRDefault="00F71F5E" w:rsidP="007C23FC">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 xml:space="preserve">Within the pom.xml file, </w:t>
      </w:r>
      <w:r w:rsidR="001C7A9D">
        <w:rPr>
          <w:rFonts w:cstheme="minorHAnsi"/>
          <w:color w:val="000000" w:themeColor="text1"/>
        </w:rPr>
        <w:t xml:space="preserve">there is an implementation of </w:t>
      </w:r>
      <w:proofErr w:type="spellStart"/>
      <w:r w:rsidR="001C7A9D">
        <w:rPr>
          <w:rFonts w:cstheme="minorHAnsi"/>
          <w:color w:val="000000" w:themeColor="text1"/>
        </w:rPr>
        <w:t>BouncyCastle</w:t>
      </w:r>
      <w:proofErr w:type="spellEnd"/>
      <w:r w:rsidR="001C7A9D">
        <w:rPr>
          <w:rFonts w:cstheme="minorHAnsi"/>
          <w:color w:val="000000" w:themeColor="text1"/>
        </w:rPr>
        <w:t xml:space="preserve"> that is outdated and contains many known vulnerabilities. </w:t>
      </w:r>
      <w:r w:rsidR="005D77BB">
        <w:rPr>
          <w:rFonts w:cstheme="minorHAnsi"/>
          <w:color w:val="000000" w:themeColor="text1"/>
        </w:rPr>
        <w:t xml:space="preserve">While this is not within any java files directly, the OWASP guidelines </w:t>
      </w:r>
      <w:r w:rsidR="00A22E0E">
        <w:rPr>
          <w:rFonts w:cstheme="minorHAnsi"/>
          <w:color w:val="000000" w:themeColor="text1"/>
        </w:rPr>
        <w:t>dictate</w:t>
      </w:r>
      <w:r w:rsidR="005D77BB">
        <w:rPr>
          <w:rFonts w:cstheme="minorHAnsi"/>
          <w:color w:val="000000" w:themeColor="text1"/>
        </w:rPr>
        <w:t xml:space="preserve"> that t</w:t>
      </w:r>
      <w:r w:rsidR="001C7A9D">
        <w:rPr>
          <w:rFonts w:cstheme="minorHAnsi"/>
          <w:color w:val="000000" w:themeColor="text1"/>
        </w:rPr>
        <w:t xml:space="preserve">he presence of this </w:t>
      </w:r>
      <w:r w:rsidR="005D77BB">
        <w:rPr>
          <w:rFonts w:cstheme="minorHAnsi"/>
          <w:color w:val="000000" w:themeColor="text1"/>
        </w:rPr>
        <w:t xml:space="preserve">library means it can </w:t>
      </w:r>
      <w:proofErr w:type="gramStart"/>
      <w:r w:rsidR="005D77BB">
        <w:rPr>
          <w:rFonts w:cstheme="minorHAnsi"/>
          <w:color w:val="000000" w:themeColor="text1"/>
        </w:rPr>
        <w:t>loaded</w:t>
      </w:r>
      <w:proofErr w:type="gramEnd"/>
      <w:r w:rsidR="005D77BB">
        <w:rPr>
          <w:rFonts w:cstheme="minorHAnsi"/>
          <w:color w:val="000000" w:themeColor="text1"/>
        </w:rPr>
        <w:t xml:space="preserve"> by the application.  This weakness</w:t>
      </w:r>
      <w:r w:rsidR="001C7A9D">
        <w:rPr>
          <w:rFonts w:cstheme="minorHAnsi"/>
          <w:color w:val="000000" w:themeColor="text1"/>
        </w:rPr>
        <w:t xml:space="preserve"> can lead to data breaches due to the broken encryption keys.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9715" w:type="dxa"/>
        <w:tblLook w:val="04A0" w:firstRow="1" w:lastRow="0" w:firstColumn="1" w:lastColumn="0" w:noHBand="0" w:noVBand="1"/>
      </w:tblPr>
      <w:tblGrid>
        <w:gridCol w:w="2874"/>
        <w:gridCol w:w="4468"/>
        <w:gridCol w:w="1372"/>
        <w:gridCol w:w="1643"/>
      </w:tblGrid>
      <w:tr w:rsidR="00B83D8D" w14:paraId="2AD4F476" w14:textId="77777777" w:rsidTr="00B22327">
        <w:tc>
          <w:tcPr>
            <w:tcW w:w="2592" w:type="dxa"/>
          </w:tcPr>
          <w:p w14:paraId="5CB5948C" w14:textId="40FF3E8D" w:rsidR="00B83D8D" w:rsidRPr="002F41C6" w:rsidRDefault="003F5B45" w:rsidP="000B05B1">
            <w:pPr>
              <w:suppressAutoHyphens/>
              <w:spacing w:after="0" w:line="240" w:lineRule="auto"/>
              <w:contextualSpacing/>
              <w:rPr>
                <w:rFonts w:cstheme="minorHAnsi"/>
                <w:b/>
                <w:bCs/>
                <w:color w:val="000000" w:themeColor="text1"/>
              </w:rPr>
            </w:pPr>
            <w:r w:rsidRPr="002F41C6">
              <w:rPr>
                <w:rFonts w:cstheme="minorHAnsi"/>
                <w:b/>
                <w:bCs/>
                <w:color w:val="000000" w:themeColor="text1"/>
              </w:rPr>
              <w:lastRenderedPageBreak/>
              <w:t>Dependency</w:t>
            </w:r>
          </w:p>
        </w:tc>
        <w:tc>
          <w:tcPr>
            <w:tcW w:w="4017" w:type="dxa"/>
          </w:tcPr>
          <w:p w14:paraId="3D10B83E" w14:textId="6412B155" w:rsidR="00B83D8D" w:rsidRPr="002F41C6" w:rsidRDefault="00B83D8D" w:rsidP="000B05B1">
            <w:pPr>
              <w:suppressAutoHyphens/>
              <w:spacing w:after="0" w:line="240" w:lineRule="auto"/>
              <w:contextualSpacing/>
              <w:rPr>
                <w:rFonts w:cstheme="minorHAnsi"/>
                <w:b/>
                <w:bCs/>
                <w:color w:val="000000" w:themeColor="text1"/>
              </w:rPr>
            </w:pPr>
            <w:r w:rsidRPr="002F41C6">
              <w:rPr>
                <w:rFonts w:cstheme="minorHAnsi"/>
                <w:b/>
                <w:bCs/>
                <w:color w:val="000000" w:themeColor="text1"/>
              </w:rPr>
              <w:t>Description</w:t>
            </w:r>
          </w:p>
        </w:tc>
        <w:tc>
          <w:tcPr>
            <w:tcW w:w="1249" w:type="dxa"/>
          </w:tcPr>
          <w:p w14:paraId="45790641" w14:textId="3C67090A" w:rsidR="00B83D8D" w:rsidRPr="002F41C6" w:rsidRDefault="00B83D8D" w:rsidP="000B05B1">
            <w:pPr>
              <w:suppressAutoHyphens/>
              <w:spacing w:after="0" w:line="240" w:lineRule="auto"/>
              <w:contextualSpacing/>
              <w:rPr>
                <w:rFonts w:cstheme="minorHAnsi"/>
                <w:b/>
                <w:bCs/>
                <w:color w:val="000000" w:themeColor="text1"/>
              </w:rPr>
            </w:pPr>
            <w:r w:rsidRPr="002F41C6">
              <w:rPr>
                <w:rFonts w:cstheme="minorHAnsi"/>
                <w:b/>
                <w:bCs/>
                <w:color w:val="000000" w:themeColor="text1"/>
              </w:rPr>
              <w:t>Solution</w:t>
            </w:r>
          </w:p>
        </w:tc>
        <w:tc>
          <w:tcPr>
            <w:tcW w:w="1857" w:type="dxa"/>
          </w:tcPr>
          <w:p w14:paraId="4EF1BC63" w14:textId="1E23B7EE" w:rsidR="00B83D8D" w:rsidRPr="002F41C6" w:rsidRDefault="00926A98" w:rsidP="000B05B1">
            <w:pPr>
              <w:suppressAutoHyphens/>
              <w:spacing w:after="0" w:line="240" w:lineRule="auto"/>
              <w:contextualSpacing/>
              <w:rPr>
                <w:rFonts w:cstheme="minorHAnsi"/>
                <w:b/>
                <w:bCs/>
                <w:color w:val="000000" w:themeColor="text1"/>
              </w:rPr>
            </w:pPr>
            <w:r w:rsidRPr="002F41C6">
              <w:rPr>
                <w:rFonts w:cstheme="minorHAnsi"/>
                <w:b/>
                <w:bCs/>
                <w:color w:val="000000" w:themeColor="text1"/>
              </w:rPr>
              <w:t>Documentation</w:t>
            </w:r>
          </w:p>
        </w:tc>
      </w:tr>
      <w:tr w:rsidR="00B83D8D" w14:paraId="2A52BDE3" w14:textId="77777777" w:rsidTr="00B22327">
        <w:tc>
          <w:tcPr>
            <w:tcW w:w="2592" w:type="dxa"/>
          </w:tcPr>
          <w:p w14:paraId="46B32C2E" w14:textId="45CEA4BC" w:rsidR="00B83D8D" w:rsidRDefault="00675E85" w:rsidP="000B05B1">
            <w:pPr>
              <w:suppressAutoHyphens/>
              <w:spacing w:after="0" w:line="240" w:lineRule="auto"/>
              <w:contextualSpacing/>
              <w:rPr>
                <w:rFonts w:cstheme="minorHAnsi"/>
                <w:color w:val="000000" w:themeColor="text1"/>
              </w:rPr>
            </w:pPr>
            <w:r w:rsidRPr="00A5741B">
              <w:rPr>
                <w:rFonts w:cstheme="minorHAnsi"/>
                <w:color w:val="000000" w:themeColor="text1"/>
              </w:rPr>
              <w:t>l</w:t>
            </w:r>
            <w:r w:rsidRPr="00A5741B">
              <w:rPr>
                <w:rFonts w:cstheme="minorHAnsi"/>
                <w:color w:val="000000" w:themeColor="text1"/>
              </w:rPr>
              <w:t>og4j-api</w:t>
            </w:r>
            <w:r w:rsidRPr="00A5741B">
              <w:rPr>
                <w:rFonts w:cstheme="minorHAnsi"/>
                <w:color w:val="000000" w:themeColor="text1"/>
              </w:rPr>
              <w:noBreakHyphen/>
              <w:t>2.12.1.jar</w:t>
            </w:r>
          </w:p>
        </w:tc>
        <w:tc>
          <w:tcPr>
            <w:tcW w:w="4017" w:type="dxa"/>
          </w:tcPr>
          <w:p w14:paraId="62A1647E" w14:textId="77777777" w:rsidR="008C5377" w:rsidRPr="00296F75" w:rsidRDefault="008C5377" w:rsidP="008C5377">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The Log4j1XmlLayout from the Apache Log4j 1-to-Log4j 2 bridge fails to escape characters forbidden by the XML 1.0 standard, producing malformed XML output. Conforming XML parsers are required to reject documents containing such characters with a fatal error, which may cause downstream log processing systems to drop or fail to index affected records.</w:t>
            </w:r>
          </w:p>
          <w:p w14:paraId="62B2CE54" w14:textId="536B9E36" w:rsidR="00B83D8D" w:rsidRDefault="00B83D8D" w:rsidP="000B05B1">
            <w:pPr>
              <w:suppressAutoHyphens/>
              <w:spacing w:after="0" w:line="240" w:lineRule="auto"/>
              <w:contextualSpacing/>
              <w:rPr>
                <w:rFonts w:cstheme="minorHAnsi"/>
                <w:color w:val="000000" w:themeColor="text1"/>
              </w:rPr>
            </w:pPr>
          </w:p>
        </w:tc>
        <w:tc>
          <w:tcPr>
            <w:tcW w:w="1249" w:type="dxa"/>
          </w:tcPr>
          <w:p w14:paraId="7EF33D9D" w14:textId="2B7D3E0C" w:rsidR="008C5377" w:rsidRPr="00296F75" w:rsidRDefault="00B617FA" w:rsidP="008C5377">
            <w:pPr>
              <w:pStyle w:val="HTMLPreformatted"/>
              <w:rPr>
                <w:rFonts w:asciiTheme="minorHAnsi" w:eastAsiaTheme="minorEastAsia" w:hAnsiTheme="minorHAnsi" w:cstheme="minorHAnsi"/>
                <w:color w:val="000000" w:themeColor="text1"/>
                <w:sz w:val="22"/>
                <w:szCs w:val="22"/>
              </w:rPr>
            </w:pPr>
            <w:r>
              <w:rPr>
                <w:rFonts w:asciiTheme="minorHAnsi" w:eastAsiaTheme="minorEastAsia" w:hAnsiTheme="minorHAnsi" w:cstheme="minorHAnsi"/>
                <w:color w:val="000000" w:themeColor="text1"/>
                <w:sz w:val="22"/>
                <w:szCs w:val="22"/>
              </w:rPr>
              <w:t>U</w:t>
            </w:r>
            <w:r w:rsidR="008C5377" w:rsidRPr="00296F75">
              <w:rPr>
                <w:rFonts w:asciiTheme="minorHAnsi" w:eastAsiaTheme="minorEastAsia" w:hAnsiTheme="minorHAnsi" w:cstheme="minorHAnsi"/>
                <w:color w:val="000000" w:themeColor="text1"/>
                <w:sz w:val="22"/>
                <w:szCs w:val="22"/>
              </w:rPr>
              <w:t>pgrade to Apache Log4j 1-to-Log4j 2 bridge version 2.25.4</w:t>
            </w:r>
          </w:p>
          <w:p w14:paraId="00A262C2" w14:textId="3514EDCA" w:rsidR="00B83D8D" w:rsidRDefault="00B83D8D" w:rsidP="000B05B1">
            <w:pPr>
              <w:suppressAutoHyphens/>
              <w:spacing w:after="0" w:line="240" w:lineRule="auto"/>
              <w:contextualSpacing/>
              <w:rPr>
                <w:rFonts w:cstheme="minorHAnsi"/>
                <w:color w:val="000000" w:themeColor="text1"/>
              </w:rPr>
            </w:pPr>
          </w:p>
        </w:tc>
        <w:tc>
          <w:tcPr>
            <w:tcW w:w="1857" w:type="dxa"/>
          </w:tcPr>
          <w:p w14:paraId="70B351B7" w14:textId="442AAC84" w:rsidR="00B83D8D" w:rsidRDefault="008C5377" w:rsidP="000B05B1">
            <w:pPr>
              <w:suppressAutoHyphens/>
              <w:spacing w:after="0" w:line="240" w:lineRule="auto"/>
              <w:contextualSpacing/>
              <w:rPr>
                <w:rFonts w:cstheme="minorHAnsi"/>
                <w:color w:val="000000" w:themeColor="text1"/>
              </w:rPr>
            </w:pPr>
            <w:hyperlink r:id="rId12" w:tgtFrame="_blank" w:history="1">
              <w:r w:rsidRPr="00296F75">
                <w:rPr>
                  <w:rFonts w:cstheme="minorHAnsi"/>
                  <w:color w:val="000000" w:themeColor="text1"/>
                </w:rPr>
                <w:t>CVE-2026-344</w:t>
              </w:r>
              <w:r w:rsidRPr="00296F75">
                <w:rPr>
                  <w:rFonts w:cstheme="minorHAnsi"/>
                  <w:color w:val="000000" w:themeColor="text1"/>
                </w:rPr>
                <w:t>7</w:t>
              </w:r>
              <w:r w:rsidRPr="00296F75">
                <w:rPr>
                  <w:rFonts w:cstheme="minorHAnsi"/>
                  <w:color w:val="000000" w:themeColor="text1"/>
                </w:rPr>
                <w:t>9</w:t>
              </w:r>
            </w:hyperlink>
          </w:p>
        </w:tc>
      </w:tr>
      <w:tr w:rsidR="00322940" w14:paraId="586C988D" w14:textId="77777777" w:rsidTr="00B22327">
        <w:tc>
          <w:tcPr>
            <w:tcW w:w="2592" w:type="dxa"/>
          </w:tcPr>
          <w:p w14:paraId="434B7BC4" w14:textId="4FD672BA" w:rsidR="00322940" w:rsidRDefault="00322940" w:rsidP="00322940">
            <w:pPr>
              <w:suppressAutoHyphens/>
              <w:spacing w:after="0" w:line="240" w:lineRule="auto"/>
              <w:contextualSpacing/>
              <w:rPr>
                <w:rFonts w:cstheme="minorHAnsi"/>
                <w:color w:val="000000" w:themeColor="text1"/>
              </w:rPr>
            </w:pPr>
            <w:hyperlink w:anchor="l19_ad32909314fe2ba02cec036434c0addd19b" w:history="1">
              <w:r w:rsidRPr="00A5741B">
                <w:rPr>
                  <w:rFonts w:cstheme="minorHAnsi"/>
                  <w:color w:val="000000" w:themeColor="text1"/>
                </w:rPr>
                <w:t>tomcat-embed-core-9.0.30.jar</w:t>
              </w:r>
            </w:hyperlink>
          </w:p>
        </w:tc>
        <w:tc>
          <w:tcPr>
            <w:tcW w:w="4017" w:type="dxa"/>
          </w:tcPr>
          <w:p w14:paraId="0D201909" w14:textId="77777777" w:rsidR="001C732D" w:rsidRPr="00296F75" w:rsidRDefault="001C732D" w:rsidP="001C732D">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 xml:space="preserve">When using the Apache </w:t>
            </w:r>
            <w:proofErr w:type="spellStart"/>
            <w:r w:rsidRPr="00296F75">
              <w:rPr>
                <w:rFonts w:asciiTheme="minorHAnsi" w:eastAsiaTheme="minorEastAsia" w:hAnsiTheme="minorHAnsi" w:cstheme="minorHAnsi"/>
                <w:color w:val="000000" w:themeColor="text1"/>
                <w:sz w:val="22"/>
                <w:szCs w:val="22"/>
              </w:rPr>
              <w:t>JServ</w:t>
            </w:r>
            <w:proofErr w:type="spellEnd"/>
            <w:r w:rsidRPr="00296F75">
              <w:rPr>
                <w:rFonts w:asciiTheme="minorHAnsi" w:eastAsiaTheme="minorEastAsia" w:hAnsiTheme="minorHAnsi" w:cstheme="minorHAnsi"/>
                <w:color w:val="000000" w:themeColor="text1"/>
                <w:sz w:val="22"/>
                <w:szCs w:val="22"/>
              </w:rPr>
              <w:t xml:space="preserve"> Protocol (AJP), care must be taken when trusting incoming connections to Apache Tomcat. Tomcat treats AJP connections as having higher trust than, for example, a similar HTTP connection.</w:t>
            </w:r>
          </w:p>
          <w:p w14:paraId="41D7E0ED" w14:textId="2E7301FD" w:rsidR="00322940" w:rsidRDefault="00322940" w:rsidP="00322940">
            <w:pPr>
              <w:suppressAutoHyphens/>
              <w:spacing w:after="0" w:line="240" w:lineRule="auto"/>
              <w:contextualSpacing/>
              <w:rPr>
                <w:rFonts w:cstheme="minorHAnsi"/>
                <w:color w:val="000000" w:themeColor="text1"/>
              </w:rPr>
            </w:pPr>
          </w:p>
        </w:tc>
        <w:tc>
          <w:tcPr>
            <w:tcW w:w="1249" w:type="dxa"/>
          </w:tcPr>
          <w:p w14:paraId="11DCABF5" w14:textId="755549AD" w:rsidR="00322940" w:rsidRPr="00296F75" w:rsidRDefault="00B617FA" w:rsidP="001C732D">
            <w:pPr>
              <w:pStyle w:val="HTMLPreformatted"/>
              <w:rPr>
                <w:rFonts w:asciiTheme="minorHAnsi" w:eastAsiaTheme="minorEastAsia" w:hAnsiTheme="minorHAnsi" w:cstheme="minorHAnsi"/>
                <w:color w:val="000000" w:themeColor="text1"/>
                <w:sz w:val="22"/>
                <w:szCs w:val="22"/>
              </w:rPr>
            </w:pPr>
            <w:r>
              <w:rPr>
                <w:rFonts w:asciiTheme="minorHAnsi" w:eastAsiaTheme="minorEastAsia" w:hAnsiTheme="minorHAnsi" w:cstheme="minorHAnsi"/>
                <w:color w:val="000000" w:themeColor="text1"/>
                <w:sz w:val="22"/>
                <w:szCs w:val="22"/>
              </w:rPr>
              <w:t>U</w:t>
            </w:r>
            <w:r w:rsidR="001C732D" w:rsidRPr="00296F75">
              <w:rPr>
                <w:rFonts w:asciiTheme="minorHAnsi" w:eastAsiaTheme="minorEastAsia" w:hAnsiTheme="minorHAnsi" w:cstheme="minorHAnsi"/>
                <w:color w:val="000000" w:themeColor="text1"/>
                <w:sz w:val="22"/>
                <w:szCs w:val="22"/>
              </w:rPr>
              <w:t>pgrade to Apache Tomcat 9.0.31, 8.5.51 or 7.0.100 or later.</w:t>
            </w:r>
          </w:p>
        </w:tc>
        <w:tc>
          <w:tcPr>
            <w:tcW w:w="1857" w:type="dxa"/>
          </w:tcPr>
          <w:p w14:paraId="59BD90E5" w14:textId="5EE848AF" w:rsidR="00322940" w:rsidRDefault="001C732D" w:rsidP="00322940">
            <w:pPr>
              <w:suppressAutoHyphens/>
              <w:spacing w:after="0" w:line="240" w:lineRule="auto"/>
              <w:contextualSpacing/>
              <w:rPr>
                <w:rFonts w:cstheme="minorHAnsi"/>
                <w:color w:val="000000" w:themeColor="text1"/>
              </w:rPr>
            </w:pPr>
            <w:hyperlink r:id="rId13" w:tgtFrame="_blank" w:history="1">
              <w:r w:rsidRPr="00296F75">
                <w:rPr>
                  <w:rFonts w:cstheme="minorHAnsi"/>
                  <w:color w:val="000000" w:themeColor="text1"/>
                </w:rPr>
                <w:t>CVE-2020-1938</w:t>
              </w:r>
            </w:hyperlink>
          </w:p>
        </w:tc>
      </w:tr>
      <w:tr w:rsidR="00322940" w14:paraId="78F6B48C" w14:textId="77777777" w:rsidTr="00B22327">
        <w:tc>
          <w:tcPr>
            <w:tcW w:w="2592" w:type="dxa"/>
          </w:tcPr>
          <w:p w14:paraId="5925409F" w14:textId="703C97E7" w:rsidR="00322940" w:rsidRDefault="00322940" w:rsidP="00322940">
            <w:pPr>
              <w:suppressAutoHyphens/>
              <w:spacing w:after="0" w:line="240" w:lineRule="auto"/>
              <w:contextualSpacing/>
              <w:rPr>
                <w:rFonts w:cstheme="minorHAnsi"/>
                <w:color w:val="000000" w:themeColor="text1"/>
              </w:rPr>
            </w:pPr>
            <w:hyperlink w:anchor="l21_33157f6bc5bfd03380ebb5ac476db0600a0" w:history="1">
              <w:r w:rsidRPr="00A5741B">
                <w:rPr>
                  <w:rFonts w:cstheme="minorHAnsi"/>
                  <w:color w:val="000000" w:themeColor="text1"/>
                </w:rPr>
                <w:t>tomcat-e</w:t>
              </w:r>
              <w:r w:rsidRPr="00A5741B">
                <w:rPr>
                  <w:rFonts w:cstheme="minorHAnsi"/>
                  <w:color w:val="000000" w:themeColor="text1"/>
                </w:rPr>
                <w:t>m</w:t>
              </w:r>
              <w:r w:rsidRPr="00A5741B">
                <w:rPr>
                  <w:rFonts w:cstheme="minorHAnsi"/>
                  <w:color w:val="000000" w:themeColor="text1"/>
                </w:rPr>
                <w:t>bed-websocket-9.0.30.jar</w:t>
              </w:r>
            </w:hyperlink>
          </w:p>
        </w:tc>
        <w:tc>
          <w:tcPr>
            <w:tcW w:w="4017" w:type="dxa"/>
          </w:tcPr>
          <w:p w14:paraId="2344618D" w14:textId="77777777" w:rsidR="00CA15CA" w:rsidRPr="00296F75" w:rsidRDefault="00CA15CA" w:rsidP="00CA15CA">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 xml:space="preserve">When using the Apache </w:t>
            </w:r>
            <w:proofErr w:type="spellStart"/>
            <w:r w:rsidRPr="00296F75">
              <w:rPr>
                <w:rFonts w:asciiTheme="minorHAnsi" w:eastAsiaTheme="minorEastAsia" w:hAnsiTheme="minorHAnsi" w:cstheme="minorHAnsi"/>
                <w:color w:val="000000" w:themeColor="text1"/>
                <w:sz w:val="22"/>
                <w:szCs w:val="22"/>
              </w:rPr>
              <w:t>JServ</w:t>
            </w:r>
            <w:proofErr w:type="spellEnd"/>
            <w:r w:rsidRPr="00296F75">
              <w:rPr>
                <w:rFonts w:asciiTheme="minorHAnsi" w:eastAsiaTheme="minorEastAsia" w:hAnsiTheme="minorHAnsi" w:cstheme="minorHAnsi"/>
                <w:color w:val="000000" w:themeColor="text1"/>
                <w:sz w:val="22"/>
                <w:szCs w:val="22"/>
              </w:rPr>
              <w:t xml:space="preserve"> Protocol (AJP), care must be taken when trusting incoming connections to Apache Tomcat. Tomcat treats AJP connections as having higher trust than, for example, a similar HTTP connection</w:t>
            </w:r>
          </w:p>
          <w:p w14:paraId="052D0715" w14:textId="1EAB0DFD" w:rsidR="00322940" w:rsidRDefault="00322940" w:rsidP="00322940">
            <w:pPr>
              <w:suppressAutoHyphens/>
              <w:spacing w:after="0" w:line="240" w:lineRule="auto"/>
              <w:contextualSpacing/>
              <w:rPr>
                <w:rFonts w:cstheme="minorHAnsi"/>
                <w:color w:val="000000" w:themeColor="text1"/>
              </w:rPr>
            </w:pPr>
          </w:p>
        </w:tc>
        <w:tc>
          <w:tcPr>
            <w:tcW w:w="1249" w:type="dxa"/>
          </w:tcPr>
          <w:p w14:paraId="50AA165B" w14:textId="4DA9698E" w:rsidR="00A65B88" w:rsidRPr="00296F75" w:rsidRDefault="00B617FA" w:rsidP="00A65B88">
            <w:pPr>
              <w:pStyle w:val="HTMLPreformatted"/>
              <w:rPr>
                <w:rFonts w:asciiTheme="minorHAnsi" w:eastAsiaTheme="minorEastAsia" w:hAnsiTheme="minorHAnsi" w:cstheme="minorHAnsi"/>
                <w:color w:val="000000" w:themeColor="text1"/>
                <w:sz w:val="22"/>
                <w:szCs w:val="22"/>
              </w:rPr>
            </w:pPr>
            <w:r>
              <w:rPr>
                <w:rFonts w:asciiTheme="minorHAnsi" w:eastAsiaTheme="minorEastAsia" w:hAnsiTheme="minorHAnsi" w:cstheme="minorHAnsi"/>
                <w:color w:val="000000" w:themeColor="text1"/>
                <w:sz w:val="22"/>
                <w:szCs w:val="22"/>
              </w:rPr>
              <w:t>U</w:t>
            </w:r>
            <w:r w:rsidR="00A65B88" w:rsidRPr="00296F75">
              <w:rPr>
                <w:rFonts w:asciiTheme="minorHAnsi" w:eastAsiaTheme="minorEastAsia" w:hAnsiTheme="minorHAnsi" w:cstheme="minorHAnsi"/>
                <w:color w:val="000000" w:themeColor="text1"/>
                <w:sz w:val="22"/>
                <w:szCs w:val="22"/>
              </w:rPr>
              <w:t>pgrade to Apache Tomcat 9.0.31, 8.5.51 or 7.0.100 or later.</w:t>
            </w:r>
          </w:p>
          <w:p w14:paraId="2B7552A6" w14:textId="2BCF7436" w:rsidR="00322940" w:rsidRDefault="00322940" w:rsidP="00322940">
            <w:pPr>
              <w:suppressAutoHyphens/>
              <w:spacing w:after="0" w:line="240" w:lineRule="auto"/>
              <w:contextualSpacing/>
              <w:rPr>
                <w:rFonts w:cstheme="minorHAnsi"/>
                <w:color w:val="000000" w:themeColor="text1"/>
              </w:rPr>
            </w:pPr>
          </w:p>
        </w:tc>
        <w:tc>
          <w:tcPr>
            <w:tcW w:w="1857" w:type="dxa"/>
          </w:tcPr>
          <w:p w14:paraId="4EF06F9D" w14:textId="2A3EE654" w:rsidR="00322940" w:rsidRDefault="00E254E9" w:rsidP="00322940">
            <w:pPr>
              <w:suppressAutoHyphens/>
              <w:spacing w:after="0" w:line="240" w:lineRule="auto"/>
              <w:contextualSpacing/>
              <w:rPr>
                <w:rFonts w:cstheme="minorHAnsi"/>
                <w:color w:val="000000" w:themeColor="text1"/>
              </w:rPr>
            </w:pPr>
            <w:hyperlink r:id="rId14" w:tgtFrame="_blank" w:history="1">
              <w:r w:rsidRPr="00296F75">
                <w:rPr>
                  <w:rFonts w:cstheme="minorHAnsi"/>
                  <w:color w:val="000000" w:themeColor="text1"/>
                </w:rPr>
                <w:t>CVE-2020-1938</w:t>
              </w:r>
            </w:hyperlink>
          </w:p>
        </w:tc>
      </w:tr>
      <w:tr w:rsidR="00322940" w14:paraId="36FDA5BE" w14:textId="77777777" w:rsidTr="00B22327">
        <w:tc>
          <w:tcPr>
            <w:tcW w:w="2592" w:type="dxa"/>
          </w:tcPr>
          <w:p w14:paraId="2B7948E2" w14:textId="031FE704" w:rsidR="00322940" w:rsidRDefault="00322940" w:rsidP="00322940">
            <w:pPr>
              <w:suppressAutoHyphens/>
              <w:spacing w:after="0" w:line="240" w:lineRule="auto"/>
              <w:contextualSpacing/>
              <w:rPr>
                <w:rFonts w:cstheme="minorHAnsi"/>
                <w:color w:val="000000" w:themeColor="text1"/>
              </w:rPr>
            </w:pPr>
            <w:hyperlink w:anchor="l1_991c96a4e31e6c19e2b9136c8955bd423f2d" w:history="1">
              <w:r w:rsidRPr="00A5741B">
                <w:rPr>
                  <w:rFonts w:cstheme="minorHAnsi"/>
                  <w:color w:val="000000" w:themeColor="text1"/>
                </w:rPr>
                <w:t>bcprov-jdk15on-1.46.jar</w:t>
              </w:r>
            </w:hyperlink>
          </w:p>
        </w:tc>
        <w:tc>
          <w:tcPr>
            <w:tcW w:w="4017" w:type="dxa"/>
          </w:tcPr>
          <w:p w14:paraId="66EDE0D6" w14:textId="04A1D89D" w:rsidR="00322940" w:rsidRPr="00296F75" w:rsidRDefault="00FC4B2E" w:rsidP="00FC4B2E">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In Bouncy Castle JCE Provider version 1.55 and earlier the DSA does not fully validate ASN.1 encoding of signature on verification. It is possible to inject extra elements in the sequence making up the signature and still have it validate, which in some cases may allow the introduction of 'invisible' data into a signed structure.</w:t>
            </w:r>
          </w:p>
        </w:tc>
        <w:tc>
          <w:tcPr>
            <w:tcW w:w="1249" w:type="dxa"/>
          </w:tcPr>
          <w:p w14:paraId="4ED770AC" w14:textId="438C2FA5" w:rsidR="00322940" w:rsidRDefault="00322940" w:rsidP="00322940">
            <w:pPr>
              <w:suppressAutoHyphens/>
              <w:spacing w:after="0" w:line="240" w:lineRule="auto"/>
              <w:contextualSpacing/>
              <w:rPr>
                <w:rFonts w:cstheme="minorHAnsi"/>
                <w:color w:val="000000" w:themeColor="text1"/>
              </w:rPr>
            </w:pPr>
            <w:r>
              <w:rPr>
                <w:rFonts w:cstheme="minorHAnsi"/>
                <w:color w:val="000000" w:themeColor="text1"/>
              </w:rPr>
              <w:t xml:space="preserve">Upgrade to </w:t>
            </w:r>
            <w:r w:rsidR="006C5044">
              <w:rPr>
                <w:rFonts w:cstheme="minorHAnsi"/>
                <w:color w:val="000000" w:themeColor="text1"/>
              </w:rPr>
              <w:t>version 1.56+</w:t>
            </w:r>
          </w:p>
        </w:tc>
        <w:tc>
          <w:tcPr>
            <w:tcW w:w="1857" w:type="dxa"/>
          </w:tcPr>
          <w:p w14:paraId="3A0A44C9" w14:textId="677EEC8C" w:rsidR="00322940" w:rsidRDefault="006C5044" w:rsidP="00322940">
            <w:pPr>
              <w:suppressAutoHyphens/>
              <w:spacing w:after="0" w:line="240" w:lineRule="auto"/>
              <w:contextualSpacing/>
              <w:rPr>
                <w:rFonts w:cstheme="minorHAnsi"/>
                <w:color w:val="000000" w:themeColor="text1"/>
              </w:rPr>
            </w:pPr>
            <w:hyperlink r:id="rId15" w:tgtFrame="_blank" w:history="1">
              <w:r w:rsidRPr="00296F75">
                <w:rPr>
                  <w:rFonts w:cstheme="minorHAnsi"/>
                  <w:color w:val="000000" w:themeColor="text1"/>
                </w:rPr>
                <w:t>CVE-2016-1000338</w:t>
              </w:r>
            </w:hyperlink>
          </w:p>
        </w:tc>
      </w:tr>
      <w:tr w:rsidR="00322940" w14:paraId="0CBBB891" w14:textId="77777777" w:rsidTr="00B22327">
        <w:tc>
          <w:tcPr>
            <w:tcW w:w="2592" w:type="dxa"/>
          </w:tcPr>
          <w:p w14:paraId="3BCC31E1" w14:textId="07D54945" w:rsidR="00322940" w:rsidRDefault="00322940" w:rsidP="00322940">
            <w:pPr>
              <w:suppressAutoHyphens/>
              <w:spacing w:after="0" w:line="240" w:lineRule="auto"/>
              <w:contextualSpacing/>
              <w:rPr>
                <w:rFonts w:cstheme="minorHAnsi"/>
                <w:color w:val="000000" w:themeColor="text1"/>
              </w:rPr>
            </w:pPr>
            <w:hyperlink w:anchor="l5_0528de95f198afafbcfb0c09d2e43b6e0ea6" w:history="1">
              <w:r w:rsidRPr="00A5741B">
                <w:rPr>
                  <w:rFonts w:cstheme="minorHAnsi"/>
                  <w:color w:val="000000" w:themeColor="text1"/>
                </w:rPr>
                <w:t>jackson-databind-2.10.2.ja</w:t>
              </w:r>
              <w:r w:rsidRPr="00A5741B">
                <w:rPr>
                  <w:rFonts w:cstheme="minorHAnsi"/>
                  <w:color w:val="000000" w:themeColor="text1"/>
                </w:rPr>
                <w:t>r</w:t>
              </w:r>
            </w:hyperlink>
          </w:p>
        </w:tc>
        <w:tc>
          <w:tcPr>
            <w:tcW w:w="4017" w:type="dxa"/>
          </w:tcPr>
          <w:p w14:paraId="23A265FF" w14:textId="038058AC" w:rsidR="00322940" w:rsidRPr="00296F75" w:rsidRDefault="00B30662" w:rsidP="00B30662">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 xml:space="preserve">When polymorphic typing is enabled and a type identifier contains generic parameters (i.e. the type ID string contains &lt;), </w:t>
            </w:r>
            <w:proofErr w:type="spellStart"/>
            <w:r w:rsidRPr="00296F75">
              <w:rPr>
                <w:rFonts w:asciiTheme="minorHAnsi" w:eastAsiaTheme="minorEastAsia" w:hAnsiTheme="minorHAnsi" w:cstheme="minorHAnsi"/>
                <w:color w:val="000000" w:themeColor="text1"/>
                <w:sz w:val="22"/>
                <w:szCs w:val="22"/>
              </w:rPr>
              <w:t>DatabindContext</w:t>
            </w:r>
            <w:proofErr w:type="spellEnd"/>
            <w:r w:rsidRPr="00296F75">
              <w:rPr>
                <w:rFonts w:asciiTheme="minorHAnsi" w:eastAsiaTheme="minorEastAsia" w:hAnsiTheme="minorHAnsi" w:cstheme="minorHAnsi"/>
                <w:color w:val="000000" w:themeColor="text1"/>
                <w:sz w:val="22"/>
                <w:szCs w:val="22"/>
              </w:rPr>
              <w:t>._</w:t>
            </w:r>
            <w:proofErr w:type="spellStart"/>
            <w:r w:rsidRPr="00296F75">
              <w:rPr>
                <w:rFonts w:asciiTheme="minorHAnsi" w:eastAsiaTheme="minorEastAsia" w:hAnsiTheme="minorHAnsi" w:cstheme="minorHAnsi"/>
                <w:color w:val="000000" w:themeColor="text1"/>
                <w:sz w:val="22"/>
                <w:szCs w:val="22"/>
              </w:rPr>
              <w:t>resolveAndValidateGeneric</w:t>
            </w:r>
            <w:proofErr w:type="spellEnd"/>
            <w:r w:rsidRPr="00296F75">
              <w:rPr>
                <w:rFonts w:asciiTheme="minorHAnsi" w:eastAsiaTheme="minorEastAsia" w:hAnsiTheme="minorHAnsi" w:cstheme="minorHAnsi"/>
                <w:color w:val="000000" w:themeColor="text1"/>
                <w:sz w:val="22"/>
                <w:szCs w:val="22"/>
              </w:rPr>
              <w:t>() validates only the raw container class name (the substring before &lt;) against the configured PTV.</w:t>
            </w:r>
          </w:p>
        </w:tc>
        <w:tc>
          <w:tcPr>
            <w:tcW w:w="1249" w:type="dxa"/>
          </w:tcPr>
          <w:p w14:paraId="282FB8A3" w14:textId="081A0456" w:rsidR="00322940" w:rsidRDefault="00322940" w:rsidP="00322940">
            <w:pPr>
              <w:suppressAutoHyphens/>
              <w:spacing w:after="0" w:line="240" w:lineRule="auto"/>
              <w:contextualSpacing/>
              <w:rPr>
                <w:rFonts w:cstheme="minorHAnsi"/>
                <w:color w:val="000000" w:themeColor="text1"/>
              </w:rPr>
            </w:pPr>
            <w:r>
              <w:rPr>
                <w:rFonts w:cstheme="minorHAnsi"/>
                <w:color w:val="000000" w:themeColor="text1"/>
              </w:rPr>
              <w:t xml:space="preserve">Upgrade to </w:t>
            </w:r>
            <w:r w:rsidR="008C7C93">
              <w:rPr>
                <w:rFonts w:cstheme="minorHAnsi"/>
                <w:color w:val="000000" w:themeColor="text1"/>
              </w:rPr>
              <w:t xml:space="preserve">version </w:t>
            </w:r>
            <w:r w:rsidR="008C7C93" w:rsidRPr="008C7C93">
              <w:rPr>
                <w:rFonts w:cstheme="minorHAnsi"/>
                <w:color w:val="000000" w:themeColor="text1"/>
              </w:rPr>
              <w:t xml:space="preserve">2.18.8, 2.21.4, </w:t>
            </w:r>
            <w:r w:rsidR="00326A52">
              <w:rPr>
                <w:rFonts w:cstheme="minorHAnsi"/>
                <w:color w:val="000000" w:themeColor="text1"/>
              </w:rPr>
              <w:t>or</w:t>
            </w:r>
            <w:r w:rsidR="008C7C93" w:rsidRPr="008C7C93">
              <w:rPr>
                <w:rFonts w:cstheme="minorHAnsi"/>
                <w:color w:val="000000" w:themeColor="text1"/>
              </w:rPr>
              <w:t xml:space="preserve"> 3.1.4.</w:t>
            </w:r>
          </w:p>
        </w:tc>
        <w:tc>
          <w:tcPr>
            <w:tcW w:w="1857" w:type="dxa"/>
          </w:tcPr>
          <w:p w14:paraId="49CB0641" w14:textId="36FFB7E8" w:rsidR="00322940" w:rsidRDefault="00873A3C" w:rsidP="00322940">
            <w:pPr>
              <w:suppressAutoHyphens/>
              <w:spacing w:after="0" w:line="240" w:lineRule="auto"/>
              <w:contextualSpacing/>
              <w:rPr>
                <w:rFonts w:cstheme="minorHAnsi"/>
                <w:color w:val="000000" w:themeColor="text1"/>
              </w:rPr>
            </w:pPr>
            <w:hyperlink r:id="rId16" w:tgtFrame="_blank" w:history="1">
              <w:r w:rsidRPr="00296F75">
                <w:rPr>
                  <w:rFonts w:cstheme="minorHAnsi"/>
                  <w:color w:val="000000" w:themeColor="text1"/>
                </w:rPr>
                <w:t>CVE-2026-54512</w:t>
              </w:r>
            </w:hyperlink>
          </w:p>
        </w:tc>
      </w:tr>
      <w:tr w:rsidR="00322940" w14:paraId="1055FD7E" w14:textId="77777777" w:rsidTr="00B22327">
        <w:tc>
          <w:tcPr>
            <w:tcW w:w="2592" w:type="dxa"/>
          </w:tcPr>
          <w:p w14:paraId="18A45B0F" w14:textId="7BC0F98D" w:rsidR="00322940" w:rsidRDefault="00322940" w:rsidP="00322940">
            <w:pPr>
              <w:suppressAutoHyphens/>
              <w:spacing w:after="0" w:line="240" w:lineRule="auto"/>
              <w:contextualSpacing/>
              <w:rPr>
                <w:rFonts w:cstheme="minorHAnsi"/>
                <w:color w:val="000000" w:themeColor="text1"/>
              </w:rPr>
            </w:pPr>
            <w:hyperlink w:anchor="l3_7fd00bcd87e14b6ba66279282ef15efa30dd" w:history="1">
              <w:r w:rsidRPr="00A5741B">
                <w:rPr>
                  <w:rFonts w:cstheme="minorHAnsi"/>
                  <w:color w:val="000000" w:themeColor="text1"/>
                </w:rPr>
                <w:t>hibernate-validator-6.0.18.Final.jar</w:t>
              </w:r>
            </w:hyperlink>
          </w:p>
        </w:tc>
        <w:tc>
          <w:tcPr>
            <w:tcW w:w="4017" w:type="dxa"/>
          </w:tcPr>
          <w:p w14:paraId="748893BB" w14:textId="77777777" w:rsidR="001F77CD" w:rsidRPr="00296F75" w:rsidRDefault="001F77CD" w:rsidP="001F77CD">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Hibernate Validator before 6.2.0 and 7.0.0, by default and depending how it is used, may interpolate user-supplied input in a constraint violation message with Expression Language. This could allow an attacker to access sensitive information or execute arbitrary Java code.</w:t>
            </w:r>
          </w:p>
          <w:p w14:paraId="744613C1" w14:textId="1B1E4D4F" w:rsidR="00322940" w:rsidRDefault="00322940" w:rsidP="00322940">
            <w:pPr>
              <w:suppressAutoHyphens/>
              <w:spacing w:after="0" w:line="240" w:lineRule="auto"/>
              <w:contextualSpacing/>
              <w:rPr>
                <w:rFonts w:cstheme="minorHAnsi"/>
                <w:color w:val="000000" w:themeColor="text1"/>
              </w:rPr>
            </w:pPr>
          </w:p>
        </w:tc>
        <w:tc>
          <w:tcPr>
            <w:tcW w:w="1249" w:type="dxa"/>
          </w:tcPr>
          <w:p w14:paraId="3F70D3FE" w14:textId="754EE2F6" w:rsidR="00322940" w:rsidRDefault="00322940" w:rsidP="00322940">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Upgrade to </w:t>
            </w:r>
            <w:r w:rsidR="00AC373A">
              <w:rPr>
                <w:rFonts w:cstheme="minorHAnsi"/>
                <w:color w:val="000000" w:themeColor="text1"/>
              </w:rPr>
              <w:t xml:space="preserve">version </w:t>
            </w:r>
            <w:r w:rsidR="00AC373A" w:rsidRPr="00AC373A">
              <w:rPr>
                <w:rFonts w:cstheme="minorHAnsi"/>
                <w:color w:val="000000" w:themeColor="text1"/>
              </w:rPr>
              <w:t xml:space="preserve">6.2.0 </w:t>
            </w:r>
            <w:r w:rsidR="00AC373A">
              <w:rPr>
                <w:rFonts w:cstheme="minorHAnsi"/>
                <w:color w:val="000000" w:themeColor="text1"/>
              </w:rPr>
              <w:t>or</w:t>
            </w:r>
            <w:r w:rsidR="00AC373A" w:rsidRPr="00AC373A">
              <w:rPr>
                <w:rFonts w:cstheme="minorHAnsi"/>
                <w:color w:val="000000" w:themeColor="text1"/>
              </w:rPr>
              <w:t xml:space="preserve"> 7.0.0</w:t>
            </w:r>
          </w:p>
        </w:tc>
        <w:tc>
          <w:tcPr>
            <w:tcW w:w="1857" w:type="dxa"/>
          </w:tcPr>
          <w:p w14:paraId="66817AEF" w14:textId="40C8DDC6" w:rsidR="00322940" w:rsidRDefault="0047137A" w:rsidP="00322940">
            <w:pPr>
              <w:suppressAutoHyphens/>
              <w:spacing w:after="0" w:line="240" w:lineRule="auto"/>
              <w:contextualSpacing/>
              <w:rPr>
                <w:rFonts w:cstheme="minorHAnsi"/>
                <w:color w:val="000000" w:themeColor="text1"/>
              </w:rPr>
            </w:pPr>
            <w:hyperlink r:id="rId17" w:tgtFrame="_blank" w:history="1">
              <w:r w:rsidRPr="00296F75">
                <w:rPr>
                  <w:rFonts w:cstheme="minorHAnsi"/>
                  <w:color w:val="000000" w:themeColor="text1"/>
                </w:rPr>
                <w:t>CVE-2025-35036</w:t>
              </w:r>
            </w:hyperlink>
          </w:p>
        </w:tc>
      </w:tr>
      <w:tr w:rsidR="00322940" w14:paraId="2474965C" w14:textId="77777777" w:rsidTr="00B22327">
        <w:tc>
          <w:tcPr>
            <w:tcW w:w="2592" w:type="dxa"/>
          </w:tcPr>
          <w:p w14:paraId="4DEA7602" w14:textId="0DAB1F22" w:rsidR="00322940" w:rsidRDefault="00322940" w:rsidP="00322940">
            <w:pPr>
              <w:suppressAutoHyphens/>
              <w:spacing w:after="0" w:line="240" w:lineRule="auto"/>
              <w:contextualSpacing/>
              <w:rPr>
                <w:rFonts w:cstheme="minorHAnsi"/>
                <w:color w:val="000000" w:themeColor="text1"/>
              </w:rPr>
            </w:pPr>
            <w:hyperlink w:anchor="l17_3734223040040e8c3fecd5faa3ae8a1ed6d" w:history="1">
              <w:r w:rsidRPr="00A5741B">
                <w:rPr>
                  <w:rFonts w:cstheme="minorHAnsi"/>
                  <w:color w:val="000000" w:themeColor="text1"/>
                </w:rPr>
                <w:t>spri</w:t>
              </w:r>
              <w:r w:rsidRPr="00A5741B">
                <w:rPr>
                  <w:rFonts w:cstheme="minorHAnsi"/>
                  <w:color w:val="000000" w:themeColor="text1"/>
                </w:rPr>
                <w:t>n</w:t>
              </w:r>
              <w:r w:rsidRPr="00A5741B">
                <w:rPr>
                  <w:rFonts w:cstheme="minorHAnsi"/>
                  <w:color w:val="000000" w:themeColor="text1"/>
                </w:rPr>
                <w:t>g-core-5.2.3.RELEASE.jar</w:t>
              </w:r>
            </w:hyperlink>
          </w:p>
        </w:tc>
        <w:tc>
          <w:tcPr>
            <w:tcW w:w="4017" w:type="dxa"/>
          </w:tcPr>
          <w:p w14:paraId="36BDFD26" w14:textId="72157499" w:rsidR="00322940" w:rsidRPr="00296F75" w:rsidRDefault="00032587" w:rsidP="00032587">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 xml:space="preserve">A Spring MVC or Spring </w:t>
            </w:r>
            <w:proofErr w:type="spellStart"/>
            <w:r w:rsidRPr="00296F75">
              <w:rPr>
                <w:rFonts w:asciiTheme="minorHAnsi" w:eastAsiaTheme="minorEastAsia" w:hAnsiTheme="minorHAnsi" w:cstheme="minorHAnsi"/>
                <w:color w:val="000000" w:themeColor="text1"/>
                <w:sz w:val="22"/>
                <w:szCs w:val="22"/>
              </w:rPr>
              <w:t>WebFlux</w:t>
            </w:r>
            <w:proofErr w:type="spellEnd"/>
            <w:r w:rsidRPr="00296F75">
              <w:rPr>
                <w:rFonts w:asciiTheme="minorHAnsi" w:eastAsiaTheme="minorEastAsia" w:hAnsiTheme="minorHAnsi" w:cstheme="minorHAnsi"/>
                <w:color w:val="000000" w:themeColor="text1"/>
                <w:sz w:val="22"/>
                <w:szCs w:val="22"/>
              </w:rPr>
              <w:t xml:space="preserve"> application running on JDK 9+ may be vulnerable to remote code execution (RCE) via data binding.</w:t>
            </w:r>
          </w:p>
        </w:tc>
        <w:tc>
          <w:tcPr>
            <w:tcW w:w="1249" w:type="dxa"/>
          </w:tcPr>
          <w:p w14:paraId="31A56D27" w14:textId="5D9D1AF2" w:rsidR="00322940" w:rsidRDefault="00322940" w:rsidP="00322940">
            <w:pPr>
              <w:suppressAutoHyphens/>
              <w:spacing w:after="0" w:line="240" w:lineRule="auto"/>
              <w:contextualSpacing/>
              <w:rPr>
                <w:rFonts w:cstheme="minorHAnsi"/>
                <w:color w:val="000000" w:themeColor="text1"/>
              </w:rPr>
            </w:pPr>
            <w:r>
              <w:rPr>
                <w:rFonts w:cstheme="minorHAnsi"/>
                <w:color w:val="000000" w:themeColor="text1"/>
              </w:rPr>
              <w:t>Upgrade to the latest stable version.</w:t>
            </w:r>
          </w:p>
        </w:tc>
        <w:tc>
          <w:tcPr>
            <w:tcW w:w="1857" w:type="dxa"/>
          </w:tcPr>
          <w:p w14:paraId="32593C8C" w14:textId="792E0BB1" w:rsidR="00322940" w:rsidRDefault="00D47E21" w:rsidP="00322940">
            <w:pPr>
              <w:suppressAutoHyphens/>
              <w:spacing w:after="0" w:line="240" w:lineRule="auto"/>
              <w:contextualSpacing/>
              <w:rPr>
                <w:rFonts w:cstheme="minorHAnsi"/>
                <w:color w:val="000000" w:themeColor="text1"/>
              </w:rPr>
            </w:pPr>
            <w:hyperlink r:id="rId18" w:tgtFrame="_blank" w:history="1">
              <w:r w:rsidRPr="00296F75">
                <w:rPr>
                  <w:rFonts w:cstheme="minorHAnsi"/>
                  <w:color w:val="000000" w:themeColor="text1"/>
                </w:rPr>
                <w:t>CVE-2022-22965</w:t>
              </w:r>
            </w:hyperlink>
          </w:p>
        </w:tc>
      </w:tr>
      <w:tr w:rsidR="00322940" w14:paraId="36AD2D0E" w14:textId="77777777" w:rsidTr="00B22327">
        <w:tc>
          <w:tcPr>
            <w:tcW w:w="2592" w:type="dxa"/>
          </w:tcPr>
          <w:p w14:paraId="56FBBFF5" w14:textId="4B33CD0E" w:rsidR="00322940" w:rsidRPr="00A5741B" w:rsidRDefault="00322940" w:rsidP="00322940">
            <w:pPr>
              <w:suppressAutoHyphens/>
              <w:spacing w:after="0" w:line="240" w:lineRule="auto"/>
              <w:contextualSpacing/>
              <w:rPr>
                <w:rFonts w:cstheme="minorHAnsi"/>
                <w:color w:val="000000" w:themeColor="text1"/>
              </w:rPr>
            </w:pPr>
            <w:r w:rsidRPr="00A5741B">
              <w:rPr>
                <w:rFonts w:cstheme="minorHAnsi"/>
                <w:color w:val="000000" w:themeColor="text1"/>
              </w:rPr>
              <w:t>spring</w:t>
            </w:r>
            <w:r w:rsidRPr="00A5741B">
              <w:rPr>
                <w:rFonts w:cstheme="minorHAnsi"/>
                <w:color w:val="000000" w:themeColor="text1"/>
              </w:rPr>
              <w:noBreakHyphen/>
              <w:t>web</w:t>
            </w:r>
            <w:r w:rsidRPr="00A5741B">
              <w:rPr>
                <w:rFonts w:cstheme="minorHAnsi"/>
                <w:color w:val="000000" w:themeColor="text1"/>
              </w:rPr>
              <w:noBreakHyphen/>
              <w:t>5.2.3.RELEASE.jar</w:t>
            </w:r>
          </w:p>
        </w:tc>
        <w:tc>
          <w:tcPr>
            <w:tcW w:w="4017" w:type="dxa"/>
          </w:tcPr>
          <w:p w14:paraId="130004EE" w14:textId="5EC39B4B" w:rsidR="00322940" w:rsidRDefault="00B95E12" w:rsidP="00322940">
            <w:pPr>
              <w:suppressAutoHyphens/>
              <w:spacing w:after="0" w:line="240" w:lineRule="auto"/>
              <w:contextualSpacing/>
              <w:rPr>
                <w:rFonts w:cstheme="minorHAnsi"/>
                <w:color w:val="000000" w:themeColor="text1"/>
              </w:rPr>
            </w:pPr>
            <w:r w:rsidRPr="00B95E12">
              <w:rPr>
                <w:rFonts w:cstheme="minorHAnsi"/>
                <w:color w:val="000000" w:themeColor="text1"/>
              </w:rPr>
              <w:t>Pivotal Spring Framework through 5.3.16 suffers from a potential remote code execution (RCE) issue if used for Java deserialization of untrusted data.</w:t>
            </w:r>
          </w:p>
        </w:tc>
        <w:tc>
          <w:tcPr>
            <w:tcW w:w="1249" w:type="dxa"/>
          </w:tcPr>
          <w:p w14:paraId="02C9D9A9" w14:textId="0C660745" w:rsidR="00322940" w:rsidRDefault="00322940" w:rsidP="00322940">
            <w:pPr>
              <w:suppressAutoHyphens/>
              <w:spacing w:after="0" w:line="240" w:lineRule="auto"/>
              <w:contextualSpacing/>
              <w:rPr>
                <w:rFonts w:cstheme="minorHAnsi"/>
                <w:color w:val="000000" w:themeColor="text1"/>
              </w:rPr>
            </w:pPr>
            <w:r>
              <w:rPr>
                <w:rFonts w:cstheme="minorHAnsi"/>
                <w:color w:val="000000" w:themeColor="text1"/>
              </w:rPr>
              <w:t>Upgrade to the latest stable version.</w:t>
            </w:r>
          </w:p>
        </w:tc>
        <w:tc>
          <w:tcPr>
            <w:tcW w:w="1857" w:type="dxa"/>
          </w:tcPr>
          <w:p w14:paraId="14AFC88B" w14:textId="114F5681" w:rsidR="00322940" w:rsidRDefault="00B95E12" w:rsidP="00322940">
            <w:pPr>
              <w:suppressAutoHyphens/>
              <w:spacing w:after="0" w:line="240" w:lineRule="auto"/>
              <w:contextualSpacing/>
              <w:rPr>
                <w:rFonts w:cstheme="minorHAnsi"/>
                <w:color w:val="000000" w:themeColor="text1"/>
              </w:rPr>
            </w:pPr>
            <w:hyperlink r:id="rId19" w:tgtFrame="_blank" w:history="1">
              <w:r w:rsidRPr="00296F75">
                <w:rPr>
                  <w:rFonts w:cstheme="minorHAnsi"/>
                  <w:color w:val="000000" w:themeColor="text1"/>
                </w:rPr>
                <w:t>CVE-2016-1000027</w:t>
              </w:r>
            </w:hyperlink>
          </w:p>
        </w:tc>
      </w:tr>
      <w:tr w:rsidR="00322940" w14:paraId="718906A6" w14:textId="77777777" w:rsidTr="00B22327">
        <w:tc>
          <w:tcPr>
            <w:tcW w:w="2592" w:type="dxa"/>
          </w:tcPr>
          <w:p w14:paraId="6A784F74" w14:textId="6C42E966" w:rsidR="00322940" w:rsidRPr="00A5741B" w:rsidRDefault="00322940" w:rsidP="00322940">
            <w:pPr>
              <w:suppressAutoHyphens/>
              <w:spacing w:after="0" w:line="240" w:lineRule="auto"/>
              <w:contextualSpacing/>
              <w:rPr>
                <w:rFonts w:cstheme="minorHAnsi"/>
                <w:color w:val="000000" w:themeColor="text1"/>
              </w:rPr>
            </w:pPr>
            <w:r w:rsidRPr="00A5741B">
              <w:rPr>
                <w:rFonts w:cstheme="minorHAnsi"/>
                <w:color w:val="000000" w:themeColor="text1"/>
              </w:rPr>
              <w:t>logback</w:t>
            </w:r>
            <w:r w:rsidRPr="00A5741B">
              <w:rPr>
                <w:rFonts w:cstheme="minorHAnsi"/>
                <w:color w:val="000000" w:themeColor="text1"/>
              </w:rPr>
              <w:noBreakHyphen/>
              <w:t>core</w:t>
            </w:r>
            <w:r w:rsidRPr="00A5741B">
              <w:rPr>
                <w:rFonts w:cstheme="minorHAnsi"/>
                <w:color w:val="000000" w:themeColor="text1"/>
              </w:rPr>
              <w:noBreakHyphen/>
              <w:t>1.2.3.jar</w:t>
            </w:r>
          </w:p>
        </w:tc>
        <w:tc>
          <w:tcPr>
            <w:tcW w:w="4017" w:type="dxa"/>
          </w:tcPr>
          <w:p w14:paraId="7BDA0924" w14:textId="77777777" w:rsidR="002238EA" w:rsidRPr="00296F75" w:rsidRDefault="002238EA" w:rsidP="002238EA">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 xml:space="preserve">A serialization vulnerability in </w:t>
            </w:r>
            <w:proofErr w:type="spellStart"/>
            <w:r w:rsidRPr="00296F75">
              <w:rPr>
                <w:rFonts w:asciiTheme="minorHAnsi" w:eastAsiaTheme="minorEastAsia" w:hAnsiTheme="minorHAnsi" w:cstheme="minorHAnsi"/>
                <w:color w:val="000000" w:themeColor="text1"/>
                <w:sz w:val="22"/>
                <w:szCs w:val="22"/>
              </w:rPr>
              <w:t>logback</w:t>
            </w:r>
            <w:proofErr w:type="spellEnd"/>
            <w:r w:rsidRPr="00296F75">
              <w:rPr>
                <w:rFonts w:asciiTheme="minorHAnsi" w:eastAsiaTheme="minorEastAsia" w:hAnsiTheme="minorHAnsi" w:cstheme="minorHAnsi"/>
                <w:color w:val="000000" w:themeColor="text1"/>
                <w:sz w:val="22"/>
                <w:szCs w:val="22"/>
              </w:rPr>
              <w:t xml:space="preserve"> receiver component part of </w:t>
            </w:r>
          </w:p>
          <w:p w14:paraId="769D9A51" w14:textId="77777777" w:rsidR="002238EA" w:rsidRPr="00296F75" w:rsidRDefault="002238EA" w:rsidP="002238EA">
            <w:pPr>
              <w:pStyle w:val="HTMLPreformatted"/>
              <w:rPr>
                <w:rFonts w:asciiTheme="minorHAnsi" w:eastAsiaTheme="minorEastAsia" w:hAnsiTheme="minorHAnsi" w:cstheme="minorHAnsi"/>
                <w:color w:val="000000" w:themeColor="text1"/>
                <w:sz w:val="22"/>
                <w:szCs w:val="22"/>
              </w:rPr>
            </w:pPr>
            <w:proofErr w:type="spellStart"/>
            <w:r w:rsidRPr="00296F75">
              <w:rPr>
                <w:rFonts w:asciiTheme="minorHAnsi" w:eastAsiaTheme="minorEastAsia" w:hAnsiTheme="minorHAnsi" w:cstheme="minorHAnsi"/>
                <w:color w:val="000000" w:themeColor="text1"/>
                <w:sz w:val="22"/>
                <w:szCs w:val="22"/>
              </w:rPr>
              <w:t>logback</w:t>
            </w:r>
            <w:proofErr w:type="spellEnd"/>
            <w:r w:rsidRPr="00296F75">
              <w:rPr>
                <w:rFonts w:asciiTheme="minorHAnsi" w:eastAsiaTheme="minorEastAsia" w:hAnsiTheme="minorHAnsi" w:cstheme="minorHAnsi"/>
                <w:color w:val="000000" w:themeColor="text1"/>
                <w:sz w:val="22"/>
                <w:szCs w:val="22"/>
              </w:rPr>
              <w:t xml:space="preserve"> version 1.4.11 allows an attacker to mount a Denial-Of-Service </w:t>
            </w:r>
          </w:p>
          <w:p w14:paraId="248CFDD1" w14:textId="61F4176B" w:rsidR="00322940" w:rsidRPr="00296F75" w:rsidRDefault="002238EA" w:rsidP="002238EA">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attack by sending poisoned data</w:t>
            </w:r>
            <w:r w:rsidRPr="00296F75">
              <w:rPr>
                <w:rFonts w:asciiTheme="minorHAnsi" w:eastAsiaTheme="minorEastAsia" w:hAnsiTheme="minorHAnsi" w:cstheme="minorHAnsi"/>
                <w:color w:val="000000" w:themeColor="text1"/>
                <w:sz w:val="22"/>
                <w:szCs w:val="22"/>
              </w:rPr>
              <w:t>.</w:t>
            </w:r>
          </w:p>
        </w:tc>
        <w:tc>
          <w:tcPr>
            <w:tcW w:w="1249" w:type="dxa"/>
          </w:tcPr>
          <w:p w14:paraId="4FF20B40" w14:textId="02B7EA64" w:rsidR="00322940" w:rsidRDefault="00322940" w:rsidP="00322940">
            <w:pPr>
              <w:suppressAutoHyphens/>
              <w:spacing w:after="0" w:line="240" w:lineRule="auto"/>
              <w:contextualSpacing/>
              <w:rPr>
                <w:rFonts w:cstheme="minorHAnsi"/>
                <w:color w:val="000000" w:themeColor="text1"/>
              </w:rPr>
            </w:pPr>
            <w:r>
              <w:rPr>
                <w:rFonts w:cstheme="minorHAnsi"/>
                <w:color w:val="000000" w:themeColor="text1"/>
              </w:rPr>
              <w:t>Upgrade to the latest stable version</w:t>
            </w:r>
            <w:r w:rsidR="002D0B1B">
              <w:rPr>
                <w:rFonts w:cstheme="minorHAnsi"/>
                <w:color w:val="000000" w:themeColor="text1"/>
              </w:rPr>
              <w:t xml:space="preserve"> above 1.4.11</w:t>
            </w:r>
          </w:p>
        </w:tc>
        <w:tc>
          <w:tcPr>
            <w:tcW w:w="1857" w:type="dxa"/>
          </w:tcPr>
          <w:p w14:paraId="13A6654D" w14:textId="449A5964" w:rsidR="00322940" w:rsidRDefault="002D0B1B" w:rsidP="00322940">
            <w:pPr>
              <w:suppressAutoHyphens/>
              <w:spacing w:after="0" w:line="240" w:lineRule="auto"/>
              <w:contextualSpacing/>
              <w:rPr>
                <w:rFonts w:cstheme="minorHAnsi"/>
                <w:color w:val="000000" w:themeColor="text1"/>
              </w:rPr>
            </w:pPr>
            <w:hyperlink r:id="rId20" w:tgtFrame="_blank" w:history="1">
              <w:r w:rsidRPr="00296F75">
                <w:rPr>
                  <w:rFonts w:cstheme="minorHAnsi"/>
                  <w:color w:val="000000" w:themeColor="text1"/>
                </w:rPr>
                <w:t>CVE-2023-6378</w:t>
              </w:r>
            </w:hyperlink>
          </w:p>
        </w:tc>
      </w:tr>
      <w:tr w:rsidR="00322940" w14:paraId="2522B550" w14:textId="77777777" w:rsidTr="00B22327">
        <w:tc>
          <w:tcPr>
            <w:tcW w:w="2592" w:type="dxa"/>
          </w:tcPr>
          <w:p w14:paraId="29B9E474" w14:textId="4AE3949B" w:rsidR="00322940" w:rsidRPr="00A5741B" w:rsidRDefault="00322940" w:rsidP="00322940">
            <w:pPr>
              <w:suppressAutoHyphens/>
              <w:spacing w:after="0" w:line="240" w:lineRule="auto"/>
              <w:contextualSpacing/>
              <w:rPr>
                <w:rFonts w:cstheme="minorHAnsi"/>
                <w:color w:val="000000" w:themeColor="text1"/>
              </w:rPr>
            </w:pPr>
            <w:r w:rsidRPr="00A5741B">
              <w:rPr>
                <w:rFonts w:cstheme="minorHAnsi"/>
                <w:color w:val="000000" w:themeColor="text1"/>
              </w:rPr>
              <w:t>snakeyaml</w:t>
            </w:r>
            <w:r w:rsidRPr="00A5741B">
              <w:rPr>
                <w:rFonts w:cstheme="minorHAnsi"/>
                <w:color w:val="000000" w:themeColor="text1"/>
              </w:rPr>
              <w:noBreakHyphen/>
              <w:t>1.25.jar</w:t>
            </w:r>
          </w:p>
        </w:tc>
        <w:tc>
          <w:tcPr>
            <w:tcW w:w="4017" w:type="dxa"/>
          </w:tcPr>
          <w:p w14:paraId="5B7E0ABC" w14:textId="710ED568" w:rsidR="00322940" w:rsidRPr="00296F75" w:rsidRDefault="00B01767" w:rsidP="00B01767">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 xml:space="preserve">SnakeYaml's Constructor() class does not restrict types which can be instantiated during deserialization. Deserializing </w:t>
            </w:r>
            <w:proofErr w:type="spellStart"/>
            <w:r w:rsidRPr="00296F75">
              <w:rPr>
                <w:rFonts w:asciiTheme="minorHAnsi" w:eastAsiaTheme="minorEastAsia" w:hAnsiTheme="minorHAnsi" w:cstheme="minorHAnsi"/>
                <w:color w:val="000000" w:themeColor="text1"/>
                <w:sz w:val="22"/>
                <w:szCs w:val="22"/>
              </w:rPr>
              <w:t>yaml</w:t>
            </w:r>
            <w:proofErr w:type="spellEnd"/>
            <w:r w:rsidRPr="00296F75">
              <w:rPr>
                <w:rFonts w:asciiTheme="minorHAnsi" w:eastAsiaTheme="minorEastAsia" w:hAnsiTheme="minorHAnsi" w:cstheme="minorHAnsi"/>
                <w:color w:val="000000" w:themeColor="text1"/>
                <w:sz w:val="22"/>
                <w:szCs w:val="22"/>
              </w:rPr>
              <w:t xml:space="preserve"> content provided by an attacker can lead to remote code execution.</w:t>
            </w:r>
          </w:p>
        </w:tc>
        <w:tc>
          <w:tcPr>
            <w:tcW w:w="1249" w:type="dxa"/>
          </w:tcPr>
          <w:p w14:paraId="0D6EAAE9" w14:textId="5292566A" w:rsidR="00322940" w:rsidRDefault="00322940" w:rsidP="00322940">
            <w:pPr>
              <w:suppressAutoHyphens/>
              <w:spacing w:after="0" w:line="240" w:lineRule="auto"/>
              <w:contextualSpacing/>
              <w:rPr>
                <w:rFonts w:cstheme="minorHAnsi"/>
                <w:color w:val="000000" w:themeColor="text1"/>
              </w:rPr>
            </w:pPr>
            <w:r>
              <w:rPr>
                <w:rFonts w:cstheme="minorHAnsi"/>
                <w:color w:val="000000" w:themeColor="text1"/>
              </w:rPr>
              <w:t xml:space="preserve">Upgrade </w:t>
            </w:r>
            <w:r w:rsidR="00F20E82">
              <w:rPr>
                <w:rFonts w:cstheme="minorHAnsi"/>
                <w:color w:val="000000" w:themeColor="text1"/>
              </w:rPr>
              <w:t>to version 2.0+</w:t>
            </w:r>
          </w:p>
        </w:tc>
        <w:tc>
          <w:tcPr>
            <w:tcW w:w="1857" w:type="dxa"/>
          </w:tcPr>
          <w:p w14:paraId="699F7399" w14:textId="002D3698" w:rsidR="00322940" w:rsidRDefault="00303EE5" w:rsidP="00322940">
            <w:pPr>
              <w:suppressAutoHyphens/>
              <w:spacing w:after="0" w:line="240" w:lineRule="auto"/>
              <w:contextualSpacing/>
              <w:rPr>
                <w:rFonts w:cstheme="minorHAnsi"/>
                <w:color w:val="000000" w:themeColor="text1"/>
              </w:rPr>
            </w:pPr>
            <w:hyperlink r:id="rId21" w:tgtFrame="_blank" w:history="1">
              <w:r w:rsidRPr="00296F75">
                <w:rPr>
                  <w:rFonts w:cstheme="minorHAnsi"/>
                  <w:color w:val="000000" w:themeColor="text1"/>
                </w:rPr>
                <w:t>CVE-2022-1471</w:t>
              </w:r>
            </w:hyperlink>
          </w:p>
        </w:tc>
      </w:tr>
      <w:tr w:rsidR="00322940" w14:paraId="5BD5B476" w14:textId="77777777" w:rsidTr="00B22327">
        <w:tc>
          <w:tcPr>
            <w:tcW w:w="2592" w:type="dxa"/>
          </w:tcPr>
          <w:p w14:paraId="5A53B397" w14:textId="15B0C0E6" w:rsidR="00322940" w:rsidRPr="00A5741B" w:rsidRDefault="00322940" w:rsidP="00322940">
            <w:pPr>
              <w:suppressAutoHyphens/>
              <w:spacing w:after="0" w:line="240" w:lineRule="auto"/>
              <w:contextualSpacing/>
              <w:rPr>
                <w:rFonts w:cstheme="minorHAnsi"/>
                <w:color w:val="000000" w:themeColor="text1"/>
              </w:rPr>
            </w:pPr>
            <w:r w:rsidRPr="00A5741B">
              <w:rPr>
                <w:rFonts w:cstheme="minorHAnsi"/>
                <w:color w:val="000000" w:themeColor="text1"/>
              </w:rPr>
              <w:t>spring</w:t>
            </w:r>
            <w:r w:rsidRPr="00A5741B">
              <w:rPr>
                <w:rFonts w:cstheme="minorHAnsi"/>
                <w:color w:val="000000" w:themeColor="text1"/>
              </w:rPr>
              <w:noBreakHyphen/>
              <w:t>boot</w:t>
            </w:r>
            <w:r w:rsidRPr="00A5741B">
              <w:rPr>
                <w:rFonts w:cstheme="minorHAnsi"/>
                <w:color w:val="000000" w:themeColor="text1"/>
              </w:rPr>
              <w:noBreakHyphen/>
              <w:t>2.2.4.RELEASE.jar</w:t>
            </w:r>
          </w:p>
        </w:tc>
        <w:tc>
          <w:tcPr>
            <w:tcW w:w="4017" w:type="dxa"/>
          </w:tcPr>
          <w:p w14:paraId="581D7BED" w14:textId="7A6A4362" w:rsidR="00322940" w:rsidRPr="00296F75" w:rsidRDefault="0034078F" w:rsidP="0034078F">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In Spring Boot versions 3.0.0 - 3.0.5, 2.7.0 - 2.7.10, and older unsupported versions, an application that is deployed to Cloud Foundry could be susceptible to a security bypass.</w:t>
            </w:r>
          </w:p>
        </w:tc>
        <w:tc>
          <w:tcPr>
            <w:tcW w:w="1249" w:type="dxa"/>
          </w:tcPr>
          <w:p w14:paraId="7E28054A" w14:textId="1DE97D46" w:rsidR="00322940" w:rsidRPr="00296F75" w:rsidRDefault="000F6048" w:rsidP="000F6048">
            <w:pPr>
              <w:pStyle w:val="HTMLPreformatted"/>
              <w:rPr>
                <w:rFonts w:asciiTheme="minorHAnsi" w:eastAsiaTheme="minorEastAsia" w:hAnsiTheme="minorHAnsi" w:cstheme="minorHAnsi"/>
                <w:color w:val="000000" w:themeColor="text1"/>
                <w:sz w:val="22"/>
                <w:szCs w:val="22"/>
              </w:rPr>
            </w:pPr>
            <w:r w:rsidRPr="00296F75">
              <w:rPr>
                <w:rFonts w:asciiTheme="minorHAnsi" w:eastAsiaTheme="minorEastAsia" w:hAnsiTheme="minorHAnsi" w:cstheme="minorHAnsi"/>
                <w:color w:val="000000" w:themeColor="text1"/>
                <w:sz w:val="22"/>
                <w:szCs w:val="22"/>
              </w:rPr>
              <w:t>3.0.x users should upgrade to 3.0.6+. 2.7.x users should upgrade to 2.7.11+. Users of older, unsupported versions should upgrade to 3.0.6+ or 2.7.11+.</w:t>
            </w:r>
          </w:p>
        </w:tc>
        <w:tc>
          <w:tcPr>
            <w:tcW w:w="1857" w:type="dxa"/>
          </w:tcPr>
          <w:p w14:paraId="605FF20D" w14:textId="481617DD" w:rsidR="00322940" w:rsidRDefault="00F726A1" w:rsidP="00322940">
            <w:pPr>
              <w:suppressAutoHyphens/>
              <w:spacing w:after="0" w:line="240" w:lineRule="auto"/>
              <w:contextualSpacing/>
              <w:rPr>
                <w:rFonts w:cstheme="minorHAnsi"/>
                <w:color w:val="000000" w:themeColor="text1"/>
              </w:rPr>
            </w:pPr>
            <w:hyperlink r:id="rId22" w:tgtFrame="_blank" w:history="1">
              <w:r w:rsidRPr="00296F75">
                <w:rPr>
                  <w:rFonts w:cstheme="minorHAnsi"/>
                  <w:color w:val="000000" w:themeColor="text1"/>
                </w:rPr>
                <w:t>CVE-2023-208</w:t>
              </w:r>
              <w:r w:rsidRPr="00296F75">
                <w:rPr>
                  <w:rFonts w:cstheme="minorHAnsi"/>
                  <w:color w:val="000000" w:themeColor="text1"/>
                </w:rPr>
                <w:t>7</w:t>
              </w:r>
              <w:r w:rsidRPr="00296F75">
                <w:rPr>
                  <w:rFonts w:cstheme="minorHAnsi"/>
                  <w:color w:val="000000" w:themeColor="text1"/>
                </w:rPr>
                <w:t>3</w:t>
              </w:r>
            </w:hyperlink>
          </w:p>
        </w:tc>
      </w:tr>
    </w:tbl>
    <w:p w14:paraId="41530938" w14:textId="77777777" w:rsidR="003A2F8A" w:rsidRDefault="003A2F8A" w:rsidP="000B05B1">
      <w:pPr>
        <w:suppressAutoHyphens/>
        <w:spacing w:after="0" w:line="240" w:lineRule="auto"/>
        <w:contextualSpacing/>
        <w:rPr>
          <w:rFonts w:cstheme="minorHAnsi"/>
          <w:color w:val="000000" w:themeColor="text1"/>
        </w:rPr>
      </w:pPr>
    </w:p>
    <w:p w14:paraId="18CF016A" w14:textId="77777777" w:rsidR="00B83D8D" w:rsidRDefault="00B83D8D"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3FD713F" w:rsidR="00BA7847" w:rsidRDefault="00B617FA" w:rsidP="00DC5AB3">
      <w:pPr>
        <w:suppressAutoHyphens/>
        <w:spacing w:after="0" w:line="240" w:lineRule="auto"/>
        <w:contextualSpacing/>
        <w:rPr>
          <w:rFonts w:cstheme="minorHAnsi"/>
          <w:color w:val="000000" w:themeColor="text1"/>
        </w:rPr>
      </w:pPr>
      <w:proofErr w:type="gramStart"/>
      <w:r>
        <w:rPr>
          <w:rFonts w:cstheme="minorHAnsi"/>
          <w:color w:val="000000" w:themeColor="text1"/>
        </w:rPr>
        <w:t>In order to</w:t>
      </w:r>
      <w:proofErr w:type="gramEnd"/>
      <w:r>
        <w:rPr>
          <w:rFonts w:cstheme="minorHAnsi"/>
          <w:color w:val="000000" w:themeColor="text1"/>
        </w:rPr>
        <w:t xml:space="preserve"> mitigate the identifies vulnerabilities, I am recommending Artemis Financial </w:t>
      </w:r>
      <w:r w:rsidR="00533E00">
        <w:rPr>
          <w:rFonts w:cstheme="minorHAnsi"/>
          <w:color w:val="000000" w:themeColor="text1"/>
        </w:rPr>
        <w:t xml:space="preserve">start by upgrading all outdated </w:t>
      </w:r>
      <w:r w:rsidR="00E10F7E">
        <w:rPr>
          <w:rFonts w:cstheme="minorHAnsi"/>
          <w:color w:val="000000" w:themeColor="text1"/>
        </w:rPr>
        <w:t>dependencies</w:t>
      </w:r>
      <w:r w:rsidR="00533E00">
        <w:rPr>
          <w:rFonts w:cstheme="minorHAnsi"/>
          <w:color w:val="000000" w:themeColor="text1"/>
        </w:rPr>
        <w:t xml:space="preserve"> found within the code bas</w:t>
      </w:r>
      <w:r w:rsidR="0095603C">
        <w:rPr>
          <w:rFonts w:cstheme="minorHAnsi"/>
          <w:color w:val="000000" w:themeColor="text1"/>
        </w:rPr>
        <w:t>e to their newest stable version available from each developer.</w:t>
      </w:r>
      <w:r w:rsidR="000812E5">
        <w:rPr>
          <w:rFonts w:cstheme="minorHAnsi"/>
          <w:color w:val="000000" w:themeColor="text1"/>
        </w:rPr>
        <w:t xml:space="preserve"> This initial step will resolve the outstanding known CVE’s and aligns with OWASP best security practices.</w:t>
      </w:r>
      <w:r w:rsidR="0086329D">
        <w:rPr>
          <w:rFonts w:cstheme="minorHAnsi"/>
          <w:color w:val="000000" w:themeColor="text1"/>
        </w:rPr>
        <w:t xml:space="preserve"> Additionally, all API inputs must </w:t>
      </w:r>
      <w:r w:rsidR="002B3D38">
        <w:rPr>
          <w:rFonts w:cstheme="minorHAnsi"/>
          <w:color w:val="000000" w:themeColor="text1"/>
        </w:rPr>
        <w:t>implement</w:t>
      </w:r>
      <w:r w:rsidR="0086329D">
        <w:rPr>
          <w:rFonts w:cstheme="minorHAnsi"/>
          <w:color w:val="000000" w:themeColor="text1"/>
        </w:rPr>
        <w:t xml:space="preserve"> input validation to prevent potential </w:t>
      </w:r>
      <w:r w:rsidR="002B3D38">
        <w:rPr>
          <w:rFonts w:cstheme="minorHAnsi"/>
          <w:color w:val="000000" w:themeColor="text1"/>
        </w:rPr>
        <w:t>injection</w:t>
      </w:r>
      <w:r w:rsidR="0086329D">
        <w:rPr>
          <w:rFonts w:cstheme="minorHAnsi"/>
          <w:color w:val="000000" w:themeColor="text1"/>
        </w:rPr>
        <w:t xml:space="preserve"> attacks, with authentication added to each endpoint.</w:t>
      </w:r>
      <w:r w:rsidR="00C0704F">
        <w:rPr>
          <w:rFonts w:cstheme="minorHAnsi"/>
          <w:color w:val="000000" w:themeColor="text1"/>
        </w:rPr>
        <w:t xml:space="preserve"> The hardcoded database credentials found within the code must be moved out into an environment variable.</w:t>
      </w:r>
      <w:r w:rsidR="00AD3D9C">
        <w:rPr>
          <w:rFonts w:cstheme="minorHAnsi"/>
          <w:color w:val="000000" w:themeColor="text1"/>
        </w:rPr>
        <w:t xml:space="preserve"> Their development team </w:t>
      </w:r>
      <w:r w:rsidR="005D5B7B">
        <w:rPr>
          <w:rFonts w:cstheme="minorHAnsi"/>
          <w:color w:val="000000" w:themeColor="text1"/>
        </w:rPr>
        <w:t>should</w:t>
      </w:r>
      <w:r w:rsidR="00AD3D9C">
        <w:rPr>
          <w:rFonts w:cstheme="minorHAnsi"/>
          <w:color w:val="000000" w:themeColor="text1"/>
        </w:rPr>
        <w:t xml:space="preserve"> ensure that database connections are closed after being opened and use secure logging in </w:t>
      </w:r>
      <w:r w:rsidR="00AD3D9C">
        <w:rPr>
          <w:rFonts w:cstheme="minorHAnsi"/>
          <w:color w:val="000000" w:themeColor="text1"/>
        </w:rPr>
        <w:lastRenderedPageBreak/>
        <w:t>place of the current stack traces.</w:t>
      </w:r>
      <w:r w:rsidR="00CA5798">
        <w:rPr>
          <w:rFonts w:cstheme="minorHAnsi"/>
          <w:color w:val="000000" w:themeColor="text1"/>
        </w:rPr>
        <w:t xml:space="preserve"> </w:t>
      </w:r>
      <w:r w:rsidR="000D720C">
        <w:rPr>
          <w:rFonts w:cstheme="minorHAnsi"/>
          <w:color w:val="000000" w:themeColor="text1"/>
        </w:rPr>
        <w:t>T</w:t>
      </w:r>
      <w:r w:rsidR="00CA5798">
        <w:rPr>
          <w:rFonts w:cstheme="minorHAnsi"/>
          <w:color w:val="000000" w:themeColor="text1"/>
        </w:rPr>
        <w:t xml:space="preserve">he application should require HTTPS/TLS for all traffic to properly protect customer and financial data while in </w:t>
      </w:r>
      <w:r w:rsidR="0024249D">
        <w:rPr>
          <w:rFonts w:cstheme="minorHAnsi"/>
          <w:color w:val="000000" w:themeColor="text1"/>
        </w:rPr>
        <w:t>transit</w:t>
      </w:r>
      <w:r w:rsidR="00CA5798">
        <w:rPr>
          <w:rFonts w:cstheme="minorHAnsi"/>
          <w:color w:val="000000" w:themeColor="text1"/>
        </w:rPr>
        <w:t>.</w:t>
      </w:r>
      <w:r w:rsidR="00792FD7">
        <w:rPr>
          <w:rFonts w:cstheme="minorHAnsi"/>
          <w:color w:val="000000" w:themeColor="text1"/>
        </w:rPr>
        <w:t xml:space="preserve"> Finally, the developers for Artemis Financial should verify the code itself to ensure quality issues are </w:t>
      </w:r>
      <w:r w:rsidR="002450B8">
        <w:rPr>
          <w:rFonts w:cstheme="minorHAnsi"/>
          <w:color w:val="000000" w:themeColor="text1"/>
        </w:rPr>
        <w:t>remedied</w:t>
      </w:r>
      <w:r w:rsidR="00792FD7">
        <w:rPr>
          <w:rFonts w:cstheme="minorHAnsi"/>
          <w:color w:val="000000" w:themeColor="text1"/>
        </w:rPr>
        <w:t xml:space="preserve">. This includes renaming the customer class, encapsulating fields, and completing missing logic in </w:t>
      </w:r>
      <w:proofErr w:type="spellStart"/>
      <w:r w:rsidR="00792FD7">
        <w:rPr>
          <w:rFonts w:cstheme="minorHAnsi"/>
          <w:color w:val="000000" w:themeColor="text1"/>
        </w:rPr>
        <w:t>myDataTime</w:t>
      </w:r>
      <w:proofErr w:type="spellEnd"/>
      <w:r w:rsidR="00792FD7">
        <w:rPr>
          <w:rFonts w:cstheme="minorHAnsi"/>
          <w:color w:val="000000" w:themeColor="text1"/>
        </w:rPr>
        <w:t>.</w:t>
      </w:r>
    </w:p>
    <w:p w14:paraId="0A76DBE7" w14:textId="1B35A21D" w:rsidR="322AA2CB" w:rsidRPr="002B682A" w:rsidRDefault="00BA7847" w:rsidP="00F31B51">
      <w:pPr>
        <w:jc w:val="center"/>
        <w:rPr>
          <w:rFonts w:cstheme="minorHAnsi"/>
          <w:color w:val="000000" w:themeColor="text1"/>
        </w:rPr>
      </w:pPr>
      <w:r>
        <w:rPr>
          <w:rFonts w:cstheme="minorHAnsi"/>
          <w:color w:val="000000" w:themeColor="text1"/>
        </w:rPr>
        <w:br w:type="page"/>
      </w:r>
      <w:r w:rsidRPr="00BA7847">
        <w:rPr>
          <w:rFonts w:cstheme="minorHAnsi"/>
        </w:rPr>
        <w:lastRenderedPageBreak/>
        <w:t>Referenc</w:t>
      </w:r>
      <w:r w:rsidR="00565856">
        <w:rPr>
          <w:rFonts w:cstheme="minorHAnsi"/>
        </w:rPr>
        <w:t>es</w:t>
      </w:r>
      <w:r w:rsidRPr="00BA7847">
        <w:rPr>
          <w:rFonts w:cstheme="minorHAnsi"/>
        </w:rPr>
        <w:t>:</w:t>
      </w:r>
    </w:p>
    <w:p w14:paraId="7F5F0E73" w14:textId="77777777" w:rsidR="003D6708" w:rsidRPr="003D6708" w:rsidRDefault="003D6708" w:rsidP="003D6708">
      <w:pPr>
        <w:spacing w:before="100" w:beforeAutospacing="1" w:after="100" w:afterAutospacing="1" w:line="240" w:lineRule="auto"/>
        <w:ind w:left="567" w:hanging="567"/>
        <w:rPr>
          <w:rFonts w:ascii="Times New Roman" w:eastAsia="Times New Roman" w:hAnsi="Times New Roman" w:cs="Times New Roman"/>
          <w:sz w:val="24"/>
          <w:szCs w:val="24"/>
        </w:rPr>
      </w:pPr>
      <w:r w:rsidRPr="003D6708">
        <w:rPr>
          <w:rFonts w:ascii="Times New Roman" w:eastAsia="Times New Roman" w:hAnsi="Times New Roman" w:cs="Times New Roman"/>
          <w:sz w:val="24"/>
          <w:szCs w:val="24"/>
        </w:rPr>
        <w:t xml:space="preserve">Brown, T. (2022). Vulnerability assessment process flow diagram text-only version. SNHU. </w:t>
      </w:r>
    </w:p>
    <w:p w14:paraId="7CBA42FE" w14:textId="77777777" w:rsidR="003D6708" w:rsidRPr="003D6708" w:rsidRDefault="003D6708" w:rsidP="003D6708">
      <w:pPr>
        <w:spacing w:before="100" w:beforeAutospacing="1" w:after="100" w:afterAutospacing="1" w:line="240" w:lineRule="auto"/>
        <w:ind w:left="567" w:hanging="567"/>
        <w:rPr>
          <w:rFonts w:ascii="Times New Roman" w:eastAsia="Times New Roman" w:hAnsi="Times New Roman" w:cs="Times New Roman"/>
          <w:sz w:val="24"/>
          <w:szCs w:val="24"/>
        </w:rPr>
      </w:pPr>
      <w:r w:rsidRPr="003D6708">
        <w:rPr>
          <w:rFonts w:ascii="Times New Roman" w:eastAsia="Times New Roman" w:hAnsi="Times New Roman" w:cs="Times New Roman"/>
          <w:i/>
          <w:iCs/>
          <w:sz w:val="24"/>
          <w:szCs w:val="24"/>
        </w:rPr>
        <w:t>Home</w:t>
      </w:r>
      <w:r w:rsidRPr="003D6708">
        <w:rPr>
          <w:rFonts w:ascii="Times New Roman" w:eastAsia="Times New Roman" w:hAnsi="Times New Roman" w:cs="Times New Roman"/>
          <w:sz w:val="24"/>
          <w:szCs w:val="24"/>
        </w:rPr>
        <w:t xml:space="preserve">. NVD. (n.d.). https://nvd.nist.gov/vuln </w:t>
      </w:r>
    </w:p>
    <w:p w14:paraId="10A8F5CC" w14:textId="77777777" w:rsidR="003D6708" w:rsidRPr="003D6708" w:rsidRDefault="003D6708" w:rsidP="003D6708">
      <w:pPr>
        <w:spacing w:before="100" w:beforeAutospacing="1" w:after="100" w:afterAutospacing="1" w:line="240" w:lineRule="auto"/>
        <w:ind w:left="567" w:hanging="567"/>
        <w:rPr>
          <w:rFonts w:ascii="Times New Roman" w:eastAsia="Times New Roman" w:hAnsi="Times New Roman" w:cs="Times New Roman"/>
          <w:sz w:val="24"/>
          <w:szCs w:val="24"/>
        </w:rPr>
      </w:pPr>
      <w:r w:rsidRPr="003D6708">
        <w:rPr>
          <w:rFonts w:ascii="Times New Roman" w:eastAsia="Times New Roman" w:hAnsi="Times New Roman" w:cs="Times New Roman"/>
          <w:sz w:val="24"/>
          <w:szCs w:val="24"/>
        </w:rPr>
        <w:t xml:space="preserve">Iron-clad Java [book]. (n.d.-a). https://www.oreilly.com/library/view/iron-clad-java/9780071835886/ </w:t>
      </w:r>
    </w:p>
    <w:p w14:paraId="3CEA5FC3" w14:textId="77777777" w:rsidR="003D6708" w:rsidRPr="003D6708" w:rsidRDefault="003D6708" w:rsidP="003D6708">
      <w:pPr>
        <w:spacing w:before="100" w:beforeAutospacing="1" w:after="100" w:afterAutospacing="1" w:line="240" w:lineRule="auto"/>
        <w:ind w:left="567" w:hanging="567"/>
        <w:rPr>
          <w:rFonts w:ascii="Times New Roman" w:eastAsia="Times New Roman" w:hAnsi="Times New Roman" w:cs="Times New Roman"/>
          <w:sz w:val="24"/>
          <w:szCs w:val="24"/>
        </w:rPr>
      </w:pPr>
      <w:r w:rsidRPr="003D6708">
        <w:rPr>
          <w:rFonts w:ascii="Times New Roman" w:eastAsia="Times New Roman" w:hAnsi="Times New Roman" w:cs="Times New Roman"/>
          <w:sz w:val="24"/>
          <w:szCs w:val="24"/>
        </w:rPr>
        <w:t xml:space="preserve">OWASP Foundation. (n.d.). </w:t>
      </w:r>
      <w:proofErr w:type="spellStart"/>
      <w:r w:rsidRPr="003D6708">
        <w:rPr>
          <w:rFonts w:ascii="Times New Roman" w:eastAsia="Times New Roman" w:hAnsi="Times New Roman" w:cs="Times New Roman"/>
          <w:i/>
          <w:iCs/>
          <w:sz w:val="24"/>
          <w:szCs w:val="24"/>
        </w:rPr>
        <w:t>Owasp</w:t>
      </w:r>
      <w:proofErr w:type="spellEnd"/>
      <w:r w:rsidRPr="003D6708">
        <w:rPr>
          <w:rFonts w:ascii="Times New Roman" w:eastAsia="Times New Roman" w:hAnsi="Times New Roman" w:cs="Times New Roman"/>
          <w:i/>
          <w:iCs/>
          <w:sz w:val="24"/>
          <w:szCs w:val="24"/>
        </w:rPr>
        <w:t xml:space="preserve"> secure coding practices-quick reference guide</w:t>
      </w:r>
      <w:r w:rsidRPr="003D6708">
        <w:rPr>
          <w:rFonts w:ascii="Times New Roman" w:eastAsia="Times New Roman" w:hAnsi="Times New Roman" w:cs="Times New Roman"/>
          <w:sz w:val="24"/>
          <w:szCs w:val="24"/>
        </w:rPr>
        <w:t xml:space="preserve">. https://owasp.org/www-project-secure-coding-practices-quick-reference-guide/ </w:t>
      </w:r>
    </w:p>
    <w:p w14:paraId="06688EB7" w14:textId="77777777" w:rsidR="003D6708" w:rsidRPr="003D6708" w:rsidRDefault="003D6708" w:rsidP="003D6708">
      <w:pPr>
        <w:spacing w:before="100" w:beforeAutospacing="1" w:after="100" w:afterAutospacing="1" w:line="240" w:lineRule="auto"/>
        <w:ind w:left="567" w:hanging="567"/>
        <w:rPr>
          <w:rFonts w:ascii="Times New Roman" w:eastAsia="Times New Roman" w:hAnsi="Times New Roman" w:cs="Times New Roman"/>
          <w:sz w:val="24"/>
          <w:szCs w:val="24"/>
        </w:rPr>
      </w:pPr>
      <w:r w:rsidRPr="003D6708">
        <w:rPr>
          <w:rFonts w:ascii="Times New Roman" w:eastAsia="Times New Roman" w:hAnsi="Times New Roman" w:cs="Times New Roman"/>
          <w:sz w:val="24"/>
          <w:szCs w:val="24"/>
        </w:rPr>
        <w:t xml:space="preserve">PCI DSS quick reference guide understanding the payment card industry. (n.d.-b). https://listings.pcisecuritystandards.org/documents/PCIDSS_QRGv3_1.pdf </w:t>
      </w:r>
    </w:p>
    <w:p w14:paraId="7437B1E8" w14:textId="77777777" w:rsidR="003D6708" w:rsidRPr="003D6708" w:rsidRDefault="003D6708" w:rsidP="003D6708">
      <w:pPr>
        <w:spacing w:before="100" w:beforeAutospacing="1" w:after="100" w:afterAutospacing="1" w:line="240" w:lineRule="auto"/>
        <w:ind w:left="567" w:hanging="567"/>
        <w:rPr>
          <w:rFonts w:ascii="Times New Roman" w:eastAsia="Times New Roman" w:hAnsi="Times New Roman" w:cs="Times New Roman"/>
          <w:sz w:val="24"/>
          <w:szCs w:val="24"/>
        </w:rPr>
      </w:pPr>
      <w:r w:rsidRPr="003D6708">
        <w:rPr>
          <w:rFonts w:ascii="Times New Roman" w:eastAsia="Times New Roman" w:hAnsi="Times New Roman" w:cs="Times New Roman"/>
          <w:sz w:val="24"/>
          <w:szCs w:val="24"/>
        </w:rPr>
        <w:t xml:space="preserve">Vulnerability Assessment Process Flow. (n.d.-c). https://learn.snhu.edu/content/enforced/751242-CS-305-X5833-OL-TRAD-UG.21EW5/course_documents/CS%20305%20Vulnerability%20Assessment%20Process%20Flow%20Diagram.pdf?d2lSessionVal=ju3KPv78qzxI41hMb0Pk2W3Ax&amp;ou=751242 </w:t>
      </w:r>
    </w:p>
    <w:p w14:paraId="32F634BB" w14:textId="1F2C3E4F" w:rsidR="00D86080" w:rsidRPr="000B05B1" w:rsidRDefault="00D86080" w:rsidP="003D6708">
      <w:pPr>
        <w:suppressAutoHyphens/>
        <w:spacing w:after="0" w:line="240" w:lineRule="auto"/>
        <w:contextualSpacing/>
        <w:rPr>
          <w:rFonts w:cstheme="minorHAnsi"/>
        </w:rPr>
      </w:pPr>
    </w:p>
    <w:sectPr w:rsidR="00D86080" w:rsidRPr="000B05B1" w:rsidSect="00F20525">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4E21BE" w14:textId="77777777" w:rsidR="008674A4" w:rsidRDefault="008674A4" w:rsidP="002F3F84">
      <w:r>
        <w:separator/>
      </w:r>
    </w:p>
  </w:endnote>
  <w:endnote w:type="continuationSeparator" w:id="0">
    <w:p w14:paraId="78B9B788" w14:textId="77777777" w:rsidR="008674A4" w:rsidRDefault="008674A4" w:rsidP="002F3F84">
      <w:r>
        <w:continuationSeparator/>
      </w:r>
    </w:p>
  </w:endnote>
  <w:endnote w:type="continuationNotice" w:id="1">
    <w:p w14:paraId="5AFA8E62" w14:textId="77777777" w:rsidR="008674A4" w:rsidRDefault="008674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4BE888" w14:textId="77777777" w:rsidR="008674A4" w:rsidRDefault="008674A4" w:rsidP="002F3F84">
      <w:r>
        <w:separator/>
      </w:r>
    </w:p>
  </w:footnote>
  <w:footnote w:type="continuationSeparator" w:id="0">
    <w:p w14:paraId="24CAD493" w14:textId="77777777" w:rsidR="008674A4" w:rsidRDefault="008674A4" w:rsidP="002F3F84">
      <w:r>
        <w:continuationSeparator/>
      </w:r>
    </w:p>
  </w:footnote>
  <w:footnote w:type="continuationNotice" w:id="1">
    <w:p w14:paraId="70CFB9FF" w14:textId="77777777" w:rsidR="008674A4" w:rsidRDefault="008674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D46D0"/>
    <w:multiLevelType w:val="hybridMultilevel"/>
    <w:tmpl w:val="B3C8B6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25C743E"/>
    <w:multiLevelType w:val="hybridMultilevel"/>
    <w:tmpl w:val="7682F7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4"/>
  </w:num>
  <w:num w:numId="2" w16cid:durableId="1080641033">
    <w:abstractNumId w:val="8"/>
  </w:num>
  <w:num w:numId="3" w16cid:durableId="48696316">
    <w:abstractNumId w:val="6"/>
  </w:num>
  <w:num w:numId="4" w16cid:durableId="400517338">
    <w:abstractNumId w:val="25"/>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3"/>
  </w:num>
  <w:num w:numId="21" w16cid:durableId="1595164647">
    <w:abstractNumId w:val="26"/>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1891571380">
    <w:abstractNumId w:val="13"/>
  </w:num>
  <w:num w:numId="27" w16cid:durableId="43061902">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87C"/>
    <w:rsid w:val="0000093A"/>
    <w:rsid w:val="000054AA"/>
    <w:rsid w:val="00010B8A"/>
    <w:rsid w:val="00013FFC"/>
    <w:rsid w:val="00020066"/>
    <w:rsid w:val="00025C05"/>
    <w:rsid w:val="000304EA"/>
    <w:rsid w:val="00032587"/>
    <w:rsid w:val="00032A6D"/>
    <w:rsid w:val="00034CD7"/>
    <w:rsid w:val="0003798F"/>
    <w:rsid w:val="00052476"/>
    <w:rsid w:val="00057E35"/>
    <w:rsid w:val="000770FE"/>
    <w:rsid w:val="000812E5"/>
    <w:rsid w:val="00086F0F"/>
    <w:rsid w:val="000B05B1"/>
    <w:rsid w:val="000D2A1B"/>
    <w:rsid w:val="000D4B1E"/>
    <w:rsid w:val="000D720C"/>
    <w:rsid w:val="000F6048"/>
    <w:rsid w:val="00113667"/>
    <w:rsid w:val="001240EF"/>
    <w:rsid w:val="00125FEF"/>
    <w:rsid w:val="0012717E"/>
    <w:rsid w:val="0013182C"/>
    <w:rsid w:val="0013410D"/>
    <w:rsid w:val="0016211B"/>
    <w:rsid w:val="0016475A"/>
    <w:rsid w:val="001650C9"/>
    <w:rsid w:val="001719C9"/>
    <w:rsid w:val="00173CC0"/>
    <w:rsid w:val="00187548"/>
    <w:rsid w:val="00194980"/>
    <w:rsid w:val="001A381D"/>
    <w:rsid w:val="001C41D5"/>
    <w:rsid w:val="001C55A7"/>
    <w:rsid w:val="001C732D"/>
    <w:rsid w:val="001C7A9D"/>
    <w:rsid w:val="001E0668"/>
    <w:rsid w:val="001E2BC4"/>
    <w:rsid w:val="001E5399"/>
    <w:rsid w:val="001E664A"/>
    <w:rsid w:val="001F347C"/>
    <w:rsid w:val="001F77CD"/>
    <w:rsid w:val="002079DF"/>
    <w:rsid w:val="00213F84"/>
    <w:rsid w:val="00223220"/>
    <w:rsid w:val="002238EA"/>
    <w:rsid w:val="00225BE2"/>
    <w:rsid w:val="00226919"/>
    <w:rsid w:val="00234FC3"/>
    <w:rsid w:val="00234FF6"/>
    <w:rsid w:val="0024249D"/>
    <w:rsid w:val="002450B8"/>
    <w:rsid w:val="002461B5"/>
    <w:rsid w:val="00250101"/>
    <w:rsid w:val="00262D50"/>
    <w:rsid w:val="00266758"/>
    <w:rsid w:val="00267530"/>
    <w:rsid w:val="002712C7"/>
    <w:rsid w:val="00271E26"/>
    <w:rsid w:val="002778D5"/>
    <w:rsid w:val="00281DF1"/>
    <w:rsid w:val="00283077"/>
    <w:rsid w:val="00283B7F"/>
    <w:rsid w:val="00290981"/>
    <w:rsid w:val="00296F75"/>
    <w:rsid w:val="002A1199"/>
    <w:rsid w:val="002B1BE5"/>
    <w:rsid w:val="002B3D38"/>
    <w:rsid w:val="002B4C2F"/>
    <w:rsid w:val="002B682A"/>
    <w:rsid w:val="002D0B1B"/>
    <w:rsid w:val="002D41B0"/>
    <w:rsid w:val="002D79BF"/>
    <w:rsid w:val="002DA730"/>
    <w:rsid w:val="002E4048"/>
    <w:rsid w:val="002E76F1"/>
    <w:rsid w:val="002F3F84"/>
    <w:rsid w:val="002F41C6"/>
    <w:rsid w:val="002F66FC"/>
    <w:rsid w:val="00303EE5"/>
    <w:rsid w:val="003130E0"/>
    <w:rsid w:val="00317424"/>
    <w:rsid w:val="00321D27"/>
    <w:rsid w:val="003221D7"/>
    <w:rsid w:val="00322940"/>
    <w:rsid w:val="00326A52"/>
    <w:rsid w:val="0032740C"/>
    <w:rsid w:val="00330652"/>
    <w:rsid w:val="0034078F"/>
    <w:rsid w:val="00350E3E"/>
    <w:rsid w:val="00352FD0"/>
    <w:rsid w:val="00354A32"/>
    <w:rsid w:val="0036096B"/>
    <w:rsid w:val="00367357"/>
    <w:rsid w:val="003726AD"/>
    <w:rsid w:val="0037344C"/>
    <w:rsid w:val="00393181"/>
    <w:rsid w:val="003A0BF9"/>
    <w:rsid w:val="003A2F8A"/>
    <w:rsid w:val="003B68EF"/>
    <w:rsid w:val="003C1BCE"/>
    <w:rsid w:val="003C2AE6"/>
    <w:rsid w:val="003C2D43"/>
    <w:rsid w:val="003C43C0"/>
    <w:rsid w:val="003D5918"/>
    <w:rsid w:val="003D6708"/>
    <w:rsid w:val="003E399D"/>
    <w:rsid w:val="003E5350"/>
    <w:rsid w:val="003F32E7"/>
    <w:rsid w:val="003F4787"/>
    <w:rsid w:val="003F47D7"/>
    <w:rsid w:val="003F5B45"/>
    <w:rsid w:val="003F695D"/>
    <w:rsid w:val="004079F2"/>
    <w:rsid w:val="00411A9F"/>
    <w:rsid w:val="0042021E"/>
    <w:rsid w:val="004333E0"/>
    <w:rsid w:val="00440498"/>
    <w:rsid w:val="00447418"/>
    <w:rsid w:val="00450D4E"/>
    <w:rsid w:val="0045167B"/>
    <w:rsid w:val="004609FD"/>
    <w:rsid w:val="00460DE5"/>
    <w:rsid w:val="0046151B"/>
    <w:rsid w:val="00462F70"/>
    <w:rsid w:val="00466D3D"/>
    <w:rsid w:val="004705F4"/>
    <w:rsid w:val="0047137A"/>
    <w:rsid w:val="004802CA"/>
    <w:rsid w:val="00485402"/>
    <w:rsid w:val="00490F2D"/>
    <w:rsid w:val="004968A6"/>
    <w:rsid w:val="004B3B08"/>
    <w:rsid w:val="004C068E"/>
    <w:rsid w:val="004C3F71"/>
    <w:rsid w:val="004D2055"/>
    <w:rsid w:val="004D4292"/>
    <w:rsid w:val="004D476B"/>
    <w:rsid w:val="004D5015"/>
    <w:rsid w:val="004D7065"/>
    <w:rsid w:val="004E0139"/>
    <w:rsid w:val="004F7CDE"/>
    <w:rsid w:val="00512D0F"/>
    <w:rsid w:val="00516058"/>
    <w:rsid w:val="005162DA"/>
    <w:rsid w:val="005163DC"/>
    <w:rsid w:val="00522199"/>
    <w:rsid w:val="00523478"/>
    <w:rsid w:val="00531FBF"/>
    <w:rsid w:val="00532A24"/>
    <w:rsid w:val="00533E00"/>
    <w:rsid w:val="00544AC4"/>
    <w:rsid w:val="005479D5"/>
    <w:rsid w:val="00552FE2"/>
    <w:rsid w:val="00560E86"/>
    <w:rsid w:val="00565856"/>
    <w:rsid w:val="0057274A"/>
    <w:rsid w:val="00572DDB"/>
    <w:rsid w:val="00576C50"/>
    <w:rsid w:val="0058064D"/>
    <w:rsid w:val="0058528C"/>
    <w:rsid w:val="005A0DB2"/>
    <w:rsid w:val="005A6070"/>
    <w:rsid w:val="005A71F3"/>
    <w:rsid w:val="005A7C7F"/>
    <w:rsid w:val="005B0135"/>
    <w:rsid w:val="005B53AE"/>
    <w:rsid w:val="005B5B86"/>
    <w:rsid w:val="005C0128"/>
    <w:rsid w:val="005C593C"/>
    <w:rsid w:val="005D16B7"/>
    <w:rsid w:val="005D4E3E"/>
    <w:rsid w:val="005D55A7"/>
    <w:rsid w:val="005D5B7B"/>
    <w:rsid w:val="005D77BB"/>
    <w:rsid w:val="005F574E"/>
    <w:rsid w:val="00602B9D"/>
    <w:rsid w:val="00603133"/>
    <w:rsid w:val="00623624"/>
    <w:rsid w:val="0063132E"/>
    <w:rsid w:val="00633225"/>
    <w:rsid w:val="00643673"/>
    <w:rsid w:val="006436FD"/>
    <w:rsid w:val="00654FFA"/>
    <w:rsid w:val="006573D1"/>
    <w:rsid w:val="0066038A"/>
    <w:rsid w:val="00675E85"/>
    <w:rsid w:val="0068484F"/>
    <w:rsid w:val="00692D9F"/>
    <w:rsid w:val="006955A1"/>
    <w:rsid w:val="006B0CC4"/>
    <w:rsid w:val="006B66FE"/>
    <w:rsid w:val="006B71F6"/>
    <w:rsid w:val="006B75EE"/>
    <w:rsid w:val="006C197D"/>
    <w:rsid w:val="006C3269"/>
    <w:rsid w:val="006C49D7"/>
    <w:rsid w:val="006C5044"/>
    <w:rsid w:val="006D6DE6"/>
    <w:rsid w:val="006E6AE7"/>
    <w:rsid w:val="006F2F77"/>
    <w:rsid w:val="006F590B"/>
    <w:rsid w:val="00700D10"/>
    <w:rsid w:val="00701924"/>
    <w:rsid w:val="00701A84"/>
    <w:rsid w:val="007033DB"/>
    <w:rsid w:val="00705D42"/>
    <w:rsid w:val="007205AF"/>
    <w:rsid w:val="007219EE"/>
    <w:rsid w:val="007339BD"/>
    <w:rsid w:val="007415E6"/>
    <w:rsid w:val="00753BC4"/>
    <w:rsid w:val="00755B1B"/>
    <w:rsid w:val="00760100"/>
    <w:rsid w:val="0076048F"/>
    <w:rsid w:val="007617B2"/>
    <w:rsid w:val="00761B04"/>
    <w:rsid w:val="00776757"/>
    <w:rsid w:val="0078046E"/>
    <w:rsid w:val="00792FD7"/>
    <w:rsid w:val="00794085"/>
    <w:rsid w:val="007B057E"/>
    <w:rsid w:val="007C23FC"/>
    <w:rsid w:val="007C4CA8"/>
    <w:rsid w:val="007D1981"/>
    <w:rsid w:val="007D5192"/>
    <w:rsid w:val="007E21D7"/>
    <w:rsid w:val="007E5EA6"/>
    <w:rsid w:val="007E69FD"/>
    <w:rsid w:val="00801F57"/>
    <w:rsid w:val="00804C41"/>
    <w:rsid w:val="00811600"/>
    <w:rsid w:val="00812410"/>
    <w:rsid w:val="008162CD"/>
    <w:rsid w:val="00841BCB"/>
    <w:rsid w:val="00844851"/>
    <w:rsid w:val="008466AF"/>
    <w:rsid w:val="00847593"/>
    <w:rsid w:val="00861C26"/>
    <w:rsid w:val="00861EC1"/>
    <w:rsid w:val="0086329D"/>
    <w:rsid w:val="00863C17"/>
    <w:rsid w:val="008674A4"/>
    <w:rsid w:val="00870673"/>
    <w:rsid w:val="00873A3C"/>
    <w:rsid w:val="008A584D"/>
    <w:rsid w:val="008A7062"/>
    <w:rsid w:val="008C5377"/>
    <w:rsid w:val="008C7C93"/>
    <w:rsid w:val="008E7E10"/>
    <w:rsid w:val="008F26B4"/>
    <w:rsid w:val="008F3828"/>
    <w:rsid w:val="0090104E"/>
    <w:rsid w:val="00904F74"/>
    <w:rsid w:val="0091064F"/>
    <w:rsid w:val="00916847"/>
    <w:rsid w:val="00917F2F"/>
    <w:rsid w:val="00921C2E"/>
    <w:rsid w:val="00926A98"/>
    <w:rsid w:val="009279EB"/>
    <w:rsid w:val="00935826"/>
    <w:rsid w:val="00940B1A"/>
    <w:rsid w:val="00944D65"/>
    <w:rsid w:val="0095098C"/>
    <w:rsid w:val="00952BFD"/>
    <w:rsid w:val="0095603C"/>
    <w:rsid w:val="00962CE7"/>
    <w:rsid w:val="00965CD7"/>
    <w:rsid w:val="00966538"/>
    <w:rsid w:val="009714E8"/>
    <w:rsid w:val="00974AE3"/>
    <w:rsid w:val="009774F3"/>
    <w:rsid w:val="00980DAC"/>
    <w:rsid w:val="00981116"/>
    <w:rsid w:val="00985428"/>
    <w:rsid w:val="009A0599"/>
    <w:rsid w:val="009B0AA5"/>
    <w:rsid w:val="009B1496"/>
    <w:rsid w:val="009C11B9"/>
    <w:rsid w:val="009C5873"/>
    <w:rsid w:val="009C6202"/>
    <w:rsid w:val="009D1A9C"/>
    <w:rsid w:val="009D2CCC"/>
    <w:rsid w:val="00A11388"/>
    <w:rsid w:val="00A12BCB"/>
    <w:rsid w:val="00A15873"/>
    <w:rsid w:val="00A22E0E"/>
    <w:rsid w:val="00A2451C"/>
    <w:rsid w:val="00A33453"/>
    <w:rsid w:val="00A36C9A"/>
    <w:rsid w:val="00A36CDD"/>
    <w:rsid w:val="00A45B2C"/>
    <w:rsid w:val="00A472D7"/>
    <w:rsid w:val="00A5741B"/>
    <w:rsid w:val="00A57A92"/>
    <w:rsid w:val="00A62E7C"/>
    <w:rsid w:val="00A65B88"/>
    <w:rsid w:val="00A71C4B"/>
    <w:rsid w:val="00A728D4"/>
    <w:rsid w:val="00A74629"/>
    <w:rsid w:val="00A77D16"/>
    <w:rsid w:val="00A9068B"/>
    <w:rsid w:val="00A9337C"/>
    <w:rsid w:val="00A975F9"/>
    <w:rsid w:val="00AB131E"/>
    <w:rsid w:val="00AC373A"/>
    <w:rsid w:val="00AD3D9C"/>
    <w:rsid w:val="00AD4A34"/>
    <w:rsid w:val="00AE10FB"/>
    <w:rsid w:val="00AE28C6"/>
    <w:rsid w:val="00AE5A4F"/>
    <w:rsid w:val="00AE5B33"/>
    <w:rsid w:val="00AF1198"/>
    <w:rsid w:val="00AF27D9"/>
    <w:rsid w:val="00AF4C03"/>
    <w:rsid w:val="00B01767"/>
    <w:rsid w:val="00B03C25"/>
    <w:rsid w:val="00B1117F"/>
    <w:rsid w:val="00B13437"/>
    <w:rsid w:val="00B15297"/>
    <w:rsid w:val="00B1598A"/>
    <w:rsid w:val="00B1648E"/>
    <w:rsid w:val="00B17C03"/>
    <w:rsid w:val="00B20F52"/>
    <w:rsid w:val="00B22327"/>
    <w:rsid w:val="00B30662"/>
    <w:rsid w:val="00B30A42"/>
    <w:rsid w:val="00B31D4B"/>
    <w:rsid w:val="00B35185"/>
    <w:rsid w:val="00B37F6B"/>
    <w:rsid w:val="00B403D2"/>
    <w:rsid w:val="00B46BAB"/>
    <w:rsid w:val="00B50C83"/>
    <w:rsid w:val="00B5281B"/>
    <w:rsid w:val="00B617FA"/>
    <w:rsid w:val="00B66A6E"/>
    <w:rsid w:val="00B70EF1"/>
    <w:rsid w:val="00B83D8D"/>
    <w:rsid w:val="00B95E12"/>
    <w:rsid w:val="00BA7847"/>
    <w:rsid w:val="00BB1033"/>
    <w:rsid w:val="00BB78E8"/>
    <w:rsid w:val="00BC0D81"/>
    <w:rsid w:val="00BD34B7"/>
    <w:rsid w:val="00BD4019"/>
    <w:rsid w:val="00BE22B6"/>
    <w:rsid w:val="00BE5AC6"/>
    <w:rsid w:val="00BE60E5"/>
    <w:rsid w:val="00BF2E4C"/>
    <w:rsid w:val="00BF4E7E"/>
    <w:rsid w:val="00BF63D0"/>
    <w:rsid w:val="00C04C17"/>
    <w:rsid w:val="00C06A29"/>
    <w:rsid w:val="00C0704F"/>
    <w:rsid w:val="00C206FC"/>
    <w:rsid w:val="00C2504E"/>
    <w:rsid w:val="00C40227"/>
    <w:rsid w:val="00C41B36"/>
    <w:rsid w:val="00C4302A"/>
    <w:rsid w:val="00C459A9"/>
    <w:rsid w:val="00C47122"/>
    <w:rsid w:val="00C55899"/>
    <w:rsid w:val="00C56FC2"/>
    <w:rsid w:val="00C5728D"/>
    <w:rsid w:val="00C677F8"/>
    <w:rsid w:val="00C75C14"/>
    <w:rsid w:val="00C8056A"/>
    <w:rsid w:val="00C8301C"/>
    <w:rsid w:val="00C9123A"/>
    <w:rsid w:val="00C94751"/>
    <w:rsid w:val="00CA15CA"/>
    <w:rsid w:val="00CA5798"/>
    <w:rsid w:val="00CB043C"/>
    <w:rsid w:val="00CB16D1"/>
    <w:rsid w:val="00CB2008"/>
    <w:rsid w:val="00CC19A0"/>
    <w:rsid w:val="00CC7D4E"/>
    <w:rsid w:val="00CD12FB"/>
    <w:rsid w:val="00CD3D98"/>
    <w:rsid w:val="00CD774B"/>
    <w:rsid w:val="00CE44E9"/>
    <w:rsid w:val="00CF0E92"/>
    <w:rsid w:val="00D000D3"/>
    <w:rsid w:val="00D06D2A"/>
    <w:rsid w:val="00D1075E"/>
    <w:rsid w:val="00D11EFC"/>
    <w:rsid w:val="00D15BAB"/>
    <w:rsid w:val="00D247D6"/>
    <w:rsid w:val="00D254C4"/>
    <w:rsid w:val="00D25FC4"/>
    <w:rsid w:val="00D276C9"/>
    <w:rsid w:val="00D27FB4"/>
    <w:rsid w:val="00D30C4C"/>
    <w:rsid w:val="00D41CD5"/>
    <w:rsid w:val="00D46753"/>
    <w:rsid w:val="00D47E21"/>
    <w:rsid w:val="00D83C75"/>
    <w:rsid w:val="00D8455A"/>
    <w:rsid w:val="00D86080"/>
    <w:rsid w:val="00D926E7"/>
    <w:rsid w:val="00DA28C0"/>
    <w:rsid w:val="00DA6EF7"/>
    <w:rsid w:val="00DB63D9"/>
    <w:rsid w:val="00DC03A9"/>
    <w:rsid w:val="00DC2970"/>
    <w:rsid w:val="00DC5AB3"/>
    <w:rsid w:val="00DD2A6F"/>
    <w:rsid w:val="00DD3256"/>
    <w:rsid w:val="00DF0512"/>
    <w:rsid w:val="00DF506C"/>
    <w:rsid w:val="00E02BD0"/>
    <w:rsid w:val="00E10F7E"/>
    <w:rsid w:val="00E168F4"/>
    <w:rsid w:val="00E21830"/>
    <w:rsid w:val="00E2188F"/>
    <w:rsid w:val="00E2280C"/>
    <w:rsid w:val="00E254E9"/>
    <w:rsid w:val="00E46828"/>
    <w:rsid w:val="00E51AA6"/>
    <w:rsid w:val="00E56290"/>
    <w:rsid w:val="00E5661B"/>
    <w:rsid w:val="00E66FC0"/>
    <w:rsid w:val="00E81328"/>
    <w:rsid w:val="00E83958"/>
    <w:rsid w:val="00E84717"/>
    <w:rsid w:val="00E9262E"/>
    <w:rsid w:val="00E9675D"/>
    <w:rsid w:val="00ED4FE4"/>
    <w:rsid w:val="00ED7D29"/>
    <w:rsid w:val="00EE31E1"/>
    <w:rsid w:val="00EE3EAE"/>
    <w:rsid w:val="00F053DB"/>
    <w:rsid w:val="00F105E4"/>
    <w:rsid w:val="00F143F0"/>
    <w:rsid w:val="00F20525"/>
    <w:rsid w:val="00F20E82"/>
    <w:rsid w:val="00F21D85"/>
    <w:rsid w:val="00F22275"/>
    <w:rsid w:val="00F24B47"/>
    <w:rsid w:val="00F31B51"/>
    <w:rsid w:val="00F32845"/>
    <w:rsid w:val="00F33011"/>
    <w:rsid w:val="00F41864"/>
    <w:rsid w:val="00F55F00"/>
    <w:rsid w:val="00F5743E"/>
    <w:rsid w:val="00F66C9E"/>
    <w:rsid w:val="00F67F76"/>
    <w:rsid w:val="00F71F5E"/>
    <w:rsid w:val="00F726A1"/>
    <w:rsid w:val="00F77A31"/>
    <w:rsid w:val="00F849B6"/>
    <w:rsid w:val="00F908A6"/>
    <w:rsid w:val="00F930DE"/>
    <w:rsid w:val="00FA29B4"/>
    <w:rsid w:val="00FA58FA"/>
    <w:rsid w:val="00FA6730"/>
    <w:rsid w:val="00FB619A"/>
    <w:rsid w:val="00FC2E67"/>
    <w:rsid w:val="00FC3F0A"/>
    <w:rsid w:val="00FC4B2E"/>
    <w:rsid w:val="00FD26AD"/>
    <w:rsid w:val="00FD596B"/>
    <w:rsid w:val="00FD5A31"/>
    <w:rsid w:val="00FE1ED3"/>
    <w:rsid w:val="00FE651C"/>
    <w:rsid w:val="00FF31F6"/>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HTMLPreformatted">
    <w:name w:val="HTML Preformatted"/>
    <w:basedOn w:val="Normal"/>
    <w:link w:val="HTMLPreformattedChar"/>
    <w:uiPriority w:val="99"/>
    <w:unhideWhenUsed/>
    <w:rsid w:val="008C5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C53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eb.nvd.nist.gov/view/vuln/detail?vulnId=CVE-2020-1938" TargetMode="External"/><Relationship Id="rId18" Type="http://schemas.openxmlformats.org/officeDocument/2006/relationships/hyperlink" Target="https://web.nvd.nist.gov/view/vuln/detail?vulnId=CVE-2022-22965"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eb.nvd.nist.gov/view/vuln/detail?vulnId=CVE-2022-1471" TargetMode="External"/><Relationship Id="rId7" Type="http://schemas.openxmlformats.org/officeDocument/2006/relationships/settings" Target="settings.xml"/><Relationship Id="rId12" Type="http://schemas.openxmlformats.org/officeDocument/2006/relationships/hyperlink" Target="https://web.nvd.nist.gov/view/vuln/detail?vulnId=CVE-2026-34479" TargetMode="External"/><Relationship Id="rId17" Type="http://schemas.openxmlformats.org/officeDocument/2006/relationships/hyperlink" Target="https://web.nvd.nist.gov/view/vuln/detail?vulnId=CVE-2025-35036"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eb.nvd.nist.gov/view/vuln/detail?vulnId=CVE-2026-54512" TargetMode="External"/><Relationship Id="rId20" Type="http://schemas.openxmlformats.org/officeDocument/2006/relationships/hyperlink" Target="https://web.nvd.nist.gov/view/vuln/detail?vulnId=CVE-2023-637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eb.nvd.nist.gov/view/vuln/detail?vulnId=CVE-2016-1000338" TargetMode="External"/><Relationship Id="rId23" Type="http://schemas.openxmlformats.org/officeDocument/2006/relationships/header" Target="head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web.nvd.nist.gov/view/vuln/detail?vulnId=CVE-2016-100002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eb.nvd.nist.gov/view/vuln/detail?vulnId=CVE-2020-1938" TargetMode="External"/><Relationship Id="rId22" Type="http://schemas.openxmlformats.org/officeDocument/2006/relationships/hyperlink" Target="https://web.nvd.nist.gov/view/vuln/detail?vulnId=CVE-2023-20873"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2575</Words>
  <Characters>14756</Characters>
  <Application>Microsoft Office Word</Application>
  <DocSecurity>0</DocSecurity>
  <Lines>776</Lines>
  <Paragraphs>468</Paragraphs>
  <ScaleCrop>false</ScaleCrop>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Evans, Dylan</cp:lastModifiedBy>
  <cp:revision>266</cp:revision>
  <dcterms:created xsi:type="dcterms:W3CDTF">2024-02-07T05:59:00Z</dcterms:created>
  <dcterms:modified xsi:type="dcterms:W3CDTF">2026-09-20T03:21:00Z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