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0E72D" w14:textId="77777777" w:rsidR="00CD0BB1" w:rsidRPr="00F52ED9" w:rsidRDefault="00CD0BB1" w:rsidP="000C7817">
      <w:pPr>
        <w:jc w:val="center"/>
        <w:rPr>
          <w:sz w:val="24"/>
          <w:szCs w:val="24"/>
          <w:lang w:val="ro-RO"/>
        </w:rPr>
      </w:pPr>
      <w:bookmarkStart w:id="0" w:name="_Hlk39578658"/>
      <w:bookmarkEnd w:id="0"/>
      <w:r w:rsidRPr="00F52ED9">
        <w:rPr>
          <w:sz w:val="24"/>
          <w:szCs w:val="24"/>
          <w:lang w:val="ro-RO"/>
        </w:rPr>
        <w:t>Ministerul Educației al Republicii Moldova</w:t>
      </w:r>
    </w:p>
    <w:p w14:paraId="685189EE" w14:textId="77777777" w:rsidR="00CD0BB1" w:rsidRPr="00F52ED9" w:rsidRDefault="00CD0BB1" w:rsidP="000C7817">
      <w:pPr>
        <w:jc w:val="center"/>
        <w:rPr>
          <w:sz w:val="24"/>
          <w:szCs w:val="24"/>
          <w:lang w:val="ro-RO"/>
        </w:rPr>
      </w:pPr>
      <w:r w:rsidRPr="00F52ED9">
        <w:rPr>
          <w:sz w:val="24"/>
          <w:szCs w:val="24"/>
          <w:lang w:val="ro-RO"/>
        </w:rPr>
        <w:t>Universitatea Tehnica a Moldovei</w:t>
      </w:r>
    </w:p>
    <w:p w14:paraId="1B254E8C" w14:textId="77777777" w:rsidR="00CD0BB1" w:rsidRPr="00F52ED9" w:rsidRDefault="00CD0BB1" w:rsidP="000C7817">
      <w:pPr>
        <w:jc w:val="center"/>
        <w:rPr>
          <w:sz w:val="24"/>
          <w:szCs w:val="24"/>
          <w:lang w:val="ro-RO"/>
        </w:rPr>
      </w:pPr>
      <w:r w:rsidRPr="00F52ED9">
        <w:rPr>
          <w:sz w:val="24"/>
          <w:szCs w:val="24"/>
          <w:lang w:val="ro-RO"/>
        </w:rPr>
        <w:t>Facultatea Calculatoare, Informatică şi Microelectronică</w:t>
      </w:r>
    </w:p>
    <w:p w14:paraId="01431799" w14:textId="77777777" w:rsidR="00CD0BB1" w:rsidRPr="00F52ED9" w:rsidRDefault="00CD0BB1" w:rsidP="000C7817">
      <w:pPr>
        <w:jc w:val="center"/>
        <w:rPr>
          <w:spacing w:val="-6"/>
          <w:sz w:val="24"/>
          <w:szCs w:val="24"/>
          <w:lang w:val="ro-RO"/>
        </w:rPr>
      </w:pPr>
      <w:r w:rsidRPr="00F52ED9">
        <w:rPr>
          <w:spacing w:val="-6"/>
          <w:sz w:val="24"/>
          <w:szCs w:val="24"/>
          <w:lang w:val="ro-RO"/>
        </w:rPr>
        <w:t>Departamentul Inginerie Software si Automatica</w:t>
      </w:r>
    </w:p>
    <w:p w14:paraId="05ECE7AE" w14:textId="77777777" w:rsidR="00CD0BB1" w:rsidRPr="00F52ED9" w:rsidRDefault="00CD0BB1" w:rsidP="000C7817">
      <w:pPr>
        <w:jc w:val="center"/>
        <w:rPr>
          <w:spacing w:val="-6"/>
          <w:sz w:val="24"/>
          <w:szCs w:val="24"/>
          <w:lang w:val="ro-RO"/>
        </w:rPr>
      </w:pPr>
    </w:p>
    <w:p w14:paraId="6C80C04C" w14:textId="77777777" w:rsidR="00CD0BB1" w:rsidRPr="00F52ED9" w:rsidRDefault="00CD0BB1" w:rsidP="000C7817">
      <w:pPr>
        <w:jc w:val="center"/>
        <w:rPr>
          <w:spacing w:val="-6"/>
          <w:sz w:val="24"/>
          <w:szCs w:val="24"/>
          <w:lang w:val="ro-RO"/>
        </w:rPr>
      </w:pPr>
    </w:p>
    <w:p w14:paraId="225E10E4" w14:textId="77777777" w:rsidR="00CD0BB1" w:rsidRPr="00F52ED9" w:rsidRDefault="00CD0BB1" w:rsidP="000C7817">
      <w:pPr>
        <w:jc w:val="center"/>
        <w:rPr>
          <w:spacing w:val="-6"/>
          <w:sz w:val="24"/>
          <w:szCs w:val="24"/>
          <w:lang w:val="ro-RO"/>
        </w:rPr>
      </w:pPr>
    </w:p>
    <w:p w14:paraId="0DBAB700" w14:textId="77777777" w:rsidR="00CD0BB1" w:rsidRPr="00F52ED9" w:rsidRDefault="00CD0BB1" w:rsidP="000C7817">
      <w:pPr>
        <w:jc w:val="center"/>
        <w:rPr>
          <w:spacing w:val="-6"/>
          <w:sz w:val="24"/>
          <w:szCs w:val="24"/>
          <w:lang w:val="ro-RO"/>
        </w:rPr>
      </w:pPr>
    </w:p>
    <w:p w14:paraId="4F0B2901" w14:textId="77777777" w:rsidR="00CD0BB1" w:rsidRPr="00F52ED9" w:rsidRDefault="00CD0BB1" w:rsidP="000C7817">
      <w:pPr>
        <w:jc w:val="center"/>
        <w:rPr>
          <w:spacing w:val="-6"/>
          <w:sz w:val="24"/>
          <w:szCs w:val="24"/>
          <w:lang w:val="ro-RO"/>
        </w:rPr>
      </w:pPr>
    </w:p>
    <w:p w14:paraId="7A30F96E" w14:textId="77777777" w:rsidR="00CD0BB1" w:rsidRPr="00F52ED9" w:rsidRDefault="00CD0BB1" w:rsidP="000C7817">
      <w:pPr>
        <w:jc w:val="center"/>
        <w:rPr>
          <w:sz w:val="24"/>
          <w:szCs w:val="24"/>
          <w:lang w:val="ro-RO"/>
        </w:rPr>
      </w:pPr>
    </w:p>
    <w:p w14:paraId="43DDEAA5" w14:textId="77777777" w:rsidR="00CD0BB1" w:rsidRPr="000C7817" w:rsidRDefault="00CD0BB1" w:rsidP="000C7817">
      <w:pPr>
        <w:jc w:val="center"/>
        <w:rPr>
          <w:b/>
          <w:bCs/>
          <w:sz w:val="32"/>
          <w:szCs w:val="32"/>
          <w:lang w:val="ro-RO"/>
        </w:rPr>
      </w:pPr>
      <w:r w:rsidRPr="000C7817">
        <w:rPr>
          <w:b/>
          <w:bCs/>
          <w:sz w:val="32"/>
          <w:szCs w:val="32"/>
          <w:lang w:val="ro-RO"/>
        </w:rPr>
        <w:t>Raport</w:t>
      </w:r>
    </w:p>
    <w:p w14:paraId="337F952F" w14:textId="77777777" w:rsidR="00CD0BB1" w:rsidRPr="00F52ED9" w:rsidRDefault="00CD0BB1" w:rsidP="000C7817">
      <w:pPr>
        <w:jc w:val="center"/>
        <w:rPr>
          <w:sz w:val="24"/>
          <w:szCs w:val="24"/>
          <w:lang w:val="ro-RO"/>
        </w:rPr>
      </w:pPr>
    </w:p>
    <w:p w14:paraId="408AEC5D" w14:textId="77777777" w:rsidR="00CD0BB1" w:rsidRPr="00F52ED9" w:rsidRDefault="00CD0BB1" w:rsidP="000C7817">
      <w:pPr>
        <w:jc w:val="center"/>
        <w:rPr>
          <w:sz w:val="24"/>
          <w:szCs w:val="24"/>
          <w:lang w:val="ro-RO"/>
        </w:rPr>
      </w:pPr>
    </w:p>
    <w:p w14:paraId="2C9A7FC8" w14:textId="77777777" w:rsidR="00CD0BB1" w:rsidRPr="00F52ED9" w:rsidRDefault="00CD0BB1" w:rsidP="000C7817">
      <w:pPr>
        <w:jc w:val="center"/>
        <w:rPr>
          <w:sz w:val="24"/>
          <w:szCs w:val="24"/>
          <w:lang w:val="ro-RO"/>
        </w:rPr>
      </w:pPr>
    </w:p>
    <w:p w14:paraId="3E24E6E2" w14:textId="77777777" w:rsidR="00CD0BB1" w:rsidRPr="00F52ED9" w:rsidRDefault="00CD0BB1" w:rsidP="000C7817">
      <w:pPr>
        <w:jc w:val="center"/>
        <w:rPr>
          <w:sz w:val="24"/>
          <w:szCs w:val="24"/>
          <w:lang w:val="ro-RO"/>
        </w:rPr>
      </w:pPr>
    </w:p>
    <w:p w14:paraId="28BA5407" w14:textId="77777777" w:rsidR="00CD0BB1" w:rsidRPr="00F52ED9" w:rsidRDefault="00CD0BB1" w:rsidP="000C7817">
      <w:pPr>
        <w:jc w:val="center"/>
        <w:rPr>
          <w:sz w:val="24"/>
          <w:szCs w:val="24"/>
          <w:lang w:val="ro-RO"/>
        </w:rPr>
      </w:pPr>
    </w:p>
    <w:p w14:paraId="0F3667EA" w14:textId="77777777" w:rsidR="00CD0BB1" w:rsidRPr="00F52ED9" w:rsidRDefault="00CD0BB1" w:rsidP="000C7817">
      <w:pPr>
        <w:jc w:val="center"/>
        <w:rPr>
          <w:sz w:val="24"/>
          <w:szCs w:val="24"/>
          <w:lang w:val="ro-RO"/>
        </w:rPr>
      </w:pPr>
    </w:p>
    <w:p w14:paraId="353D278B" w14:textId="35EF6F9C" w:rsidR="00CD0BB1" w:rsidRPr="00F52ED9" w:rsidRDefault="00CD0BB1" w:rsidP="000C7817">
      <w:pPr>
        <w:jc w:val="center"/>
        <w:rPr>
          <w:sz w:val="24"/>
          <w:szCs w:val="24"/>
          <w:lang w:val="ro-RO"/>
        </w:rPr>
      </w:pPr>
      <w:r w:rsidRPr="00F52ED9">
        <w:rPr>
          <w:sz w:val="24"/>
          <w:szCs w:val="24"/>
          <w:lang w:val="ro-RO"/>
        </w:rPr>
        <w:t xml:space="preserve">Laborator nr. </w:t>
      </w:r>
      <w:r w:rsidR="00057A76">
        <w:rPr>
          <w:sz w:val="24"/>
          <w:szCs w:val="24"/>
          <w:lang w:val="ro-RO"/>
        </w:rPr>
        <w:t>4</w:t>
      </w:r>
    </w:p>
    <w:p w14:paraId="0622C76E" w14:textId="17447EF5" w:rsidR="00CD0BB1" w:rsidRPr="00F52ED9" w:rsidRDefault="00CD0BB1" w:rsidP="000C7817">
      <w:pPr>
        <w:jc w:val="center"/>
        <w:rPr>
          <w:sz w:val="24"/>
          <w:szCs w:val="24"/>
          <w:u w:val="single"/>
          <w:lang w:val="ro-RO"/>
        </w:rPr>
      </w:pPr>
      <w:r w:rsidRPr="00F52ED9">
        <w:rPr>
          <w:sz w:val="24"/>
          <w:szCs w:val="24"/>
          <w:lang w:val="ro-RO"/>
        </w:rPr>
        <w:t>Disciplina:</w:t>
      </w:r>
      <w:r w:rsidR="007E0980" w:rsidRPr="00F52ED9">
        <w:rPr>
          <w:sz w:val="24"/>
          <w:szCs w:val="24"/>
          <w:lang w:val="ro-RO"/>
        </w:rPr>
        <w:t xml:space="preserve"> </w:t>
      </w:r>
      <w:r w:rsidR="001E187E" w:rsidRPr="00F52ED9">
        <w:rPr>
          <w:sz w:val="24"/>
          <w:szCs w:val="24"/>
          <w:lang w:val="ro-RO"/>
        </w:rPr>
        <w:t>Tehnici si mecanisme de proiectare software</w:t>
      </w:r>
      <w:r w:rsidRPr="00F52ED9">
        <w:rPr>
          <w:sz w:val="24"/>
          <w:szCs w:val="24"/>
          <w:lang w:val="ro-RO"/>
        </w:rPr>
        <w:t>.</w:t>
      </w:r>
    </w:p>
    <w:p w14:paraId="7F4988D2" w14:textId="2B0D425E" w:rsidR="00CD0BB1" w:rsidRPr="00F52ED9" w:rsidRDefault="00CD0BB1" w:rsidP="000C7817">
      <w:pPr>
        <w:tabs>
          <w:tab w:val="left" w:pos="1410"/>
        </w:tabs>
        <w:jc w:val="center"/>
        <w:rPr>
          <w:i/>
          <w:sz w:val="24"/>
          <w:szCs w:val="24"/>
          <w:lang w:val="ro-RO"/>
        </w:rPr>
      </w:pPr>
      <w:r w:rsidRPr="00F52ED9">
        <w:rPr>
          <w:sz w:val="24"/>
          <w:szCs w:val="24"/>
          <w:lang w:val="ro-RO"/>
        </w:rPr>
        <w:t>Tema: „</w:t>
      </w:r>
      <w:r w:rsidR="00581061">
        <w:rPr>
          <w:sz w:val="24"/>
          <w:szCs w:val="24"/>
          <w:lang w:val="ro-RO"/>
        </w:rPr>
        <w:t>Behavioral</w:t>
      </w:r>
      <w:r w:rsidR="004363AC" w:rsidRPr="00F52ED9">
        <w:rPr>
          <w:sz w:val="24"/>
          <w:szCs w:val="24"/>
          <w:lang w:val="ro-RO"/>
        </w:rPr>
        <w:t xml:space="preserve"> Design Patterns</w:t>
      </w:r>
      <w:r w:rsidRPr="00F52ED9">
        <w:rPr>
          <w:sz w:val="24"/>
          <w:szCs w:val="24"/>
          <w:lang w:val="ro-RO"/>
        </w:rPr>
        <w:t>.”</w:t>
      </w:r>
    </w:p>
    <w:p w14:paraId="4312D387" w14:textId="77777777" w:rsidR="00CD0BB1" w:rsidRPr="00F52ED9" w:rsidRDefault="00CD0BB1" w:rsidP="006D50D3">
      <w:pPr>
        <w:tabs>
          <w:tab w:val="left" w:pos="1410"/>
        </w:tabs>
        <w:jc w:val="both"/>
        <w:rPr>
          <w:sz w:val="24"/>
          <w:szCs w:val="24"/>
          <w:lang w:val="ro-RO"/>
        </w:rPr>
      </w:pPr>
    </w:p>
    <w:p w14:paraId="4449C9F8" w14:textId="77777777" w:rsidR="00CD0BB1" w:rsidRPr="00F52ED9" w:rsidRDefault="00CD0BB1" w:rsidP="006D50D3">
      <w:pPr>
        <w:tabs>
          <w:tab w:val="left" w:pos="1410"/>
        </w:tabs>
        <w:jc w:val="both"/>
        <w:rPr>
          <w:sz w:val="24"/>
          <w:szCs w:val="24"/>
          <w:lang w:val="ro-RO"/>
        </w:rPr>
      </w:pPr>
    </w:p>
    <w:p w14:paraId="5DD60675" w14:textId="77777777" w:rsidR="00CD0BB1" w:rsidRPr="00F52ED9" w:rsidRDefault="00CD0BB1" w:rsidP="006D50D3">
      <w:pPr>
        <w:tabs>
          <w:tab w:val="left" w:pos="1410"/>
        </w:tabs>
        <w:jc w:val="both"/>
        <w:rPr>
          <w:sz w:val="24"/>
          <w:szCs w:val="24"/>
          <w:lang w:val="ro-RO"/>
        </w:rPr>
      </w:pPr>
    </w:p>
    <w:p w14:paraId="76C2AEC3" w14:textId="77777777" w:rsidR="00CD0BB1" w:rsidRPr="00F52ED9" w:rsidRDefault="00CD0BB1" w:rsidP="006D50D3">
      <w:pPr>
        <w:tabs>
          <w:tab w:val="left" w:pos="1410"/>
        </w:tabs>
        <w:jc w:val="both"/>
        <w:rPr>
          <w:sz w:val="24"/>
          <w:szCs w:val="24"/>
          <w:lang w:val="ro-RO"/>
        </w:rPr>
      </w:pPr>
    </w:p>
    <w:p w14:paraId="25B75D23" w14:textId="77777777" w:rsidR="00CD0BB1" w:rsidRPr="00F52ED9" w:rsidRDefault="00CD0BB1" w:rsidP="006D50D3">
      <w:pPr>
        <w:tabs>
          <w:tab w:val="left" w:pos="1410"/>
        </w:tabs>
        <w:jc w:val="both"/>
        <w:rPr>
          <w:sz w:val="24"/>
          <w:szCs w:val="24"/>
          <w:lang w:val="ro-RO"/>
        </w:rPr>
      </w:pPr>
    </w:p>
    <w:p w14:paraId="067CC995" w14:textId="77777777" w:rsidR="00CD0BB1" w:rsidRPr="00F52ED9" w:rsidRDefault="00CD0BB1" w:rsidP="006D50D3">
      <w:pPr>
        <w:tabs>
          <w:tab w:val="left" w:pos="1410"/>
        </w:tabs>
        <w:jc w:val="both"/>
        <w:rPr>
          <w:sz w:val="24"/>
          <w:szCs w:val="24"/>
          <w:lang w:val="ro-RO"/>
        </w:rPr>
      </w:pPr>
    </w:p>
    <w:p w14:paraId="7C4DFFA4" w14:textId="77777777" w:rsidR="00CD0BB1" w:rsidRPr="00F52ED9" w:rsidRDefault="00CD0BB1" w:rsidP="006D50D3">
      <w:pPr>
        <w:tabs>
          <w:tab w:val="left" w:pos="1410"/>
          <w:tab w:val="left" w:pos="5529"/>
          <w:tab w:val="left" w:pos="6096"/>
        </w:tabs>
        <w:jc w:val="both"/>
        <w:rPr>
          <w:sz w:val="24"/>
          <w:szCs w:val="24"/>
          <w:lang w:val="ro-RO"/>
        </w:rPr>
      </w:pPr>
      <w:r w:rsidRPr="00F52ED9">
        <w:rPr>
          <w:sz w:val="24"/>
          <w:szCs w:val="24"/>
          <w:lang w:val="ro-RO"/>
        </w:rPr>
        <w:t xml:space="preserve">     A efectuat:                                                           st.gr.TI–202                                                                                    </w:t>
      </w:r>
    </w:p>
    <w:p w14:paraId="57551E5A" w14:textId="77777777" w:rsidR="00CD0BB1" w:rsidRPr="00F52ED9" w:rsidRDefault="00CD0BB1" w:rsidP="006D50D3">
      <w:pPr>
        <w:tabs>
          <w:tab w:val="left" w:pos="1410"/>
        </w:tabs>
        <w:jc w:val="both"/>
        <w:rPr>
          <w:sz w:val="24"/>
          <w:szCs w:val="24"/>
          <w:lang w:val="ro-RO"/>
        </w:rPr>
      </w:pPr>
      <w:r w:rsidRPr="00F52ED9">
        <w:rPr>
          <w:sz w:val="24"/>
          <w:szCs w:val="24"/>
          <w:lang w:val="ro-RO"/>
        </w:rPr>
        <w:t xml:space="preserve">                                                                             </w:t>
      </w:r>
      <w:r w:rsidRPr="00F52ED9">
        <w:rPr>
          <w:sz w:val="24"/>
          <w:szCs w:val="24"/>
          <w:lang w:val="ro-RO"/>
        </w:rPr>
        <w:tab/>
      </w:r>
      <w:r w:rsidRPr="00F52ED9">
        <w:rPr>
          <w:sz w:val="24"/>
          <w:szCs w:val="24"/>
          <w:lang w:val="ro-RO"/>
        </w:rPr>
        <w:tab/>
        <w:t>Rusu Felicia</w:t>
      </w:r>
    </w:p>
    <w:p w14:paraId="777A528F" w14:textId="77777777" w:rsidR="00CD0BB1" w:rsidRPr="00F52ED9" w:rsidRDefault="00CD0BB1" w:rsidP="006D50D3">
      <w:pPr>
        <w:tabs>
          <w:tab w:val="left" w:pos="1410"/>
        </w:tabs>
        <w:jc w:val="both"/>
        <w:rPr>
          <w:sz w:val="24"/>
          <w:szCs w:val="24"/>
          <w:lang w:val="ro-RO"/>
        </w:rPr>
      </w:pPr>
    </w:p>
    <w:p w14:paraId="2ABE3F6C" w14:textId="77777777" w:rsidR="00CD0BB1" w:rsidRPr="00F52ED9" w:rsidRDefault="00CD0BB1" w:rsidP="006D50D3">
      <w:pPr>
        <w:tabs>
          <w:tab w:val="left" w:pos="1410"/>
          <w:tab w:val="left" w:pos="5954"/>
        </w:tabs>
        <w:jc w:val="both"/>
        <w:rPr>
          <w:sz w:val="24"/>
          <w:szCs w:val="24"/>
          <w:lang w:val="ro-RO"/>
        </w:rPr>
      </w:pPr>
      <w:r w:rsidRPr="00F52ED9">
        <w:rPr>
          <w:sz w:val="24"/>
          <w:szCs w:val="24"/>
          <w:lang w:val="ro-RO"/>
        </w:rPr>
        <w:t xml:space="preserve">     A verificat:                                                          asist.univ.          </w:t>
      </w:r>
    </w:p>
    <w:p w14:paraId="5F93D54B" w14:textId="5938FDF1" w:rsidR="00CD0BB1" w:rsidRPr="00F52ED9" w:rsidRDefault="00CD0BB1" w:rsidP="006D50D3">
      <w:pPr>
        <w:tabs>
          <w:tab w:val="left" w:pos="1410"/>
          <w:tab w:val="left" w:pos="6096"/>
        </w:tabs>
        <w:jc w:val="both"/>
        <w:rPr>
          <w:sz w:val="24"/>
          <w:szCs w:val="24"/>
          <w:lang w:val="ro-RO"/>
        </w:rPr>
      </w:pPr>
      <w:r w:rsidRPr="00F52ED9">
        <w:rPr>
          <w:sz w:val="24"/>
          <w:szCs w:val="24"/>
          <w:lang w:val="ro-RO"/>
        </w:rPr>
        <w:t xml:space="preserve">                                                                                        </w:t>
      </w:r>
      <w:r w:rsidR="00722A9D" w:rsidRPr="00F52ED9">
        <w:rPr>
          <w:sz w:val="24"/>
          <w:szCs w:val="24"/>
          <w:lang w:val="ro-RO"/>
        </w:rPr>
        <w:t>Gaidau Mihai</w:t>
      </w:r>
    </w:p>
    <w:p w14:paraId="456A8DE4" w14:textId="77777777" w:rsidR="00CD0BB1" w:rsidRPr="00F52ED9" w:rsidRDefault="00CD0BB1" w:rsidP="006D50D3">
      <w:pPr>
        <w:jc w:val="both"/>
        <w:rPr>
          <w:sz w:val="24"/>
          <w:szCs w:val="24"/>
          <w:lang w:val="ro-RO"/>
        </w:rPr>
      </w:pPr>
    </w:p>
    <w:p w14:paraId="23D23008" w14:textId="77777777" w:rsidR="00CD0BB1" w:rsidRPr="00F52ED9" w:rsidRDefault="00CD0BB1" w:rsidP="006D50D3">
      <w:pPr>
        <w:jc w:val="both"/>
        <w:rPr>
          <w:sz w:val="24"/>
          <w:szCs w:val="24"/>
          <w:lang w:val="ro-RO"/>
        </w:rPr>
      </w:pPr>
    </w:p>
    <w:p w14:paraId="51897254" w14:textId="77777777" w:rsidR="00CD0BB1" w:rsidRPr="00F52ED9" w:rsidRDefault="00CD0BB1" w:rsidP="006D50D3">
      <w:pPr>
        <w:jc w:val="both"/>
        <w:rPr>
          <w:sz w:val="24"/>
          <w:szCs w:val="24"/>
          <w:lang w:val="ro-RO"/>
        </w:rPr>
      </w:pPr>
    </w:p>
    <w:p w14:paraId="20F3EF09" w14:textId="77777777" w:rsidR="00CD0BB1" w:rsidRPr="00F52ED9" w:rsidRDefault="00CD0BB1" w:rsidP="006D50D3">
      <w:pPr>
        <w:jc w:val="both"/>
        <w:rPr>
          <w:sz w:val="24"/>
          <w:szCs w:val="24"/>
          <w:lang w:val="ro-RO"/>
        </w:rPr>
      </w:pPr>
    </w:p>
    <w:p w14:paraId="49260309" w14:textId="77777777" w:rsidR="00CD0BB1" w:rsidRPr="00F52ED9" w:rsidRDefault="00CD0BB1" w:rsidP="006D50D3">
      <w:pPr>
        <w:jc w:val="both"/>
        <w:rPr>
          <w:sz w:val="24"/>
          <w:szCs w:val="24"/>
          <w:lang w:val="ro-RO"/>
        </w:rPr>
      </w:pPr>
    </w:p>
    <w:p w14:paraId="524F5725" w14:textId="77777777" w:rsidR="00CD0BB1" w:rsidRPr="00F52ED9" w:rsidRDefault="00CD0BB1" w:rsidP="006D50D3">
      <w:pPr>
        <w:jc w:val="both"/>
        <w:rPr>
          <w:sz w:val="24"/>
          <w:szCs w:val="24"/>
          <w:lang w:val="ro-RO"/>
        </w:rPr>
      </w:pPr>
    </w:p>
    <w:p w14:paraId="48CF0F57" w14:textId="77777777" w:rsidR="00CD0BB1" w:rsidRPr="00F52ED9" w:rsidRDefault="00CD0BB1" w:rsidP="006D50D3">
      <w:pPr>
        <w:jc w:val="both"/>
        <w:rPr>
          <w:sz w:val="24"/>
          <w:szCs w:val="24"/>
          <w:lang w:val="ro-RO"/>
        </w:rPr>
      </w:pPr>
    </w:p>
    <w:p w14:paraId="4A8C61D5" w14:textId="77777777" w:rsidR="00CD0BB1" w:rsidRPr="00F52ED9" w:rsidRDefault="00CD0BB1" w:rsidP="006D50D3">
      <w:pPr>
        <w:jc w:val="both"/>
        <w:rPr>
          <w:sz w:val="24"/>
          <w:szCs w:val="24"/>
          <w:lang w:val="ro-RO"/>
        </w:rPr>
      </w:pPr>
    </w:p>
    <w:p w14:paraId="0692116F" w14:textId="77777777" w:rsidR="00CD0BB1" w:rsidRPr="00F52ED9" w:rsidRDefault="00CD0BB1" w:rsidP="006D50D3">
      <w:pPr>
        <w:tabs>
          <w:tab w:val="left" w:pos="1410"/>
        </w:tabs>
        <w:jc w:val="both"/>
        <w:rPr>
          <w:sz w:val="24"/>
          <w:szCs w:val="24"/>
          <w:lang w:val="ro-RO"/>
        </w:rPr>
      </w:pPr>
    </w:p>
    <w:p w14:paraId="2CB375C4" w14:textId="77777777" w:rsidR="00CD0BB1" w:rsidRPr="00F52ED9" w:rsidRDefault="00CD0BB1" w:rsidP="006D50D3">
      <w:pPr>
        <w:tabs>
          <w:tab w:val="left" w:pos="1410"/>
        </w:tabs>
        <w:jc w:val="both"/>
        <w:rPr>
          <w:sz w:val="24"/>
          <w:szCs w:val="24"/>
          <w:lang w:val="ro-RO"/>
        </w:rPr>
      </w:pPr>
    </w:p>
    <w:p w14:paraId="7BB99AA5" w14:textId="77777777" w:rsidR="00CD0BB1" w:rsidRPr="00F52ED9" w:rsidRDefault="00CD0BB1" w:rsidP="006D50D3">
      <w:pPr>
        <w:tabs>
          <w:tab w:val="left" w:pos="1410"/>
        </w:tabs>
        <w:jc w:val="both"/>
        <w:rPr>
          <w:sz w:val="24"/>
          <w:szCs w:val="24"/>
          <w:lang w:val="ro-RO"/>
        </w:rPr>
      </w:pPr>
    </w:p>
    <w:p w14:paraId="1A6E9FDC" w14:textId="77777777" w:rsidR="00CD0BB1" w:rsidRPr="00F52ED9" w:rsidRDefault="00CD0BB1" w:rsidP="006D50D3">
      <w:pPr>
        <w:tabs>
          <w:tab w:val="left" w:pos="1410"/>
        </w:tabs>
        <w:jc w:val="both"/>
        <w:rPr>
          <w:sz w:val="24"/>
          <w:szCs w:val="24"/>
          <w:lang w:val="ro-RO"/>
        </w:rPr>
      </w:pPr>
    </w:p>
    <w:p w14:paraId="20F76E66" w14:textId="77777777" w:rsidR="00CD0BB1" w:rsidRPr="00F52ED9" w:rsidRDefault="00CD0BB1" w:rsidP="006D50D3">
      <w:pPr>
        <w:tabs>
          <w:tab w:val="left" w:pos="1410"/>
        </w:tabs>
        <w:jc w:val="both"/>
        <w:rPr>
          <w:sz w:val="24"/>
          <w:szCs w:val="24"/>
          <w:lang w:val="ro-RO"/>
        </w:rPr>
      </w:pPr>
    </w:p>
    <w:p w14:paraId="4F5310BA" w14:textId="77777777" w:rsidR="00CD0BB1" w:rsidRPr="00F52ED9" w:rsidRDefault="00CD0BB1" w:rsidP="006D50D3">
      <w:pPr>
        <w:tabs>
          <w:tab w:val="left" w:pos="1410"/>
        </w:tabs>
        <w:jc w:val="both"/>
        <w:rPr>
          <w:sz w:val="24"/>
          <w:szCs w:val="24"/>
          <w:lang w:val="ro-RO"/>
        </w:rPr>
      </w:pPr>
    </w:p>
    <w:p w14:paraId="40B588F6" w14:textId="77777777" w:rsidR="00CD0BB1" w:rsidRPr="00F52ED9" w:rsidRDefault="00CD0BB1" w:rsidP="006D50D3">
      <w:pPr>
        <w:tabs>
          <w:tab w:val="left" w:pos="1410"/>
        </w:tabs>
        <w:jc w:val="both"/>
        <w:rPr>
          <w:sz w:val="24"/>
          <w:szCs w:val="24"/>
          <w:lang w:val="ro-RO"/>
        </w:rPr>
      </w:pPr>
    </w:p>
    <w:p w14:paraId="0F541398" w14:textId="77777777" w:rsidR="00CD0BB1" w:rsidRPr="00F52ED9" w:rsidRDefault="00CD0BB1" w:rsidP="006D50D3">
      <w:pPr>
        <w:tabs>
          <w:tab w:val="left" w:pos="1410"/>
        </w:tabs>
        <w:jc w:val="both"/>
        <w:rPr>
          <w:sz w:val="24"/>
          <w:szCs w:val="24"/>
          <w:lang w:val="ro-RO"/>
        </w:rPr>
      </w:pPr>
    </w:p>
    <w:p w14:paraId="278079F9" w14:textId="77777777" w:rsidR="00CD0BB1" w:rsidRPr="00F52ED9" w:rsidRDefault="00CD0BB1" w:rsidP="006D50D3">
      <w:pPr>
        <w:tabs>
          <w:tab w:val="left" w:pos="1410"/>
        </w:tabs>
        <w:jc w:val="both"/>
        <w:rPr>
          <w:sz w:val="24"/>
          <w:szCs w:val="24"/>
          <w:lang w:val="ro-RO"/>
        </w:rPr>
      </w:pPr>
    </w:p>
    <w:p w14:paraId="06D41170" w14:textId="77777777" w:rsidR="00CD0BB1" w:rsidRPr="00F52ED9" w:rsidRDefault="00CD0BB1" w:rsidP="006D50D3">
      <w:pPr>
        <w:tabs>
          <w:tab w:val="left" w:pos="1410"/>
        </w:tabs>
        <w:jc w:val="both"/>
        <w:rPr>
          <w:sz w:val="24"/>
          <w:szCs w:val="24"/>
          <w:lang w:val="ro-RO"/>
        </w:rPr>
      </w:pPr>
    </w:p>
    <w:p w14:paraId="10ADB036" w14:textId="77777777" w:rsidR="00CD0BB1" w:rsidRPr="00F52ED9" w:rsidRDefault="00CD0BB1" w:rsidP="000C7817">
      <w:pPr>
        <w:tabs>
          <w:tab w:val="left" w:pos="1410"/>
        </w:tabs>
        <w:jc w:val="center"/>
        <w:rPr>
          <w:sz w:val="24"/>
          <w:szCs w:val="24"/>
          <w:lang w:val="ro-RO"/>
        </w:rPr>
      </w:pPr>
    </w:p>
    <w:p w14:paraId="724DB5C5" w14:textId="3FD0A676" w:rsidR="00CD0BB1" w:rsidRPr="00F52ED9" w:rsidRDefault="00CD0BB1" w:rsidP="000C7817">
      <w:pPr>
        <w:tabs>
          <w:tab w:val="left" w:pos="1410"/>
        </w:tabs>
        <w:jc w:val="center"/>
        <w:rPr>
          <w:sz w:val="24"/>
          <w:szCs w:val="24"/>
          <w:lang w:val="ro-RO"/>
        </w:rPr>
      </w:pPr>
      <w:r w:rsidRPr="00F52ED9">
        <w:rPr>
          <w:sz w:val="24"/>
          <w:szCs w:val="24"/>
          <w:lang w:val="ro-RO"/>
        </w:rPr>
        <w:t>Chişinău 2023</w:t>
      </w:r>
    </w:p>
    <w:p w14:paraId="428ED01D" w14:textId="77777777" w:rsidR="00087E36" w:rsidRPr="00F52ED9" w:rsidRDefault="00087E36" w:rsidP="006D50D3">
      <w:pPr>
        <w:tabs>
          <w:tab w:val="left" w:pos="1410"/>
        </w:tabs>
        <w:jc w:val="both"/>
        <w:rPr>
          <w:sz w:val="24"/>
          <w:szCs w:val="24"/>
          <w:lang w:val="ro-RO"/>
        </w:rPr>
      </w:pPr>
    </w:p>
    <w:p w14:paraId="40DE4A77" w14:textId="45A084DA" w:rsidR="004F6DCF" w:rsidRDefault="004F6DCF" w:rsidP="006D50D3">
      <w:pPr>
        <w:tabs>
          <w:tab w:val="left" w:pos="1410"/>
        </w:tabs>
        <w:jc w:val="both"/>
        <w:rPr>
          <w:b/>
          <w:bCs/>
          <w:sz w:val="24"/>
          <w:szCs w:val="24"/>
          <w:lang w:val="ro-RO"/>
        </w:rPr>
      </w:pPr>
      <w:r w:rsidRPr="007A1695">
        <w:rPr>
          <w:b/>
          <w:bCs/>
          <w:sz w:val="24"/>
          <w:szCs w:val="24"/>
          <w:lang w:val="ro-RO"/>
        </w:rPr>
        <w:t>Obiective:</w:t>
      </w:r>
    </w:p>
    <w:p w14:paraId="2E8B9166" w14:textId="77777777" w:rsidR="00E52171" w:rsidRPr="00E52171" w:rsidRDefault="00E52171" w:rsidP="00E52171">
      <w:pPr>
        <w:tabs>
          <w:tab w:val="left" w:pos="1410"/>
        </w:tabs>
        <w:jc w:val="both"/>
        <w:rPr>
          <w:sz w:val="24"/>
          <w:szCs w:val="24"/>
          <w:lang w:val="ro-RO"/>
        </w:rPr>
      </w:pPr>
      <w:r w:rsidRPr="00E52171">
        <w:rPr>
          <w:sz w:val="24"/>
          <w:szCs w:val="24"/>
          <w:lang w:val="ro-RO"/>
        </w:rPr>
        <w:t>1. Studiați și înțelegeți modelele de design comportamental.</w:t>
      </w:r>
    </w:p>
    <w:p w14:paraId="3B55C09C" w14:textId="77777777" w:rsidR="00E52171" w:rsidRPr="00E52171" w:rsidRDefault="00E52171" w:rsidP="00E52171">
      <w:pPr>
        <w:tabs>
          <w:tab w:val="left" w:pos="1410"/>
        </w:tabs>
        <w:jc w:val="both"/>
        <w:rPr>
          <w:sz w:val="24"/>
          <w:szCs w:val="24"/>
          <w:lang w:val="ro-RO"/>
        </w:rPr>
      </w:pPr>
    </w:p>
    <w:p w14:paraId="63CAF03E" w14:textId="77777777" w:rsidR="00E52171" w:rsidRPr="00E52171" w:rsidRDefault="00E52171" w:rsidP="00E52171">
      <w:pPr>
        <w:tabs>
          <w:tab w:val="left" w:pos="1410"/>
        </w:tabs>
        <w:jc w:val="both"/>
        <w:rPr>
          <w:sz w:val="24"/>
          <w:szCs w:val="24"/>
          <w:lang w:val="ro-RO"/>
        </w:rPr>
      </w:pPr>
      <w:r w:rsidRPr="00E52171">
        <w:rPr>
          <w:sz w:val="24"/>
          <w:szCs w:val="24"/>
          <w:lang w:val="ro-RO"/>
        </w:rPr>
        <w:t>2. Ca o continuare a lucrărilor anterioare de laborator, gândiți-vă la ce comunicare între entitățile software ar putea fi implicată în sistemul dumneavoastră.</w:t>
      </w:r>
    </w:p>
    <w:p w14:paraId="7B6F76FA" w14:textId="77777777" w:rsidR="00E52171" w:rsidRPr="00E52171" w:rsidRDefault="00E52171" w:rsidP="00E52171">
      <w:pPr>
        <w:tabs>
          <w:tab w:val="left" w:pos="1410"/>
        </w:tabs>
        <w:jc w:val="both"/>
        <w:rPr>
          <w:sz w:val="24"/>
          <w:szCs w:val="24"/>
          <w:lang w:val="ro-RO"/>
        </w:rPr>
      </w:pPr>
    </w:p>
    <w:p w14:paraId="3C600429" w14:textId="7E3449B4" w:rsidR="000D7C76" w:rsidRPr="00F52ED9" w:rsidRDefault="00E52171" w:rsidP="00E52171">
      <w:pPr>
        <w:tabs>
          <w:tab w:val="left" w:pos="1410"/>
        </w:tabs>
        <w:jc w:val="both"/>
        <w:rPr>
          <w:sz w:val="24"/>
          <w:szCs w:val="24"/>
          <w:lang w:val="ro-RO"/>
        </w:rPr>
      </w:pPr>
      <w:r w:rsidRPr="00E52171">
        <w:rPr>
          <w:sz w:val="24"/>
          <w:szCs w:val="24"/>
          <w:lang w:val="ro-RO"/>
        </w:rPr>
        <w:t>3. Creați un proiect nou sau adăugați câteva funcționalități suplimentare folosind modele de design comportamental.</w:t>
      </w:r>
    </w:p>
    <w:p w14:paraId="0ADDCAAC" w14:textId="12FBB425" w:rsidR="000D7C76" w:rsidRDefault="000D7C76" w:rsidP="006D50D3">
      <w:pPr>
        <w:tabs>
          <w:tab w:val="left" w:pos="1410"/>
        </w:tabs>
        <w:jc w:val="both"/>
        <w:rPr>
          <w:sz w:val="24"/>
          <w:szCs w:val="24"/>
          <w:lang w:val="ro-RO"/>
        </w:rPr>
      </w:pPr>
    </w:p>
    <w:p w14:paraId="5D3A9CC6" w14:textId="34D95190" w:rsidR="00FE0424" w:rsidRDefault="00FE0424" w:rsidP="006D50D3">
      <w:pPr>
        <w:tabs>
          <w:tab w:val="left" w:pos="1410"/>
        </w:tabs>
        <w:jc w:val="both"/>
        <w:rPr>
          <w:sz w:val="24"/>
          <w:szCs w:val="24"/>
          <w:lang w:val="ro-RO"/>
        </w:rPr>
      </w:pPr>
    </w:p>
    <w:p w14:paraId="13D46B40" w14:textId="77777777" w:rsidR="00FE0424" w:rsidRPr="00FE0424" w:rsidRDefault="00FE0424" w:rsidP="00FE0424">
      <w:pPr>
        <w:tabs>
          <w:tab w:val="left" w:pos="1410"/>
        </w:tabs>
        <w:jc w:val="both"/>
        <w:rPr>
          <w:sz w:val="24"/>
          <w:szCs w:val="24"/>
          <w:lang w:val="ro-RO"/>
        </w:rPr>
      </w:pPr>
      <w:r w:rsidRPr="00FE0424">
        <w:rPr>
          <w:sz w:val="24"/>
          <w:szCs w:val="24"/>
          <w:lang w:val="ro-RO"/>
        </w:rPr>
        <w:t>Modelele de design comportamental sunt o categorie de modele de design care se concentrează pe interacțiunea și comunicarea dintre obiecte și clase. Ele oferă o modalitate de a organiza comportamentul obiectelor într-un mod flexibil și reutilizabil, separând în același timp responsabilitățile obiectelor de detaliile specifice de implementare. Tiparele de design comportamental abordează probleme comune întâlnite în comportamentul obiectelor, cum ar fi modul de definire a interacțiunilor dintre obiecte, modul de control al fluxului de mesaje între obiecte sau modul de definire a algoritmilor și politicilor care pot fi reutilizate în diferite obiecte și clase.</w:t>
      </w:r>
    </w:p>
    <w:p w14:paraId="57232AEC" w14:textId="77777777" w:rsidR="00FE0424" w:rsidRPr="00FE0424" w:rsidRDefault="00FE0424" w:rsidP="00FE0424">
      <w:pPr>
        <w:tabs>
          <w:tab w:val="left" w:pos="1410"/>
        </w:tabs>
        <w:jc w:val="both"/>
        <w:rPr>
          <w:sz w:val="24"/>
          <w:szCs w:val="24"/>
          <w:lang w:val="ro-RO"/>
        </w:rPr>
      </w:pPr>
    </w:p>
    <w:p w14:paraId="66B40505" w14:textId="226994D7" w:rsidR="00FE0424" w:rsidRDefault="00FE0424" w:rsidP="00FE0424">
      <w:pPr>
        <w:tabs>
          <w:tab w:val="left" w:pos="1410"/>
        </w:tabs>
        <w:jc w:val="both"/>
        <w:rPr>
          <w:sz w:val="24"/>
          <w:szCs w:val="24"/>
          <w:lang w:val="ro-RO"/>
        </w:rPr>
      </w:pPr>
      <w:r w:rsidRPr="00FE0424">
        <w:rPr>
          <w:sz w:val="24"/>
          <w:szCs w:val="24"/>
          <w:lang w:val="ro-RO"/>
        </w:rPr>
        <w:t>Câteva exemple din această categorie de modele de design sunt:</w:t>
      </w:r>
    </w:p>
    <w:p w14:paraId="0720D445" w14:textId="090846D3" w:rsidR="00FE0424" w:rsidRPr="00FE0424" w:rsidRDefault="00FE0424" w:rsidP="00FE0424">
      <w:pPr>
        <w:pStyle w:val="ListParagraph"/>
        <w:numPr>
          <w:ilvl w:val="0"/>
          <w:numId w:val="11"/>
        </w:numPr>
        <w:tabs>
          <w:tab w:val="left" w:pos="1410"/>
        </w:tabs>
        <w:jc w:val="both"/>
        <w:rPr>
          <w:sz w:val="24"/>
          <w:szCs w:val="24"/>
          <w:lang w:val="ro-RO"/>
        </w:rPr>
      </w:pPr>
      <w:r w:rsidRPr="00FE0424">
        <w:rPr>
          <w:sz w:val="24"/>
          <w:szCs w:val="24"/>
          <w:lang w:val="ro-RO"/>
        </w:rPr>
        <w:t>Chain of Responsibility</w:t>
      </w:r>
      <w:r w:rsidR="00A81E8F">
        <w:rPr>
          <w:sz w:val="24"/>
          <w:szCs w:val="24"/>
          <w:lang w:val="ro-RO"/>
        </w:rPr>
        <w:t xml:space="preserve"> - </w:t>
      </w:r>
      <w:r w:rsidR="00A81E8F" w:rsidRPr="00A81E8F">
        <w:rPr>
          <w:sz w:val="24"/>
          <w:szCs w:val="24"/>
          <w:lang w:val="ro-RO"/>
        </w:rPr>
        <w:t>obiectele de comandă sunt gestionate sau transmise altor obiecte de obiecte de procesare care conțin logică</w:t>
      </w:r>
      <w:r w:rsidR="00A81E8F">
        <w:rPr>
          <w:sz w:val="24"/>
          <w:szCs w:val="24"/>
          <w:lang w:val="ro-RO"/>
        </w:rPr>
        <w:t>.</w:t>
      </w:r>
    </w:p>
    <w:p w14:paraId="117C10DE" w14:textId="1C1D152F" w:rsidR="00FE0424" w:rsidRPr="00FE0424" w:rsidRDefault="00FE0424" w:rsidP="00FE0424">
      <w:pPr>
        <w:pStyle w:val="ListParagraph"/>
        <w:numPr>
          <w:ilvl w:val="0"/>
          <w:numId w:val="11"/>
        </w:numPr>
        <w:tabs>
          <w:tab w:val="left" w:pos="1410"/>
        </w:tabs>
        <w:jc w:val="both"/>
        <w:rPr>
          <w:sz w:val="24"/>
          <w:szCs w:val="24"/>
          <w:lang w:val="ro-RO"/>
        </w:rPr>
      </w:pPr>
      <w:r w:rsidRPr="00FE0424">
        <w:rPr>
          <w:sz w:val="24"/>
          <w:szCs w:val="24"/>
          <w:lang w:val="ro-RO"/>
        </w:rPr>
        <w:t>Command</w:t>
      </w:r>
      <w:r w:rsidR="00ED23EE">
        <w:rPr>
          <w:sz w:val="24"/>
          <w:szCs w:val="24"/>
          <w:lang w:val="ro-RO"/>
        </w:rPr>
        <w:t xml:space="preserve"> - </w:t>
      </w:r>
      <w:r w:rsidR="00ED23EE" w:rsidRPr="00ED23EE">
        <w:rPr>
          <w:sz w:val="24"/>
          <w:szCs w:val="24"/>
          <w:lang w:val="ro-RO"/>
        </w:rPr>
        <w:t>obiectele de comandă încapsulează o acțiune și parametrii acesteia</w:t>
      </w:r>
      <w:r w:rsidR="00ED23EE">
        <w:rPr>
          <w:sz w:val="24"/>
          <w:szCs w:val="24"/>
          <w:lang w:val="ro-RO"/>
        </w:rPr>
        <w:t>.</w:t>
      </w:r>
    </w:p>
    <w:p w14:paraId="5F9FD828" w14:textId="7F031EA8" w:rsidR="00FE0424" w:rsidRPr="00FE0424" w:rsidRDefault="00FE0424" w:rsidP="00FE0424">
      <w:pPr>
        <w:pStyle w:val="ListParagraph"/>
        <w:numPr>
          <w:ilvl w:val="0"/>
          <w:numId w:val="11"/>
        </w:numPr>
        <w:tabs>
          <w:tab w:val="left" w:pos="1410"/>
        </w:tabs>
        <w:jc w:val="both"/>
        <w:rPr>
          <w:sz w:val="24"/>
          <w:szCs w:val="24"/>
          <w:lang w:val="ro-RO"/>
        </w:rPr>
      </w:pPr>
      <w:r w:rsidRPr="00FE0424">
        <w:rPr>
          <w:sz w:val="24"/>
          <w:szCs w:val="24"/>
          <w:lang w:val="ro-RO"/>
        </w:rPr>
        <w:t>Interpreter</w:t>
      </w:r>
      <w:r w:rsidR="0097123E">
        <w:rPr>
          <w:sz w:val="24"/>
          <w:szCs w:val="24"/>
          <w:lang w:val="ro-RO"/>
        </w:rPr>
        <w:t xml:space="preserve"> - </w:t>
      </w:r>
      <w:r w:rsidR="0097123E" w:rsidRPr="0097123E">
        <w:rPr>
          <w:sz w:val="24"/>
          <w:szCs w:val="24"/>
          <w:lang w:val="ro-RO"/>
        </w:rPr>
        <w:t>implementați un limbaj de calculator specializat pentru a rezolva rapid un anumit set de probleme</w:t>
      </w:r>
      <w:r w:rsidR="0097123E">
        <w:rPr>
          <w:sz w:val="24"/>
          <w:szCs w:val="24"/>
          <w:lang w:val="ro-RO"/>
        </w:rPr>
        <w:t>.</w:t>
      </w:r>
    </w:p>
    <w:p w14:paraId="123469A0" w14:textId="159A2C47" w:rsidR="00FE0424" w:rsidRPr="00FE0424" w:rsidRDefault="00FE0424" w:rsidP="00FE0424">
      <w:pPr>
        <w:pStyle w:val="ListParagraph"/>
        <w:numPr>
          <w:ilvl w:val="0"/>
          <w:numId w:val="11"/>
        </w:numPr>
        <w:tabs>
          <w:tab w:val="left" w:pos="1410"/>
        </w:tabs>
        <w:jc w:val="both"/>
        <w:rPr>
          <w:sz w:val="24"/>
          <w:szCs w:val="24"/>
          <w:lang w:val="ro-RO"/>
        </w:rPr>
      </w:pPr>
      <w:r w:rsidRPr="00FE0424">
        <w:rPr>
          <w:sz w:val="24"/>
          <w:szCs w:val="24"/>
          <w:lang w:val="ro-RO"/>
        </w:rPr>
        <w:t>Iterator</w:t>
      </w:r>
      <w:r w:rsidR="0097123E">
        <w:rPr>
          <w:sz w:val="24"/>
          <w:szCs w:val="24"/>
          <w:lang w:val="ro-RO"/>
        </w:rPr>
        <w:t xml:space="preserve"> - </w:t>
      </w:r>
      <w:r w:rsidR="0097123E" w:rsidRPr="0097123E">
        <w:rPr>
          <w:sz w:val="24"/>
          <w:szCs w:val="24"/>
          <w:lang w:val="ro-RO"/>
        </w:rPr>
        <w:t>iteratorii sunt utilizați pentru a accesa secvențial elementele unui obiect agregat fără a expune reprezentarea de bază</w:t>
      </w:r>
      <w:r w:rsidR="0097123E">
        <w:rPr>
          <w:sz w:val="24"/>
          <w:szCs w:val="24"/>
          <w:lang w:val="ro-RO"/>
        </w:rPr>
        <w:t>.</w:t>
      </w:r>
    </w:p>
    <w:p w14:paraId="7FC4D299" w14:textId="49606F9B" w:rsidR="00FE0424" w:rsidRPr="00FE0424" w:rsidRDefault="00FE0424" w:rsidP="00FE0424">
      <w:pPr>
        <w:pStyle w:val="ListParagraph"/>
        <w:numPr>
          <w:ilvl w:val="0"/>
          <w:numId w:val="11"/>
        </w:numPr>
        <w:tabs>
          <w:tab w:val="left" w:pos="1410"/>
        </w:tabs>
        <w:jc w:val="both"/>
        <w:rPr>
          <w:sz w:val="24"/>
          <w:szCs w:val="24"/>
          <w:lang w:val="ro-RO"/>
        </w:rPr>
      </w:pPr>
      <w:r w:rsidRPr="00FE0424">
        <w:rPr>
          <w:sz w:val="24"/>
          <w:szCs w:val="24"/>
          <w:lang w:val="ro-RO"/>
        </w:rPr>
        <w:t>Mediator</w:t>
      </w:r>
      <w:r w:rsidR="000A44E3">
        <w:rPr>
          <w:sz w:val="24"/>
          <w:szCs w:val="24"/>
          <w:lang w:val="ro-RO"/>
        </w:rPr>
        <w:t xml:space="preserve"> - </w:t>
      </w:r>
      <w:r w:rsidR="000A44E3" w:rsidRPr="000A44E3">
        <w:rPr>
          <w:sz w:val="24"/>
          <w:szCs w:val="24"/>
          <w:lang w:val="ro-RO"/>
        </w:rPr>
        <w:t>oferă o interfață unificată unui set de interfețe dintr-un subsistem</w:t>
      </w:r>
      <w:r w:rsidR="000A44E3">
        <w:rPr>
          <w:sz w:val="24"/>
          <w:szCs w:val="24"/>
          <w:lang w:val="ro-RO"/>
        </w:rPr>
        <w:t>.</w:t>
      </w:r>
    </w:p>
    <w:p w14:paraId="3CD02F9E" w14:textId="5E9AC8B0" w:rsidR="00FE0424" w:rsidRPr="00FE0424" w:rsidRDefault="00FE0424" w:rsidP="00FE0424">
      <w:pPr>
        <w:pStyle w:val="ListParagraph"/>
        <w:numPr>
          <w:ilvl w:val="0"/>
          <w:numId w:val="11"/>
        </w:numPr>
        <w:tabs>
          <w:tab w:val="left" w:pos="1410"/>
        </w:tabs>
        <w:jc w:val="both"/>
        <w:rPr>
          <w:sz w:val="24"/>
          <w:szCs w:val="24"/>
          <w:lang w:val="ro-RO"/>
        </w:rPr>
      </w:pPr>
      <w:r w:rsidRPr="00FE0424">
        <w:rPr>
          <w:sz w:val="24"/>
          <w:szCs w:val="24"/>
          <w:lang w:val="ro-RO"/>
        </w:rPr>
        <w:t>Observer</w:t>
      </w:r>
      <w:r w:rsidR="00306929">
        <w:rPr>
          <w:sz w:val="24"/>
          <w:szCs w:val="24"/>
          <w:lang w:val="ro-RO"/>
        </w:rPr>
        <w:t xml:space="preserve"> - </w:t>
      </w:r>
      <w:r w:rsidR="00306929" w:rsidRPr="00306929">
        <w:rPr>
          <w:sz w:val="24"/>
          <w:szCs w:val="24"/>
          <w:lang w:val="ro-RO"/>
        </w:rPr>
        <w:t>Obiectele se înregistrează pentru a observa un eveniment care poate fi ridicat de un alt obiect</w:t>
      </w:r>
      <w:r w:rsidR="00306929">
        <w:rPr>
          <w:sz w:val="24"/>
          <w:szCs w:val="24"/>
          <w:lang w:val="ro-RO"/>
        </w:rPr>
        <w:t>.</w:t>
      </w:r>
    </w:p>
    <w:p w14:paraId="3E1F8F4D" w14:textId="0A53EC82" w:rsidR="00FE0424" w:rsidRPr="00FE0424" w:rsidRDefault="00FE0424" w:rsidP="00FE0424">
      <w:pPr>
        <w:pStyle w:val="ListParagraph"/>
        <w:numPr>
          <w:ilvl w:val="0"/>
          <w:numId w:val="11"/>
        </w:numPr>
        <w:tabs>
          <w:tab w:val="left" w:pos="1410"/>
        </w:tabs>
        <w:jc w:val="both"/>
        <w:rPr>
          <w:sz w:val="24"/>
          <w:szCs w:val="24"/>
          <w:lang w:val="ro-RO"/>
        </w:rPr>
      </w:pPr>
      <w:r w:rsidRPr="00FE0424">
        <w:rPr>
          <w:sz w:val="24"/>
          <w:szCs w:val="24"/>
          <w:lang w:val="ro-RO"/>
        </w:rPr>
        <w:t>Strategy</w:t>
      </w:r>
      <w:r w:rsidR="00306929">
        <w:rPr>
          <w:sz w:val="24"/>
          <w:szCs w:val="24"/>
          <w:lang w:val="ro-RO"/>
        </w:rPr>
        <w:t xml:space="preserve"> - </w:t>
      </w:r>
      <w:r w:rsidR="00306929" w:rsidRPr="00306929">
        <w:rPr>
          <w:sz w:val="24"/>
          <w:szCs w:val="24"/>
          <w:lang w:val="ro-RO"/>
        </w:rPr>
        <w:t>algoritmii pot fi selectați din mers, folosind compoziția</w:t>
      </w:r>
      <w:r w:rsidR="00306929">
        <w:rPr>
          <w:sz w:val="24"/>
          <w:szCs w:val="24"/>
          <w:lang w:val="ro-RO"/>
        </w:rPr>
        <w:t>.</w:t>
      </w:r>
    </w:p>
    <w:p w14:paraId="48A6CFFA" w14:textId="63D2C77B" w:rsidR="0009608A" w:rsidRDefault="000F3D5C" w:rsidP="001D7D76">
      <w:pPr>
        <w:tabs>
          <w:tab w:val="left" w:pos="1410"/>
        </w:tabs>
        <w:jc w:val="both"/>
        <w:rPr>
          <w:sz w:val="24"/>
          <w:szCs w:val="24"/>
          <w:lang w:val="ro-RO"/>
        </w:rPr>
      </w:pPr>
      <w:r w:rsidRPr="00F52ED9">
        <w:rPr>
          <w:sz w:val="24"/>
          <w:szCs w:val="24"/>
          <w:lang w:val="ro-RO"/>
        </w:rPr>
        <w:t xml:space="preserve">  </w:t>
      </w:r>
    </w:p>
    <w:p w14:paraId="283BA3EF" w14:textId="130CD108" w:rsidR="00121A73" w:rsidRDefault="00121A73" w:rsidP="001D7D76">
      <w:pPr>
        <w:tabs>
          <w:tab w:val="left" w:pos="1410"/>
        </w:tabs>
        <w:jc w:val="both"/>
        <w:rPr>
          <w:sz w:val="24"/>
          <w:szCs w:val="24"/>
          <w:lang w:val="ro-RO"/>
        </w:rPr>
      </w:pPr>
    </w:p>
    <w:p w14:paraId="582F1EEC" w14:textId="1288B455" w:rsidR="002801B8" w:rsidRDefault="00121A73" w:rsidP="001D7D76">
      <w:pPr>
        <w:tabs>
          <w:tab w:val="left" w:pos="1410"/>
        </w:tabs>
        <w:jc w:val="both"/>
        <w:rPr>
          <w:sz w:val="24"/>
          <w:szCs w:val="24"/>
          <w:lang w:val="ro-RO"/>
        </w:rPr>
      </w:pPr>
      <w:r>
        <w:rPr>
          <w:sz w:val="24"/>
          <w:szCs w:val="24"/>
          <w:lang w:val="ro-RO"/>
        </w:rPr>
        <w:t>In aceasta lucrare am folosit doua modele de design</w:t>
      </w:r>
      <w:r w:rsidR="003D1940">
        <w:rPr>
          <w:sz w:val="24"/>
          <w:szCs w:val="24"/>
          <w:lang w:val="ro-RO"/>
        </w:rPr>
        <w:t xml:space="preserve"> de tip</w:t>
      </w:r>
      <w:r>
        <w:rPr>
          <w:sz w:val="24"/>
          <w:szCs w:val="24"/>
          <w:lang w:val="ro-RO"/>
        </w:rPr>
        <w:t xml:space="preserve"> comportamental precum Observer si Strategy.</w:t>
      </w:r>
    </w:p>
    <w:p w14:paraId="1B1DB347" w14:textId="1B21B2A8" w:rsidR="002801B8" w:rsidRPr="002801B8" w:rsidRDefault="002801B8" w:rsidP="002801B8">
      <w:pPr>
        <w:tabs>
          <w:tab w:val="left" w:pos="1410"/>
        </w:tabs>
        <w:jc w:val="both"/>
        <w:rPr>
          <w:sz w:val="24"/>
          <w:szCs w:val="24"/>
          <w:lang w:val="ro-RO"/>
        </w:rPr>
      </w:pPr>
      <w:r>
        <w:rPr>
          <w:sz w:val="24"/>
          <w:szCs w:val="24"/>
          <w:lang w:val="ro-RO"/>
        </w:rPr>
        <w:tab/>
      </w:r>
      <w:r w:rsidRPr="002801B8">
        <w:rPr>
          <w:sz w:val="24"/>
          <w:szCs w:val="24"/>
          <w:lang w:val="ro-RO"/>
        </w:rPr>
        <w:t>Model de observator: clasa Student acționează ca un observator și se înregistrează/se anulează înregistrarea la un obiect Examen pentru a primi notificări despre modificările din examen.</w:t>
      </w:r>
    </w:p>
    <w:p w14:paraId="031157A1" w14:textId="10D066BB" w:rsidR="002801B8" w:rsidRDefault="002801B8" w:rsidP="002801B8">
      <w:pPr>
        <w:tabs>
          <w:tab w:val="left" w:pos="1410"/>
        </w:tabs>
        <w:jc w:val="both"/>
        <w:rPr>
          <w:sz w:val="24"/>
          <w:szCs w:val="24"/>
          <w:lang w:val="ro-RO"/>
        </w:rPr>
      </w:pPr>
      <w:r>
        <w:rPr>
          <w:sz w:val="24"/>
          <w:szCs w:val="24"/>
          <w:lang w:val="ro-RO"/>
        </w:rPr>
        <w:tab/>
      </w:r>
      <w:r w:rsidRPr="002801B8">
        <w:rPr>
          <w:sz w:val="24"/>
          <w:szCs w:val="24"/>
          <w:lang w:val="ro-RO"/>
        </w:rPr>
        <w:t>Model de strategie: interfața IExamEvaluationStrategy este utilizată pentru a defini o strategie abstractă pentru evaluarea examenelor și sunt create două clase concrete ExamEvaluationStrategy1 și ExamEvaluationStrategy2 care implementează această interfață pentru a oferi diferiți algoritmi de evaluare. Acest lucru permite ca algoritmul de evaluare să fie comutat în timpul execuției fără a afecta clienții care folosesc algoritmul.</w:t>
      </w:r>
    </w:p>
    <w:p w14:paraId="2601D041" w14:textId="77777777" w:rsidR="00410A8A" w:rsidRDefault="00410A8A" w:rsidP="002801B8">
      <w:pPr>
        <w:tabs>
          <w:tab w:val="left" w:pos="1410"/>
        </w:tabs>
        <w:jc w:val="both"/>
        <w:rPr>
          <w:sz w:val="24"/>
          <w:szCs w:val="24"/>
          <w:lang w:val="ro-RO"/>
        </w:rPr>
      </w:pPr>
    </w:p>
    <w:p w14:paraId="6DBB15E6" w14:textId="262CCB21" w:rsidR="002801B8" w:rsidRPr="002801B8" w:rsidRDefault="002801B8" w:rsidP="002801B8">
      <w:pPr>
        <w:tabs>
          <w:tab w:val="left" w:pos="1410"/>
        </w:tabs>
        <w:jc w:val="both"/>
        <w:rPr>
          <w:sz w:val="24"/>
          <w:szCs w:val="24"/>
          <w:lang w:val="ro-RO"/>
        </w:rPr>
      </w:pPr>
      <w:r w:rsidRPr="002801B8">
        <w:rPr>
          <w:sz w:val="24"/>
          <w:szCs w:val="24"/>
          <w:lang w:val="ro-RO"/>
        </w:rPr>
        <w:t>Codul furnizat este scris în C# și constă din patru clase: Program, Student, IExamEvaluationStrategy, ExamEvaluationStrategy1 și ExamEvaluationStrategy2.</w:t>
      </w:r>
    </w:p>
    <w:p w14:paraId="3D43FC23" w14:textId="2E9F098F" w:rsidR="002801B8" w:rsidRPr="002801B8" w:rsidRDefault="00410A8A" w:rsidP="002801B8">
      <w:pPr>
        <w:tabs>
          <w:tab w:val="left" w:pos="1410"/>
        </w:tabs>
        <w:jc w:val="both"/>
        <w:rPr>
          <w:sz w:val="24"/>
          <w:szCs w:val="24"/>
          <w:lang w:val="ro-RO"/>
        </w:rPr>
      </w:pPr>
      <w:r>
        <w:rPr>
          <w:sz w:val="24"/>
          <w:szCs w:val="24"/>
          <w:lang w:val="ro-RO"/>
        </w:rPr>
        <w:tab/>
      </w:r>
      <w:r w:rsidR="002801B8" w:rsidRPr="002801B8">
        <w:rPr>
          <w:sz w:val="24"/>
          <w:szCs w:val="24"/>
          <w:lang w:val="ro-RO"/>
        </w:rPr>
        <w:t>Clasa Program conține metoda Main care creează o instanță a unui examen, înregistrează doi studenți la examen, schimbă data și locația examenului și evaluează examenul folosind două strategii diferite.</w:t>
      </w:r>
    </w:p>
    <w:p w14:paraId="742C8D9F" w14:textId="77777777" w:rsidR="002801B8" w:rsidRPr="002801B8" w:rsidRDefault="002801B8" w:rsidP="002801B8">
      <w:pPr>
        <w:tabs>
          <w:tab w:val="left" w:pos="1410"/>
        </w:tabs>
        <w:jc w:val="both"/>
        <w:rPr>
          <w:sz w:val="24"/>
          <w:szCs w:val="24"/>
          <w:lang w:val="ro-RO"/>
        </w:rPr>
      </w:pPr>
    </w:p>
    <w:p w14:paraId="3E2603D3" w14:textId="263E726A" w:rsidR="002801B8" w:rsidRPr="002801B8" w:rsidRDefault="00410A8A" w:rsidP="002801B8">
      <w:pPr>
        <w:tabs>
          <w:tab w:val="left" w:pos="1410"/>
        </w:tabs>
        <w:jc w:val="both"/>
        <w:rPr>
          <w:sz w:val="24"/>
          <w:szCs w:val="24"/>
          <w:lang w:val="ro-RO"/>
        </w:rPr>
      </w:pPr>
      <w:r>
        <w:rPr>
          <w:sz w:val="24"/>
          <w:szCs w:val="24"/>
          <w:lang w:val="ro-RO"/>
        </w:rPr>
        <w:lastRenderedPageBreak/>
        <w:tab/>
      </w:r>
      <w:r w:rsidR="002801B8" w:rsidRPr="002801B8">
        <w:rPr>
          <w:sz w:val="24"/>
          <w:szCs w:val="24"/>
          <w:lang w:val="ro-RO"/>
        </w:rPr>
        <w:t>Clasa Student reprezintă un student și conține numele, prenumele și ID-ul acestuia. Clasa conține, de asemenea, metode de abonare și dezabonare la un examen și de a primi notificări despre modificările examenului.</w:t>
      </w:r>
    </w:p>
    <w:p w14:paraId="536D8467" w14:textId="44B82094" w:rsidR="002801B8" w:rsidRPr="002801B8" w:rsidRDefault="00410A8A" w:rsidP="002801B8">
      <w:pPr>
        <w:tabs>
          <w:tab w:val="left" w:pos="1410"/>
        </w:tabs>
        <w:jc w:val="both"/>
        <w:rPr>
          <w:sz w:val="24"/>
          <w:szCs w:val="24"/>
          <w:lang w:val="ro-RO"/>
        </w:rPr>
      </w:pPr>
      <w:r>
        <w:rPr>
          <w:sz w:val="24"/>
          <w:szCs w:val="24"/>
          <w:lang w:val="ro-RO"/>
        </w:rPr>
        <w:tab/>
      </w:r>
      <w:r w:rsidR="002801B8" w:rsidRPr="002801B8">
        <w:rPr>
          <w:sz w:val="24"/>
          <w:szCs w:val="24"/>
          <w:lang w:val="ro-RO"/>
        </w:rPr>
        <w:t>Interfața IExamEvaluationStrategy definește contractul pentru strategiile de evaluare a examenelor. Conține două metode care acceptă o listă de note și returnează scorul mediu al examenului.</w:t>
      </w:r>
    </w:p>
    <w:p w14:paraId="2B7D3996" w14:textId="77777777" w:rsidR="002801B8" w:rsidRPr="002801B8" w:rsidRDefault="002801B8" w:rsidP="002801B8">
      <w:pPr>
        <w:tabs>
          <w:tab w:val="left" w:pos="1410"/>
        </w:tabs>
        <w:jc w:val="both"/>
        <w:rPr>
          <w:sz w:val="24"/>
          <w:szCs w:val="24"/>
          <w:lang w:val="ro-RO"/>
        </w:rPr>
      </w:pPr>
    </w:p>
    <w:p w14:paraId="4AAB5566" w14:textId="068946E4" w:rsidR="002801B8" w:rsidRDefault="00410A8A" w:rsidP="002801B8">
      <w:pPr>
        <w:tabs>
          <w:tab w:val="left" w:pos="1410"/>
        </w:tabs>
        <w:jc w:val="both"/>
        <w:rPr>
          <w:sz w:val="24"/>
          <w:szCs w:val="24"/>
          <w:lang w:val="ro-RO"/>
        </w:rPr>
      </w:pPr>
      <w:r>
        <w:rPr>
          <w:sz w:val="24"/>
          <w:szCs w:val="24"/>
          <w:lang w:val="ro-RO"/>
        </w:rPr>
        <w:tab/>
      </w:r>
      <w:r w:rsidR="002801B8" w:rsidRPr="002801B8">
        <w:rPr>
          <w:sz w:val="24"/>
          <w:szCs w:val="24"/>
          <w:lang w:val="ro-RO"/>
        </w:rPr>
        <w:t>Clasele ExamEvaluationStrategy1 și ExamEvaluationStrategy2 implementează interfața IExamEvaluationStrategy și conțin logica pentru evaluarea unui examen folosind două strategii diferite. ExamEvaluationStrategy1 calculează scorul mediu și rotunjește rezultatul la două zecimale. Apoi tipărește un mesaj bazat pe scorul calculat. ExamEvaluationStrategy2 calculează scorul mediu excluzând notele cele mai mari și cele mai mici și rotunjește rezultatul la două zecimale. Apoi tipărește un mesaj bazat pe scorul calculat.</w:t>
      </w:r>
    </w:p>
    <w:p w14:paraId="1AC000BA" w14:textId="33FA64E8" w:rsidR="002801B8" w:rsidRPr="002801B8" w:rsidRDefault="002801B8" w:rsidP="002801B8">
      <w:pPr>
        <w:tabs>
          <w:tab w:val="left" w:pos="1410"/>
        </w:tabs>
        <w:jc w:val="both"/>
        <w:rPr>
          <w:sz w:val="24"/>
          <w:szCs w:val="24"/>
          <w:lang w:val="ro-RO"/>
        </w:rPr>
      </w:pPr>
      <w:r>
        <w:rPr>
          <w:sz w:val="24"/>
          <w:szCs w:val="24"/>
          <w:lang w:val="ro-RO"/>
        </w:rPr>
        <w:tab/>
      </w:r>
      <w:r w:rsidRPr="002801B8">
        <w:rPr>
          <w:sz w:val="24"/>
          <w:szCs w:val="24"/>
          <w:lang w:val="ro-RO"/>
        </w:rPr>
        <w:t>Clasa principală este clasa Program, care creează o instanță a clasei Exam, înregistrează două obiecte Student și demonstrează utilizarea a două implementări diferite IExamEvaluationStrategy pentru a evalua rezultatele examenului.</w:t>
      </w:r>
    </w:p>
    <w:p w14:paraId="42046683" w14:textId="70233A7F" w:rsidR="002801B8" w:rsidRPr="002801B8" w:rsidRDefault="002801B8" w:rsidP="002801B8">
      <w:pPr>
        <w:tabs>
          <w:tab w:val="left" w:pos="1410"/>
        </w:tabs>
        <w:jc w:val="both"/>
        <w:rPr>
          <w:sz w:val="24"/>
          <w:szCs w:val="24"/>
          <w:lang w:val="ro-RO"/>
        </w:rPr>
      </w:pPr>
      <w:r>
        <w:rPr>
          <w:sz w:val="24"/>
          <w:szCs w:val="24"/>
          <w:lang w:val="ro-RO"/>
        </w:rPr>
        <w:tab/>
      </w:r>
      <w:r w:rsidRPr="002801B8">
        <w:rPr>
          <w:sz w:val="24"/>
          <w:szCs w:val="24"/>
          <w:lang w:val="ro-RO"/>
        </w:rPr>
        <w:t>Clasa de examen gestionează înregistrarea și notificarea studenților, precum și posibilitatea de a schimba data și locația examenului. Implementează interfața ISubject, care definește metodele de abonare și dezabonare a observatorilor, precum și de notificare a acestora cu privire la modificări.</w:t>
      </w:r>
    </w:p>
    <w:p w14:paraId="74D76AAF" w14:textId="179FFFC1" w:rsidR="002801B8" w:rsidRPr="002801B8" w:rsidRDefault="002801B8" w:rsidP="002801B8">
      <w:pPr>
        <w:tabs>
          <w:tab w:val="left" w:pos="1410"/>
        </w:tabs>
        <w:jc w:val="both"/>
        <w:rPr>
          <w:sz w:val="24"/>
          <w:szCs w:val="24"/>
          <w:lang w:val="ro-RO"/>
        </w:rPr>
      </w:pPr>
      <w:r>
        <w:rPr>
          <w:sz w:val="24"/>
          <w:szCs w:val="24"/>
          <w:lang w:val="ro-RO"/>
        </w:rPr>
        <w:tab/>
      </w:r>
      <w:r w:rsidRPr="002801B8">
        <w:rPr>
          <w:sz w:val="24"/>
          <w:szCs w:val="24"/>
          <w:lang w:val="ro-RO"/>
        </w:rPr>
        <w:t>Clasa Student reprezintă un elev, cu nume și ID. Implementează interfața IObserver, care definește metoda de primire a notificărilor de la un subiect.</w:t>
      </w:r>
    </w:p>
    <w:p w14:paraId="2716951C" w14:textId="3B4FA9A9" w:rsidR="002801B8" w:rsidRPr="002801B8" w:rsidRDefault="002801B8" w:rsidP="002801B8">
      <w:pPr>
        <w:tabs>
          <w:tab w:val="left" w:pos="1410"/>
        </w:tabs>
        <w:jc w:val="both"/>
        <w:rPr>
          <w:sz w:val="24"/>
          <w:szCs w:val="24"/>
          <w:lang w:val="ro-RO"/>
        </w:rPr>
      </w:pPr>
      <w:r w:rsidRPr="002801B8">
        <w:rPr>
          <w:sz w:val="24"/>
          <w:szCs w:val="24"/>
          <w:lang w:val="ro-RO"/>
        </w:rPr>
        <w:t>Interfața IExamEvaluationStrategy definește metodele de evaluare a unui examen, cu două supraîncărcări pentru a suporta diferite tipuri de intrare (listă de duble sau listă de numere întregi).</w:t>
      </w:r>
    </w:p>
    <w:p w14:paraId="29082D65" w14:textId="7A2C7C0D" w:rsidR="002801B8" w:rsidRDefault="002801B8" w:rsidP="002801B8">
      <w:pPr>
        <w:tabs>
          <w:tab w:val="left" w:pos="1410"/>
        </w:tabs>
        <w:jc w:val="both"/>
        <w:rPr>
          <w:sz w:val="24"/>
          <w:szCs w:val="24"/>
          <w:lang w:val="ro-RO"/>
        </w:rPr>
      </w:pPr>
      <w:r>
        <w:rPr>
          <w:sz w:val="24"/>
          <w:szCs w:val="24"/>
          <w:lang w:val="ro-RO"/>
        </w:rPr>
        <w:tab/>
      </w:r>
      <w:r w:rsidRPr="002801B8">
        <w:rPr>
          <w:sz w:val="24"/>
          <w:szCs w:val="24"/>
          <w:lang w:val="ro-RO"/>
        </w:rPr>
        <w:t>Clasele ExamEvaluationStrategy1 și ExamEvaluationStrategy2 implementează interfața IExamEvaluationStrategy cu o logică de evaluare diferită pentru rezultatele examenului.</w:t>
      </w:r>
    </w:p>
    <w:p w14:paraId="6518C94F" w14:textId="02EFCF51" w:rsidR="00F01549" w:rsidRDefault="00F01549" w:rsidP="001D7D76">
      <w:pPr>
        <w:tabs>
          <w:tab w:val="left" w:pos="1410"/>
        </w:tabs>
        <w:jc w:val="both"/>
        <w:rPr>
          <w:sz w:val="24"/>
          <w:szCs w:val="24"/>
          <w:lang w:val="ro-RO"/>
        </w:rPr>
      </w:pPr>
    </w:p>
    <w:p w14:paraId="7680714D" w14:textId="258D31B1" w:rsidR="00390813" w:rsidRDefault="00E30897" w:rsidP="008145D0">
      <w:pPr>
        <w:tabs>
          <w:tab w:val="left" w:pos="1410"/>
        </w:tabs>
        <w:jc w:val="center"/>
        <w:rPr>
          <w:sz w:val="24"/>
          <w:szCs w:val="24"/>
          <w:lang w:val="ro-RO"/>
        </w:rPr>
      </w:pPr>
      <w:r>
        <w:rPr>
          <w:noProof/>
        </w:rPr>
        <w:drawing>
          <wp:inline distT="0" distB="0" distL="0" distR="0" wp14:anchorId="34B81709" wp14:editId="155895E7">
            <wp:extent cx="3228975" cy="85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8975" cy="857250"/>
                    </a:xfrm>
                    <a:prstGeom prst="rect">
                      <a:avLst/>
                    </a:prstGeom>
                  </pic:spPr>
                </pic:pic>
              </a:graphicData>
            </a:graphic>
          </wp:inline>
        </w:drawing>
      </w:r>
    </w:p>
    <w:p w14:paraId="723EDDF9" w14:textId="77777777" w:rsidR="00F9637C" w:rsidRDefault="00F9637C" w:rsidP="008145D0">
      <w:pPr>
        <w:tabs>
          <w:tab w:val="left" w:pos="1410"/>
        </w:tabs>
        <w:jc w:val="center"/>
        <w:rPr>
          <w:sz w:val="24"/>
          <w:szCs w:val="24"/>
          <w:lang w:val="ro-RO"/>
        </w:rPr>
      </w:pPr>
    </w:p>
    <w:p w14:paraId="23AA41BC" w14:textId="3A6792EB" w:rsidR="008145D0" w:rsidRDefault="008145D0" w:rsidP="00E53505">
      <w:pPr>
        <w:tabs>
          <w:tab w:val="left" w:pos="1410"/>
        </w:tabs>
        <w:jc w:val="center"/>
        <w:rPr>
          <w:sz w:val="24"/>
          <w:szCs w:val="24"/>
          <w:lang w:val="ro-RO"/>
        </w:rPr>
      </w:pPr>
      <w:r>
        <w:rPr>
          <w:sz w:val="24"/>
          <w:szCs w:val="24"/>
          <w:lang w:val="ro-RO"/>
        </w:rPr>
        <w:t>Figura1 – Rezultatul executiei a acestui proiect</w:t>
      </w:r>
    </w:p>
    <w:p w14:paraId="3D097B1E" w14:textId="2FC50617" w:rsidR="008145D0" w:rsidRDefault="008145D0" w:rsidP="008145D0">
      <w:pPr>
        <w:tabs>
          <w:tab w:val="left" w:pos="1410"/>
        </w:tabs>
        <w:jc w:val="center"/>
        <w:rPr>
          <w:sz w:val="24"/>
          <w:szCs w:val="24"/>
          <w:lang w:val="ro-RO"/>
        </w:rPr>
      </w:pPr>
    </w:p>
    <w:p w14:paraId="4F1F2B09" w14:textId="77777777" w:rsidR="008145D0" w:rsidRPr="00F52ED9" w:rsidRDefault="008145D0" w:rsidP="008145D0">
      <w:pPr>
        <w:tabs>
          <w:tab w:val="left" w:pos="1410"/>
        </w:tabs>
        <w:jc w:val="center"/>
        <w:rPr>
          <w:sz w:val="24"/>
          <w:szCs w:val="24"/>
          <w:lang w:val="ro-RO"/>
        </w:rPr>
      </w:pPr>
    </w:p>
    <w:p w14:paraId="203B0DAA" w14:textId="1487EA82" w:rsidR="00982F06" w:rsidRPr="00390813" w:rsidRDefault="00CD0BB1" w:rsidP="006D50D3">
      <w:pPr>
        <w:jc w:val="both"/>
        <w:rPr>
          <w:b/>
          <w:bCs/>
          <w:sz w:val="24"/>
          <w:szCs w:val="24"/>
          <w:lang w:val="ro-RO"/>
        </w:rPr>
      </w:pPr>
      <w:r w:rsidRPr="007A1695">
        <w:rPr>
          <w:b/>
          <w:bCs/>
          <w:sz w:val="24"/>
          <w:szCs w:val="24"/>
          <w:lang w:val="ro-RO"/>
        </w:rPr>
        <w:t>Concluzie:</w:t>
      </w:r>
    </w:p>
    <w:p w14:paraId="099B0F9A" w14:textId="5ACC2482" w:rsidR="00CD0BB1" w:rsidRPr="00F52ED9" w:rsidRDefault="005200D1" w:rsidP="005200D1">
      <w:pPr>
        <w:ind w:firstLine="708"/>
        <w:jc w:val="both"/>
        <w:rPr>
          <w:sz w:val="24"/>
          <w:szCs w:val="24"/>
          <w:lang w:val="ro-RO"/>
        </w:rPr>
      </w:pPr>
      <w:r w:rsidRPr="005200D1">
        <w:rPr>
          <w:sz w:val="24"/>
          <w:szCs w:val="24"/>
          <w:lang w:val="ro-RO"/>
        </w:rPr>
        <w:t xml:space="preserve">În concluzie, utilizarea modelelor de proiectare în dezvoltarea de software oferă mai multe beneficii, inclusiv </w:t>
      </w:r>
      <w:r w:rsidR="009F55C9">
        <w:rPr>
          <w:sz w:val="24"/>
          <w:szCs w:val="24"/>
          <w:lang w:val="ro-RO"/>
        </w:rPr>
        <w:t>vi</w:t>
      </w:r>
      <w:r w:rsidRPr="005200D1">
        <w:rPr>
          <w:sz w:val="24"/>
          <w:szCs w:val="24"/>
          <w:lang w:val="ro-RO"/>
        </w:rPr>
        <w:t>zibilitatea, mentenabilitatea și scalabilitatea îmbunătățite ale codului. Urmând cele mai bune practici dovedite, dezvoltatorii pot proiecta soluții software care sunt mai ușor de înțeles, modificat și extins în timp. Deși există multe modele de proiectare disponibile, alegerea modelului potrivit pentru o anumită problemă poate fi o provocare și necesită o analiză atentă a diferiților factori, cum ar fi natura problemei, arhitectura sistemului și abilitățile și experiența echipei de dezvoltare. În cele din urmă, utilizarea eficientă a modelelor de design poate ajuta dezvoltatorii să creeze sisteme software robuste și fiabile, care să răspundă nevoilor utilizatorilor și ale părților interesate.</w:t>
      </w:r>
    </w:p>
    <w:p w14:paraId="1CB24417" w14:textId="77777777" w:rsidR="00CD0BB1" w:rsidRPr="00F52ED9" w:rsidRDefault="00CD0BB1" w:rsidP="006D50D3">
      <w:pPr>
        <w:suppressAutoHyphens w:val="0"/>
        <w:autoSpaceDN/>
        <w:ind w:left="360"/>
        <w:jc w:val="both"/>
        <w:textAlignment w:val="auto"/>
        <w:rPr>
          <w:sz w:val="24"/>
          <w:szCs w:val="24"/>
          <w:lang w:val="ro-RO"/>
        </w:rPr>
      </w:pPr>
    </w:p>
    <w:p w14:paraId="7DEAE238" w14:textId="77777777" w:rsidR="00CD0BB1" w:rsidRPr="00F52ED9" w:rsidRDefault="00CD0BB1" w:rsidP="006D50D3">
      <w:pPr>
        <w:jc w:val="both"/>
        <w:rPr>
          <w:sz w:val="24"/>
          <w:szCs w:val="24"/>
          <w:lang w:val="ro-RO"/>
        </w:rPr>
      </w:pPr>
    </w:p>
    <w:p w14:paraId="36F58391" w14:textId="77777777" w:rsidR="00CD0BB1" w:rsidRPr="00F52ED9" w:rsidRDefault="00CD0BB1" w:rsidP="006D50D3">
      <w:pPr>
        <w:jc w:val="both"/>
        <w:rPr>
          <w:sz w:val="24"/>
          <w:szCs w:val="24"/>
          <w:lang w:val="ro-RO"/>
        </w:rPr>
      </w:pPr>
    </w:p>
    <w:p w14:paraId="03C52A05" w14:textId="77777777" w:rsidR="00CD0BB1" w:rsidRPr="00F52ED9" w:rsidRDefault="00CD0BB1" w:rsidP="006D50D3">
      <w:pPr>
        <w:jc w:val="both"/>
        <w:rPr>
          <w:sz w:val="24"/>
          <w:szCs w:val="24"/>
          <w:lang w:val="ro-RO"/>
        </w:rPr>
      </w:pPr>
    </w:p>
    <w:p w14:paraId="47E7E213" w14:textId="77777777" w:rsidR="00212FAB" w:rsidRPr="00F52ED9" w:rsidRDefault="00212FAB" w:rsidP="006D50D3">
      <w:pPr>
        <w:jc w:val="both"/>
        <w:rPr>
          <w:sz w:val="24"/>
          <w:szCs w:val="24"/>
          <w:lang w:val="ro-RO"/>
        </w:rPr>
      </w:pPr>
    </w:p>
    <w:sectPr w:rsidR="00212FAB" w:rsidRPr="00F52ED9" w:rsidSect="00E24F6F">
      <w:headerReference w:type="default" r:id="rId8"/>
      <w:footerReference w:type="default" r:id="rId9"/>
      <w:headerReference w:type="first" r:id="rId10"/>
      <w:footerReference w:type="first" r:id="rId11"/>
      <w:pgSz w:w="11906" w:h="16838"/>
      <w:pgMar w:top="680" w:right="1418" w:bottom="68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07D6" w14:textId="77777777" w:rsidR="00194825" w:rsidRDefault="00194825">
      <w:r>
        <w:separator/>
      </w:r>
    </w:p>
  </w:endnote>
  <w:endnote w:type="continuationSeparator" w:id="0">
    <w:p w14:paraId="02E9E9E2" w14:textId="77777777" w:rsidR="00194825" w:rsidRDefault="00194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0F8C7" w14:textId="77777777" w:rsidR="00E24F6F" w:rsidRDefault="00CD0BB1">
    <w:pPr>
      <w:pStyle w:val="Footer"/>
      <w:jc w:val="center"/>
    </w:pPr>
    <w:r>
      <w:fldChar w:fldCharType="begin"/>
    </w:r>
    <w:r>
      <w:instrText xml:space="preserve"> PAGE   \* MERGEFORMAT </w:instrText>
    </w:r>
    <w:r>
      <w:fldChar w:fldCharType="separate"/>
    </w:r>
    <w:r>
      <w:rPr>
        <w:noProof/>
      </w:rPr>
      <w:t>2</w:t>
    </w:r>
    <w:r>
      <w:rPr>
        <w:noProof/>
      </w:rPr>
      <w:fldChar w:fldCharType="end"/>
    </w:r>
  </w:p>
  <w:p w14:paraId="5F648E7B" w14:textId="77777777" w:rsidR="00E24F6F" w:rsidRDefault="001948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BCAD90C" w14:paraId="225DE368" w14:textId="77777777" w:rsidTr="0BCAD90C">
      <w:trPr>
        <w:trHeight w:val="300"/>
      </w:trPr>
      <w:tc>
        <w:tcPr>
          <w:tcW w:w="3020" w:type="dxa"/>
        </w:tcPr>
        <w:p w14:paraId="1F3266C4" w14:textId="77777777" w:rsidR="0BCAD90C" w:rsidRDefault="00194825" w:rsidP="0BCAD90C">
          <w:pPr>
            <w:pStyle w:val="Header"/>
            <w:ind w:left="-115"/>
          </w:pPr>
        </w:p>
      </w:tc>
      <w:tc>
        <w:tcPr>
          <w:tcW w:w="3020" w:type="dxa"/>
        </w:tcPr>
        <w:p w14:paraId="6B9D3C40" w14:textId="77777777" w:rsidR="0BCAD90C" w:rsidRDefault="00194825" w:rsidP="0BCAD90C">
          <w:pPr>
            <w:pStyle w:val="Header"/>
            <w:jc w:val="center"/>
          </w:pPr>
        </w:p>
      </w:tc>
      <w:tc>
        <w:tcPr>
          <w:tcW w:w="3020" w:type="dxa"/>
        </w:tcPr>
        <w:p w14:paraId="0A1D554B" w14:textId="77777777" w:rsidR="0BCAD90C" w:rsidRDefault="00194825" w:rsidP="0BCAD90C">
          <w:pPr>
            <w:pStyle w:val="Header"/>
            <w:ind w:right="-115"/>
            <w:jc w:val="right"/>
          </w:pPr>
        </w:p>
      </w:tc>
    </w:tr>
  </w:tbl>
  <w:p w14:paraId="06E9D95D" w14:textId="77777777" w:rsidR="0BCAD90C" w:rsidRDefault="00194825" w:rsidP="0BCAD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B6796" w14:textId="77777777" w:rsidR="00194825" w:rsidRDefault="00194825">
      <w:r>
        <w:separator/>
      </w:r>
    </w:p>
  </w:footnote>
  <w:footnote w:type="continuationSeparator" w:id="0">
    <w:p w14:paraId="2AAD9428" w14:textId="77777777" w:rsidR="00194825" w:rsidRDefault="00194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BCAD90C" w14:paraId="16BE1E16" w14:textId="77777777" w:rsidTr="0BCAD90C">
      <w:trPr>
        <w:trHeight w:val="300"/>
      </w:trPr>
      <w:tc>
        <w:tcPr>
          <w:tcW w:w="3020" w:type="dxa"/>
        </w:tcPr>
        <w:p w14:paraId="3DE9BB36" w14:textId="77777777" w:rsidR="0BCAD90C" w:rsidRDefault="00194825" w:rsidP="0BCAD90C">
          <w:pPr>
            <w:pStyle w:val="Header"/>
            <w:ind w:left="-115"/>
          </w:pPr>
        </w:p>
      </w:tc>
      <w:tc>
        <w:tcPr>
          <w:tcW w:w="3020" w:type="dxa"/>
        </w:tcPr>
        <w:p w14:paraId="4ABFE5B3" w14:textId="77777777" w:rsidR="0BCAD90C" w:rsidRDefault="00194825" w:rsidP="0BCAD90C">
          <w:pPr>
            <w:pStyle w:val="Header"/>
            <w:jc w:val="center"/>
          </w:pPr>
        </w:p>
      </w:tc>
      <w:tc>
        <w:tcPr>
          <w:tcW w:w="3020" w:type="dxa"/>
        </w:tcPr>
        <w:p w14:paraId="3EDBF120" w14:textId="77777777" w:rsidR="0BCAD90C" w:rsidRDefault="00194825" w:rsidP="0BCAD90C">
          <w:pPr>
            <w:pStyle w:val="Header"/>
            <w:ind w:right="-115"/>
            <w:jc w:val="right"/>
          </w:pPr>
        </w:p>
      </w:tc>
    </w:tr>
  </w:tbl>
  <w:p w14:paraId="1694F415" w14:textId="77777777" w:rsidR="0BCAD90C" w:rsidRDefault="00194825" w:rsidP="0BCAD9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BCAD90C" w14:paraId="20C75F8C" w14:textId="77777777" w:rsidTr="0BCAD90C">
      <w:trPr>
        <w:trHeight w:val="300"/>
      </w:trPr>
      <w:tc>
        <w:tcPr>
          <w:tcW w:w="3020" w:type="dxa"/>
        </w:tcPr>
        <w:p w14:paraId="332D7BDB" w14:textId="77777777" w:rsidR="0BCAD90C" w:rsidRDefault="00194825" w:rsidP="0BCAD90C">
          <w:pPr>
            <w:pStyle w:val="Header"/>
            <w:ind w:left="-115"/>
          </w:pPr>
        </w:p>
      </w:tc>
      <w:tc>
        <w:tcPr>
          <w:tcW w:w="3020" w:type="dxa"/>
        </w:tcPr>
        <w:p w14:paraId="72F54F15" w14:textId="77777777" w:rsidR="0BCAD90C" w:rsidRDefault="00194825" w:rsidP="0BCAD90C">
          <w:pPr>
            <w:pStyle w:val="Header"/>
            <w:jc w:val="center"/>
          </w:pPr>
        </w:p>
      </w:tc>
      <w:tc>
        <w:tcPr>
          <w:tcW w:w="3020" w:type="dxa"/>
        </w:tcPr>
        <w:p w14:paraId="47E7C041" w14:textId="77777777" w:rsidR="0BCAD90C" w:rsidRDefault="00194825" w:rsidP="0BCAD90C">
          <w:pPr>
            <w:pStyle w:val="Header"/>
            <w:ind w:right="-115"/>
            <w:jc w:val="right"/>
          </w:pPr>
        </w:p>
      </w:tc>
    </w:tr>
  </w:tbl>
  <w:p w14:paraId="1BA940D9" w14:textId="77777777" w:rsidR="0BCAD90C" w:rsidRDefault="00194825" w:rsidP="0BCAD9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62BF0"/>
    <w:multiLevelType w:val="hybridMultilevel"/>
    <w:tmpl w:val="8E3278B4"/>
    <w:lvl w:ilvl="0" w:tplc="04180001">
      <w:start w:val="1"/>
      <w:numFmt w:val="bullet"/>
      <w:lvlText w:val=""/>
      <w:lvlJc w:val="left"/>
      <w:pPr>
        <w:ind w:left="720" w:hanging="360"/>
      </w:pPr>
      <w:rPr>
        <w:rFonts w:ascii="Symbol" w:hAnsi="Symbol" w:cs="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5597336"/>
    <w:multiLevelType w:val="hybridMultilevel"/>
    <w:tmpl w:val="60D2CBD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AA54366"/>
    <w:multiLevelType w:val="hybridMultilevel"/>
    <w:tmpl w:val="BEA65AA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3EAA45A3"/>
    <w:multiLevelType w:val="hybridMultilevel"/>
    <w:tmpl w:val="7FD47E3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46206FD2"/>
    <w:multiLevelType w:val="hybridMultilevel"/>
    <w:tmpl w:val="571E85C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4C07652A"/>
    <w:multiLevelType w:val="hybridMultilevel"/>
    <w:tmpl w:val="326A9AC2"/>
    <w:lvl w:ilvl="0" w:tplc="0418000F">
      <w:start w:val="5"/>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50715160"/>
    <w:multiLevelType w:val="hybridMultilevel"/>
    <w:tmpl w:val="05504642"/>
    <w:lvl w:ilvl="0" w:tplc="0D8E7E76">
      <w:numFmt w:val="bullet"/>
      <w:lvlText w:val="-"/>
      <w:lvlJc w:val="left"/>
      <w:pPr>
        <w:ind w:left="420" w:hanging="360"/>
      </w:pPr>
      <w:rPr>
        <w:rFonts w:ascii="Times New Roman" w:eastAsia="Times New Roman" w:hAnsi="Times New Roman" w:cs="Times New Roman" w:hint="default"/>
      </w:rPr>
    </w:lvl>
    <w:lvl w:ilvl="1" w:tplc="04180003" w:tentative="1">
      <w:start w:val="1"/>
      <w:numFmt w:val="bullet"/>
      <w:lvlText w:val="o"/>
      <w:lvlJc w:val="left"/>
      <w:pPr>
        <w:ind w:left="1140" w:hanging="360"/>
      </w:pPr>
      <w:rPr>
        <w:rFonts w:ascii="Courier New" w:hAnsi="Courier New" w:cs="Courier New" w:hint="default"/>
      </w:rPr>
    </w:lvl>
    <w:lvl w:ilvl="2" w:tplc="04180005" w:tentative="1">
      <w:start w:val="1"/>
      <w:numFmt w:val="bullet"/>
      <w:lvlText w:val=""/>
      <w:lvlJc w:val="left"/>
      <w:pPr>
        <w:ind w:left="1860" w:hanging="360"/>
      </w:pPr>
      <w:rPr>
        <w:rFonts w:ascii="Wingdings" w:hAnsi="Wingdings" w:hint="default"/>
      </w:rPr>
    </w:lvl>
    <w:lvl w:ilvl="3" w:tplc="04180001" w:tentative="1">
      <w:start w:val="1"/>
      <w:numFmt w:val="bullet"/>
      <w:lvlText w:val=""/>
      <w:lvlJc w:val="left"/>
      <w:pPr>
        <w:ind w:left="2580" w:hanging="360"/>
      </w:pPr>
      <w:rPr>
        <w:rFonts w:ascii="Symbol" w:hAnsi="Symbol" w:hint="default"/>
      </w:rPr>
    </w:lvl>
    <w:lvl w:ilvl="4" w:tplc="04180003" w:tentative="1">
      <w:start w:val="1"/>
      <w:numFmt w:val="bullet"/>
      <w:lvlText w:val="o"/>
      <w:lvlJc w:val="left"/>
      <w:pPr>
        <w:ind w:left="3300" w:hanging="360"/>
      </w:pPr>
      <w:rPr>
        <w:rFonts w:ascii="Courier New" w:hAnsi="Courier New" w:cs="Courier New" w:hint="default"/>
      </w:rPr>
    </w:lvl>
    <w:lvl w:ilvl="5" w:tplc="04180005" w:tentative="1">
      <w:start w:val="1"/>
      <w:numFmt w:val="bullet"/>
      <w:lvlText w:val=""/>
      <w:lvlJc w:val="left"/>
      <w:pPr>
        <w:ind w:left="4020" w:hanging="360"/>
      </w:pPr>
      <w:rPr>
        <w:rFonts w:ascii="Wingdings" w:hAnsi="Wingdings" w:hint="default"/>
      </w:rPr>
    </w:lvl>
    <w:lvl w:ilvl="6" w:tplc="04180001" w:tentative="1">
      <w:start w:val="1"/>
      <w:numFmt w:val="bullet"/>
      <w:lvlText w:val=""/>
      <w:lvlJc w:val="left"/>
      <w:pPr>
        <w:ind w:left="4740" w:hanging="360"/>
      </w:pPr>
      <w:rPr>
        <w:rFonts w:ascii="Symbol" w:hAnsi="Symbol" w:hint="default"/>
      </w:rPr>
    </w:lvl>
    <w:lvl w:ilvl="7" w:tplc="04180003" w:tentative="1">
      <w:start w:val="1"/>
      <w:numFmt w:val="bullet"/>
      <w:lvlText w:val="o"/>
      <w:lvlJc w:val="left"/>
      <w:pPr>
        <w:ind w:left="5460" w:hanging="360"/>
      </w:pPr>
      <w:rPr>
        <w:rFonts w:ascii="Courier New" w:hAnsi="Courier New" w:cs="Courier New" w:hint="default"/>
      </w:rPr>
    </w:lvl>
    <w:lvl w:ilvl="8" w:tplc="04180005" w:tentative="1">
      <w:start w:val="1"/>
      <w:numFmt w:val="bullet"/>
      <w:lvlText w:val=""/>
      <w:lvlJc w:val="left"/>
      <w:pPr>
        <w:ind w:left="6180" w:hanging="360"/>
      </w:pPr>
      <w:rPr>
        <w:rFonts w:ascii="Wingdings" w:hAnsi="Wingdings" w:hint="default"/>
      </w:rPr>
    </w:lvl>
  </w:abstractNum>
  <w:abstractNum w:abstractNumId="7" w15:restartNumberingAfterBreak="0">
    <w:nsid w:val="5ACF7E1B"/>
    <w:multiLevelType w:val="hybridMultilevel"/>
    <w:tmpl w:val="EB8299D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5BCD1974"/>
    <w:multiLevelType w:val="hybridMultilevel"/>
    <w:tmpl w:val="6DE678A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5C781EE7"/>
    <w:multiLevelType w:val="hybridMultilevel"/>
    <w:tmpl w:val="E9D8860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60501A3B"/>
    <w:multiLevelType w:val="hybridMultilevel"/>
    <w:tmpl w:val="77D8FCD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7"/>
  </w:num>
  <w:num w:numId="5">
    <w:abstractNumId w:val="4"/>
  </w:num>
  <w:num w:numId="6">
    <w:abstractNumId w:val="10"/>
  </w:num>
  <w:num w:numId="7">
    <w:abstractNumId w:val="1"/>
  </w:num>
  <w:num w:numId="8">
    <w:abstractNumId w:val="3"/>
  </w:num>
  <w:num w:numId="9">
    <w:abstractNumId w:val="2"/>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B1"/>
    <w:rsid w:val="00056F0C"/>
    <w:rsid w:val="00057A76"/>
    <w:rsid w:val="00061741"/>
    <w:rsid w:val="00087E36"/>
    <w:rsid w:val="0009608A"/>
    <w:rsid w:val="000A44E3"/>
    <w:rsid w:val="000C7817"/>
    <w:rsid w:val="000D5961"/>
    <w:rsid w:val="000D7C76"/>
    <w:rsid w:val="000F3D5C"/>
    <w:rsid w:val="00121A73"/>
    <w:rsid w:val="001539DD"/>
    <w:rsid w:val="00164946"/>
    <w:rsid w:val="001664B2"/>
    <w:rsid w:val="0018320F"/>
    <w:rsid w:val="00192854"/>
    <w:rsid w:val="00194825"/>
    <w:rsid w:val="001C6877"/>
    <w:rsid w:val="001D7D76"/>
    <w:rsid w:val="001E187E"/>
    <w:rsid w:val="00212FAB"/>
    <w:rsid w:val="00264BF5"/>
    <w:rsid w:val="002801B8"/>
    <w:rsid w:val="002A026D"/>
    <w:rsid w:val="002B621B"/>
    <w:rsid w:val="002F1653"/>
    <w:rsid w:val="002F7B84"/>
    <w:rsid w:val="00306929"/>
    <w:rsid w:val="0034108F"/>
    <w:rsid w:val="00345992"/>
    <w:rsid w:val="00346CA5"/>
    <w:rsid w:val="00390813"/>
    <w:rsid w:val="003B4CC3"/>
    <w:rsid w:val="003D1940"/>
    <w:rsid w:val="003F4A89"/>
    <w:rsid w:val="00410A8A"/>
    <w:rsid w:val="004363AC"/>
    <w:rsid w:val="004406F8"/>
    <w:rsid w:val="004C180C"/>
    <w:rsid w:val="004F6DCF"/>
    <w:rsid w:val="005200D1"/>
    <w:rsid w:val="0055476C"/>
    <w:rsid w:val="00581061"/>
    <w:rsid w:val="005A4382"/>
    <w:rsid w:val="006065CB"/>
    <w:rsid w:val="00680953"/>
    <w:rsid w:val="006836A0"/>
    <w:rsid w:val="00684A62"/>
    <w:rsid w:val="006B4AC4"/>
    <w:rsid w:val="006C1BC2"/>
    <w:rsid w:val="006C3412"/>
    <w:rsid w:val="006D50D3"/>
    <w:rsid w:val="00722A9D"/>
    <w:rsid w:val="007520DB"/>
    <w:rsid w:val="00753E2F"/>
    <w:rsid w:val="007549A7"/>
    <w:rsid w:val="0076510F"/>
    <w:rsid w:val="0077781C"/>
    <w:rsid w:val="007A1695"/>
    <w:rsid w:val="007A2575"/>
    <w:rsid w:val="007E0980"/>
    <w:rsid w:val="00806C11"/>
    <w:rsid w:val="008145D0"/>
    <w:rsid w:val="00880185"/>
    <w:rsid w:val="008C5004"/>
    <w:rsid w:val="008E1FCC"/>
    <w:rsid w:val="008F07C7"/>
    <w:rsid w:val="008F2034"/>
    <w:rsid w:val="00911184"/>
    <w:rsid w:val="0097123E"/>
    <w:rsid w:val="00982F06"/>
    <w:rsid w:val="009939ED"/>
    <w:rsid w:val="009F55C9"/>
    <w:rsid w:val="009F56A7"/>
    <w:rsid w:val="00A02E30"/>
    <w:rsid w:val="00A05EF6"/>
    <w:rsid w:val="00A639F7"/>
    <w:rsid w:val="00A81E8F"/>
    <w:rsid w:val="00AC7BA7"/>
    <w:rsid w:val="00B13BA6"/>
    <w:rsid w:val="00B15FFF"/>
    <w:rsid w:val="00B2528A"/>
    <w:rsid w:val="00B81856"/>
    <w:rsid w:val="00BF6970"/>
    <w:rsid w:val="00C22665"/>
    <w:rsid w:val="00C22F62"/>
    <w:rsid w:val="00C47FDC"/>
    <w:rsid w:val="00C725EF"/>
    <w:rsid w:val="00C90567"/>
    <w:rsid w:val="00CD0BB1"/>
    <w:rsid w:val="00CF28F1"/>
    <w:rsid w:val="00D93D66"/>
    <w:rsid w:val="00DE5603"/>
    <w:rsid w:val="00DE7132"/>
    <w:rsid w:val="00E30897"/>
    <w:rsid w:val="00E43800"/>
    <w:rsid w:val="00E45BEB"/>
    <w:rsid w:val="00E52171"/>
    <w:rsid w:val="00E53505"/>
    <w:rsid w:val="00EA5C11"/>
    <w:rsid w:val="00EB183B"/>
    <w:rsid w:val="00EC2476"/>
    <w:rsid w:val="00ED23EE"/>
    <w:rsid w:val="00F01549"/>
    <w:rsid w:val="00F241B3"/>
    <w:rsid w:val="00F52ED9"/>
    <w:rsid w:val="00F9637C"/>
    <w:rsid w:val="00FB510F"/>
    <w:rsid w:val="00FC39AB"/>
    <w:rsid w:val="00FC5C4F"/>
    <w:rsid w:val="00FC66D8"/>
    <w:rsid w:val="00FD0FA3"/>
    <w:rsid w:val="00FE042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F7C5"/>
  <w15:chartTrackingRefBased/>
  <w15:docId w15:val="{E76E8C45-36A1-4397-84D5-3D4CCE4D4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BB1"/>
    <w:pPr>
      <w:suppressAutoHyphens/>
      <w:autoSpaceDN w:val="0"/>
      <w:spacing w:after="0" w:line="240" w:lineRule="auto"/>
      <w:textAlignment w:val="baseline"/>
    </w:pPr>
    <w:rPr>
      <w:rFonts w:ascii="Times New Roman" w:eastAsia="Times New Roman" w:hAnsi="Times New Roman" w:cs="Times New Roman"/>
      <w:sz w:val="20"/>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BB1"/>
    <w:pPr>
      <w:tabs>
        <w:tab w:val="center" w:pos="4680"/>
        <w:tab w:val="right" w:pos="9360"/>
      </w:tabs>
    </w:pPr>
  </w:style>
  <w:style w:type="character" w:customStyle="1" w:styleId="HeaderChar">
    <w:name w:val="Header Char"/>
    <w:basedOn w:val="DefaultParagraphFont"/>
    <w:link w:val="Header"/>
    <w:uiPriority w:val="99"/>
    <w:rsid w:val="00CD0BB1"/>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unhideWhenUsed/>
    <w:rsid w:val="00CD0BB1"/>
    <w:pPr>
      <w:tabs>
        <w:tab w:val="center" w:pos="4680"/>
        <w:tab w:val="right" w:pos="9360"/>
      </w:tabs>
    </w:pPr>
  </w:style>
  <w:style w:type="character" w:customStyle="1" w:styleId="FooterChar">
    <w:name w:val="Footer Char"/>
    <w:basedOn w:val="DefaultParagraphFont"/>
    <w:link w:val="Footer"/>
    <w:uiPriority w:val="99"/>
    <w:rsid w:val="00CD0BB1"/>
    <w:rPr>
      <w:rFonts w:ascii="Times New Roman" w:eastAsia="Times New Roman" w:hAnsi="Times New Roman" w:cs="Times New Roman"/>
      <w:sz w:val="20"/>
      <w:szCs w:val="20"/>
      <w:lang w:val="ru-RU" w:eastAsia="ru-RU"/>
    </w:rPr>
  </w:style>
  <w:style w:type="paragraph" w:customStyle="1" w:styleId="Default">
    <w:name w:val="Default"/>
    <w:rsid w:val="00F241B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02E30"/>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B4CC3"/>
    <w:pPr>
      <w:spacing w:after="0" w:line="240" w:lineRule="auto"/>
      <w:jc w:val="both"/>
    </w:pPr>
    <w:rPr>
      <w:rFonts w:ascii="Times New Roman" w:eastAsia="Calibri" w:hAnsi="Times New Roman" w:cs="Times New Roman"/>
      <w:sz w:val="24"/>
      <w:lang w:val="ru-RU"/>
    </w:rPr>
  </w:style>
  <w:style w:type="paragraph" w:styleId="ListParagraph">
    <w:name w:val="List Paragraph"/>
    <w:basedOn w:val="Normal"/>
    <w:uiPriority w:val="34"/>
    <w:qFormat/>
    <w:rsid w:val="00440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51159">
      <w:bodyDiv w:val="1"/>
      <w:marLeft w:val="0"/>
      <w:marRight w:val="0"/>
      <w:marTop w:val="0"/>
      <w:marBottom w:val="0"/>
      <w:divBdr>
        <w:top w:val="none" w:sz="0" w:space="0" w:color="auto"/>
        <w:left w:val="none" w:sz="0" w:space="0" w:color="auto"/>
        <w:bottom w:val="none" w:sz="0" w:space="0" w:color="auto"/>
        <w:right w:val="none" w:sz="0" w:space="0" w:color="auto"/>
      </w:divBdr>
    </w:div>
    <w:div w:id="153493517">
      <w:bodyDiv w:val="1"/>
      <w:marLeft w:val="0"/>
      <w:marRight w:val="0"/>
      <w:marTop w:val="0"/>
      <w:marBottom w:val="0"/>
      <w:divBdr>
        <w:top w:val="none" w:sz="0" w:space="0" w:color="auto"/>
        <w:left w:val="none" w:sz="0" w:space="0" w:color="auto"/>
        <w:bottom w:val="none" w:sz="0" w:space="0" w:color="auto"/>
        <w:right w:val="none" w:sz="0" w:space="0" w:color="auto"/>
      </w:divBdr>
    </w:div>
    <w:div w:id="294919116">
      <w:bodyDiv w:val="1"/>
      <w:marLeft w:val="0"/>
      <w:marRight w:val="0"/>
      <w:marTop w:val="0"/>
      <w:marBottom w:val="0"/>
      <w:divBdr>
        <w:top w:val="none" w:sz="0" w:space="0" w:color="auto"/>
        <w:left w:val="none" w:sz="0" w:space="0" w:color="auto"/>
        <w:bottom w:val="none" w:sz="0" w:space="0" w:color="auto"/>
        <w:right w:val="none" w:sz="0" w:space="0" w:color="auto"/>
      </w:divBdr>
    </w:div>
    <w:div w:id="475337206">
      <w:bodyDiv w:val="1"/>
      <w:marLeft w:val="0"/>
      <w:marRight w:val="0"/>
      <w:marTop w:val="0"/>
      <w:marBottom w:val="0"/>
      <w:divBdr>
        <w:top w:val="none" w:sz="0" w:space="0" w:color="auto"/>
        <w:left w:val="none" w:sz="0" w:space="0" w:color="auto"/>
        <w:bottom w:val="none" w:sz="0" w:space="0" w:color="auto"/>
        <w:right w:val="none" w:sz="0" w:space="0" w:color="auto"/>
      </w:divBdr>
    </w:div>
    <w:div w:id="606038703">
      <w:bodyDiv w:val="1"/>
      <w:marLeft w:val="0"/>
      <w:marRight w:val="0"/>
      <w:marTop w:val="0"/>
      <w:marBottom w:val="0"/>
      <w:divBdr>
        <w:top w:val="none" w:sz="0" w:space="0" w:color="auto"/>
        <w:left w:val="none" w:sz="0" w:space="0" w:color="auto"/>
        <w:bottom w:val="none" w:sz="0" w:space="0" w:color="auto"/>
        <w:right w:val="none" w:sz="0" w:space="0" w:color="auto"/>
      </w:divBdr>
    </w:div>
    <w:div w:id="608120735">
      <w:bodyDiv w:val="1"/>
      <w:marLeft w:val="0"/>
      <w:marRight w:val="0"/>
      <w:marTop w:val="0"/>
      <w:marBottom w:val="0"/>
      <w:divBdr>
        <w:top w:val="none" w:sz="0" w:space="0" w:color="auto"/>
        <w:left w:val="none" w:sz="0" w:space="0" w:color="auto"/>
        <w:bottom w:val="none" w:sz="0" w:space="0" w:color="auto"/>
        <w:right w:val="none" w:sz="0" w:space="0" w:color="auto"/>
      </w:divBdr>
    </w:div>
    <w:div w:id="629167190">
      <w:bodyDiv w:val="1"/>
      <w:marLeft w:val="0"/>
      <w:marRight w:val="0"/>
      <w:marTop w:val="0"/>
      <w:marBottom w:val="0"/>
      <w:divBdr>
        <w:top w:val="none" w:sz="0" w:space="0" w:color="auto"/>
        <w:left w:val="none" w:sz="0" w:space="0" w:color="auto"/>
        <w:bottom w:val="none" w:sz="0" w:space="0" w:color="auto"/>
        <w:right w:val="none" w:sz="0" w:space="0" w:color="auto"/>
      </w:divBdr>
    </w:div>
    <w:div w:id="648482420">
      <w:bodyDiv w:val="1"/>
      <w:marLeft w:val="0"/>
      <w:marRight w:val="0"/>
      <w:marTop w:val="0"/>
      <w:marBottom w:val="0"/>
      <w:divBdr>
        <w:top w:val="none" w:sz="0" w:space="0" w:color="auto"/>
        <w:left w:val="none" w:sz="0" w:space="0" w:color="auto"/>
        <w:bottom w:val="none" w:sz="0" w:space="0" w:color="auto"/>
        <w:right w:val="none" w:sz="0" w:space="0" w:color="auto"/>
      </w:divBdr>
    </w:div>
    <w:div w:id="649866152">
      <w:bodyDiv w:val="1"/>
      <w:marLeft w:val="0"/>
      <w:marRight w:val="0"/>
      <w:marTop w:val="0"/>
      <w:marBottom w:val="0"/>
      <w:divBdr>
        <w:top w:val="none" w:sz="0" w:space="0" w:color="auto"/>
        <w:left w:val="none" w:sz="0" w:space="0" w:color="auto"/>
        <w:bottom w:val="none" w:sz="0" w:space="0" w:color="auto"/>
        <w:right w:val="none" w:sz="0" w:space="0" w:color="auto"/>
      </w:divBdr>
    </w:div>
    <w:div w:id="687830027">
      <w:bodyDiv w:val="1"/>
      <w:marLeft w:val="0"/>
      <w:marRight w:val="0"/>
      <w:marTop w:val="0"/>
      <w:marBottom w:val="0"/>
      <w:divBdr>
        <w:top w:val="none" w:sz="0" w:space="0" w:color="auto"/>
        <w:left w:val="none" w:sz="0" w:space="0" w:color="auto"/>
        <w:bottom w:val="none" w:sz="0" w:space="0" w:color="auto"/>
        <w:right w:val="none" w:sz="0" w:space="0" w:color="auto"/>
      </w:divBdr>
    </w:div>
    <w:div w:id="726100814">
      <w:bodyDiv w:val="1"/>
      <w:marLeft w:val="0"/>
      <w:marRight w:val="0"/>
      <w:marTop w:val="0"/>
      <w:marBottom w:val="0"/>
      <w:divBdr>
        <w:top w:val="none" w:sz="0" w:space="0" w:color="auto"/>
        <w:left w:val="none" w:sz="0" w:space="0" w:color="auto"/>
        <w:bottom w:val="none" w:sz="0" w:space="0" w:color="auto"/>
        <w:right w:val="none" w:sz="0" w:space="0" w:color="auto"/>
      </w:divBdr>
    </w:div>
    <w:div w:id="732000552">
      <w:bodyDiv w:val="1"/>
      <w:marLeft w:val="0"/>
      <w:marRight w:val="0"/>
      <w:marTop w:val="0"/>
      <w:marBottom w:val="0"/>
      <w:divBdr>
        <w:top w:val="none" w:sz="0" w:space="0" w:color="auto"/>
        <w:left w:val="none" w:sz="0" w:space="0" w:color="auto"/>
        <w:bottom w:val="none" w:sz="0" w:space="0" w:color="auto"/>
        <w:right w:val="none" w:sz="0" w:space="0" w:color="auto"/>
      </w:divBdr>
    </w:div>
    <w:div w:id="776290034">
      <w:bodyDiv w:val="1"/>
      <w:marLeft w:val="0"/>
      <w:marRight w:val="0"/>
      <w:marTop w:val="0"/>
      <w:marBottom w:val="0"/>
      <w:divBdr>
        <w:top w:val="none" w:sz="0" w:space="0" w:color="auto"/>
        <w:left w:val="none" w:sz="0" w:space="0" w:color="auto"/>
        <w:bottom w:val="none" w:sz="0" w:space="0" w:color="auto"/>
        <w:right w:val="none" w:sz="0" w:space="0" w:color="auto"/>
      </w:divBdr>
    </w:div>
    <w:div w:id="780488396">
      <w:bodyDiv w:val="1"/>
      <w:marLeft w:val="0"/>
      <w:marRight w:val="0"/>
      <w:marTop w:val="0"/>
      <w:marBottom w:val="0"/>
      <w:divBdr>
        <w:top w:val="none" w:sz="0" w:space="0" w:color="auto"/>
        <w:left w:val="none" w:sz="0" w:space="0" w:color="auto"/>
        <w:bottom w:val="none" w:sz="0" w:space="0" w:color="auto"/>
        <w:right w:val="none" w:sz="0" w:space="0" w:color="auto"/>
      </w:divBdr>
    </w:div>
    <w:div w:id="861431346">
      <w:bodyDiv w:val="1"/>
      <w:marLeft w:val="0"/>
      <w:marRight w:val="0"/>
      <w:marTop w:val="0"/>
      <w:marBottom w:val="0"/>
      <w:divBdr>
        <w:top w:val="none" w:sz="0" w:space="0" w:color="auto"/>
        <w:left w:val="none" w:sz="0" w:space="0" w:color="auto"/>
        <w:bottom w:val="none" w:sz="0" w:space="0" w:color="auto"/>
        <w:right w:val="none" w:sz="0" w:space="0" w:color="auto"/>
      </w:divBdr>
    </w:div>
    <w:div w:id="927694323">
      <w:bodyDiv w:val="1"/>
      <w:marLeft w:val="0"/>
      <w:marRight w:val="0"/>
      <w:marTop w:val="0"/>
      <w:marBottom w:val="0"/>
      <w:divBdr>
        <w:top w:val="none" w:sz="0" w:space="0" w:color="auto"/>
        <w:left w:val="none" w:sz="0" w:space="0" w:color="auto"/>
        <w:bottom w:val="none" w:sz="0" w:space="0" w:color="auto"/>
        <w:right w:val="none" w:sz="0" w:space="0" w:color="auto"/>
      </w:divBdr>
    </w:div>
    <w:div w:id="1012296811">
      <w:bodyDiv w:val="1"/>
      <w:marLeft w:val="0"/>
      <w:marRight w:val="0"/>
      <w:marTop w:val="0"/>
      <w:marBottom w:val="0"/>
      <w:divBdr>
        <w:top w:val="none" w:sz="0" w:space="0" w:color="auto"/>
        <w:left w:val="none" w:sz="0" w:space="0" w:color="auto"/>
        <w:bottom w:val="none" w:sz="0" w:space="0" w:color="auto"/>
        <w:right w:val="none" w:sz="0" w:space="0" w:color="auto"/>
      </w:divBdr>
    </w:div>
    <w:div w:id="1034381214">
      <w:bodyDiv w:val="1"/>
      <w:marLeft w:val="0"/>
      <w:marRight w:val="0"/>
      <w:marTop w:val="0"/>
      <w:marBottom w:val="0"/>
      <w:divBdr>
        <w:top w:val="none" w:sz="0" w:space="0" w:color="auto"/>
        <w:left w:val="none" w:sz="0" w:space="0" w:color="auto"/>
        <w:bottom w:val="none" w:sz="0" w:space="0" w:color="auto"/>
        <w:right w:val="none" w:sz="0" w:space="0" w:color="auto"/>
      </w:divBdr>
    </w:div>
    <w:div w:id="1107964073">
      <w:bodyDiv w:val="1"/>
      <w:marLeft w:val="0"/>
      <w:marRight w:val="0"/>
      <w:marTop w:val="0"/>
      <w:marBottom w:val="0"/>
      <w:divBdr>
        <w:top w:val="none" w:sz="0" w:space="0" w:color="auto"/>
        <w:left w:val="none" w:sz="0" w:space="0" w:color="auto"/>
        <w:bottom w:val="none" w:sz="0" w:space="0" w:color="auto"/>
        <w:right w:val="none" w:sz="0" w:space="0" w:color="auto"/>
      </w:divBdr>
    </w:div>
    <w:div w:id="1158110725">
      <w:bodyDiv w:val="1"/>
      <w:marLeft w:val="0"/>
      <w:marRight w:val="0"/>
      <w:marTop w:val="0"/>
      <w:marBottom w:val="0"/>
      <w:divBdr>
        <w:top w:val="none" w:sz="0" w:space="0" w:color="auto"/>
        <w:left w:val="none" w:sz="0" w:space="0" w:color="auto"/>
        <w:bottom w:val="none" w:sz="0" w:space="0" w:color="auto"/>
        <w:right w:val="none" w:sz="0" w:space="0" w:color="auto"/>
      </w:divBdr>
    </w:div>
    <w:div w:id="1164399754">
      <w:bodyDiv w:val="1"/>
      <w:marLeft w:val="0"/>
      <w:marRight w:val="0"/>
      <w:marTop w:val="0"/>
      <w:marBottom w:val="0"/>
      <w:divBdr>
        <w:top w:val="none" w:sz="0" w:space="0" w:color="auto"/>
        <w:left w:val="none" w:sz="0" w:space="0" w:color="auto"/>
        <w:bottom w:val="none" w:sz="0" w:space="0" w:color="auto"/>
        <w:right w:val="none" w:sz="0" w:space="0" w:color="auto"/>
      </w:divBdr>
    </w:div>
    <w:div w:id="1186753319">
      <w:bodyDiv w:val="1"/>
      <w:marLeft w:val="0"/>
      <w:marRight w:val="0"/>
      <w:marTop w:val="0"/>
      <w:marBottom w:val="0"/>
      <w:divBdr>
        <w:top w:val="none" w:sz="0" w:space="0" w:color="auto"/>
        <w:left w:val="none" w:sz="0" w:space="0" w:color="auto"/>
        <w:bottom w:val="none" w:sz="0" w:space="0" w:color="auto"/>
        <w:right w:val="none" w:sz="0" w:space="0" w:color="auto"/>
      </w:divBdr>
    </w:div>
    <w:div w:id="1222331483">
      <w:bodyDiv w:val="1"/>
      <w:marLeft w:val="0"/>
      <w:marRight w:val="0"/>
      <w:marTop w:val="0"/>
      <w:marBottom w:val="0"/>
      <w:divBdr>
        <w:top w:val="none" w:sz="0" w:space="0" w:color="auto"/>
        <w:left w:val="none" w:sz="0" w:space="0" w:color="auto"/>
        <w:bottom w:val="none" w:sz="0" w:space="0" w:color="auto"/>
        <w:right w:val="none" w:sz="0" w:space="0" w:color="auto"/>
      </w:divBdr>
    </w:div>
    <w:div w:id="1246301039">
      <w:bodyDiv w:val="1"/>
      <w:marLeft w:val="0"/>
      <w:marRight w:val="0"/>
      <w:marTop w:val="0"/>
      <w:marBottom w:val="0"/>
      <w:divBdr>
        <w:top w:val="none" w:sz="0" w:space="0" w:color="auto"/>
        <w:left w:val="none" w:sz="0" w:space="0" w:color="auto"/>
        <w:bottom w:val="none" w:sz="0" w:space="0" w:color="auto"/>
        <w:right w:val="none" w:sz="0" w:space="0" w:color="auto"/>
      </w:divBdr>
    </w:div>
    <w:div w:id="1324317102">
      <w:bodyDiv w:val="1"/>
      <w:marLeft w:val="0"/>
      <w:marRight w:val="0"/>
      <w:marTop w:val="0"/>
      <w:marBottom w:val="0"/>
      <w:divBdr>
        <w:top w:val="none" w:sz="0" w:space="0" w:color="auto"/>
        <w:left w:val="none" w:sz="0" w:space="0" w:color="auto"/>
        <w:bottom w:val="none" w:sz="0" w:space="0" w:color="auto"/>
        <w:right w:val="none" w:sz="0" w:space="0" w:color="auto"/>
      </w:divBdr>
    </w:div>
    <w:div w:id="1511409911">
      <w:bodyDiv w:val="1"/>
      <w:marLeft w:val="0"/>
      <w:marRight w:val="0"/>
      <w:marTop w:val="0"/>
      <w:marBottom w:val="0"/>
      <w:divBdr>
        <w:top w:val="none" w:sz="0" w:space="0" w:color="auto"/>
        <w:left w:val="none" w:sz="0" w:space="0" w:color="auto"/>
        <w:bottom w:val="none" w:sz="0" w:space="0" w:color="auto"/>
        <w:right w:val="none" w:sz="0" w:space="0" w:color="auto"/>
      </w:divBdr>
    </w:div>
    <w:div w:id="1559440460">
      <w:bodyDiv w:val="1"/>
      <w:marLeft w:val="0"/>
      <w:marRight w:val="0"/>
      <w:marTop w:val="0"/>
      <w:marBottom w:val="0"/>
      <w:divBdr>
        <w:top w:val="none" w:sz="0" w:space="0" w:color="auto"/>
        <w:left w:val="none" w:sz="0" w:space="0" w:color="auto"/>
        <w:bottom w:val="none" w:sz="0" w:space="0" w:color="auto"/>
        <w:right w:val="none" w:sz="0" w:space="0" w:color="auto"/>
      </w:divBdr>
    </w:div>
    <w:div w:id="1741899069">
      <w:bodyDiv w:val="1"/>
      <w:marLeft w:val="0"/>
      <w:marRight w:val="0"/>
      <w:marTop w:val="0"/>
      <w:marBottom w:val="0"/>
      <w:divBdr>
        <w:top w:val="none" w:sz="0" w:space="0" w:color="auto"/>
        <w:left w:val="none" w:sz="0" w:space="0" w:color="auto"/>
        <w:bottom w:val="none" w:sz="0" w:space="0" w:color="auto"/>
        <w:right w:val="none" w:sz="0" w:space="0" w:color="auto"/>
      </w:divBdr>
    </w:div>
    <w:div w:id="1748645334">
      <w:bodyDiv w:val="1"/>
      <w:marLeft w:val="0"/>
      <w:marRight w:val="0"/>
      <w:marTop w:val="0"/>
      <w:marBottom w:val="0"/>
      <w:divBdr>
        <w:top w:val="none" w:sz="0" w:space="0" w:color="auto"/>
        <w:left w:val="none" w:sz="0" w:space="0" w:color="auto"/>
        <w:bottom w:val="none" w:sz="0" w:space="0" w:color="auto"/>
        <w:right w:val="none" w:sz="0" w:space="0" w:color="auto"/>
      </w:divBdr>
    </w:div>
    <w:div w:id="1947954749">
      <w:bodyDiv w:val="1"/>
      <w:marLeft w:val="0"/>
      <w:marRight w:val="0"/>
      <w:marTop w:val="0"/>
      <w:marBottom w:val="0"/>
      <w:divBdr>
        <w:top w:val="none" w:sz="0" w:space="0" w:color="auto"/>
        <w:left w:val="none" w:sz="0" w:space="0" w:color="auto"/>
        <w:bottom w:val="none" w:sz="0" w:space="0" w:color="auto"/>
        <w:right w:val="none" w:sz="0" w:space="0" w:color="auto"/>
      </w:divBdr>
    </w:div>
    <w:div w:id="1954897925">
      <w:bodyDiv w:val="1"/>
      <w:marLeft w:val="0"/>
      <w:marRight w:val="0"/>
      <w:marTop w:val="0"/>
      <w:marBottom w:val="0"/>
      <w:divBdr>
        <w:top w:val="none" w:sz="0" w:space="0" w:color="auto"/>
        <w:left w:val="none" w:sz="0" w:space="0" w:color="auto"/>
        <w:bottom w:val="none" w:sz="0" w:space="0" w:color="auto"/>
        <w:right w:val="none" w:sz="0" w:space="0" w:color="auto"/>
      </w:divBdr>
    </w:div>
    <w:div w:id="1962571102">
      <w:bodyDiv w:val="1"/>
      <w:marLeft w:val="0"/>
      <w:marRight w:val="0"/>
      <w:marTop w:val="0"/>
      <w:marBottom w:val="0"/>
      <w:divBdr>
        <w:top w:val="none" w:sz="0" w:space="0" w:color="auto"/>
        <w:left w:val="none" w:sz="0" w:space="0" w:color="auto"/>
        <w:bottom w:val="none" w:sz="0" w:space="0" w:color="auto"/>
        <w:right w:val="none" w:sz="0" w:space="0" w:color="auto"/>
      </w:divBdr>
    </w:div>
    <w:div w:id="2096659615">
      <w:bodyDiv w:val="1"/>
      <w:marLeft w:val="0"/>
      <w:marRight w:val="0"/>
      <w:marTop w:val="0"/>
      <w:marBottom w:val="0"/>
      <w:divBdr>
        <w:top w:val="none" w:sz="0" w:space="0" w:color="auto"/>
        <w:left w:val="none" w:sz="0" w:space="0" w:color="auto"/>
        <w:bottom w:val="none" w:sz="0" w:space="0" w:color="auto"/>
        <w:right w:val="none" w:sz="0" w:space="0" w:color="auto"/>
      </w:divBdr>
    </w:div>
    <w:div w:id="2126540285">
      <w:bodyDiv w:val="1"/>
      <w:marLeft w:val="0"/>
      <w:marRight w:val="0"/>
      <w:marTop w:val="0"/>
      <w:marBottom w:val="0"/>
      <w:divBdr>
        <w:top w:val="none" w:sz="0" w:space="0" w:color="auto"/>
        <w:left w:val="none" w:sz="0" w:space="0" w:color="auto"/>
        <w:bottom w:val="none" w:sz="0" w:space="0" w:color="auto"/>
        <w:right w:val="none" w:sz="0" w:space="0" w:color="auto"/>
      </w:divBdr>
    </w:div>
    <w:div w:id="214207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964</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Rusu</dc:creator>
  <cp:keywords/>
  <dc:description/>
  <cp:lastModifiedBy>Felicia Rusu</cp:lastModifiedBy>
  <cp:revision>121</cp:revision>
  <dcterms:created xsi:type="dcterms:W3CDTF">2023-05-05T21:20:00Z</dcterms:created>
  <dcterms:modified xsi:type="dcterms:W3CDTF">2023-05-11T19:24:00Z</dcterms:modified>
</cp:coreProperties>
</file>