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81C3" w14:textId="77777777" w:rsidR="00CF75A1" w:rsidRPr="00C55C2A" w:rsidRDefault="00CF75A1" w:rsidP="00CF75A1">
      <w:pPr>
        <w:pStyle w:val="a3"/>
        <w:autoSpaceDE w:val="0"/>
        <w:autoSpaceDN w:val="0"/>
        <w:adjustRightInd w:val="0"/>
        <w:rPr>
          <w:rFonts w:ascii="Times New Roman" w:hAnsi="Times New Roman"/>
          <w:bCs/>
          <w:sz w:val="32"/>
          <w:szCs w:val="32"/>
        </w:rPr>
      </w:pPr>
      <w:r w:rsidRPr="00C55C2A">
        <w:rPr>
          <w:rFonts w:ascii="Times New Roman" w:hAnsi="Times New Roman"/>
          <w:bCs/>
          <w:sz w:val="32"/>
          <w:szCs w:val="32"/>
        </w:rPr>
        <w:t xml:space="preserve">Министерство образования и науки Российской Федерации </w:t>
      </w:r>
    </w:p>
    <w:p w14:paraId="2A20DADA" w14:textId="77777777" w:rsidR="00CF75A1" w:rsidRPr="00E768D9" w:rsidRDefault="00CF75A1" w:rsidP="00CF75A1">
      <w:pPr>
        <w:pStyle w:val="a5"/>
        <w:rPr>
          <w:rFonts w:ascii="Times New Roman" w:hAnsi="Times New Roman" w:cs="Times New Roman"/>
          <w:b/>
          <w:bCs/>
          <w:i w:val="0"/>
          <w:iCs w:val="0"/>
          <w:szCs w:val="32"/>
          <w:lang w:val="ru-RU"/>
        </w:rPr>
      </w:pPr>
      <w:r w:rsidRPr="00C55C2A">
        <w:rPr>
          <w:rFonts w:ascii="Times New Roman" w:hAnsi="Times New Roman" w:cs="Times New Roman"/>
          <w:b/>
          <w:bCs/>
          <w:i w:val="0"/>
          <w:iCs w:val="0"/>
          <w:szCs w:val="32"/>
          <w:lang w:val="ru-RU"/>
        </w:rPr>
        <w:t>Саратовский государственный технический университет</w:t>
      </w:r>
    </w:p>
    <w:p w14:paraId="49789BD6" w14:textId="77777777" w:rsidR="00CF75A1" w:rsidRPr="00C13F76" w:rsidRDefault="00CF75A1" w:rsidP="00CF75A1">
      <w:pPr>
        <w:pStyle w:val="a5"/>
        <w:rPr>
          <w:rFonts w:ascii="Times New Roman" w:hAnsi="Times New Roman" w:cs="Times New Roman"/>
          <w:b/>
          <w:bCs/>
          <w:i w:val="0"/>
          <w:iCs w:val="0"/>
          <w:szCs w:val="32"/>
          <w:lang w:val="ru-RU"/>
        </w:rPr>
      </w:pPr>
      <w:r>
        <w:rPr>
          <w:rFonts w:ascii="Times New Roman" w:hAnsi="Times New Roman" w:cs="Times New Roman"/>
          <w:b/>
          <w:bCs/>
          <w:i w:val="0"/>
          <w:iCs w:val="0"/>
          <w:szCs w:val="32"/>
          <w:lang w:val="ru-RU"/>
        </w:rPr>
        <w:t>имени Гагарина Ю.А.</w:t>
      </w:r>
    </w:p>
    <w:p w14:paraId="4313FE41" w14:textId="77777777" w:rsidR="00CF75A1" w:rsidRPr="00D42B73" w:rsidRDefault="00CF75A1" w:rsidP="00CF75A1">
      <w:pPr>
        <w:pStyle w:val="a5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 w14:paraId="710DEE9C" w14:textId="77777777" w:rsidR="00CF75A1" w:rsidRPr="00D42B73" w:rsidRDefault="00CF75A1" w:rsidP="00CF75A1">
      <w:pPr>
        <w:pStyle w:val="a5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 w14:paraId="3E87BF32" w14:textId="77777777" w:rsidR="00CF75A1" w:rsidRPr="00D42B73" w:rsidRDefault="00CF75A1" w:rsidP="00CF75A1">
      <w:pPr>
        <w:pStyle w:val="a5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 w14:paraId="78BEC9FC" w14:textId="77777777" w:rsidR="00CF75A1" w:rsidRPr="00D42B73" w:rsidRDefault="00CF75A1" w:rsidP="00CF75A1">
      <w:pPr>
        <w:pStyle w:val="a5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 w14:paraId="4A57CD2B" w14:textId="77777777" w:rsidR="00CF75A1" w:rsidRPr="00D42B73" w:rsidRDefault="00CF75A1" w:rsidP="00CF75A1">
      <w:pPr>
        <w:pStyle w:val="a5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 w14:paraId="2566D7F2" w14:textId="77777777" w:rsidR="00CF75A1" w:rsidRDefault="00CF75A1" w:rsidP="00CF75A1">
      <w:pPr>
        <w:pStyle w:val="a5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 w14:paraId="757712E9" w14:textId="77777777" w:rsidR="00CF75A1" w:rsidRDefault="00CF75A1" w:rsidP="00CF75A1">
      <w:pPr>
        <w:pStyle w:val="a5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 w14:paraId="741D7718" w14:textId="77777777" w:rsidR="00CF75A1" w:rsidRPr="00D42B73" w:rsidRDefault="00CF75A1" w:rsidP="00CF75A1">
      <w:pPr>
        <w:pStyle w:val="a5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 w14:paraId="296EB6B3" w14:textId="77777777" w:rsidR="00CF75A1" w:rsidRPr="00D42B73" w:rsidRDefault="00CF75A1" w:rsidP="00CF75A1">
      <w:pPr>
        <w:pStyle w:val="a5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 w14:paraId="1763C8EC" w14:textId="77777777" w:rsidR="00CF75A1" w:rsidRPr="00D42B73" w:rsidRDefault="00CF75A1" w:rsidP="00CF75A1">
      <w:pPr>
        <w:pStyle w:val="a5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 w14:paraId="6A1FBBAE" w14:textId="77777777" w:rsidR="00CF75A1" w:rsidRDefault="00CF75A1" w:rsidP="00CF75A1">
      <w:pPr>
        <w:pStyle w:val="a3"/>
        <w:jc w:val="center"/>
        <w:rPr>
          <w:rFonts w:ascii="Times New Roman" w:hAnsi="Times New Roman"/>
          <w:b/>
          <w:sz w:val="36"/>
          <w:szCs w:val="28"/>
        </w:rPr>
      </w:pPr>
      <w:r w:rsidRPr="000865AC">
        <w:rPr>
          <w:rFonts w:ascii="Times New Roman" w:hAnsi="Times New Roman"/>
          <w:b/>
          <w:sz w:val="36"/>
          <w:szCs w:val="28"/>
        </w:rPr>
        <w:t xml:space="preserve">Современные инструментальные средства </w:t>
      </w:r>
      <w:r w:rsidRPr="000865AC">
        <w:rPr>
          <w:rFonts w:ascii="Times New Roman" w:hAnsi="Times New Roman"/>
          <w:b/>
          <w:sz w:val="36"/>
          <w:szCs w:val="28"/>
          <w:lang w:val="en-US"/>
        </w:rPr>
        <w:t>UML</w:t>
      </w:r>
      <w:r w:rsidRPr="00E768D9">
        <w:rPr>
          <w:rFonts w:ascii="Times New Roman" w:hAnsi="Times New Roman"/>
          <w:b/>
          <w:sz w:val="36"/>
          <w:szCs w:val="28"/>
        </w:rPr>
        <w:t>-</w:t>
      </w:r>
      <w:r w:rsidRPr="000865AC">
        <w:rPr>
          <w:rFonts w:ascii="Times New Roman" w:hAnsi="Times New Roman"/>
          <w:b/>
          <w:sz w:val="36"/>
          <w:szCs w:val="28"/>
        </w:rPr>
        <w:t>проектирования</w:t>
      </w:r>
    </w:p>
    <w:p w14:paraId="5E6FFA05" w14:textId="77777777" w:rsidR="00CF75A1" w:rsidRDefault="00CF75A1" w:rsidP="00CF75A1">
      <w:pPr>
        <w:autoSpaceDE w:val="0"/>
        <w:autoSpaceDN w:val="0"/>
        <w:adjustRightInd w:val="0"/>
      </w:pPr>
    </w:p>
    <w:p w14:paraId="08D77CAB" w14:textId="77777777" w:rsidR="00CF75A1" w:rsidRPr="00D42B73" w:rsidRDefault="00CF75A1" w:rsidP="00CF75A1">
      <w:pPr>
        <w:autoSpaceDE w:val="0"/>
        <w:autoSpaceDN w:val="0"/>
        <w:adjustRightInd w:val="0"/>
      </w:pPr>
    </w:p>
    <w:p w14:paraId="4DD66058" w14:textId="77777777" w:rsidR="00CF75A1" w:rsidRPr="00D42B73" w:rsidRDefault="00CF75A1" w:rsidP="00CF75A1">
      <w:pPr>
        <w:autoSpaceDE w:val="0"/>
        <w:autoSpaceDN w:val="0"/>
        <w:adjustRightInd w:val="0"/>
      </w:pPr>
    </w:p>
    <w:p w14:paraId="58BE0F9A" w14:textId="5CC842FB" w:rsidR="00CF75A1" w:rsidRPr="00125AD0" w:rsidRDefault="00CF75A1" w:rsidP="00CF75A1">
      <w:pPr>
        <w:autoSpaceDE w:val="0"/>
        <w:autoSpaceDN w:val="0"/>
        <w:adjustRightInd w:val="0"/>
        <w:jc w:val="center"/>
      </w:pPr>
      <w:r>
        <w:rPr>
          <w:sz w:val="28"/>
          <w:szCs w:val="28"/>
        </w:rPr>
        <w:t xml:space="preserve">Практическая работа </w:t>
      </w:r>
      <w:r w:rsidR="00125AD0">
        <w:rPr>
          <w:sz w:val="28"/>
          <w:szCs w:val="28"/>
        </w:rPr>
        <w:t>№1</w:t>
      </w:r>
      <w:r w:rsidR="00125AD0" w:rsidRPr="00125AD0">
        <w:rPr>
          <w:sz w:val="28"/>
          <w:szCs w:val="28"/>
        </w:rPr>
        <w:t xml:space="preserve">. </w:t>
      </w:r>
      <w:r w:rsidR="00125AD0">
        <w:rPr>
          <w:sz w:val="28"/>
          <w:szCs w:val="28"/>
        </w:rPr>
        <w:t xml:space="preserve">Вариант </w:t>
      </w:r>
      <w:r w:rsidR="00125AD0" w:rsidRPr="00125AD0">
        <w:rPr>
          <w:sz w:val="28"/>
          <w:szCs w:val="28"/>
        </w:rPr>
        <w:t>“1.</w:t>
      </w:r>
      <w:r w:rsidR="00125AD0" w:rsidRPr="00125AD0">
        <w:rPr>
          <w:sz w:val="28"/>
          <w:szCs w:val="28"/>
        </w:rPr>
        <w:tab/>
        <w:t>Система обработки заказов в интернет-магазине”</w:t>
      </w:r>
    </w:p>
    <w:p w14:paraId="0E696716" w14:textId="77777777" w:rsidR="00CF75A1" w:rsidRPr="00D42B73" w:rsidRDefault="00CF75A1" w:rsidP="00CF75A1">
      <w:pPr>
        <w:autoSpaceDE w:val="0"/>
        <w:autoSpaceDN w:val="0"/>
        <w:adjustRightInd w:val="0"/>
        <w:jc w:val="center"/>
      </w:pPr>
    </w:p>
    <w:p w14:paraId="7CA45CD4" w14:textId="77777777" w:rsidR="00CF75A1" w:rsidRPr="00D42B73" w:rsidRDefault="00CF75A1" w:rsidP="00CF75A1">
      <w:pPr>
        <w:autoSpaceDE w:val="0"/>
        <w:autoSpaceDN w:val="0"/>
        <w:adjustRightInd w:val="0"/>
        <w:jc w:val="center"/>
      </w:pPr>
    </w:p>
    <w:p w14:paraId="488A26CD" w14:textId="77777777" w:rsidR="00CF75A1" w:rsidRPr="00D42B73" w:rsidRDefault="00CF75A1" w:rsidP="00CF75A1">
      <w:pPr>
        <w:autoSpaceDE w:val="0"/>
        <w:autoSpaceDN w:val="0"/>
        <w:adjustRightInd w:val="0"/>
        <w:jc w:val="center"/>
      </w:pPr>
    </w:p>
    <w:p w14:paraId="76FF74FD" w14:textId="77777777" w:rsidR="00CF75A1" w:rsidRPr="00D42B73" w:rsidRDefault="00CF75A1" w:rsidP="00CF75A1">
      <w:pPr>
        <w:pStyle w:val="a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1380B0A" w14:textId="77777777" w:rsidR="00CF75A1" w:rsidRPr="00D42B73" w:rsidRDefault="00CF75A1" w:rsidP="00CF75A1">
      <w:pPr>
        <w:autoSpaceDE w:val="0"/>
        <w:autoSpaceDN w:val="0"/>
        <w:adjustRightInd w:val="0"/>
        <w:ind w:firstLine="4253"/>
        <w:jc w:val="center"/>
      </w:pPr>
    </w:p>
    <w:p w14:paraId="1E0C65A9" w14:textId="77777777" w:rsidR="00CF75A1" w:rsidRPr="00D42B73" w:rsidRDefault="00CF75A1" w:rsidP="00CF75A1">
      <w:pPr>
        <w:autoSpaceDE w:val="0"/>
        <w:autoSpaceDN w:val="0"/>
        <w:adjustRightInd w:val="0"/>
        <w:jc w:val="center"/>
      </w:pPr>
    </w:p>
    <w:p w14:paraId="5CA4D4DE" w14:textId="77777777" w:rsidR="00CF75A1" w:rsidRPr="00D42B73" w:rsidRDefault="00CF75A1" w:rsidP="00CF75A1">
      <w:pPr>
        <w:autoSpaceDE w:val="0"/>
        <w:autoSpaceDN w:val="0"/>
        <w:adjustRightInd w:val="0"/>
        <w:jc w:val="center"/>
      </w:pPr>
    </w:p>
    <w:p w14:paraId="3A8725A3" w14:textId="77777777" w:rsidR="00CF75A1" w:rsidRPr="00D42B73" w:rsidRDefault="00CF75A1" w:rsidP="00CF75A1">
      <w:pPr>
        <w:autoSpaceDE w:val="0"/>
        <w:autoSpaceDN w:val="0"/>
        <w:adjustRightInd w:val="0"/>
        <w:jc w:val="center"/>
      </w:pPr>
    </w:p>
    <w:p w14:paraId="6DBBA1A6" w14:textId="77777777" w:rsidR="00CF75A1" w:rsidRPr="00D42B73" w:rsidRDefault="00CF75A1" w:rsidP="00CF75A1">
      <w:pPr>
        <w:autoSpaceDE w:val="0"/>
        <w:autoSpaceDN w:val="0"/>
        <w:adjustRightInd w:val="0"/>
        <w:jc w:val="center"/>
      </w:pPr>
    </w:p>
    <w:p w14:paraId="5235496D" w14:textId="77777777" w:rsidR="00CF75A1" w:rsidRPr="00E768D9" w:rsidRDefault="00CF75A1" w:rsidP="00CF75A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14EB8A2" w14:textId="77777777" w:rsidR="00CF75A1" w:rsidRPr="00E768D9" w:rsidRDefault="00CF75A1" w:rsidP="00CF75A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40DF71E" w14:textId="77777777" w:rsidR="00CF75A1" w:rsidRDefault="00CF75A1" w:rsidP="00CF75A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6CE12B0" w14:textId="77777777" w:rsidR="00CF75A1" w:rsidRDefault="00CF75A1" w:rsidP="00CF75A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AAFCD24" w14:textId="77777777" w:rsidR="00CF75A1" w:rsidRPr="00CF75A1" w:rsidRDefault="00CF75A1" w:rsidP="00CF75A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55DCACC" w14:textId="2BBE37F5" w:rsidR="00CF75A1" w:rsidRDefault="00CF75A1" w:rsidP="00CF75A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B756ED9" w14:textId="232A4131" w:rsidR="00125AD0" w:rsidRDefault="00125AD0" w:rsidP="00CF75A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713BDC8" w14:textId="3B647859" w:rsidR="00125AD0" w:rsidRDefault="00125AD0" w:rsidP="00CF75A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869CE3E" w14:textId="2E19E72F" w:rsidR="00125AD0" w:rsidRDefault="00125AD0" w:rsidP="00CF75A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2C6B491" w14:textId="0C09E4E3" w:rsidR="00125AD0" w:rsidRDefault="00125AD0" w:rsidP="00CF75A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A39E374" w14:textId="0E5DD740" w:rsidR="00125AD0" w:rsidRDefault="00CF75A1" w:rsidP="0047473B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55C2A">
        <w:rPr>
          <w:sz w:val="28"/>
          <w:szCs w:val="28"/>
        </w:rPr>
        <w:t>Саратов 20</w:t>
      </w:r>
      <w:r>
        <w:rPr>
          <w:sz w:val="28"/>
          <w:szCs w:val="28"/>
        </w:rPr>
        <w:t>22</w:t>
      </w:r>
    </w:p>
    <w:p w14:paraId="2C3F20DC" w14:textId="5A1C5771" w:rsidR="00BB5E12" w:rsidRPr="00BB5E12" w:rsidRDefault="00BB5E12" w:rsidP="00BB5E12">
      <w:pPr>
        <w:jc w:val="center"/>
        <w:rPr>
          <w:b/>
          <w:bCs/>
          <w:szCs w:val="32"/>
        </w:rPr>
      </w:pPr>
      <w:r w:rsidRPr="00BB5E12">
        <w:rPr>
          <w:b/>
          <w:bCs/>
          <w:szCs w:val="32"/>
        </w:rPr>
        <w:lastRenderedPageBreak/>
        <w:t>Содержание</w:t>
      </w:r>
    </w:p>
    <w:p w14:paraId="351F8CDB" w14:textId="32D3D8ED" w:rsidR="00D808CD" w:rsidRDefault="00125AD0">
      <w:pPr>
        <w:pStyle w:val="11"/>
        <w:rPr>
          <w:rFonts w:asciiTheme="minorHAnsi" w:hAnsiTheme="minorHAnsi" w:cstheme="minorBidi"/>
          <w:bCs w:val="0"/>
          <w:iC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818253" w:history="1">
        <w:r w:rsidR="00D808CD" w:rsidRPr="00C412BE">
          <w:rPr>
            <w:rStyle w:val="ab"/>
            <w:noProof/>
          </w:rPr>
          <w:t>Часть 1.</w:t>
        </w:r>
        <w:r w:rsidR="00D808CD">
          <w:rPr>
            <w:noProof/>
            <w:webHidden/>
          </w:rPr>
          <w:tab/>
        </w:r>
        <w:r w:rsidR="00D808CD">
          <w:rPr>
            <w:noProof/>
            <w:webHidden/>
          </w:rPr>
          <w:fldChar w:fldCharType="begin"/>
        </w:r>
        <w:r w:rsidR="00D808CD">
          <w:rPr>
            <w:noProof/>
            <w:webHidden/>
          </w:rPr>
          <w:instrText xml:space="preserve"> PAGEREF _Toc115818253 \h </w:instrText>
        </w:r>
        <w:r w:rsidR="00D808CD">
          <w:rPr>
            <w:noProof/>
            <w:webHidden/>
          </w:rPr>
        </w:r>
        <w:r w:rsidR="00D808CD">
          <w:rPr>
            <w:noProof/>
            <w:webHidden/>
          </w:rPr>
          <w:fldChar w:fldCharType="separate"/>
        </w:r>
        <w:r w:rsidR="00D808CD">
          <w:rPr>
            <w:noProof/>
            <w:webHidden/>
          </w:rPr>
          <w:t>3</w:t>
        </w:r>
        <w:r w:rsidR="00D808CD">
          <w:rPr>
            <w:noProof/>
            <w:webHidden/>
          </w:rPr>
          <w:fldChar w:fldCharType="end"/>
        </w:r>
      </w:hyperlink>
    </w:p>
    <w:p w14:paraId="166B854D" w14:textId="13008BE0" w:rsidR="00D808CD" w:rsidRDefault="00D808CD">
      <w:pPr>
        <w:pStyle w:val="21"/>
        <w:tabs>
          <w:tab w:val="right" w:leader="dot" w:pos="9345"/>
        </w:tabs>
        <w:rPr>
          <w:rFonts w:asciiTheme="minorHAnsi" w:hAnsiTheme="minorHAnsi" w:cstheme="minorBidi"/>
          <w:bCs w:val="0"/>
          <w:noProof/>
          <w:sz w:val="22"/>
          <w:szCs w:val="22"/>
          <w:lang w:eastAsia="ru-RU"/>
        </w:rPr>
      </w:pPr>
      <w:hyperlink w:anchor="_Toc115818254" w:history="1">
        <w:r w:rsidRPr="00C412BE">
          <w:rPr>
            <w:rStyle w:val="ab"/>
            <w:noProof/>
          </w:rPr>
          <w:t>Выбор программных инструментальных средств построения UML-диаграмм для анализа.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_Toc115818254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E5A959" w14:textId="72856FC7" w:rsidR="00D808CD" w:rsidRDefault="00D808CD">
      <w:pPr>
        <w:pStyle w:val="21"/>
        <w:tabs>
          <w:tab w:val="right" w:leader="dot" w:pos="9345"/>
        </w:tabs>
        <w:rPr>
          <w:rFonts w:asciiTheme="minorHAnsi" w:hAnsiTheme="minorHAnsi" w:cstheme="minorBidi"/>
          <w:bCs w:val="0"/>
          <w:noProof/>
          <w:sz w:val="22"/>
          <w:szCs w:val="22"/>
          <w:lang w:eastAsia="ru-RU"/>
        </w:rPr>
      </w:pPr>
      <w:hyperlink w:anchor="_Toc115818255" w:history="1">
        <w:r w:rsidRPr="00C412BE">
          <w:rPr>
            <w:rStyle w:val="ab"/>
            <w:noProof/>
          </w:rPr>
          <w:t xml:space="preserve">Анализ и сравнение программных средств построения </w:t>
        </w:r>
        <w:r w:rsidRPr="00C412BE">
          <w:rPr>
            <w:rStyle w:val="ab"/>
            <w:noProof/>
            <w:lang w:val="en-US"/>
          </w:rPr>
          <w:t>UML</w:t>
        </w:r>
        <w:r w:rsidRPr="00C412BE">
          <w:rPr>
            <w:rStyle w:val="ab"/>
            <w:noProof/>
          </w:rPr>
          <w:t>-диаграмм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_Toc115818255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6CF29D" w14:textId="469E9505" w:rsidR="00125AD0" w:rsidRDefault="00125AD0" w:rsidP="00CF75A1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636B92F2" w14:textId="1DB6222D" w:rsidR="00125AD0" w:rsidRPr="00125AD0" w:rsidRDefault="00125AD0" w:rsidP="00125AD0">
      <w:pPr>
        <w:pStyle w:val="1"/>
        <w:rPr>
          <w:rFonts w:hint="eastAsia"/>
        </w:rPr>
      </w:pPr>
      <w:r>
        <w:br w:type="page"/>
      </w:r>
      <w:bookmarkStart w:id="0" w:name="_Toc115818253"/>
      <w:r>
        <w:lastRenderedPageBreak/>
        <w:t>Часть 1</w:t>
      </w:r>
      <w:r w:rsidRPr="00125AD0">
        <w:t>.</w:t>
      </w:r>
      <w:bookmarkEnd w:id="0"/>
    </w:p>
    <w:p w14:paraId="6F49ECB7" w14:textId="0BD9D930" w:rsidR="00125AD0" w:rsidRPr="00BB5E12" w:rsidRDefault="00BB5E12" w:rsidP="00D808CD">
      <w:pPr>
        <w:pStyle w:val="2"/>
        <w:rPr>
          <w:rFonts w:hint="eastAsia"/>
        </w:rPr>
      </w:pPr>
      <w:bookmarkStart w:id="1" w:name="_Toc115818254"/>
      <w:r>
        <w:t xml:space="preserve">Выбор </w:t>
      </w:r>
      <w:r w:rsidRPr="00BB5E12">
        <w:t>программных инструментальных средств построения UML-</w:t>
      </w:r>
      <w:r w:rsidRPr="00D808CD">
        <w:t>диаграмм</w:t>
      </w:r>
      <w:r>
        <w:t xml:space="preserve"> для анализа</w:t>
      </w:r>
      <w:r w:rsidRPr="00BB5E12">
        <w:t>.</w:t>
      </w:r>
      <w:bookmarkEnd w:id="1"/>
    </w:p>
    <w:p w14:paraId="7B5B929D" w14:textId="29A3D9FD" w:rsidR="0004180E" w:rsidRDefault="00552636" w:rsidP="00A12FC2">
      <w:r>
        <w:t xml:space="preserve">В настоящее время на рынке представлено большое количество </w:t>
      </w:r>
      <w:r w:rsidR="00A12FC2">
        <w:t xml:space="preserve">средств для построения </w:t>
      </w:r>
      <w:r w:rsidR="00A12FC2">
        <w:rPr>
          <w:lang w:val="en-US"/>
        </w:rPr>
        <w:t>UML</w:t>
      </w:r>
      <w:r w:rsidR="00A12FC2" w:rsidRPr="00A12FC2">
        <w:t>-</w:t>
      </w:r>
      <w:r w:rsidR="00A12FC2">
        <w:t>диаграмм</w:t>
      </w:r>
      <w:r w:rsidR="00A12FC2" w:rsidRPr="00A12FC2">
        <w:t>.</w:t>
      </w:r>
      <w:r w:rsidR="00A12FC2">
        <w:t xml:space="preserve"> Для анализа были выбраны самые популярные на сегодняшний день решения</w:t>
      </w:r>
      <w:r w:rsidR="00A12FC2" w:rsidRPr="00A12FC2">
        <w:t xml:space="preserve">. </w:t>
      </w:r>
      <w:r w:rsidR="00A12FC2">
        <w:t>В списке присутствуют как платные, так и бесплатные программные продукты</w:t>
      </w:r>
      <w:r w:rsidR="00A12FC2" w:rsidRPr="00A12FC2">
        <w:t xml:space="preserve">. </w:t>
      </w:r>
    </w:p>
    <w:p w14:paraId="0DEE9AED" w14:textId="6CB7B1B8" w:rsidR="00A12FC2" w:rsidRDefault="00A12FC2" w:rsidP="00A12FC2">
      <w:pPr>
        <w:rPr>
          <w:lang w:val="en-US"/>
        </w:rPr>
      </w:pPr>
      <w:r>
        <w:t>Список решений</w:t>
      </w:r>
      <w:r>
        <w:rPr>
          <w:lang w:val="en-US"/>
        </w:rPr>
        <w:t>:</w:t>
      </w:r>
    </w:p>
    <w:p w14:paraId="5E29D614" w14:textId="265FB55B" w:rsidR="00A12FC2" w:rsidRDefault="00815490" w:rsidP="00A12FC2">
      <w:pPr>
        <w:pStyle w:val="af0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Visio</w:t>
      </w:r>
    </w:p>
    <w:p w14:paraId="40BD2BFD" w14:textId="0FA67115" w:rsidR="00815490" w:rsidRDefault="00815490" w:rsidP="00A12FC2">
      <w:pPr>
        <w:pStyle w:val="af0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Lucidchart</w:t>
      </w:r>
      <w:proofErr w:type="spellEnd"/>
    </w:p>
    <w:p w14:paraId="7F4CF9A8" w14:textId="75BC4CCA" w:rsidR="00815490" w:rsidRDefault="00815490" w:rsidP="00A12FC2">
      <w:pPr>
        <w:pStyle w:val="af0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Draw.io</w:t>
      </w:r>
    </w:p>
    <w:p w14:paraId="53DADCDD" w14:textId="0C7F6581" w:rsidR="00815490" w:rsidRDefault="00815490" w:rsidP="00A12FC2">
      <w:pPr>
        <w:pStyle w:val="af0"/>
        <w:numPr>
          <w:ilvl w:val="0"/>
          <w:numId w:val="2"/>
        </w:numPr>
        <w:rPr>
          <w:lang w:val="en-US"/>
        </w:rPr>
      </w:pPr>
      <w:proofErr w:type="spellStart"/>
      <w:r w:rsidRPr="00815490">
        <w:rPr>
          <w:lang w:val="en-US"/>
        </w:rPr>
        <w:t>Gliffy</w:t>
      </w:r>
      <w:proofErr w:type="spellEnd"/>
    </w:p>
    <w:p w14:paraId="0E65BA51" w14:textId="541C8816" w:rsidR="00815490" w:rsidRDefault="00D808CD" w:rsidP="00D808CD">
      <w:pPr>
        <w:pStyle w:val="2"/>
      </w:pPr>
      <w:bookmarkStart w:id="2" w:name="_Toc115818255"/>
      <w:r>
        <w:t xml:space="preserve">Анализ и сравнение программных средств построения </w:t>
      </w:r>
      <w:r>
        <w:rPr>
          <w:lang w:val="en-US"/>
        </w:rPr>
        <w:t>UML</w:t>
      </w:r>
      <w:r w:rsidRPr="00D808CD">
        <w:t>-</w:t>
      </w:r>
      <w:r>
        <w:t>диаграмм</w:t>
      </w:r>
      <w:bookmarkEnd w:id="2"/>
    </w:p>
    <w:p w14:paraId="170A5A45" w14:textId="71E9C109" w:rsidR="00D808CD" w:rsidRDefault="00D808CD" w:rsidP="00D808CD">
      <w:r>
        <w:t>Анализ решений будет осуществляться на основании следующих критериев</w:t>
      </w:r>
      <w:r w:rsidRPr="00D808CD">
        <w:t xml:space="preserve">: </w:t>
      </w:r>
      <w:r>
        <w:br/>
      </w:r>
      <w:r>
        <w:t>•</w:t>
      </w:r>
      <w:r>
        <w:tab/>
        <w:t xml:space="preserve">Тип приложения (веб-приложение, настольное приложение, библиотека </w:t>
      </w:r>
      <w:r>
        <w:t>классов…</w:t>
      </w:r>
      <w:r>
        <w:t>)</w:t>
      </w:r>
    </w:p>
    <w:p w14:paraId="0335D63F" w14:textId="77777777" w:rsidR="00D808CD" w:rsidRDefault="00D808CD" w:rsidP="00D808CD">
      <w:r>
        <w:t>•</w:t>
      </w:r>
      <w:r>
        <w:tab/>
        <w:t>Условия использования (тип лицензии, стоимость…)</w:t>
      </w:r>
    </w:p>
    <w:p w14:paraId="4368E5CF" w14:textId="77777777" w:rsidR="00D808CD" w:rsidRDefault="00D808CD" w:rsidP="00D808CD">
      <w:r>
        <w:t>•</w:t>
      </w:r>
      <w:r>
        <w:tab/>
        <w:t>Поддерживаемые типы диаграмм</w:t>
      </w:r>
    </w:p>
    <w:p w14:paraId="2A451583" w14:textId="77777777" w:rsidR="00D808CD" w:rsidRDefault="00D808CD" w:rsidP="00D808CD">
      <w:r>
        <w:t>•</w:t>
      </w:r>
      <w:r>
        <w:tab/>
        <w:t>Удобство использования</w:t>
      </w:r>
    </w:p>
    <w:p w14:paraId="379F68DC" w14:textId="2F9F7918" w:rsidR="00D808CD" w:rsidRDefault="00D808CD" w:rsidP="00D808CD">
      <w:r>
        <w:t>•</w:t>
      </w:r>
      <w:r>
        <w:tab/>
        <w:t>Наличие дополнительных возможностей (</w:t>
      </w:r>
      <w:r>
        <w:t>автоматический</w:t>
      </w:r>
      <w:r>
        <w:t xml:space="preserve"> анализ, </w:t>
      </w:r>
      <w:proofErr w:type="spellStart"/>
      <w:r>
        <w:t>кодогенерация</w:t>
      </w:r>
      <w:proofErr w:type="spellEnd"/>
      <w:r>
        <w:t xml:space="preserve">, </w:t>
      </w:r>
      <w:proofErr w:type="spellStart"/>
      <w:r>
        <w:t>авторазмещение</w:t>
      </w:r>
      <w:proofErr w:type="spellEnd"/>
      <w:r>
        <w:t xml:space="preserve"> компонентов…)</w:t>
      </w:r>
    </w:p>
    <w:p w14:paraId="13F56D41" w14:textId="1590281D" w:rsidR="00D808CD" w:rsidRPr="00D808CD" w:rsidRDefault="00D808CD" w:rsidP="00D808CD">
      <w:r w:rsidRPr="00D808CD">
        <w:t xml:space="preserve">1. </w:t>
      </w:r>
      <w:r w:rsidRPr="00D808CD">
        <w:rPr>
          <w:lang w:val="en-US"/>
        </w:rPr>
        <w:t>Microsoft</w:t>
      </w:r>
      <w:r w:rsidRPr="00D808CD">
        <w:t xml:space="preserve"> </w:t>
      </w:r>
      <w:r w:rsidRPr="00D808CD">
        <w:rPr>
          <w:lang w:val="en-US"/>
        </w:rPr>
        <w:t>Vis</w:t>
      </w:r>
      <w:r>
        <w:rPr>
          <w:lang w:val="en-US"/>
        </w:rPr>
        <w:t>i</w:t>
      </w:r>
      <w:r w:rsidRPr="00D808CD">
        <w:rPr>
          <w:lang w:val="en-US"/>
        </w:rPr>
        <w:t>o</w:t>
      </w:r>
    </w:p>
    <w:p w14:paraId="565FA372" w14:textId="70EAD8DC" w:rsidR="00D808CD" w:rsidRPr="00D808CD" w:rsidRDefault="00D808CD" w:rsidP="00D808CD">
      <w:r>
        <w:t>Тип приложения</w:t>
      </w:r>
      <w:r w:rsidRPr="00D808CD">
        <w:t xml:space="preserve">: </w:t>
      </w:r>
      <w:r>
        <w:t>настольное (</w:t>
      </w:r>
      <w:r>
        <w:rPr>
          <w:lang w:val="en-US"/>
        </w:rPr>
        <w:t>Windows</w:t>
      </w:r>
      <w:r>
        <w:t>)</w:t>
      </w:r>
      <w:r w:rsidRPr="00D808CD">
        <w:t xml:space="preserve"> / </w:t>
      </w:r>
      <w:r>
        <w:t>Веб-приложение</w:t>
      </w:r>
      <w:r>
        <w:br/>
        <w:t>Условия использования</w:t>
      </w:r>
      <w:r w:rsidRPr="00D808CD">
        <w:t xml:space="preserve">: </w:t>
      </w:r>
      <w:r>
        <w:t>по подписке (5</w:t>
      </w:r>
      <w:r w:rsidRPr="00D808CD">
        <w:t>$/</w:t>
      </w:r>
      <w:r>
        <w:t>месяц)</w:t>
      </w:r>
    </w:p>
    <w:p w14:paraId="7C8E66FB" w14:textId="5D3C3DAB" w:rsidR="00D808CD" w:rsidRDefault="00D808CD" w:rsidP="00D808CD">
      <w:pPr>
        <w:rPr>
          <w:lang w:val="en-US"/>
        </w:rPr>
      </w:pPr>
      <w:r>
        <w:t>Поддерживаемые типы диаграмм</w:t>
      </w:r>
      <w:r>
        <w:rPr>
          <w:lang w:val="en-US"/>
        </w:rPr>
        <w:t xml:space="preserve">: </w:t>
      </w:r>
    </w:p>
    <w:p w14:paraId="6B16B47E" w14:textId="23DD613F" w:rsidR="00D808CD" w:rsidRDefault="00D808CD" w:rsidP="00D808CD">
      <w:pPr>
        <w:pStyle w:val="af0"/>
        <w:numPr>
          <w:ilvl w:val="0"/>
          <w:numId w:val="4"/>
        </w:numPr>
      </w:pPr>
      <w:r>
        <w:t>Диаграмма классов</w:t>
      </w:r>
    </w:p>
    <w:p w14:paraId="7EE86D92" w14:textId="5F289187" w:rsidR="00D808CD" w:rsidRDefault="003F374E" w:rsidP="00D808CD">
      <w:pPr>
        <w:pStyle w:val="af0"/>
        <w:numPr>
          <w:ilvl w:val="0"/>
          <w:numId w:val="4"/>
        </w:numPr>
      </w:pPr>
      <w:r>
        <w:t>Диаграмма компонентов</w:t>
      </w:r>
    </w:p>
    <w:p w14:paraId="3263D477" w14:textId="28880477" w:rsidR="003F374E" w:rsidRDefault="003F374E" w:rsidP="00D808CD">
      <w:pPr>
        <w:pStyle w:val="af0"/>
        <w:numPr>
          <w:ilvl w:val="0"/>
          <w:numId w:val="4"/>
        </w:numPr>
      </w:pPr>
      <w:r>
        <w:t>Диаграмма последовательности</w:t>
      </w:r>
    </w:p>
    <w:p w14:paraId="05200E9E" w14:textId="311E608B" w:rsidR="003F374E" w:rsidRDefault="003F374E" w:rsidP="00D808CD">
      <w:pPr>
        <w:pStyle w:val="af0"/>
        <w:numPr>
          <w:ilvl w:val="0"/>
          <w:numId w:val="4"/>
        </w:numPr>
      </w:pPr>
      <w:r>
        <w:t>Диаграмма развертывания</w:t>
      </w:r>
    </w:p>
    <w:p w14:paraId="756A6F9D" w14:textId="38C0C77D" w:rsidR="003F374E" w:rsidRDefault="003F374E" w:rsidP="00D808CD">
      <w:pPr>
        <w:pStyle w:val="af0"/>
        <w:numPr>
          <w:ilvl w:val="0"/>
          <w:numId w:val="4"/>
        </w:numPr>
      </w:pPr>
      <w:r>
        <w:t xml:space="preserve">Диаграмма </w:t>
      </w:r>
      <w:proofErr w:type="spellStart"/>
      <w:r>
        <w:t>предентов</w:t>
      </w:r>
      <w:proofErr w:type="spellEnd"/>
    </w:p>
    <w:p w14:paraId="56B1CD11" w14:textId="77777777" w:rsidR="003F374E" w:rsidRPr="00D808CD" w:rsidRDefault="003F374E" w:rsidP="00D808CD">
      <w:pPr>
        <w:pStyle w:val="af0"/>
        <w:numPr>
          <w:ilvl w:val="0"/>
          <w:numId w:val="4"/>
        </w:numPr>
      </w:pPr>
    </w:p>
    <w:sectPr w:rsidR="003F374E" w:rsidRPr="00D80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36094" w14:textId="77777777" w:rsidR="00972CA6" w:rsidRDefault="00972CA6" w:rsidP="00BB5E12">
      <w:r>
        <w:separator/>
      </w:r>
    </w:p>
  </w:endnote>
  <w:endnote w:type="continuationSeparator" w:id="0">
    <w:p w14:paraId="31E36408" w14:textId="77777777" w:rsidR="00972CA6" w:rsidRDefault="00972CA6" w:rsidP="00BB5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Заголовки (сло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CEB40" w14:textId="77777777" w:rsidR="00972CA6" w:rsidRDefault="00972CA6" w:rsidP="00BB5E12">
      <w:r>
        <w:separator/>
      </w:r>
    </w:p>
  </w:footnote>
  <w:footnote w:type="continuationSeparator" w:id="0">
    <w:p w14:paraId="21C3692F" w14:textId="77777777" w:rsidR="00972CA6" w:rsidRDefault="00972CA6" w:rsidP="00BB5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41F23"/>
    <w:multiLevelType w:val="hybridMultilevel"/>
    <w:tmpl w:val="7D76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650D0"/>
    <w:multiLevelType w:val="hybridMultilevel"/>
    <w:tmpl w:val="F2E04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C400F"/>
    <w:multiLevelType w:val="hybridMultilevel"/>
    <w:tmpl w:val="E67E20C2"/>
    <w:lvl w:ilvl="0" w:tplc="CD4A3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74172"/>
    <w:multiLevelType w:val="hybridMultilevel"/>
    <w:tmpl w:val="CEDA24B6"/>
    <w:lvl w:ilvl="0" w:tplc="433A6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0E"/>
    <w:rsid w:val="0004180E"/>
    <w:rsid w:val="00125AD0"/>
    <w:rsid w:val="003F374E"/>
    <w:rsid w:val="0047473B"/>
    <w:rsid w:val="00552636"/>
    <w:rsid w:val="00753FA5"/>
    <w:rsid w:val="00772A5B"/>
    <w:rsid w:val="00815490"/>
    <w:rsid w:val="00893BE5"/>
    <w:rsid w:val="00972CA6"/>
    <w:rsid w:val="00A12FC2"/>
    <w:rsid w:val="00A62BC8"/>
    <w:rsid w:val="00BB5E12"/>
    <w:rsid w:val="00CF75A1"/>
    <w:rsid w:val="00D8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43715"/>
  <w15:chartTrackingRefBased/>
  <w15:docId w15:val="{60343FE7-5765-EC44-9520-9E1BF8C3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636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125AD0"/>
    <w:pPr>
      <w:keepNext/>
      <w:keepLines/>
      <w:spacing w:before="240"/>
      <w:jc w:val="center"/>
      <w:outlineLvl w:val="0"/>
    </w:pPr>
    <w:rPr>
      <w:rFonts w:ascii="Times New Roman (Заголовки (сло" w:eastAsiaTheme="majorEastAsia" w:hAnsi="Times New Roman (Заголовки (сло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5E12"/>
    <w:pPr>
      <w:keepNext/>
      <w:keepLines/>
      <w:spacing w:before="40"/>
      <w:jc w:val="center"/>
      <w:outlineLvl w:val="1"/>
    </w:pPr>
    <w:rPr>
      <w:rFonts w:ascii="Times New Roman (Заголовки (сло" w:eastAsiaTheme="majorEastAsia" w:hAnsi="Times New Roman (Заголовки (сло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F75A1"/>
    <w:pPr>
      <w:spacing w:before="60"/>
      <w:ind w:firstLine="709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CF75A1"/>
    <w:rPr>
      <w:rFonts w:ascii="Arial" w:eastAsia="Times New Roman" w:hAnsi="Arial" w:cs="Times New Roman"/>
      <w:sz w:val="20"/>
      <w:szCs w:val="20"/>
      <w:lang w:eastAsia="ru-RU"/>
    </w:rPr>
  </w:style>
  <w:style w:type="paragraph" w:styleId="a5">
    <w:name w:val="Subtitle"/>
    <w:basedOn w:val="a"/>
    <w:link w:val="a6"/>
    <w:qFormat/>
    <w:rsid w:val="00CF75A1"/>
    <w:pPr>
      <w:autoSpaceDE w:val="0"/>
      <w:autoSpaceDN w:val="0"/>
      <w:adjustRightInd w:val="0"/>
      <w:spacing w:after="60"/>
      <w:jc w:val="center"/>
    </w:pPr>
    <w:rPr>
      <w:rFonts w:ascii="Arial" w:eastAsia="Times New Roman" w:hAnsi="Arial" w:cs="Arial"/>
      <w:i/>
      <w:iCs/>
      <w:lang w:val="en-US" w:eastAsia="ru-RU"/>
    </w:rPr>
  </w:style>
  <w:style w:type="character" w:customStyle="1" w:styleId="a6">
    <w:name w:val="Подзаголовок Знак"/>
    <w:basedOn w:val="a0"/>
    <w:link w:val="a5"/>
    <w:rsid w:val="00CF75A1"/>
    <w:rPr>
      <w:rFonts w:ascii="Arial" w:eastAsia="Times New Roman" w:hAnsi="Arial" w:cs="Arial"/>
      <w:i/>
      <w:iCs/>
      <w:lang w:val="en-US" w:eastAsia="ru-RU"/>
    </w:rPr>
  </w:style>
  <w:style w:type="paragraph" w:styleId="a7">
    <w:name w:val="List"/>
    <w:basedOn w:val="a"/>
    <w:rsid w:val="00CF75A1"/>
    <w:pPr>
      <w:ind w:left="283" w:hanging="283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8">
    <w:name w:val="Title"/>
    <w:basedOn w:val="a"/>
    <w:next w:val="a"/>
    <w:link w:val="a9"/>
    <w:uiPriority w:val="10"/>
    <w:qFormat/>
    <w:rsid w:val="00125AD0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125AD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125AD0"/>
    <w:rPr>
      <w:rFonts w:ascii="Times New Roman (Заголовки (сло" w:eastAsiaTheme="majorEastAsia" w:hAnsi="Times New Roman (Заголовки (сло" w:cstheme="majorBidi"/>
      <w:b/>
      <w:color w:val="000000" w:themeColor="text1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5E12"/>
    <w:pPr>
      <w:tabs>
        <w:tab w:val="right" w:leader="dot" w:pos="9345"/>
      </w:tabs>
      <w:spacing w:before="120"/>
      <w:jc w:val="center"/>
    </w:pPr>
    <w:rPr>
      <w:rFonts w:cs="Times New Roman"/>
      <w:bCs/>
      <w:iCs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125AD0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25AD0"/>
    <w:pPr>
      <w:spacing w:before="120"/>
      <w:ind w:left="238"/>
    </w:pPr>
    <w:rPr>
      <w:rFonts w:cs="Times New Roman"/>
      <w:bCs/>
      <w:sz w:val="28"/>
      <w:szCs w:val="26"/>
    </w:rPr>
  </w:style>
  <w:style w:type="paragraph" w:styleId="3">
    <w:name w:val="toc 3"/>
    <w:basedOn w:val="a"/>
    <w:next w:val="a"/>
    <w:autoRedefine/>
    <w:uiPriority w:val="39"/>
    <w:semiHidden/>
    <w:unhideWhenUsed/>
    <w:rsid w:val="00125AD0"/>
    <w:pPr>
      <w:ind w:left="480"/>
    </w:pPr>
    <w:rPr>
      <w:rFonts w:cstheme="minorHAnsi"/>
      <w:sz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25AD0"/>
    <w:pPr>
      <w:ind w:left="720"/>
    </w:pPr>
    <w:rPr>
      <w:rFonts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25AD0"/>
    <w:pPr>
      <w:ind w:left="960"/>
    </w:pPr>
    <w:rPr>
      <w:rFonts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25AD0"/>
    <w:pPr>
      <w:ind w:left="1200"/>
    </w:pPr>
    <w:rPr>
      <w:rFonts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25AD0"/>
    <w:pPr>
      <w:ind w:left="1440"/>
    </w:pPr>
    <w:rPr>
      <w:rFonts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25AD0"/>
    <w:pPr>
      <w:ind w:left="1680"/>
    </w:pPr>
    <w:rPr>
      <w:rFonts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25AD0"/>
    <w:pPr>
      <w:ind w:left="1920"/>
    </w:pPr>
    <w:rPr>
      <w:rFonts w:cstheme="minorHAnsi"/>
      <w:sz w:val="20"/>
    </w:rPr>
  </w:style>
  <w:style w:type="character" w:styleId="ab">
    <w:name w:val="Hyperlink"/>
    <w:basedOn w:val="a0"/>
    <w:uiPriority w:val="99"/>
    <w:unhideWhenUsed/>
    <w:rsid w:val="00125AD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B5E12"/>
    <w:rPr>
      <w:rFonts w:ascii="Times New Roman (Заголовки (сло" w:eastAsiaTheme="majorEastAsia" w:hAnsi="Times New Roman (Заголовки (сло" w:cstheme="majorBidi"/>
      <w:color w:val="000000" w:themeColor="text1"/>
      <w:sz w:val="32"/>
      <w:szCs w:val="26"/>
    </w:rPr>
  </w:style>
  <w:style w:type="paragraph" w:styleId="ac">
    <w:name w:val="header"/>
    <w:basedOn w:val="a"/>
    <w:link w:val="ad"/>
    <w:uiPriority w:val="99"/>
    <w:unhideWhenUsed/>
    <w:rsid w:val="00BB5E1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B5E12"/>
  </w:style>
  <w:style w:type="paragraph" w:styleId="ae">
    <w:name w:val="footer"/>
    <w:basedOn w:val="a"/>
    <w:link w:val="af"/>
    <w:uiPriority w:val="99"/>
    <w:unhideWhenUsed/>
    <w:rsid w:val="00BB5E1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B5E12"/>
  </w:style>
  <w:style w:type="paragraph" w:styleId="af0">
    <w:name w:val="List Paragraph"/>
    <w:basedOn w:val="a"/>
    <w:uiPriority w:val="34"/>
    <w:qFormat/>
    <w:rsid w:val="00A1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BF5497-7A09-4A4D-8E17-D6967CCF2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Vlad</cp:lastModifiedBy>
  <cp:revision>3</cp:revision>
  <dcterms:created xsi:type="dcterms:W3CDTF">2022-09-24T06:30:00Z</dcterms:created>
  <dcterms:modified xsi:type="dcterms:W3CDTF">2022-10-05T03:03:00Z</dcterms:modified>
</cp:coreProperties>
</file>