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CC7" w:rsidRPr="00AA7629" w:rsidRDefault="00403CC7" w:rsidP="00403CC7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A762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:rsidR="00403CC7" w:rsidRPr="00AA7629" w:rsidRDefault="00403CC7" w:rsidP="00403CC7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AA762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:rsidR="00403CC7" w:rsidRPr="00AA7629" w:rsidRDefault="00403CC7" w:rsidP="00403CC7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AA7629">
        <w:rPr>
          <w:rFonts w:eastAsia="Times New Roman" w:cs="Times New Roman"/>
          <w:szCs w:val="28"/>
          <w:lang w:eastAsia="ru-RU"/>
        </w:rPr>
        <w:t xml:space="preserve">имени Б.С. </w:t>
      </w:r>
      <w:proofErr w:type="spellStart"/>
      <w:r w:rsidRPr="00AA7629">
        <w:rPr>
          <w:rFonts w:eastAsia="Times New Roman" w:cs="Times New Roman"/>
          <w:szCs w:val="28"/>
          <w:lang w:eastAsia="ru-RU"/>
        </w:rPr>
        <w:t>Галущака</w:t>
      </w:r>
      <w:proofErr w:type="spellEnd"/>
      <w:r w:rsidRPr="00AA7629">
        <w:rPr>
          <w:rFonts w:eastAsia="Times New Roman" w:cs="Times New Roman"/>
          <w:szCs w:val="28"/>
          <w:lang w:eastAsia="ru-RU"/>
        </w:rPr>
        <w:t>»</w:t>
      </w:r>
    </w:p>
    <w:p w:rsidR="00403CC7" w:rsidRPr="00AA7629" w:rsidRDefault="00403CC7" w:rsidP="00403CC7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403CC7" w:rsidRPr="00AA7629" w:rsidRDefault="00403CC7" w:rsidP="00403CC7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403CC7" w:rsidRPr="00AA7629" w:rsidRDefault="00403CC7" w:rsidP="00403CC7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403CC7" w:rsidRPr="00AA7629" w:rsidRDefault="00403CC7" w:rsidP="00403CC7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403CC7" w:rsidRPr="00AA7629" w:rsidRDefault="00403CC7" w:rsidP="00403CC7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403CC7" w:rsidRPr="00AA7629" w:rsidRDefault="00403CC7" w:rsidP="00403CC7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403CC7" w:rsidRPr="00AA7629" w:rsidRDefault="00403CC7" w:rsidP="00403CC7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403CC7" w:rsidRPr="00AA7629" w:rsidRDefault="00403CC7" w:rsidP="00403CC7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:rsidR="00403CC7" w:rsidRPr="00AA7629" w:rsidRDefault="00403CC7" w:rsidP="00403CC7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32"/>
          <w:lang w:eastAsia="ru-RU"/>
        </w:rPr>
      </w:pPr>
      <w:r w:rsidRPr="00AA7629">
        <w:rPr>
          <w:rFonts w:eastAsia="Times New Roman" w:cs="Times New Roman"/>
          <w:caps/>
          <w:szCs w:val="32"/>
          <w:lang w:eastAsia="ru-RU"/>
        </w:rPr>
        <w:t xml:space="preserve">разработка мобильного приложения для </w:t>
      </w:r>
      <w:r w:rsidR="00507651" w:rsidRPr="00AA7629">
        <w:rPr>
          <w:rFonts w:eastAsia="Times New Roman" w:cs="Times New Roman"/>
          <w:caps/>
          <w:szCs w:val="32"/>
          <w:lang w:eastAsia="ru-RU"/>
        </w:rPr>
        <w:t>прогулок</w:t>
      </w:r>
    </w:p>
    <w:p w:rsidR="00403CC7" w:rsidRPr="00AA7629" w:rsidRDefault="00403CC7" w:rsidP="00403CC7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AA7629">
        <w:rPr>
          <w:rFonts w:cs="Times New Roman"/>
          <w:szCs w:val="28"/>
        </w:rPr>
        <w:t>НАТКиГ.202100.010.000ПЗ</w:t>
      </w:r>
    </w:p>
    <w:p w:rsidR="00403CC7" w:rsidRPr="00AA7629" w:rsidRDefault="00403CC7" w:rsidP="00403CC7">
      <w:pPr>
        <w:tabs>
          <w:tab w:val="left" w:pos="142"/>
        </w:tabs>
        <w:ind w:right="-2"/>
        <w:jc w:val="center"/>
        <w:rPr>
          <w:rFonts w:eastAsia="Calibri" w:cs="Times New Roman"/>
          <w:sz w:val="24"/>
          <w:szCs w:val="24"/>
        </w:rPr>
      </w:pPr>
      <w:r w:rsidRPr="00AA7629">
        <w:rPr>
          <w:rFonts w:eastAsia="Calibri" w:cs="Times New Roman"/>
          <w:szCs w:val="28"/>
        </w:rPr>
        <w:t>Техническое задание</w:t>
      </w:r>
    </w:p>
    <w:p w:rsidR="00403CC7" w:rsidRPr="00AA7629" w:rsidRDefault="00403CC7" w:rsidP="00403CC7">
      <w:pPr>
        <w:tabs>
          <w:tab w:val="left" w:pos="142"/>
        </w:tabs>
        <w:ind w:right="-2"/>
        <w:jc w:val="center"/>
        <w:rPr>
          <w:rFonts w:eastAsia="Times New Roman" w:cs="Times New Roman"/>
          <w:iCs/>
          <w:szCs w:val="28"/>
          <w:lang w:eastAsia="ru-RU"/>
        </w:rPr>
      </w:pPr>
    </w:p>
    <w:p w:rsidR="00403CC7" w:rsidRPr="00AA7629" w:rsidRDefault="00403CC7" w:rsidP="00403CC7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403CC7" w:rsidRPr="00AA7629" w:rsidRDefault="00403CC7" w:rsidP="00403CC7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403CC7" w:rsidRPr="00AA7629" w:rsidRDefault="00403CC7" w:rsidP="00403CC7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403CC7" w:rsidRPr="00AA7629" w:rsidRDefault="00403CC7" w:rsidP="00403CC7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AA7629">
        <w:rPr>
          <w:rFonts w:eastAsia="Times New Roman" w:cs="Times New Roman"/>
          <w:szCs w:val="28"/>
          <w:lang w:eastAsia="ru-RU"/>
        </w:rPr>
        <w:tab/>
      </w:r>
      <w:r w:rsidRPr="00AA7629">
        <w:rPr>
          <w:rFonts w:eastAsia="Times New Roman" w:cs="Times New Roman"/>
          <w:szCs w:val="28"/>
          <w:lang w:eastAsia="ru-RU"/>
        </w:rPr>
        <w:tab/>
      </w:r>
      <w:r w:rsidRPr="00AA7629">
        <w:rPr>
          <w:rFonts w:eastAsia="Times New Roman" w:cs="Times New Roman"/>
          <w:szCs w:val="28"/>
          <w:lang w:eastAsia="ru-RU"/>
        </w:rPr>
        <w:tab/>
      </w:r>
      <w:r w:rsidRPr="00AA7629">
        <w:rPr>
          <w:rFonts w:eastAsia="Times New Roman" w:cs="Times New Roman"/>
          <w:szCs w:val="28"/>
          <w:lang w:eastAsia="ru-RU"/>
        </w:rPr>
        <w:tab/>
      </w:r>
      <w:r w:rsidRPr="00AA7629">
        <w:rPr>
          <w:rFonts w:eastAsia="Times New Roman" w:cs="Times New Roman"/>
          <w:szCs w:val="28"/>
          <w:lang w:eastAsia="ru-RU"/>
        </w:rPr>
        <w:tab/>
      </w:r>
      <w:r w:rsidRPr="00AA7629">
        <w:rPr>
          <w:rFonts w:eastAsia="Times New Roman" w:cs="Times New Roman"/>
          <w:szCs w:val="28"/>
          <w:lang w:eastAsia="ru-RU"/>
        </w:rPr>
        <w:tab/>
      </w:r>
      <w:r w:rsidRPr="00AA7629">
        <w:rPr>
          <w:rFonts w:eastAsia="Times New Roman" w:cs="Times New Roman"/>
          <w:szCs w:val="28"/>
          <w:lang w:eastAsia="ru-RU"/>
        </w:rPr>
        <w:tab/>
      </w:r>
      <w:r w:rsidRPr="00AA7629">
        <w:rPr>
          <w:rFonts w:eastAsia="Times New Roman" w:cs="Times New Roman"/>
          <w:szCs w:val="28"/>
          <w:lang w:eastAsia="ru-RU"/>
        </w:rPr>
        <w:tab/>
        <w:t>Выполнил:</w:t>
      </w:r>
    </w:p>
    <w:p w:rsidR="00403CC7" w:rsidRPr="00AA7629" w:rsidRDefault="0096011B" w:rsidP="0096011B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="00403CC7" w:rsidRPr="00AA7629">
        <w:rPr>
          <w:rFonts w:eastAsia="Times New Roman" w:cs="Times New Roman"/>
          <w:szCs w:val="28"/>
          <w:lang w:eastAsia="ru-RU"/>
        </w:rPr>
        <w:t>с</w:t>
      </w:r>
      <w:r>
        <w:rPr>
          <w:rFonts w:eastAsia="Times New Roman" w:cs="Times New Roman"/>
          <w:szCs w:val="28"/>
          <w:lang w:eastAsia="ru-RU"/>
        </w:rPr>
        <w:t>тудент группы</w:t>
      </w:r>
      <w:r w:rsidRPr="00291096">
        <w:rPr>
          <w:rFonts w:eastAsia="Times New Roman" w:cs="Times New Roman"/>
          <w:szCs w:val="28"/>
          <w:lang w:eastAsia="ru-RU"/>
        </w:rPr>
        <w:t xml:space="preserve"> </w:t>
      </w:r>
      <w:r w:rsidR="00403CC7" w:rsidRPr="00AA7629">
        <w:rPr>
          <w:rFonts w:eastAsia="Times New Roman" w:cs="Times New Roman"/>
          <w:szCs w:val="28"/>
          <w:lang w:eastAsia="ru-RU"/>
        </w:rPr>
        <w:t>ПР</w:t>
      </w:r>
      <w:r w:rsidR="00DB2DDC">
        <w:rPr>
          <w:rFonts w:eastAsia="Times New Roman" w:cs="Times New Roman"/>
          <w:szCs w:val="28"/>
          <w:lang w:eastAsia="ru-RU"/>
        </w:rPr>
        <w:t>-</w:t>
      </w:r>
      <w:r w:rsidR="00403CC7" w:rsidRPr="00AA7629">
        <w:rPr>
          <w:rFonts w:eastAsia="Times New Roman" w:cs="Times New Roman"/>
          <w:szCs w:val="28"/>
          <w:lang w:eastAsia="ru-RU"/>
        </w:rPr>
        <w:t>20.102к</w:t>
      </w:r>
    </w:p>
    <w:p w:rsidR="00403CC7" w:rsidRPr="00AA7629" w:rsidRDefault="00403CC7" w:rsidP="00403CC7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AA7629">
        <w:rPr>
          <w:rFonts w:eastAsia="Times New Roman" w:cs="Times New Roman"/>
          <w:szCs w:val="28"/>
          <w:lang w:eastAsia="ru-RU"/>
        </w:rPr>
        <w:tab/>
      </w:r>
      <w:r w:rsidRPr="00AA7629">
        <w:rPr>
          <w:rFonts w:eastAsia="Times New Roman" w:cs="Times New Roman"/>
          <w:szCs w:val="28"/>
          <w:lang w:eastAsia="ru-RU"/>
        </w:rPr>
        <w:tab/>
      </w:r>
      <w:r w:rsidRPr="00AA7629">
        <w:rPr>
          <w:rFonts w:eastAsia="Times New Roman" w:cs="Times New Roman"/>
          <w:szCs w:val="28"/>
          <w:lang w:eastAsia="ru-RU"/>
        </w:rPr>
        <w:tab/>
      </w:r>
      <w:r w:rsidRPr="00AA7629">
        <w:rPr>
          <w:rFonts w:eastAsia="Times New Roman" w:cs="Times New Roman"/>
          <w:szCs w:val="28"/>
          <w:lang w:eastAsia="ru-RU"/>
        </w:rPr>
        <w:tab/>
      </w:r>
      <w:r w:rsidRPr="00AA7629">
        <w:rPr>
          <w:rFonts w:eastAsia="Times New Roman" w:cs="Times New Roman"/>
          <w:szCs w:val="28"/>
          <w:lang w:eastAsia="ru-RU"/>
        </w:rPr>
        <w:tab/>
      </w:r>
      <w:r w:rsidRPr="00AA7629">
        <w:rPr>
          <w:rFonts w:eastAsia="Times New Roman" w:cs="Times New Roman"/>
          <w:szCs w:val="28"/>
          <w:lang w:eastAsia="ru-RU"/>
        </w:rPr>
        <w:tab/>
      </w:r>
      <w:r w:rsidRPr="00AA7629">
        <w:rPr>
          <w:rFonts w:eastAsia="Times New Roman" w:cs="Times New Roman"/>
          <w:szCs w:val="28"/>
          <w:lang w:eastAsia="ru-RU"/>
        </w:rPr>
        <w:tab/>
      </w:r>
      <w:r w:rsidRPr="00AA7629">
        <w:rPr>
          <w:rFonts w:eastAsia="Times New Roman" w:cs="Times New Roman"/>
          <w:szCs w:val="28"/>
          <w:lang w:eastAsia="ru-RU"/>
        </w:rPr>
        <w:tab/>
      </w:r>
      <w:r w:rsidR="00291096">
        <w:rPr>
          <w:rFonts w:eastAsia="Times New Roman" w:cs="Times New Roman"/>
          <w:szCs w:val="28"/>
          <w:lang w:eastAsia="ru-RU"/>
        </w:rPr>
        <w:t>Бардин Руслан</w:t>
      </w:r>
    </w:p>
    <w:p w:rsidR="00403CC7" w:rsidRPr="00AA7629" w:rsidRDefault="00403CC7">
      <w:pPr>
        <w:rPr>
          <w:rFonts w:cs="Times New Roman"/>
        </w:rPr>
      </w:pPr>
    </w:p>
    <w:p w:rsidR="00403CC7" w:rsidRPr="00AA7629" w:rsidRDefault="00403CC7">
      <w:pPr>
        <w:rPr>
          <w:rFonts w:cs="Times New Roman"/>
        </w:rPr>
      </w:pPr>
    </w:p>
    <w:p w:rsidR="00403CC7" w:rsidRPr="00AA7629" w:rsidRDefault="00403CC7">
      <w:pPr>
        <w:rPr>
          <w:rFonts w:cs="Times New Roman"/>
        </w:rPr>
      </w:pPr>
    </w:p>
    <w:p w:rsidR="00403CC7" w:rsidRPr="00AA7629" w:rsidRDefault="00403CC7">
      <w:pPr>
        <w:rPr>
          <w:rFonts w:cs="Times New Roman"/>
        </w:rPr>
      </w:pPr>
    </w:p>
    <w:p w:rsidR="00403CC7" w:rsidRPr="00AA7629" w:rsidRDefault="00403CC7">
      <w:pPr>
        <w:rPr>
          <w:rFonts w:cs="Times New Roman"/>
        </w:rPr>
      </w:pPr>
    </w:p>
    <w:p w:rsidR="00403CC7" w:rsidRPr="00AA7629" w:rsidRDefault="00403CC7">
      <w:pPr>
        <w:rPr>
          <w:rFonts w:cs="Times New Roman"/>
        </w:rPr>
      </w:pPr>
    </w:p>
    <w:p w:rsidR="00403CC7" w:rsidRPr="00AA7629" w:rsidRDefault="00403CC7">
      <w:pPr>
        <w:rPr>
          <w:rFonts w:cs="Times New Roman"/>
        </w:rPr>
      </w:pPr>
    </w:p>
    <w:p w:rsidR="00403CC7" w:rsidRPr="00AA7629" w:rsidRDefault="00403CC7">
      <w:pPr>
        <w:rPr>
          <w:rFonts w:cs="Times New Roman"/>
        </w:rPr>
      </w:pPr>
    </w:p>
    <w:p w:rsidR="00403CC7" w:rsidRPr="00AA7629" w:rsidRDefault="00403CC7" w:rsidP="00403CC7">
      <w:pPr>
        <w:jc w:val="center"/>
        <w:rPr>
          <w:rFonts w:cs="Times New Roman"/>
        </w:rPr>
      </w:pPr>
      <w:r w:rsidRPr="00AA7629">
        <w:rPr>
          <w:rFonts w:cs="Times New Roman"/>
        </w:rPr>
        <w:t>2022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</w:rPr>
        <w:id w:val="-49873855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AA7629" w:rsidRPr="00AA7629" w:rsidRDefault="00AA7629" w:rsidP="00AA7629">
          <w:pPr>
            <w:pStyle w:val="a5"/>
            <w:spacing w:line="360" w:lineRule="auto"/>
            <w:ind w:firstLine="708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AA7629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DB2DDC" w:rsidRDefault="00AA7629" w:rsidP="002A39F3">
          <w:pPr>
            <w:pStyle w:val="11"/>
            <w:tabs>
              <w:tab w:val="right" w:leader="dot" w:pos="9345"/>
            </w:tabs>
            <w:ind w:firstLine="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A7629">
            <w:rPr>
              <w:rFonts w:cs="Times New Roman"/>
              <w:color w:val="000000" w:themeColor="text1"/>
            </w:rPr>
            <w:fldChar w:fldCharType="begin"/>
          </w:r>
          <w:r w:rsidRPr="00AA7629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AA7629">
            <w:rPr>
              <w:rFonts w:cs="Times New Roman"/>
              <w:color w:val="000000" w:themeColor="text1"/>
            </w:rPr>
            <w:fldChar w:fldCharType="separate"/>
          </w:r>
          <w:hyperlink w:anchor="_Toc121909489" w:history="1">
            <w:r w:rsidR="00DB2DDC" w:rsidRPr="00A91C42">
              <w:rPr>
                <w:rStyle w:val="aa"/>
                <w:rFonts w:eastAsia="Calibri" w:cs="Times New Roman"/>
                <w:noProof/>
              </w:rPr>
              <w:t>Введение</w:t>
            </w:r>
            <w:r w:rsidR="00DB2DDC">
              <w:rPr>
                <w:noProof/>
                <w:webHidden/>
              </w:rPr>
              <w:tab/>
            </w:r>
            <w:r w:rsidR="00DB2DDC">
              <w:rPr>
                <w:noProof/>
                <w:webHidden/>
              </w:rPr>
              <w:fldChar w:fldCharType="begin"/>
            </w:r>
            <w:r w:rsidR="00DB2DDC">
              <w:rPr>
                <w:noProof/>
                <w:webHidden/>
              </w:rPr>
              <w:instrText xml:space="preserve"> PAGEREF _Toc121909489 \h </w:instrText>
            </w:r>
            <w:r w:rsidR="00DB2DDC">
              <w:rPr>
                <w:noProof/>
                <w:webHidden/>
              </w:rPr>
            </w:r>
            <w:r w:rsidR="00DB2DDC">
              <w:rPr>
                <w:noProof/>
                <w:webHidden/>
              </w:rPr>
              <w:fldChar w:fldCharType="separate"/>
            </w:r>
            <w:r w:rsidR="00DB2DDC">
              <w:rPr>
                <w:noProof/>
                <w:webHidden/>
              </w:rPr>
              <w:t>3</w:t>
            </w:r>
            <w:r w:rsidR="00DB2DDC">
              <w:rPr>
                <w:noProof/>
                <w:webHidden/>
              </w:rPr>
              <w:fldChar w:fldCharType="end"/>
            </w:r>
          </w:hyperlink>
        </w:p>
        <w:p w:rsidR="00DB2DDC" w:rsidRDefault="00D33EE3" w:rsidP="002A39F3">
          <w:pPr>
            <w:pStyle w:val="11"/>
            <w:tabs>
              <w:tab w:val="right" w:leader="dot" w:pos="9345"/>
            </w:tabs>
            <w:ind w:firstLine="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09490" w:history="1">
            <w:r w:rsidR="00DB2DDC" w:rsidRPr="00A91C42">
              <w:rPr>
                <w:rStyle w:val="aa"/>
                <w:rFonts w:eastAsia="Calibri" w:cs="Times New Roman"/>
                <w:noProof/>
              </w:rPr>
              <w:t>1</w:t>
            </w:r>
            <w:r w:rsidR="00DB2DDC" w:rsidRPr="00A91C42">
              <w:rPr>
                <w:rStyle w:val="aa"/>
                <w:rFonts w:eastAsia="Calibri" w:cs="Times New Roman"/>
                <w:noProof/>
                <w:lang w:val="en-US"/>
              </w:rPr>
              <w:t xml:space="preserve"> </w:t>
            </w:r>
            <w:r w:rsidR="00DB2DDC" w:rsidRPr="00A91C42">
              <w:rPr>
                <w:rStyle w:val="aa"/>
                <w:rFonts w:eastAsia="Calibri" w:cs="Times New Roman"/>
                <w:noProof/>
              </w:rPr>
              <w:t>Назначение разработки</w:t>
            </w:r>
            <w:r w:rsidR="00DB2DDC">
              <w:rPr>
                <w:noProof/>
                <w:webHidden/>
              </w:rPr>
              <w:tab/>
            </w:r>
            <w:r w:rsidR="00DB2DDC">
              <w:rPr>
                <w:noProof/>
                <w:webHidden/>
              </w:rPr>
              <w:fldChar w:fldCharType="begin"/>
            </w:r>
            <w:r w:rsidR="00DB2DDC">
              <w:rPr>
                <w:noProof/>
                <w:webHidden/>
              </w:rPr>
              <w:instrText xml:space="preserve"> PAGEREF _Toc121909490 \h </w:instrText>
            </w:r>
            <w:r w:rsidR="00DB2DDC">
              <w:rPr>
                <w:noProof/>
                <w:webHidden/>
              </w:rPr>
            </w:r>
            <w:r w:rsidR="00DB2DDC">
              <w:rPr>
                <w:noProof/>
                <w:webHidden/>
              </w:rPr>
              <w:fldChar w:fldCharType="separate"/>
            </w:r>
            <w:r w:rsidR="00DB2DDC">
              <w:rPr>
                <w:noProof/>
                <w:webHidden/>
              </w:rPr>
              <w:t>4</w:t>
            </w:r>
            <w:r w:rsidR="00DB2DDC">
              <w:rPr>
                <w:noProof/>
                <w:webHidden/>
              </w:rPr>
              <w:fldChar w:fldCharType="end"/>
            </w:r>
          </w:hyperlink>
        </w:p>
        <w:p w:rsidR="00DB2DDC" w:rsidRDefault="00D33EE3" w:rsidP="002A39F3">
          <w:pPr>
            <w:pStyle w:val="11"/>
            <w:tabs>
              <w:tab w:val="right" w:leader="dot" w:pos="9345"/>
            </w:tabs>
            <w:ind w:firstLine="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09491" w:history="1">
            <w:r w:rsidR="00DB2DDC" w:rsidRPr="00A91C42">
              <w:rPr>
                <w:rStyle w:val="aa"/>
                <w:rFonts w:eastAsia="Calibri" w:cs="Times New Roman"/>
                <w:noProof/>
              </w:rPr>
              <w:t>2</w:t>
            </w:r>
            <w:r w:rsidR="00DB2DDC" w:rsidRPr="00A91C42">
              <w:rPr>
                <w:rStyle w:val="aa"/>
                <w:rFonts w:eastAsia="Calibri" w:cs="Times New Roman"/>
                <w:noProof/>
                <w:lang w:val="en-US"/>
              </w:rPr>
              <w:t xml:space="preserve"> </w:t>
            </w:r>
            <w:r w:rsidR="00DB2DDC" w:rsidRPr="00A91C42">
              <w:rPr>
                <w:rStyle w:val="aa"/>
                <w:rFonts w:eastAsia="Calibri" w:cs="Times New Roman"/>
                <w:noProof/>
              </w:rPr>
              <w:t>Требования к мобильному приложению</w:t>
            </w:r>
            <w:r w:rsidR="00DB2DDC">
              <w:rPr>
                <w:noProof/>
                <w:webHidden/>
              </w:rPr>
              <w:tab/>
            </w:r>
            <w:r w:rsidR="00DB2DDC">
              <w:rPr>
                <w:noProof/>
                <w:webHidden/>
              </w:rPr>
              <w:fldChar w:fldCharType="begin"/>
            </w:r>
            <w:r w:rsidR="00DB2DDC">
              <w:rPr>
                <w:noProof/>
                <w:webHidden/>
              </w:rPr>
              <w:instrText xml:space="preserve"> PAGEREF _Toc121909491 \h </w:instrText>
            </w:r>
            <w:r w:rsidR="00DB2DDC">
              <w:rPr>
                <w:noProof/>
                <w:webHidden/>
              </w:rPr>
            </w:r>
            <w:r w:rsidR="00DB2DDC">
              <w:rPr>
                <w:noProof/>
                <w:webHidden/>
              </w:rPr>
              <w:fldChar w:fldCharType="separate"/>
            </w:r>
            <w:r w:rsidR="00DB2DDC">
              <w:rPr>
                <w:noProof/>
                <w:webHidden/>
              </w:rPr>
              <w:t>4</w:t>
            </w:r>
            <w:r w:rsidR="00DB2DDC">
              <w:rPr>
                <w:noProof/>
                <w:webHidden/>
              </w:rPr>
              <w:fldChar w:fldCharType="end"/>
            </w:r>
          </w:hyperlink>
        </w:p>
        <w:p w:rsidR="00DB2DDC" w:rsidRDefault="00D33EE3" w:rsidP="002A39F3">
          <w:pPr>
            <w:pStyle w:val="21"/>
            <w:tabs>
              <w:tab w:val="right" w:leader="dot" w:pos="9345"/>
            </w:tabs>
            <w:ind w:firstLine="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09492" w:history="1">
            <w:r w:rsidR="00DB2DDC" w:rsidRPr="00A91C42">
              <w:rPr>
                <w:rStyle w:val="aa"/>
                <w:rFonts w:eastAsia="Calibri" w:cs="Times New Roman"/>
                <w:noProof/>
              </w:rPr>
              <w:t>2.1 Требования к функциональным характеристикам</w:t>
            </w:r>
            <w:r w:rsidR="00DB2DDC">
              <w:rPr>
                <w:noProof/>
                <w:webHidden/>
              </w:rPr>
              <w:tab/>
            </w:r>
            <w:r w:rsidR="00DB2DDC">
              <w:rPr>
                <w:noProof/>
                <w:webHidden/>
              </w:rPr>
              <w:fldChar w:fldCharType="begin"/>
            </w:r>
            <w:r w:rsidR="00DB2DDC">
              <w:rPr>
                <w:noProof/>
                <w:webHidden/>
              </w:rPr>
              <w:instrText xml:space="preserve"> PAGEREF _Toc121909492 \h </w:instrText>
            </w:r>
            <w:r w:rsidR="00DB2DDC">
              <w:rPr>
                <w:noProof/>
                <w:webHidden/>
              </w:rPr>
            </w:r>
            <w:r w:rsidR="00DB2DDC">
              <w:rPr>
                <w:noProof/>
                <w:webHidden/>
              </w:rPr>
              <w:fldChar w:fldCharType="separate"/>
            </w:r>
            <w:r w:rsidR="00DB2DDC">
              <w:rPr>
                <w:noProof/>
                <w:webHidden/>
              </w:rPr>
              <w:t>4</w:t>
            </w:r>
            <w:r w:rsidR="00DB2DDC">
              <w:rPr>
                <w:noProof/>
                <w:webHidden/>
              </w:rPr>
              <w:fldChar w:fldCharType="end"/>
            </w:r>
          </w:hyperlink>
        </w:p>
        <w:p w:rsidR="00DB2DDC" w:rsidRDefault="00D33EE3" w:rsidP="002A39F3">
          <w:pPr>
            <w:pStyle w:val="21"/>
            <w:tabs>
              <w:tab w:val="right" w:leader="dot" w:pos="9345"/>
            </w:tabs>
            <w:ind w:firstLine="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09493" w:history="1">
            <w:r w:rsidR="00DB2DDC" w:rsidRPr="00A91C42">
              <w:rPr>
                <w:rStyle w:val="aa"/>
                <w:rFonts w:eastAsia="Calibri" w:cs="Times New Roman"/>
                <w:noProof/>
              </w:rPr>
              <w:t>2.2 Требования к надёжности</w:t>
            </w:r>
            <w:r w:rsidR="00DB2DDC">
              <w:rPr>
                <w:noProof/>
                <w:webHidden/>
              </w:rPr>
              <w:tab/>
            </w:r>
            <w:r w:rsidR="00DB2DDC">
              <w:rPr>
                <w:noProof/>
                <w:webHidden/>
              </w:rPr>
              <w:fldChar w:fldCharType="begin"/>
            </w:r>
            <w:r w:rsidR="00DB2DDC">
              <w:rPr>
                <w:noProof/>
                <w:webHidden/>
              </w:rPr>
              <w:instrText xml:space="preserve"> PAGEREF _Toc121909493 \h </w:instrText>
            </w:r>
            <w:r w:rsidR="00DB2DDC">
              <w:rPr>
                <w:noProof/>
                <w:webHidden/>
              </w:rPr>
            </w:r>
            <w:r w:rsidR="00DB2DDC">
              <w:rPr>
                <w:noProof/>
                <w:webHidden/>
              </w:rPr>
              <w:fldChar w:fldCharType="separate"/>
            </w:r>
            <w:r w:rsidR="00DB2DDC">
              <w:rPr>
                <w:noProof/>
                <w:webHidden/>
              </w:rPr>
              <w:t>4</w:t>
            </w:r>
            <w:r w:rsidR="00DB2DDC">
              <w:rPr>
                <w:noProof/>
                <w:webHidden/>
              </w:rPr>
              <w:fldChar w:fldCharType="end"/>
            </w:r>
          </w:hyperlink>
        </w:p>
        <w:p w:rsidR="00DB2DDC" w:rsidRDefault="00D33EE3" w:rsidP="002A39F3">
          <w:pPr>
            <w:pStyle w:val="21"/>
            <w:tabs>
              <w:tab w:val="right" w:leader="dot" w:pos="9345"/>
            </w:tabs>
            <w:ind w:firstLine="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09494" w:history="1">
            <w:r w:rsidR="00DB2DDC" w:rsidRPr="00A91C42">
              <w:rPr>
                <w:rStyle w:val="aa"/>
                <w:rFonts w:eastAsia="Calibri" w:cs="Times New Roman"/>
                <w:noProof/>
              </w:rPr>
              <w:t>2.3 Условия эксплуатации</w:t>
            </w:r>
            <w:r w:rsidR="00DB2DDC">
              <w:rPr>
                <w:noProof/>
                <w:webHidden/>
              </w:rPr>
              <w:tab/>
            </w:r>
            <w:r w:rsidR="00DB2DDC">
              <w:rPr>
                <w:noProof/>
                <w:webHidden/>
              </w:rPr>
              <w:fldChar w:fldCharType="begin"/>
            </w:r>
            <w:r w:rsidR="00DB2DDC">
              <w:rPr>
                <w:noProof/>
                <w:webHidden/>
              </w:rPr>
              <w:instrText xml:space="preserve"> PAGEREF _Toc121909494 \h </w:instrText>
            </w:r>
            <w:r w:rsidR="00DB2DDC">
              <w:rPr>
                <w:noProof/>
                <w:webHidden/>
              </w:rPr>
            </w:r>
            <w:r w:rsidR="00DB2DDC">
              <w:rPr>
                <w:noProof/>
                <w:webHidden/>
              </w:rPr>
              <w:fldChar w:fldCharType="separate"/>
            </w:r>
            <w:r w:rsidR="00DB2DDC">
              <w:rPr>
                <w:noProof/>
                <w:webHidden/>
              </w:rPr>
              <w:t>5</w:t>
            </w:r>
            <w:r w:rsidR="00DB2DDC">
              <w:rPr>
                <w:noProof/>
                <w:webHidden/>
              </w:rPr>
              <w:fldChar w:fldCharType="end"/>
            </w:r>
          </w:hyperlink>
        </w:p>
        <w:p w:rsidR="00DB2DDC" w:rsidRDefault="00D33EE3" w:rsidP="002A39F3">
          <w:pPr>
            <w:pStyle w:val="21"/>
            <w:tabs>
              <w:tab w:val="right" w:leader="dot" w:pos="9345"/>
            </w:tabs>
            <w:ind w:firstLine="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09495" w:history="1">
            <w:r w:rsidR="00DB2DDC" w:rsidRPr="00A91C42">
              <w:rPr>
                <w:rStyle w:val="aa"/>
                <w:rFonts w:eastAsia="Calibri" w:cs="Times New Roman"/>
                <w:noProof/>
              </w:rPr>
              <w:t>2.4 Требования к составу и параметрам технических средств</w:t>
            </w:r>
            <w:r w:rsidR="00DB2DDC">
              <w:rPr>
                <w:noProof/>
                <w:webHidden/>
              </w:rPr>
              <w:tab/>
            </w:r>
            <w:r w:rsidR="00DB2DDC">
              <w:rPr>
                <w:noProof/>
                <w:webHidden/>
              </w:rPr>
              <w:fldChar w:fldCharType="begin"/>
            </w:r>
            <w:r w:rsidR="00DB2DDC">
              <w:rPr>
                <w:noProof/>
                <w:webHidden/>
              </w:rPr>
              <w:instrText xml:space="preserve"> PAGEREF _Toc121909495 \h </w:instrText>
            </w:r>
            <w:r w:rsidR="00DB2DDC">
              <w:rPr>
                <w:noProof/>
                <w:webHidden/>
              </w:rPr>
            </w:r>
            <w:r w:rsidR="00DB2DDC">
              <w:rPr>
                <w:noProof/>
                <w:webHidden/>
              </w:rPr>
              <w:fldChar w:fldCharType="separate"/>
            </w:r>
            <w:r w:rsidR="00DB2DDC">
              <w:rPr>
                <w:noProof/>
                <w:webHidden/>
              </w:rPr>
              <w:t>5</w:t>
            </w:r>
            <w:r w:rsidR="00DB2DDC">
              <w:rPr>
                <w:noProof/>
                <w:webHidden/>
              </w:rPr>
              <w:fldChar w:fldCharType="end"/>
            </w:r>
          </w:hyperlink>
        </w:p>
        <w:p w:rsidR="00DB2DDC" w:rsidRDefault="00D33EE3" w:rsidP="002A39F3">
          <w:pPr>
            <w:pStyle w:val="21"/>
            <w:tabs>
              <w:tab w:val="right" w:leader="dot" w:pos="9345"/>
            </w:tabs>
            <w:ind w:firstLine="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09496" w:history="1">
            <w:r w:rsidR="00DB2DDC" w:rsidRPr="00A91C42">
              <w:rPr>
                <w:rStyle w:val="aa"/>
                <w:rFonts w:eastAsia="Calibri" w:cs="Times New Roman"/>
                <w:noProof/>
              </w:rPr>
              <w:t>2.5 Требования к информационной и программной совместимости</w:t>
            </w:r>
            <w:r w:rsidR="00DB2DDC">
              <w:rPr>
                <w:noProof/>
                <w:webHidden/>
              </w:rPr>
              <w:tab/>
            </w:r>
            <w:r w:rsidR="00DB2DDC">
              <w:rPr>
                <w:noProof/>
                <w:webHidden/>
              </w:rPr>
              <w:fldChar w:fldCharType="begin"/>
            </w:r>
            <w:r w:rsidR="00DB2DDC">
              <w:rPr>
                <w:noProof/>
                <w:webHidden/>
              </w:rPr>
              <w:instrText xml:space="preserve"> PAGEREF _Toc121909496 \h </w:instrText>
            </w:r>
            <w:r w:rsidR="00DB2DDC">
              <w:rPr>
                <w:noProof/>
                <w:webHidden/>
              </w:rPr>
            </w:r>
            <w:r w:rsidR="00DB2DDC">
              <w:rPr>
                <w:noProof/>
                <w:webHidden/>
              </w:rPr>
              <w:fldChar w:fldCharType="separate"/>
            </w:r>
            <w:r w:rsidR="00DB2DDC">
              <w:rPr>
                <w:noProof/>
                <w:webHidden/>
              </w:rPr>
              <w:t>5</w:t>
            </w:r>
            <w:r w:rsidR="00DB2DDC">
              <w:rPr>
                <w:noProof/>
                <w:webHidden/>
              </w:rPr>
              <w:fldChar w:fldCharType="end"/>
            </w:r>
          </w:hyperlink>
        </w:p>
        <w:p w:rsidR="00DB2DDC" w:rsidRDefault="00D33EE3" w:rsidP="002A39F3">
          <w:pPr>
            <w:pStyle w:val="21"/>
            <w:tabs>
              <w:tab w:val="right" w:leader="dot" w:pos="9345"/>
            </w:tabs>
            <w:ind w:firstLine="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09497" w:history="1">
            <w:r w:rsidR="00DB2DDC" w:rsidRPr="00A91C42">
              <w:rPr>
                <w:rStyle w:val="aa"/>
                <w:rFonts w:eastAsia="Calibri" w:cs="Times New Roman"/>
                <w:noProof/>
              </w:rPr>
              <w:t>2.6 Требования к защите информации</w:t>
            </w:r>
            <w:r w:rsidR="00DB2DDC">
              <w:rPr>
                <w:noProof/>
                <w:webHidden/>
              </w:rPr>
              <w:tab/>
            </w:r>
            <w:r w:rsidR="00DB2DDC">
              <w:rPr>
                <w:noProof/>
                <w:webHidden/>
              </w:rPr>
              <w:fldChar w:fldCharType="begin"/>
            </w:r>
            <w:r w:rsidR="00DB2DDC">
              <w:rPr>
                <w:noProof/>
                <w:webHidden/>
              </w:rPr>
              <w:instrText xml:space="preserve"> PAGEREF _Toc121909497 \h </w:instrText>
            </w:r>
            <w:r w:rsidR="00DB2DDC">
              <w:rPr>
                <w:noProof/>
                <w:webHidden/>
              </w:rPr>
            </w:r>
            <w:r w:rsidR="00DB2DDC">
              <w:rPr>
                <w:noProof/>
                <w:webHidden/>
              </w:rPr>
              <w:fldChar w:fldCharType="separate"/>
            </w:r>
            <w:r w:rsidR="00DB2DDC">
              <w:rPr>
                <w:noProof/>
                <w:webHidden/>
              </w:rPr>
              <w:t>5</w:t>
            </w:r>
            <w:r w:rsidR="00DB2DDC">
              <w:rPr>
                <w:noProof/>
                <w:webHidden/>
              </w:rPr>
              <w:fldChar w:fldCharType="end"/>
            </w:r>
          </w:hyperlink>
        </w:p>
        <w:p w:rsidR="00DB2DDC" w:rsidRDefault="00D33EE3" w:rsidP="002A39F3">
          <w:pPr>
            <w:pStyle w:val="21"/>
            <w:tabs>
              <w:tab w:val="right" w:leader="dot" w:pos="9345"/>
            </w:tabs>
            <w:ind w:firstLine="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09498" w:history="1">
            <w:r w:rsidR="00DB2DDC" w:rsidRPr="00A91C42">
              <w:rPr>
                <w:rStyle w:val="aa"/>
                <w:rFonts w:eastAsia="Calibri" w:cs="Times New Roman"/>
                <w:noProof/>
              </w:rPr>
              <w:t>2.7 Требования к маркировке и упаковке</w:t>
            </w:r>
            <w:r w:rsidR="00DB2DDC">
              <w:rPr>
                <w:noProof/>
                <w:webHidden/>
              </w:rPr>
              <w:tab/>
            </w:r>
            <w:r w:rsidR="00DB2DDC">
              <w:rPr>
                <w:noProof/>
                <w:webHidden/>
              </w:rPr>
              <w:fldChar w:fldCharType="begin"/>
            </w:r>
            <w:r w:rsidR="00DB2DDC">
              <w:rPr>
                <w:noProof/>
                <w:webHidden/>
              </w:rPr>
              <w:instrText xml:space="preserve"> PAGEREF _Toc121909498 \h </w:instrText>
            </w:r>
            <w:r w:rsidR="00DB2DDC">
              <w:rPr>
                <w:noProof/>
                <w:webHidden/>
              </w:rPr>
            </w:r>
            <w:r w:rsidR="00DB2DDC">
              <w:rPr>
                <w:noProof/>
                <w:webHidden/>
              </w:rPr>
              <w:fldChar w:fldCharType="separate"/>
            </w:r>
            <w:r w:rsidR="00DB2DDC">
              <w:rPr>
                <w:noProof/>
                <w:webHidden/>
              </w:rPr>
              <w:t>6</w:t>
            </w:r>
            <w:r w:rsidR="00DB2DDC">
              <w:rPr>
                <w:noProof/>
                <w:webHidden/>
              </w:rPr>
              <w:fldChar w:fldCharType="end"/>
            </w:r>
          </w:hyperlink>
        </w:p>
        <w:p w:rsidR="00DB2DDC" w:rsidRDefault="00D33EE3" w:rsidP="002A39F3">
          <w:pPr>
            <w:pStyle w:val="11"/>
            <w:tabs>
              <w:tab w:val="right" w:leader="dot" w:pos="9345"/>
            </w:tabs>
            <w:ind w:firstLine="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09499" w:history="1">
            <w:r w:rsidR="00DB2DDC" w:rsidRPr="00A91C42">
              <w:rPr>
                <w:rStyle w:val="aa"/>
                <w:rFonts w:eastAsia="Times New Roman" w:cs="Times New Roman"/>
                <w:noProof/>
                <w:lang w:eastAsia="ru-RU"/>
              </w:rPr>
              <w:t>3</w:t>
            </w:r>
            <w:r w:rsidR="00DB2DDC" w:rsidRPr="00A91C42">
              <w:rPr>
                <w:rStyle w:val="aa"/>
                <w:rFonts w:eastAsia="Times New Roman" w:cs="Times New Roman"/>
                <w:noProof/>
                <w:lang w:val="en-US" w:eastAsia="ru-RU"/>
              </w:rPr>
              <w:t xml:space="preserve"> </w:t>
            </w:r>
            <w:r w:rsidR="00DB2DDC" w:rsidRPr="00A91C42">
              <w:rPr>
                <w:rStyle w:val="aa"/>
                <w:rFonts w:eastAsia="Times New Roman" w:cs="Times New Roman"/>
                <w:noProof/>
                <w:lang w:eastAsia="ru-RU"/>
              </w:rPr>
              <w:t>Требования к программной документации</w:t>
            </w:r>
            <w:r w:rsidR="00DB2DDC">
              <w:rPr>
                <w:noProof/>
                <w:webHidden/>
              </w:rPr>
              <w:tab/>
            </w:r>
            <w:r w:rsidR="00DB2DDC">
              <w:rPr>
                <w:noProof/>
                <w:webHidden/>
              </w:rPr>
              <w:fldChar w:fldCharType="begin"/>
            </w:r>
            <w:r w:rsidR="00DB2DDC">
              <w:rPr>
                <w:noProof/>
                <w:webHidden/>
              </w:rPr>
              <w:instrText xml:space="preserve"> PAGEREF _Toc121909499 \h </w:instrText>
            </w:r>
            <w:r w:rsidR="00DB2DDC">
              <w:rPr>
                <w:noProof/>
                <w:webHidden/>
              </w:rPr>
            </w:r>
            <w:r w:rsidR="00DB2DDC">
              <w:rPr>
                <w:noProof/>
                <w:webHidden/>
              </w:rPr>
              <w:fldChar w:fldCharType="separate"/>
            </w:r>
            <w:r w:rsidR="00DB2DDC">
              <w:rPr>
                <w:noProof/>
                <w:webHidden/>
              </w:rPr>
              <w:t>6</w:t>
            </w:r>
            <w:r w:rsidR="00DB2DDC">
              <w:rPr>
                <w:noProof/>
                <w:webHidden/>
              </w:rPr>
              <w:fldChar w:fldCharType="end"/>
            </w:r>
          </w:hyperlink>
        </w:p>
        <w:p w:rsidR="00DB2DDC" w:rsidRDefault="00D33EE3" w:rsidP="002A39F3">
          <w:pPr>
            <w:pStyle w:val="11"/>
            <w:tabs>
              <w:tab w:val="right" w:leader="dot" w:pos="9345"/>
            </w:tabs>
            <w:ind w:firstLine="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09500" w:history="1">
            <w:r w:rsidR="00DB2DDC" w:rsidRPr="00A91C42">
              <w:rPr>
                <w:rStyle w:val="aa"/>
                <w:rFonts w:eastAsia="Times New Roman" w:cs="Times New Roman"/>
                <w:noProof/>
                <w:lang w:eastAsia="ru-RU"/>
              </w:rPr>
              <w:t>4</w:t>
            </w:r>
            <w:r w:rsidR="00DB2DDC" w:rsidRPr="00A91C42">
              <w:rPr>
                <w:rStyle w:val="aa"/>
                <w:rFonts w:eastAsia="Times New Roman" w:cs="Times New Roman"/>
                <w:noProof/>
                <w:lang w:val="en-US" w:eastAsia="ru-RU"/>
              </w:rPr>
              <w:t xml:space="preserve"> </w:t>
            </w:r>
            <w:r w:rsidR="00DB2DDC" w:rsidRPr="00A91C42">
              <w:rPr>
                <w:rStyle w:val="aa"/>
                <w:rFonts w:eastAsia="Times New Roman" w:cs="Times New Roman"/>
                <w:noProof/>
                <w:lang w:eastAsia="ru-RU"/>
              </w:rPr>
              <w:t>Технико-экономические показатели</w:t>
            </w:r>
            <w:r w:rsidR="00DB2DDC">
              <w:rPr>
                <w:noProof/>
                <w:webHidden/>
              </w:rPr>
              <w:tab/>
            </w:r>
            <w:r w:rsidR="00DB2DDC">
              <w:rPr>
                <w:noProof/>
                <w:webHidden/>
              </w:rPr>
              <w:fldChar w:fldCharType="begin"/>
            </w:r>
            <w:r w:rsidR="00DB2DDC">
              <w:rPr>
                <w:noProof/>
                <w:webHidden/>
              </w:rPr>
              <w:instrText xml:space="preserve"> PAGEREF _Toc121909500 \h </w:instrText>
            </w:r>
            <w:r w:rsidR="00DB2DDC">
              <w:rPr>
                <w:noProof/>
                <w:webHidden/>
              </w:rPr>
            </w:r>
            <w:r w:rsidR="00DB2DDC">
              <w:rPr>
                <w:noProof/>
                <w:webHidden/>
              </w:rPr>
              <w:fldChar w:fldCharType="separate"/>
            </w:r>
            <w:r w:rsidR="00DB2DDC">
              <w:rPr>
                <w:noProof/>
                <w:webHidden/>
              </w:rPr>
              <w:t>6</w:t>
            </w:r>
            <w:r w:rsidR="00DB2DDC">
              <w:rPr>
                <w:noProof/>
                <w:webHidden/>
              </w:rPr>
              <w:fldChar w:fldCharType="end"/>
            </w:r>
          </w:hyperlink>
        </w:p>
        <w:p w:rsidR="00DB2DDC" w:rsidRDefault="00D33EE3" w:rsidP="002A39F3">
          <w:pPr>
            <w:pStyle w:val="11"/>
            <w:tabs>
              <w:tab w:val="right" w:leader="dot" w:pos="9345"/>
            </w:tabs>
            <w:ind w:firstLine="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09501" w:history="1">
            <w:r w:rsidR="00DB2DDC" w:rsidRPr="00A91C42">
              <w:rPr>
                <w:rStyle w:val="aa"/>
                <w:rFonts w:eastAsia="Calibri" w:cs="Times New Roman"/>
                <w:noProof/>
              </w:rPr>
              <w:t>6</w:t>
            </w:r>
            <w:r w:rsidR="00DB2DDC" w:rsidRPr="00A91C42">
              <w:rPr>
                <w:rStyle w:val="aa"/>
                <w:rFonts w:eastAsia="Calibri" w:cs="Times New Roman"/>
                <w:noProof/>
                <w:lang w:val="en-US"/>
              </w:rPr>
              <w:t xml:space="preserve"> </w:t>
            </w:r>
            <w:r w:rsidR="00DB2DDC" w:rsidRPr="00A91C42">
              <w:rPr>
                <w:rStyle w:val="aa"/>
                <w:rFonts w:eastAsia="Calibri" w:cs="Times New Roman"/>
                <w:noProof/>
              </w:rPr>
              <w:t>Порядок контроля и приёмки</w:t>
            </w:r>
            <w:r w:rsidR="00DB2DDC">
              <w:rPr>
                <w:noProof/>
                <w:webHidden/>
              </w:rPr>
              <w:tab/>
            </w:r>
            <w:r w:rsidR="00DB2DDC">
              <w:rPr>
                <w:noProof/>
                <w:webHidden/>
              </w:rPr>
              <w:fldChar w:fldCharType="begin"/>
            </w:r>
            <w:r w:rsidR="00DB2DDC">
              <w:rPr>
                <w:noProof/>
                <w:webHidden/>
              </w:rPr>
              <w:instrText xml:space="preserve"> PAGEREF _Toc121909501 \h </w:instrText>
            </w:r>
            <w:r w:rsidR="00DB2DDC">
              <w:rPr>
                <w:noProof/>
                <w:webHidden/>
              </w:rPr>
            </w:r>
            <w:r w:rsidR="00DB2DDC">
              <w:rPr>
                <w:noProof/>
                <w:webHidden/>
              </w:rPr>
              <w:fldChar w:fldCharType="separate"/>
            </w:r>
            <w:r w:rsidR="00DB2DDC">
              <w:rPr>
                <w:noProof/>
                <w:webHidden/>
              </w:rPr>
              <w:t>7</w:t>
            </w:r>
            <w:r w:rsidR="00DB2DDC">
              <w:rPr>
                <w:noProof/>
                <w:webHidden/>
              </w:rPr>
              <w:fldChar w:fldCharType="end"/>
            </w:r>
          </w:hyperlink>
        </w:p>
        <w:p w:rsidR="00AA7629" w:rsidRPr="00AA7629" w:rsidRDefault="00AA7629" w:rsidP="002A39F3">
          <w:pPr>
            <w:ind w:firstLine="142"/>
            <w:rPr>
              <w:rFonts w:cs="Times New Roman"/>
            </w:rPr>
          </w:pPr>
          <w:r w:rsidRPr="00AA7629">
            <w:rPr>
              <w:rFonts w:cs="Times New Roman"/>
              <w:color w:val="000000" w:themeColor="text1"/>
            </w:rPr>
            <w:fldChar w:fldCharType="end"/>
          </w:r>
        </w:p>
      </w:sdtContent>
    </w:sdt>
    <w:p w:rsidR="00403CC7" w:rsidRPr="00AA7629" w:rsidRDefault="00403CC7" w:rsidP="00403CC7">
      <w:pPr>
        <w:jc w:val="center"/>
        <w:rPr>
          <w:rFonts w:cs="Times New Roman"/>
        </w:rPr>
      </w:pPr>
    </w:p>
    <w:p w:rsidR="00403CC7" w:rsidRPr="00AA7629" w:rsidRDefault="00403CC7" w:rsidP="00403CC7">
      <w:pPr>
        <w:jc w:val="center"/>
        <w:rPr>
          <w:rFonts w:cs="Times New Roman"/>
        </w:rPr>
      </w:pPr>
    </w:p>
    <w:p w:rsidR="00403CC7" w:rsidRPr="00AA7629" w:rsidRDefault="00403CC7" w:rsidP="00403CC7">
      <w:pPr>
        <w:jc w:val="center"/>
        <w:rPr>
          <w:rFonts w:cs="Times New Roman"/>
        </w:rPr>
      </w:pPr>
    </w:p>
    <w:p w:rsidR="00403CC7" w:rsidRPr="00AA7629" w:rsidRDefault="00403CC7" w:rsidP="00403CC7">
      <w:pPr>
        <w:jc w:val="center"/>
        <w:rPr>
          <w:rFonts w:cs="Times New Roman"/>
        </w:rPr>
      </w:pPr>
    </w:p>
    <w:p w:rsidR="00403CC7" w:rsidRPr="00AA7629" w:rsidRDefault="00403CC7" w:rsidP="00403CC7">
      <w:pPr>
        <w:jc w:val="center"/>
        <w:rPr>
          <w:rFonts w:cs="Times New Roman"/>
        </w:rPr>
      </w:pPr>
    </w:p>
    <w:p w:rsidR="00403CC7" w:rsidRPr="00AA7629" w:rsidRDefault="00403CC7" w:rsidP="00403CC7">
      <w:pPr>
        <w:jc w:val="center"/>
        <w:rPr>
          <w:rFonts w:cs="Times New Roman"/>
        </w:rPr>
      </w:pPr>
    </w:p>
    <w:p w:rsidR="00403CC7" w:rsidRPr="00AA7629" w:rsidRDefault="00403CC7" w:rsidP="00403CC7">
      <w:pPr>
        <w:jc w:val="center"/>
        <w:rPr>
          <w:rFonts w:cs="Times New Roman"/>
        </w:rPr>
      </w:pPr>
    </w:p>
    <w:p w:rsidR="00403CC7" w:rsidRPr="00AA7629" w:rsidRDefault="00403CC7" w:rsidP="00403CC7">
      <w:pPr>
        <w:jc w:val="center"/>
        <w:rPr>
          <w:rFonts w:cs="Times New Roman"/>
        </w:rPr>
      </w:pPr>
    </w:p>
    <w:p w:rsidR="00403CC7" w:rsidRPr="00AA7629" w:rsidRDefault="00403CC7" w:rsidP="00403CC7">
      <w:pPr>
        <w:jc w:val="center"/>
        <w:rPr>
          <w:rFonts w:cs="Times New Roman"/>
        </w:rPr>
      </w:pPr>
    </w:p>
    <w:p w:rsidR="00403CC7" w:rsidRPr="00AA7629" w:rsidRDefault="00403CC7" w:rsidP="00403CC7">
      <w:pPr>
        <w:jc w:val="center"/>
        <w:rPr>
          <w:rFonts w:cs="Times New Roman"/>
        </w:rPr>
      </w:pPr>
    </w:p>
    <w:p w:rsidR="00B81EB7" w:rsidRPr="00291096" w:rsidRDefault="00B81EB7" w:rsidP="00AA7629">
      <w:pPr>
        <w:pStyle w:val="1"/>
        <w:ind w:firstLine="708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bookmarkStart w:id="0" w:name="_Toc121909489"/>
      <w:r w:rsidRPr="00AA7629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lastRenderedPageBreak/>
        <w:t>Введение</w:t>
      </w:r>
      <w:bookmarkEnd w:id="0"/>
    </w:p>
    <w:p w:rsidR="00AA7629" w:rsidRPr="00291096" w:rsidRDefault="00AA7629" w:rsidP="00AA7629"/>
    <w:p w:rsidR="00B81EB7" w:rsidRPr="00AA7629" w:rsidRDefault="00B81EB7" w:rsidP="00B54481">
      <w:pPr>
        <w:tabs>
          <w:tab w:val="left" w:pos="142"/>
        </w:tabs>
        <w:rPr>
          <w:rFonts w:eastAsia="Calibri" w:cs="Times New Roman"/>
          <w:szCs w:val="24"/>
        </w:rPr>
      </w:pPr>
      <w:r w:rsidRPr="00AA762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AA7629">
        <w:rPr>
          <w:rFonts w:eastAsia="Times New Roman" w:cs="Times New Roman"/>
          <w:szCs w:val="28"/>
          <w:lang w:eastAsia="ru-RU"/>
        </w:rPr>
        <w:t>Разработка мобильного приложения для п</w:t>
      </w:r>
      <w:r w:rsidR="00291096">
        <w:rPr>
          <w:rFonts w:eastAsia="Times New Roman" w:cs="Times New Roman"/>
          <w:szCs w:val="28"/>
          <w:lang w:eastAsia="ru-RU"/>
        </w:rPr>
        <w:t>росмотра статистики хоккейных матчей</w:t>
      </w:r>
      <w:r w:rsidRPr="00AA7629">
        <w:rPr>
          <w:rFonts w:eastAsia="Times New Roman" w:cs="Times New Roman"/>
          <w:caps/>
          <w:szCs w:val="28"/>
          <w:lang w:eastAsia="ru-RU"/>
        </w:rPr>
        <w:t>»</w:t>
      </w:r>
      <w:r w:rsidR="00291096">
        <w:rPr>
          <w:rFonts w:eastAsia="Times New Roman" w:cs="Times New Roman"/>
          <w:caps/>
          <w:szCs w:val="28"/>
          <w:lang w:eastAsia="ru-RU"/>
        </w:rPr>
        <w:t>.</w:t>
      </w:r>
    </w:p>
    <w:p w:rsidR="00B81EB7" w:rsidRPr="00AA7629" w:rsidRDefault="00B81EB7" w:rsidP="00B54481">
      <w:pPr>
        <w:tabs>
          <w:tab w:val="left" w:pos="142"/>
        </w:tabs>
        <w:rPr>
          <w:rFonts w:eastAsia="Calibri" w:cs="Times New Roman"/>
          <w:szCs w:val="24"/>
        </w:rPr>
      </w:pPr>
      <w:r w:rsidRPr="00AA7629">
        <w:rPr>
          <w:rFonts w:eastAsia="Calibri" w:cs="Times New Roman"/>
          <w:szCs w:val="24"/>
        </w:rPr>
        <w:t xml:space="preserve">Наименование приложения: </w:t>
      </w:r>
      <w:r w:rsidR="00291096">
        <w:rPr>
          <w:rFonts w:eastAsia="Calibri" w:cs="Times New Roman"/>
          <w:szCs w:val="24"/>
        </w:rPr>
        <w:t>«</w:t>
      </w:r>
      <w:r w:rsidR="00291096">
        <w:rPr>
          <w:rFonts w:eastAsia="Calibri" w:cs="Times New Roman"/>
          <w:szCs w:val="24"/>
          <w:lang w:val="en-US"/>
        </w:rPr>
        <w:t>Score</w:t>
      </w:r>
      <w:r w:rsidRPr="00AA7629">
        <w:rPr>
          <w:rFonts w:eastAsia="Calibri" w:cs="Times New Roman"/>
          <w:szCs w:val="24"/>
        </w:rPr>
        <w:t xml:space="preserve">». </w:t>
      </w:r>
    </w:p>
    <w:p w:rsidR="00B81EB7" w:rsidRPr="00AA7629" w:rsidRDefault="00B81EB7" w:rsidP="00B54481">
      <w:pPr>
        <w:tabs>
          <w:tab w:val="left" w:pos="142"/>
        </w:tabs>
        <w:rPr>
          <w:rFonts w:eastAsia="Calibri" w:cs="Times New Roman"/>
          <w:szCs w:val="24"/>
        </w:rPr>
      </w:pPr>
      <w:r w:rsidRPr="00AA7629">
        <w:rPr>
          <w:rFonts w:eastAsia="Calibri" w:cs="Times New Roman"/>
          <w:szCs w:val="24"/>
        </w:rPr>
        <w:t xml:space="preserve">Краткая характеристика области применения: </w:t>
      </w:r>
      <w:r w:rsidR="000B7834" w:rsidRPr="00AA7629">
        <w:rPr>
          <w:rFonts w:eastAsia="Calibri" w:cs="Times New Roman"/>
          <w:szCs w:val="24"/>
        </w:rPr>
        <w:t>приложение</w:t>
      </w:r>
      <w:r w:rsidR="00E549D0">
        <w:rPr>
          <w:rFonts w:eastAsia="Calibri" w:cs="Times New Roman"/>
          <w:szCs w:val="24"/>
        </w:rPr>
        <w:t xml:space="preserve"> для просмотра статистики хоккейных матчей</w:t>
      </w:r>
      <w:r w:rsidRPr="00AA7629">
        <w:rPr>
          <w:rFonts w:eastAsia="Calibri" w:cs="Times New Roman"/>
          <w:szCs w:val="24"/>
        </w:rPr>
        <w:t xml:space="preserve"> – полезное </w:t>
      </w:r>
      <w:r w:rsidR="00E549D0">
        <w:rPr>
          <w:rFonts w:eastAsia="Calibri" w:cs="Times New Roman"/>
          <w:szCs w:val="24"/>
        </w:rPr>
        <w:t>приложение для любителей хоккея.</w:t>
      </w:r>
      <w:r w:rsidR="000B7834" w:rsidRPr="00AA7629">
        <w:rPr>
          <w:rFonts w:eastAsia="Calibri" w:cs="Times New Roman"/>
          <w:szCs w:val="24"/>
        </w:rPr>
        <w:t xml:space="preserve"> С помощ</w:t>
      </w:r>
      <w:r w:rsidR="00E549D0">
        <w:rPr>
          <w:rFonts w:eastAsia="Calibri" w:cs="Times New Roman"/>
          <w:szCs w:val="24"/>
        </w:rPr>
        <w:t>ью</w:t>
      </w:r>
      <w:r w:rsidR="000B7834" w:rsidRPr="00AA7629">
        <w:rPr>
          <w:rFonts w:eastAsia="Calibri" w:cs="Times New Roman"/>
          <w:szCs w:val="24"/>
        </w:rPr>
        <w:t xml:space="preserve"> приложения пользователь может </w:t>
      </w:r>
      <w:proofErr w:type="gramStart"/>
      <w:r w:rsidR="000B7834" w:rsidRPr="00AA7629">
        <w:rPr>
          <w:rFonts w:eastAsia="Calibri" w:cs="Times New Roman"/>
          <w:szCs w:val="24"/>
        </w:rPr>
        <w:t>посмотреть</w:t>
      </w:r>
      <w:proofErr w:type="gramEnd"/>
      <w:r w:rsidR="000B7834" w:rsidRPr="00AA7629">
        <w:rPr>
          <w:rFonts w:eastAsia="Calibri" w:cs="Times New Roman"/>
          <w:szCs w:val="24"/>
        </w:rPr>
        <w:t xml:space="preserve"> </w:t>
      </w:r>
      <w:r w:rsidR="00E549D0">
        <w:rPr>
          <w:rFonts w:eastAsia="Calibri" w:cs="Times New Roman"/>
          <w:szCs w:val="24"/>
        </w:rPr>
        <w:t>чем закончились хоккейные матчи, или какие еще предстоит увидеть.</w:t>
      </w:r>
    </w:p>
    <w:p w:rsidR="00B81EB7" w:rsidRPr="00AA7629" w:rsidRDefault="00B81EB7" w:rsidP="00B54481">
      <w:pPr>
        <w:tabs>
          <w:tab w:val="left" w:pos="142"/>
        </w:tabs>
        <w:rPr>
          <w:rFonts w:eastAsia="Calibri" w:cs="Times New Roman"/>
          <w:szCs w:val="24"/>
        </w:rPr>
      </w:pPr>
    </w:p>
    <w:p w:rsidR="00B81EB7" w:rsidRPr="00AA7629" w:rsidRDefault="00B81EB7" w:rsidP="00B54481">
      <w:pPr>
        <w:tabs>
          <w:tab w:val="left" w:pos="142"/>
        </w:tabs>
        <w:rPr>
          <w:rFonts w:eastAsia="Calibri" w:cs="Times New Roman"/>
          <w:szCs w:val="24"/>
        </w:rPr>
      </w:pPr>
      <w:r w:rsidRPr="00AA7629">
        <w:rPr>
          <w:rFonts w:eastAsia="Calibri" w:cs="Times New Roman"/>
          <w:szCs w:val="24"/>
        </w:rPr>
        <w:t>Условные обозначения и сокращения:</w:t>
      </w:r>
    </w:p>
    <w:p w:rsidR="00B81EB7" w:rsidRPr="00AA7629" w:rsidRDefault="00DB2DDC" w:rsidP="00B54481">
      <w:pPr>
        <w:tabs>
          <w:tab w:val="left" w:pos="142"/>
        </w:tabs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БД – б</w:t>
      </w:r>
      <w:r w:rsidR="00B81EB7" w:rsidRPr="00AA7629">
        <w:rPr>
          <w:rFonts w:eastAsia="Calibri" w:cs="Times New Roman"/>
          <w:szCs w:val="24"/>
        </w:rPr>
        <w:t>аза данных;</w:t>
      </w:r>
    </w:p>
    <w:p w:rsidR="00B81EB7" w:rsidRPr="00AA7629" w:rsidRDefault="00DB2DDC" w:rsidP="00B54481">
      <w:pPr>
        <w:tabs>
          <w:tab w:val="left" w:pos="142"/>
        </w:tabs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ИС – и</w:t>
      </w:r>
      <w:r w:rsidR="00B81EB7" w:rsidRPr="00AA7629">
        <w:rPr>
          <w:rFonts w:eastAsia="Calibri" w:cs="Times New Roman"/>
          <w:szCs w:val="24"/>
        </w:rPr>
        <w:t>нформационная система;</w:t>
      </w:r>
    </w:p>
    <w:p w:rsidR="00B81EB7" w:rsidRPr="00AA7629" w:rsidRDefault="00DB2DDC" w:rsidP="00B54481">
      <w:pPr>
        <w:tabs>
          <w:tab w:val="left" w:pos="142"/>
        </w:tabs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ОС – о</w:t>
      </w:r>
      <w:r w:rsidR="00B81EB7" w:rsidRPr="00AA7629">
        <w:rPr>
          <w:rFonts w:eastAsia="Calibri" w:cs="Times New Roman"/>
          <w:szCs w:val="24"/>
        </w:rPr>
        <w:t>перационная система;</w:t>
      </w:r>
    </w:p>
    <w:p w:rsidR="00B81EB7" w:rsidRPr="00AA7629" w:rsidRDefault="00B81EB7" w:rsidP="00B54481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</w:p>
    <w:p w:rsidR="00B81EB7" w:rsidRPr="00AA7629" w:rsidRDefault="00B81EB7" w:rsidP="00B54481">
      <w:pPr>
        <w:rPr>
          <w:rFonts w:cs="Times New Roman"/>
        </w:rPr>
      </w:pPr>
      <w:r w:rsidRPr="00AA7629">
        <w:rPr>
          <w:rFonts w:eastAsia="Times New Roman" w:cs="Times New Roman"/>
        </w:rPr>
        <w:t>Основанием для проведения разработки является Протокол №</w:t>
      </w:r>
      <w:r w:rsidR="00DB2DDC">
        <w:rPr>
          <w:rFonts w:eastAsia="Times New Roman" w:cs="Times New Roman"/>
        </w:rPr>
        <w:t xml:space="preserve"> </w:t>
      </w:r>
      <w:r w:rsidRPr="00AA7629">
        <w:rPr>
          <w:rFonts w:eastAsia="Times New Roman" w:cs="Times New Roman"/>
        </w:rPr>
        <w:t>6</w:t>
      </w:r>
      <w:r w:rsidR="000B7834" w:rsidRPr="00AA7629">
        <w:rPr>
          <w:rFonts w:eastAsia="Times New Roman" w:cs="Times New Roman"/>
        </w:rPr>
        <w:t>6</w:t>
      </w:r>
      <w:r w:rsidRPr="00AA7629">
        <w:rPr>
          <w:rFonts w:eastAsia="Times New Roman" w:cs="Times New Roman"/>
        </w:rPr>
        <w:t xml:space="preserve"> от </w:t>
      </w:r>
      <w:r w:rsidR="00DB2DDC">
        <w:rPr>
          <w:rFonts w:eastAsia="Times New Roman" w:cs="Times New Roman"/>
        </w:rPr>
        <w:br/>
      </w:r>
      <w:r w:rsidR="000B7834" w:rsidRPr="00AA7629">
        <w:rPr>
          <w:rFonts w:eastAsia="Times New Roman" w:cs="Times New Roman"/>
        </w:rPr>
        <w:t>10</w:t>
      </w:r>
      <w:r w:rsidRPr="00AA7629">
        <w:rPr>
          <w:rFonts w:eastAsia="Times New Roman" w:cs="Times New Roman"/>
        </w:rPr>
        <w:t xml:space="preserve"> </w:t>
      </w:r>
      <w:r w:rsidR="00507651" w:rsidRPr="00AA7629">
        <w:rPr>
          <w:rFonts w:eastAsia="Times New Roman" w:cs="Times New Roman"/>
        </w:rPr>
        <w:t>де</w:t>
      </w:r>
      <w:r w:rsidR="000B7834" w:rsidRPr="00AA7629">
        <w:rPr>
          <w:rFonts w:eastAsia="Times New Roman" w:cs="Times New Roman"/>
        </w:rPr>
        <w:t>кабря</w:t>
      </w:r>
      <w:r w:rsidR="00041783" w:rsidRPr="00AA7629">
        <w:rPr>
          <w:rFonts w:eastAsia="Times New Roman" w:cs="Times New Roman"/>
        </w:rPr>
        <w:t xml:space="preserve"> 2022</w:t>
      </w:r>
      <w:r w:rsidRPr="00AA7629">
        <w:rPr>
          <w:rFonts w:eastAsia="Times New Roman" w:cs="Times New Roman"/>
        </w:rPr>
        <w:t xml:space="preserve"> года. </w:t>
      </w:r>
    </w:p>
    <w:p w:rsidR="00B81EB7" w:rsidRPr="00AA7629" w:rsidRDefault="00B81EB7" w:rsidP="00B54481">
      <w:pPr>
        <w:rPr>
          <w:rFonts w:cs="Times New Roman"/>
        </w:rPr>
      </w:pPr>
      <w:r w:rsidRPr="00AA7629">
        <w:rPr>
          <w:rFonts w:eastAsia="Times New Roman" w:cs="Times New Roman"/>
        </w:rPr>
        <w:t xml:space="preserve">Наименование темы разработки – «Разработка мобильного приложения для </w:t>
      </w:r>
      <w:r w:rsidR="00507651" w:rsidRPr="00AA7629">
        <w:rPr>
          <w:rFonts w:eastAsia="Times New Roman" w:cs="Times New Roman"/>
        </w:rPr>
        <w:t>про</w:t>
      </w:r>
      <w:r w:rsidR="00E549D0">
        <w:rPr>
          <w:rFonts w:eastAsia="Times New Roman" w:cs="Times New Roman"/>
        </w:rPr>
        <w:t>смотра статистики хоккейных матчей</w:t>
      </w:r>
      <w:r w:rsidRPr="00AA7629">
        <w:rPr>
          <w:rFonts w:eastAsia="Times New Roman" w:cs="Times New Roman"/>
        </w:rPr>
        <w:t xml:space="preserve">». </w:t>
      </w:r>
    </w:p>
    <w:p w:rsidR="00900AFE" w:rsidRPr="00AA7629" w:rsidRDefault="00B81EB7" w:rsidP="00B54481">
      <w:pPr>
        <w:rPr>
          <w:rFonts w:eastAsia="Times New Roman" w:cs="Times New Roman"/>
        </w:rPr>
      </w:pPr>
      <w:r w:rsidRPr="00AA7629">
        <w:rPr>
          <w:rFonts w:eastAsia="Times New Roman" w:cs="Times New Roman"/>
        </w:rPr>
        <w:t xml:space="preserve">Условное обозначение темы разработки </w:t>
      </w:r>
      <w:r w:rsidR="00426455">
        <w:rPr>
          <w:rFonts w:eastAsia="Times New Roman" w:cs="Times New Roman"/>
        </w:rPr>
        <w:t>—</w:t>
      </w:r>
      <w:r w:rsidRPr="00AA7629">
        <w:rPr>
          <w:rFonts w:eastAsia="Times New Roman" w:cs="Times New Roman"/>
        </w:rPr>
        <w:t xml:space="preserve"> «</w:t>
      </w:r>
      <w:proofErr w:type="spellStart"/>
      <w:r w:rsidR="00E549D0">
        <w:rPr>
          <w:rFonts w:eastAsia="Times New Roman" w:cs="Times New Roman"/>
          <w:lang w:val="en-US"/>
        </w:rPr>
        <w:t>Score</w:t>
      </w:r>
      <w:proofErr w:type="spellEnd"/>
      <w:r w:rsidRPr="00AA7629">
        <w:rPr>
          <w:rFonts w:eastAsia="Times New Roman" w:cs="Times New Roman"/>
        </w:rPr>
        <w:t xml:space="preserve">». </w:t>
      </w:r>
    </w:p>
    <w:p w:rsidR="00900AFE" w:rsidRPr="00AA7629" w:rsidRDefault="00900AFE">
      <w:pPr>
        <w:spacing w:after="200" w:line="276" w:lineRule="auto"/>
        <w:ind w:firstLine="0"/>
        <w:jc w:val="left"/>
        <w:rPr>
          <w:rFonts w:eastAsia="Times New Roman" w:cs="Times New Roman"/>
        </w:rPr>
      </w:pPr>
      <w:r w:rsidRPr="00AA7629">
        <w:rPr>
          <w:rFonts w:eastAsia="Times New Roman" w:cs="Times New Roman"/>
        </w:rPr>
        <w:br w:type="page"/>
      </w:r>
    </w:p>
    <w:p w:rsidR="00900AFE" w:rsidRDefault="00900AFE" w:rsidP="00AA7629">
      <w:pPr>
        <w:pStyle w:val="1"/>
        <w:rPr>
          <w:rFonts w:ascii="Times New Roman" w:eastAsia="Calibri" w:hAnsi="Times New Roman" w:cs="Times New Roman"/>
          <w:color w:val="000000" w:themeColor="text1"/>
          <w:sz w:val="32"/>
          <w:szCs w:val="24"/>
          <w:lang w:val="en-US"/>
        </w:rPr>
      </w:pPr>
      <w:bookmarkStart w:id="1" w:name="_Toc121909490"/>
      <w:r w:rsidRPr="00AA7629">
        <w:rPr>
          <w:rFonts w:ascii="Times New Roman" w:eastAsia="Calibri" w:hAnsi="Times New Roman" w:cs="Times New Roman"/>
          <w:color w:val="000000" w:themeColor="text1"/>
          <w:sz w:val="32"/>
          <w:szCs w:val="24"/>
        </w:rPr>
        <w:lastRenderedPageBreak/>
        <w:t>1</w:t>
      </w:r>
      <w:r w:rsidR="00AA7629" w:rsidRPr="00AA7629">
        <w:rPr>
          <w:rFonts w:ascii="Times New Roman" w:eastAsia="Calibri" w:hAnsi="Times New Roman" w:cs="Times New Roman"/>
          <w:color w:val="000000" w:themeColor="text1"/>
          <w:sz w:val="32"/>
          <w:szCs w:val="24"/>
          <w:lang w:val="en-US"/>
        </w:rPr>
        <w:t xml:space="preserve"> </w:t>
      </w:r>
      <w:r w:rsidRPr="00AA7629">
        <w:rPr>
          <w:rFonts w:ascii="Times New Roman" w:eastAsia="Calibri" w:hAnsi="Times New Roman" w:cs="Times New Roman"/>
          <w:color w:val="000000" w:themeColor="text1"/>
          <w:sz w:val="32"/>
          <w:szCs w:val="24"/>
        </w:rPr>
        <w:t>Назначение разработки</w:t>
      </w:r>
      <w:bookmarkEnd w:id="1"/>
    </w:p>
    <w:p w:rsidR="00AA7629" w:rsidRPr="00AA7629" w:rsidRDefault="00AA7629" w:rsidP="00AA7629">
      <w:pPr>
        <w:rPr>
          <w:lang w:val="en-US"/>
        </w:rPr>
      </w:pPr>
    </w:p>
    <w:p w:rsidR="00900AFE" w:rsidRPr="00AA7629" w:rsidRDefault="00900AFE" w:rsidP="00B54481">
      <w:pPr>
        <w:tabs>
          <w:tab w:val="left" w:pos="142"/>
        </w:tabs>
        <w:rPr>
          <w:rFonts w:eastAsia="Times New Roman" w:cs="Times New Roman"/>
          <w:szCs w:val="24"/>
          <w:lang w:eastAsia="ru-RU"/>
        </w:rPr>
      </w:pPr>
      <w:r w:rsidRPr="00AA7629">
        <w:rPr>
          <w:rFonts w:eastAsia="Times New Roman" w:cs="Times New Roman"/>
          <w:szCs w:val="24"/>
          <w:lang w:eastAsia="ru-RU"/>
        </w:rPr>
        <w:t>Основное назначение мобильного приложения заключается в:</w:t>
      </w:r>
    </w:p>
    <w:p w:rsidR="00900AFE" w:rsidRPr="00AA7629" w:rsidRDefault="00900AFE" w:rsidP="00AA7629">
      <w:pPr>
        <w:pStyle w:val="a8"/>
        <w:numPr>
          <w:ilvl w:val="0"/>
          <w:numId w:val="9"/>
        </w:numPr>
        <w:tabs>
          <w:tab w:val="left" w:pos="142"/>
        </w:tabs>
        <w:spacing w:line="360" w:lineRule="auto"/>
        <w:ind w:left="0" w:firstLine="709"/>
        <w:rPr>
          <w:rFonts w:ascii="Times New Roman" w:eastAsia="Times New Roman" w:hAnsi="Times New Roman"/>
          <w:szCs w:val="24"/>
          <w:lang w:eastAsia="ru-RU"/>
        </w:rPr>
      </w:pPr>
      <w:r w:rsidRPr="00AA7629">
        <w:rPr>
          <w:rFonts w:ascii="Times New Roman" w:eastAsia="Times New Roman" w:hAnsi="Times New Roman"/>
          <w:szCs w:val="24"/>
          <w:lang w:eastAsia="ru-RU"/>
        </w:rPr>
        <w:t xml:space="preserve">осведомлении </w:t>
      </w:r>
      <w:proofErr w:type="gramStart"/>
      <w:r w:rsidRPr="00AA7629">
        <w:rPr>
          <w:rFonts w:ascii="Times New Roman" w:eastAsia="Times New Roman" w:hAnsi="Times New Roman"/>
          <w:szCs w:val="24"/>
          <w:lang w:eastAsia="ru-RU"/>
        </w:rPr>
        <w:t>пользователя  об</w:t>
      </w:r>
      <w:proofErr w:type="gramEnd"/>
      <w:r w:rsidRPr="00AA7629">
        <w:rPr>
          <w:rFonts w:ascii="Times New Roman" w:eastAsia="Times New Roman" w:hAnsi="Times New Roman"/>
          <w:szCs w:val="24"/>
          <w:lang w:eastAsia="ru-RU"/>
        </w:rPr>
        <w:t xml:space="preserve"> </w:t>
      </w:r>
      <w:r w:rsidR="001D78DD">
        <w:rPr>
          <w:rFonts w:ascii="Times New Roman" w:eastAsia="Times New Roman" w:hAnsi="Times New Roman"/>
          <w:szCs w:val="24"/>
          <w:lang w:eastAsia="ru-RU"/>
        </w:rPr>
        <w:t>статистики хоккейных матчей и о предстоящих матчах</w:t>
      </w:r>
      <w:r w:rsidRPr="00AA7629">
        <w:rPr>
          <w:rFonts w:ascii="Times New Roman" w:eastAsia="Times New Roman" w:hAnsi="Times New Roman"/>
          <w:szCs w:val="24"/>
          <w:lang w:eastAsia="ru-RU"/>
        </w:rPr>
        <w:t>;</w:t>
      </w:r>
    </w:p>
    <w:p w:rsidR="00900AFE" w:rsidRPr="00AA7629" w:rsidRDefault="00900AFE" w:rsidP="00B54481">
      <w:pPr>
        <w:tabs>
          <w:tab w:val="left" w:pos="142"/>
        </w:tabs>
        <w:contextualSpacing/>
        <w:rPr>
          <w:rFonts w:eastAsia="Calibri" w:cs="Times New Roman"/>
          <w:szCs w:val="28"/>
        </w:rPr>
      </w:pPr>
      <w:r w:rsidRPr="00AA7629">
        <w:rPr>
          <w:rFonts w:eastAsia="Calibri" w:cs="Times New Roman"/>
          <w:szCs w:val="28"/>
        </w:rPr>
        <w:t>Лица, к</w:t>
      </w:r>
      <w:r w:rsidR="00426455">
        <w:rPr>
          <w:rFonts w:eastAsia="Calibri" w:cs="Times New Roman"/>
          <w:szCs w:val="28"/>
        </w:rPr>
        <w:t>оторые могут работать с данной с</w:t>
      </w:r>
      <w:r w:rsidRPr="00AA7629">
        <w:rPr>
          <w:rFonts w:eastAsia="Calibri" w:cs="Times New Roman"/>
          <w:szCs w:val="28"/>
        </w:rPr>
        <w:t>истемой:</w:t>
      </w:r>
    </w:p>
    <w:p w:rsidR="00900AFE" w:rsidRPr="00AA7629" w:rsidRDefault="00426455" w:rsidP="00B54481">
      <w:pPr>
        <w:tabs>
          <w:tab w:val="left" w:pos="142"/>
        </w:tabs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</w:t>
      </w:r>
      <w:r w:rsidR="00900AFE" w:rsidRPr="00AA7629">
        <w:rPr>
          <w:rFonts w:eastAsia="Calibri" w:cs="Times New Roman"/>
          <w:szCs w:val="28"/>
          <w:lang w:eastAsia="ru-RU"/>
        </w:rPr>
        <w:t>ользователь</w:t>
      </w:r>
      <w:r>
        <w:rPr>
          <w:rFonts w:eastAsia="Calibri" w:cs="Times New Roman"/>
          <w:szCs w:val="28"/>
          <w:lang w:eastAsia="ru-RU"/>
        </w:rPr>
        <w:t xml:space="preserve"> — </w:t>
      </w:r>
      <w:r w:rsidR="00900AFE" w:rsidRPr="00AA7629">
        <w:rPr>
          <w:rFonts w:eastAsia="Calibri" w:cs="Times New Roman"/>
          <w:szCs w:val="28"/>
          <w:lang w:eastAsia="ru-RU"/>
        </w:rPr>
        <w:t xml:space="preserve">просматривает </w:t>
      </w:r>
      <w:r w:rsidR="001D78DD">
        <w:rPr>
          <w:rFonts w:eastAsia="Calibri" w:cs="Times New Roman"/>
          <w:szCs w:val="28"/>
          <w:lang w:eastAsia="ru-RU"/>
        </w:rPr>
        <w:t xml:space="preserve">статистику хоккейных матчей или узнает какие </w:t>
      </w:r>
      <w:proofErr w:type="gramStart"/>
      <w:r w:rsidR="001D78DD">
        <w:rPr>
          <w:rFonts w:eastAsia="Calibri" w:cs="Times New Roman"/>
          <w:szCs w:val="28"/>
          <w:lang w:eastAsia="ru-RU"/>
        </w:rPr>
        <w:t>матчи</w:t>
      </w:r>
      <w:proofErr w:type="gramEnd"/>
      <w:r w:rsidR="001D78DD">
        <w:rPr>
          <w:rFonts w:eastAsia="Calibri" w:cs="Times New Roman"/>
          <w:szCs w:val="28"/>
          <w:lang w:eastAsia="ru-RU"/>
        </w:rPr>
        <w:t xml:space="preserve"> когда начинаются</w:t>
      </w:r>
    </w:p>
    <w:p w:rsidR="00D703D6" w:rsidRPr="00426455" w:rsidRDefault="00D703D6">
      <w:pPr>
        <w:spacing w:after="200" w:line="276" w:lineRule="auto"/>
        <w:ind w:firstLine="0"/>
        <w:jc w:val="left"/>
        <w:rPr>
          <w:rFonts w:cs="Times New Roman"/>
        </w:rPr>
      </w:pPr>
    </w:p>
    <w:p w:rsidR="00D703D6" w:rsidRPr="00AA7629" w:rsidRDefault="00D703D6" w:rsidP="00AA7629">
      <w:pPr>
        <w:pStyle w:val="1"/>
        <w:rPr>
          <w:rFonts w:ascii="Times New Roman" w:eastAsia="Calibri" w:hAnsi="Times New Roman" w:cs="Times New Roman"/>
          <w:b w:val="0"/>
          <w:bCs w:val="0"/>
          <w:color w:val="000000" w:themeColor="text1"/>
          <w:sz w:val="32"/>
          <w:szCs w:val="24"/>
        </w:rPr>
      </w:pPr>
      <w:bookmarkStart w:id="2" w:name="_Toc121909491"/>
      <w:r w:rsidRPr="00AA7629">
        <w:rPr>
          <w:rFonts w:ascii="Times New Roman" w:eastAsia="Calibri" w:hAnsi="Times New Roman" w:cs="Times New Roman"/>
          <w:color w:val="000000" w:themeColor="text1"/>
          <w:sz w:val="32"/>
          <w:szCs w:val="24"/>
        </w:rPr>
        <w:t>2</w:t>
      </w:r>
      <w:r w:rsidR="00AA7629" w:rsidRPr="00291096">
        <w:rPr>
          <w:rFonts w:ascii="Times New Roman" w:eastAsia="Calibri" w:hAnsi="Times New Roman" w:cs="Times New Roman"/>
          <w:color w:val="000000" w:themeColor="text1"/>
          <w:sz w:val="32"/>
          <w:szCs w:val="24"/>
        </w:rPr>
        <w:t xml:space="preserve"> </w:t>
      </w:r>
      <w:r w:rsidRPr="00AA7629">
        <w:rPr>
          <w:rFonts w:ascii="Times New Roman" w:eastAsia="Calibri" w:hAnsi="Times New Roman" w:cs="Times New Roman"/>
          <w:color w:val="000000" w:themeColor="text1"/>
          <w:sz w:val="32"/>
          <w:szCs w:val="24"/>
        </w:rPr>
        <w:t>Требования к мобильному приложению</w:t>
      </w:r>
      <w:bookmarkEnd w:id="2"/>
    </w:p>
    <w:p w:rsidR="00D703D6" w:rsidRPr="00291096" w:rsidRDefault="00D703D6" w:rsidP="00DB2DDC">
      <w:pPr>
        <w:pStyle w:val="2"/>
        <w:rPr>
          <w:rFonts w:ascii="Times New Roman" w:eastAsia="Calibri" w:hAnsi="Times New Roman" w:cs="Times New Roman"/>
          <w:color w:val="000000" w:themeColor="text1"/>
          <w:sz w:val="28"/>
        </w:rPr>
      </w:pPr>
      <w:bookmarkStart w:id="3" w:name="_Toc121909492"/>
      <w:r w:rsidRPr="00DB2DDC">
        <w:rPr>
          <w:rFonts w:ascii="Times New Roman" w:eastAsia="Calibri" w:hAnsi="Times New Roman" w:cs="Times New Roman"/>
          <w:color w:val="000000" w:themeColor="text1"/>
          <w:sz w:val="28"/>
        </w:rPr>
        <w:t>2.1 Требования к функциональным характеристикам</w:t>
      </w:r>
      <w:bookmarkEnd w:id="3"/>
    </w:p>
    <w:p w:rsidR="00AA7629" w:rsidRPr="00291096" w:rsidRDefault="00AA7629" w:rsidP="00AA7629"/>
    <w:p w:rsidR="00D703D6" w:rsidRPr="00AA7629" w:rsidRDefault="00D703D6" w:rsidP="00B54481">
      <w:pPr>
        <w:tabs>
          <w:tab w:val="left" w:pos="142"/>
        </w:tabs>
        <w:ind w:right="-113"/>
        <w:rPr>
          <w:rFonts w:eastAsia="Calibri" w:cs="Times New Roman"/>
        </w:rPr>
      </w:pPr>
      <w:r w:rsidRPr="00AA7629">
        <w:rPr>
          <w:rFonts w:eastAsia="Calibri" w:cs="Times New Roman"/>
        </w:rPr>
        <w:t>Требования к составу выполняемых функций:</w:t>
      </w:r>
    </w:p>
    <w:p w:rsidR="00D703D6" w:rsidRPr="00AA7629" w:rsidRDefault="00D703D6" w:rsidP="00AA7629">
      <w:pPr>
        <w:numPr>
          <w:ilvl w:val="0"/>
          <w:numId w:val="13"/>
        </w:numPr>
        <w:tabs>
          <w:tab w:val="left" w:pos="142"/>
        </w:tabs>
        <w:contextualSpacing/>
        <w:rPr>
          <w:rFonts w:eastAsia="Calibri" w:cs="Times New Roman"/>
          <w:szCs w:val="28"/>
        </w:rPr>
      </w:pPr>
      <w:r w:rsidRPr="00AA7629">
        <w:rPr>
          <w:rFonts w:eastAsia="Times New Roman" w:cs="Times New Roman"/>
          <w:szCs w:val="24"/>
          <w:lang w:eastAsia="ru-RU"/>
        </w:rPr>
        <w:t xml:space="preserve">просмотр </w:t>
      </w:r>
      <w:r w:rsidR="001D78DD">
        <w:rPr>
          <w:rFonts w:eastAsia="Times New Roman" w:cs="Times New Roman"/>
          <w:szCs w:val="24"/>
          <w:lang w:eastAsia="ru-RU"/>
        </w:rPr>
        <w:t>статистики хоккейных матчей</w:t>
      </w:r>
      <w:r w:rsidRPr="00AA7629">
        <w:rPr>
          <w:rFonts w:eastAsia="Times New Roman" w:cs="Times New Roman"/>
          <w:szCs w:val="24"/>
          <w:lang w:eastAsia="ru-RU"/>
        </w:rPr>
        <w:t>;</w:t>
      </w:r>
    </w:p>
    <w:p w:rsidR="00D703D6" w:rsidRPr="00AA7629" w:rsidRDefault="00D33EE3" w:rsidP="00AA7629">
      <w:pPr>
        <w:numPr>
          <w:ilvl w:val="0"/>
          <w:numId w:val="13"/>
        </w:numPr>
        <w:tabs>
          <w:tab w:val="left" w:pos="142"/>
        </w:tabs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просмотр предстоящих матчей</w:t>
      </w:r>
      <w:r w:rsidR="00D703D6" w:rsidRPr="00AA7629">
        <w:rPr>
          <w:rFonts w:eastAsia="Times New Roman" w:cs="Times New Roman"/>
          <w:szCs w:val="24"/>
          <w:lang w:eastAsia="ru-RU"/>
        </w:rPr>
        <w:t>;</w:t>
      </w:r>
    </w:p>
    <w:p w:rsidR="00D703D6" w:rsidRPr="00AA7629" w:rsidRDefault="00D703D6" w:rsidP="00D703D6">
      <w:pPr>
        <w:tabs>
          <w:tab w:val="left" w:pos="142"/>
        </w:tabs>
        <w:ind w:right="-2"/>
        <w:rPr>
          <w:rFonts w:eastAsia="Calibri" w:cs="Times New Roman"/>
          <w:sz w:val="24"/>
          <w:szCs w:val="24"/>
        </w:rPr>
      </w:pPr>
    </w:p>
    <w:p w:rsidR="00D703D6" w:rsidRPr="00291096" w:rsidRDefault="00D703D6" w:rsidP="00DB2DDC">
      <w:pPr>
        <w:pStyle w:val="2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bookmarkStart w:id="4" w:name="_Toc121909493"/>
      <w:r w:rsidRPr="00DB2DDC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2.2 Требования к надёжности</w:t>
      </w:r>
      <w:bookmarkEnd w:id="4"/>
      <w:r w:rsidRPr="00DB2DDC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</w:p>
    <w:p w:rsidR="00AA7629" w:rsidRPr="00291096" w:rsidRDefault="00AA7629" w:rsidP="00AA7629"/>
    <w:p w:rsidR="00D703D6" w:rsidRPr="00AA7629" w:rsidRDefault="00D703D6" w:rsidP="00D703D6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AA762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:rsidR="00D703D6" w:rsidRPr="00AA7629" w:rsidRDefault="00D703D6" w:rsidP="00AA7629">
      <w:pPr>
        <w:numPr>
          <w:ilvl w:val="0"/>
          <w:numId w:val="16"/>
        </w:numPr>
        <w:tabs>
          <w:tab w:val="left" w:pos="142"/>
          <w:tab w:val="left" w:pos="567"/>
        </w:tabs>
        <w:ind w:left="0" w:firstLine="709"/>
        <w:contextualSpacing/>
        <w:rPr>
          <w:rFonts w:eastAsia="Calibri" w:cs="Times New Roman"/>
          <w:szCs w:val="24"/>
        </w:rPr>
      </w:pPr>
      <w:r w:rsidRPr="00AA762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:rsidR="00D703D6" w:rsidRPr="00AA7629" w:rsidRDefault="00D703D6" w:rsidP="00AA7629">
      <w:pPr>
        <w:numPr>
          <w:ilvl w:val="0"/>
          <w:numId w:val="16"/>
        </w:numPr>
        <w:tabs>
          <w:tab w:val="left" w:pos="142"/>
          <w:tab w:val="left" w:pos="567"/>
        </w:tabs>
        <w:ind w:left="0" w:firstLine="709"/>
        <w:contextualSpacing/>
        <w:rPr>
          <w:rFonts w:eastAsia="Calibri" w:cs="Times New Roman"/>
          <w:szCs w:val="24"/>
        </w:rPr>
      </w:pPr>
      <w:r w:rsidRPr="00AA7629">
        <w:rPr>
          <w:rFonts w:eastAsia="Calibri" w:cs="Times New Roman"/>
          <w:szCs w:val="24"/>
        </w:rPr>
        <w:t>использование лицензионного программного обеспечения;</w:t>
      </w:r>
    </w:p>
    <w:p w:rsidR="00D703D6" w:rsidRPr="00AA7629" w:rsidRDefault="00D703D6" w:rsidP="00AA7629">
      <w:pPr>
        <w:numPr>
          <w:ilvl w:val="0"/>
          <w:numId w:val="16"/>
        </w:numPr>
        <w:tabs>
          <w:tab w:val="left" w:pos="142"/>
          <w:tab w:val="left" w:pos="567"/>
        </w:tabs>
        <w:ind w:left="0" w:firstLine="709"/>
        <w:contextualSpacing/>
        <w:rPr>
          <w:rFonts w:eastAsia="Calibri" w:cs="Times New Roman"/>
          <w:szCs w:val="24"/>
        </w:rPr>
      </w:pPr>
      <w:r w:rsidRPr="00AA7629">
        <w:rPr>
          <w:rFonts w:eastAsia="Calibri" w:cs="Times New Roman"/>
          <w:szCs w:val="24"/>
        </w:rPr>
        <w:t>организация стабильного интернет</w:t>
      </w:r>
      <w:r w:rsidR="00DB2DDC">
        <w:rPr>
          <w:rFonts w:eastAsia="Calibri" w:cs="Times New Roman"/>
          <w:szCs w:val="24"/>
        </w:rPr>
        <w:t>-</w:t>
      </w:r>
      <w:r w:rsidRPr="00AA7629">
        <w:rPr>
          <w:rFonts w:eastAsia="Calibri" w:cs="Times New Roman"/>
          <w:szCs w:val="24"/>
        </w:rPr>
        <w:t>соединения.</w:t>
      </w:r>
    </w:p>
    <w:p w:rsidR="00D703D6" w:rsidRPr="00AA7629" w:rsidRDefault="00D703D6" w:rsidP="00D33EE3">
      <w:pPr>
        <w:tabs>
          <w:tab w:val="left" w:pos="142"/>
          <w:tab w:val="left" w:pos="567"/>
        </w:tabs>
        <w:ind w:left="709" w:firstLine="0"/>
        <w:contextualSpacing/>
        <w:rPr>
          <w:rFonts w:eastAsia="Calibri" w:cs="Times New Roman"/>
          <w:szCs w:val="24"/>
        </w:rPr>
      </w:pPr>
    </w:p>
    <w:p w:rsidR="00D703D6" w:rsidRPr="00AA7629" w:rsidRDefault="00D703D6" w:rsidP="00D703D6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AA7629">
        <w:rPr>
          <w:rFonts w:eastAsia="Calibri" w:cs="Times New Roman"/>
          <w:szCs w:val="24"/>
        </w:rPr>
        <w:t xml:space="preserve"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</w:t>
      </w:r>
      <w:r w:rsidRPr="00AA7629">
        <w:rPr>
          <w:rFonts w:eastAsia="Calibri" w:cs="Times New Roman"/>
          <w:szCs w:val="24"/>
        </w:rPr>
        <w:lastRenderedPageBreak/>
        <w:t>технических и программных средств и правильной настройки операционной системы.</w:t>
      </w:r>
    </w:p>
    <w:p w:rsidR="00B36CA6" w:rsidRPr="00AA7629" w:rsidRDefault="00B36CA6" w:rsidP="00D703D6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</w:p>
    <w:p w:rsidR="00B36CA6" w:rsidRPr="00291096" w:rsidRDefault="00B36CA6" w:rsidP="00DB2DDC">
      <w:pPr>
        <w:pStyle w:val="2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bookmarkStart w:id="5" w:name="_Toc121909494"/>
      <w:r w:rsidRPr="00DB2DDC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2.3 Условия эксплуатации</w:t>
      </w:r>
      <w:bookmarkEnd w:id="5"/>
    </w:p>
    <w:p w:rsidR="00AA7629" w:rsidRPr="00291096" w:rsidRDefault="00AA7629" w:rsidP="00AA7629"/>
    <w:p w:rsidR="00B36CA6" w:rsidRPr="00AA7629" w:rsidRDefault="00B36CA6" w:rsidP="00B54481">
      <w:pPr>
        <w:tabs>
          <w:tab w:val="left" w:pos="142"/>
        </w:tabs>
        <w:rPr>
          <w:rFonts w:eastAsia="Calibri" w:cs="Times New Roman"/>
          <w:szCs w:val="24"/>
        </w:rPr>
      </w:pPr>
      <w:r w:rsidRPr="00AA7629">
        <w:rPr>
          <w:rFonts w:eastAsia="Calibri" w:cs="Times New Roman"/>
          <w:szCs w:val="24"/>
        </w:rPr>
        <w:t>Обслуживание ИС включает в себя:</w:t>
      </w:r>
    </w:p>
    <w:p w:rsidR="00B36CA6" w:rsidRPr="00AA7629" w:rsidRDefault="00B36CA6" w:rsidP="00B54481">
      <w:pPr>
        <w:numPr>
          <w:ilvl w:val="0"/>
          <w:numId w:val="26"/>
        </w:numPr>
        <w:tabs>
          <w:tab w:val="left" w:pos="142"/>
        </w:tabs>
        <w:ind w:left="0" w:firstLine="709"/>
        <w:contextualSpacing/>
        <w:rPr>
          <w:rFonts w:eastAsia="Calibri" w:cs="Times New Roman"/>
          <w:szCs w:val="24"/>
        </w:rPr>
      </w:pPr>
      <w:r w:rsidRPr="00AA762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:rsidR="00B36CA6" w:rsidRPr="00291096" w:rsidRDefault="00B36CA6" w:rsidP="00DB2DDC">
      <w:pPr>
        <w:pStyle w:val="2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bookmarkStart w:id="6" w:name="_Toc121909495"/>
      <w:r w:rsidRPr="00DB2DDC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2.4 Требования к составу и параметрам технических средств</w:t>
      </w:r>
      <w:bookmarkEnd w:id="6"/>
    </w:p>
    <w:p w:rsidR="00AA7629" w:rsidRPr="00291096" w:rsidRDefault="00AA7629" w:rsidP="00AA7629"/>
    <w:p w:rsidR="00B36CA6" w:rsidRPr="00AA7629" w:rsidRDefault="00B36CA6" w:rsidP="00B36CA6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AA7629">
        <w:rPr>
          <w:rFonts w:cs="Times New Roman"/>
        </w:rPr>
        <w:t xml:space="preserve">Для работы приложения на устройстве требуется: объем </w:t>
      </w:r>
      <w:r w:rsidR="00C74912" w:rsidRPr="00AA7629">
        <w:rPr>
          <w:rFonts w:cs="Times New Roman"/>
        </w:rPr>
        <w:t>свободной памяти не менее 1</w:t>
      </w:r>
      <w:r w:rsidRPr="00AA7629">
        <w:rPr>
          <w:rFonts w:cs="Times New Roman"/>
        </w:rPr>
        <w:t xml:space="preserve"> ГБ, версия устройства </w:t>
      </w:r>
      <w:r w:rsidRPr="00AA7629">
        <w:rPr>
          <w:rFonts w:cs="Times New Roman"/>
          <w:lang w:val="en-US"/>
        </w:rPr>
        <w:t>Android</w:t>
      </w:r>
      <w:r w:rsidRPr="00AA7629">
        <w:rPr>
          <w:rFonts w:cs="Times New Roman"/>
        </w:rPr>
        <w:t xml:space="preserve"> </w:t>
      </w:r>
      <w:r w:rsidR="00C74912" w:rsidRPr="00AA7629">
        <w:rPr>
          <w:rFonts w:cs="Times New Roman"/>
        </w:rPr>
        <w:t>8.1</w:t>
      </w:r>
      <w:r w:rsidRPr="00AA7629">
        <w:rPr>
          <w:rFonts w:cs="Times New Roman"/>
        </w:rPr>
        <w:t xml:space="preserve"> и выше.</w:t>
      </w:r>
    </w:p>
    <w:p w:rsidR="00B36CA6" w:rsidRPr="00291096" w:rsidRDefault="00B36CA6" w:rsidP="00DB2DDC">
      <w:pPr>
        <w:pStyle w:val="2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bookmarkStart w:id="7" w:name="_Toc121909496"/>
      <w:r w:rsidRPr="00DB2DDC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2.5 Требования к информационной и программной совместимости</w:t>
      </w:r>
      <w:bookmarkEnd w:id="7"/>
    </w:p>
    <w:p w:rsidR="00AA7629" w:rsidRPr="00291096" w:rsidRDefault="00AA7629" w:rsidP="00AA7629"/>
    <w:p w:rsidR="00B36CA6" w:rsidRPr="00291096" w:rsidRDefault="00B36CA6" w:rsidP="00B54481">
      <w:pPr>
        <w:tabs>
          <w:tab w:val="left" w:pos="142"/>
        </w:tabs>
        <w:contextualSpacing/>
        <w:rPr>
          <w:rFonts w:cs="Times New Roman"/>
        </w:rPr>
      </w:pPr>
      <w:r w:rsidRPr="00AA7629">
        <w:rPr>
          <w:rFonts w:cs="Times New Roman"/>
        </w:rPr>
        <w:t xml:space="preserve"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</w:t>
      </w:r>
      <w:proofErr w:type="spellStart"/>
      <w:r w:rsidRPr="00AA7629">
        <w:rPr>
          <w:rFonts w:cs="Times New Roman"/>
        </w:rPr>
        <w:t>Java</w:t>
      </w:r>
      <w:proofErr w:type="spellEnd"/>
      <w:r w:rsidRPr="00AA7629">
        <w:rPr>
          <w:rFonts w:cs="Times New Roman"/>
        </w:rPr>
        <w:t>.</w:t>
      </w:r>
      <w:r w:rsidR="00B54481">
        <w:rPr>
          <w:rFonts w:cs="Times New Roman"/>
        </w:rPr>
        <w:t xml:space="preserve"> Для разработки БД будет использован язык </w:t>
      </w:r>
      <w:proofErr w:type="spellStart"/>
      <w:r w:rsidR="00B54481">
        <w:rPr>
          <w:rFonts w:cs="Times New Roman"/>
        </w:rPr>
        <w:t>SQLite</w:t>
      </w:r>
      <w:proofErr w:type="spellEnd"/>
      <w:r w:rsidR="00B54481">
        <w:rPr>
          <w:rFonts w:cs="Times New Roman"/>
        </w:rPr>
        <w:t>.</w:t>
      </w:r>
    </w:p>
    <w:p w:rsidR="00B36CA6" w:rsidRPr="00291096" w:rsidRDefault="00B36CA6" w:rsidP="00DB2DDC">
      <w:pPr>
        <w:pStyle w:val="2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bookmarkStart w:id="8" w:name="_Toc121909497"/>
      <w:r w:rsidRPr="00DB2DDC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2.6 Требования к защите информации</w:t>
      </w:r>
      <w:bookmarkEnd w:id="8"/>
    </w:p>
    <w:p w:rsidR="00AA7629" w:rsidRPr="00291096" w:rsidRDefault="00AA7629" w:rsidP="00AA7629"/>
    <w:p w:rsidR="00B36CA6" w:rsidRPr="00AA7629" w:rsidRDefault="00B36CA6" w:rsidP="00B54481">
      <w:pPr>
        <w:tabs>
          <w:tab w:val="left" w:pos="142"/>
        </w:tabs>
        <w:rPr>
          <w:rFonts w:eastAsia="Calibri" w:cs="Times New Roman"/>
          <w:szCs w:val="24"/>
        </w:rPr>
      </w:pPr>
      <w:r w:rsidRPr="00AA7629">
        <w:rPr>
          <w:rFonts w:eastAsia="Calibri" w:cs="Times New Roman"/>
          <w:szCs w:val="24"/>
        </w:rPr>
        <w:t xml:space="preserve">Доступ к информации БД предоставляется только </w:t>
      </w:r>
      <w:r w:rsidR="00B3569E" w:rsidRPr="00AA7629">
        <w:rPr>
          <w:rFonts w:eastAsia="Calibri" w:cs="Times New Roman"/>
          <w:szCs w:val="24"/>
        </w:rPr>
        <w:t>разработчику ИС.</w:t>
      </w:r>
    </w:p>
    <w:p w:rsidR="00B36CA6" w:rsidRPr="00291096" w:rsidRDefault="00B36CA6" w:rsidP="00DB2DDC">
      <w:pPr>
        <w:pStyle w:val="2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bookmarkStart w:id="9" w:name="_Toc121909498"/>
      <w:r w:rsidRPr="00DB2DDC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2.7 </w:t>
      </w:r>
      <w:bookmarkStart w:id="10" w:name="_Hlk26296653"/>
      <w:r w:rsidRPr="00DB2DDC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Требования к маркировке и упаковке</w:t>
      </w:r>
      <w:bookmarkEnd w:id="9"/>
      <w:bookmarkEnd w:id="10"/>
    </w:p>
    <w:p w:rsidR="00AA7629" w:rsidRPr="00291096" w:rsidRDefault="00AA7629" w:rsidP="00AA7629"/>
    <w:p w:rsidR="00B36CA6" w:rsidRPr="00AA7629" w:rsidRDefault="00B36CA6" w:rsidP="00B36CA6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AA762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:rsidR="001A4F57" w:rsidRPr="00291096" w:rsidRDefault="001A4F57" w:rsidP="00AA7629">
      <w:pPr>
        <w:pStyle w:val="1"/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ru-RU"/>
        </w:rPr>
      </w:pPr>
      <w:bookmarkStart w:id="11" w:name="_Toc121909499"/>
      <w:r w:rsidRPr="00AA7629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ru-RU"/>
        </w:rPr>
        <w:t>3</w:t>
      </w:r>
      <w:r w:rsidR="00AA7629" w:rsidRPr="00291096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ru-RU"/>
        </w:rPr>
        <w:t xml:space="preserve"> </w:t>
      </w:r>
      <w:r w:rsidRPr="00AA7629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ru-RU"/>
        </w:rPr>
        <w:t>Требования к программной документации</w:t>
      </w:r>
      <w:bookmarkEnd w:id="11"/>
    </w:p>
    <w:p w:rsidR="00AA7629" w:rsidRPr="00291096" w:rsidRDefault="00AA7629" w:rsidP="00AA7629">
      <w:pPr>
        <w:rPr>
          <w:lang w:eastAsia="ru-RU"/>
        </w:rPr>
      </w:pPr>
    </w:p>
    <w:p w:rsidR="001A4F57" w:rsidRPr="00AA7629" w:rsidRDefault="001A4F57" w:rsidP="00B54481">
      <w:pPr>
        <w:tabs>
          <w:tab w:val="left" w:pos="142"/>
        </w:tabs>
        <w:rPr>
          <w:rFonts w:eastAsia="Times New Roman" w:cs="Times New Roman"/>
          <w:szCs w:val="24"/>
          <w:lang w:eastAsia="ru-RU"/>
        </w:rPr>
      </w:pPr>
      <w:r w:rsidRPr="00AA762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:rsidR="001A4F57" w:rsidRPr="00AA7629" w:rsidRDefault="001A4F57" w:rsidP="00B54481">
      <w:pPr>
        <w:numPr>
          <w:ilvl w:val="0"/>
          <w:numId w:val="24"/>
        </w:numPr>
        <w:tabs>
          <w:tab w:val="left" w:pos="142"/>
        </w:tabs>
        <w:ind w:left="0" w:firstLine="709"/>
        <w:contextualSpacing/>
        <w:rPr>
          <w:rFonts w:eastAsia="Times New Roman" w:cs="Times New Roman"/>
          <w:szCs w:val="24"/>
          <w:lang w:eastAsia="ru-RU"/>
        </w:rPr>
      </w:pPr>
      <w:r w:rsidRPr="00AA7629">
        <w:rPr>
          <w:rFonts w:eastAsia="Times New Roman" w:cs="Times New Roman"/>
          <w:szCs w:val="24"/>
          <w:lang w:eastAsia="ru-RU"/>
        </w:rPr>
        <w:lastRenderedPageBreak/>
        <w:t>техническое задание;</w:t>
      </w:r>
    </w:p>
    <w:p w:rsidR="00AA7629" w:rsidRDefault="001A4F57" w:rsidP="00B54481">
      <w:pPr>
        <w:numPr>
          <w:ilvl w:val="0"/>
          <w:numId w:val="24"/>
        </w:numPr>
        <w:tabs>
          <w:tab w:val="left" w:pos="142"/>
        </w:tabs>
        <w:ind w:left="0" w:firstLine="709"/>
        <w:contextualSpacing/>
        <w:rPr>
          <w:rFonts w:eastAsia="Times New Roman" w:cs="Times New Roman"/>
          <w:szCs w:val="24"/>
          <w:lang w:eastAsia="ru-RU"/>
        </w:rPr>
      </w:pPr>
      <w:r w:rsidRPr="00AA7629">
        <w:rPr>
          <w:rFonts w:eastAsia="Times New Roman" w:cs="Times New Roman"/>
          <w:szCs w:val="24"/>
          <w:lang w:eastAsia="ru-RU"/>
        </w:rPr>
        <w:t>проектную документацию.</w:t>
      </w:r>
    </w:p>
    <w:p w:rsidR="001A4F57" w:rsidRPr="00AA7629" w:rsidRDefault="001A4F57" w:rsidP="00AA7629">
      <w:pPr>
        <w:spacing w:after="200" w:line="276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1A4F57" w:rsidRPr="00AA7629" w:rsidRDefault="001A4F57" w:rsidP="00AA7629">
      <w:pPr>
        <w:pStyle w:val="1"/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val="en-US" w:eastAsia="ru-RU"/>
        </w:rPr>
      </w:pPr>
      <w:bookmarkStart w:id="12" w:name="_Toc121909500"/>
      <w:r w:rsidRPr="00AA7629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ru-RU"/>
        </w:rPr>
        <w:t>4</w:t>
      </w:r>
      <w:r w:rsidR="00AA7629" w:rsidRPr="00AA7629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val="en-US" w:eastAsia="ru-RU"/>
        </w:rPr>
        <w:t xml:space="preserve"> </w:t>
      </w:r>
      <w:r w:rsidRPr="00AA7629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ru-RU"/>
        </w:rPr>
        <w:t>Технико</w:t>
      </w:r>
      <w:r w:rsidR="00DB2DDC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ru-RU"/>
        </w:rPr>
        <w:t>-</w:t>
      </w:r>
      <w:r w:rsidRPr="00AA7629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ru-RU"/>
        </w:rPr>
        <w:t>экономические показатели</w:t>
      </w:r>
      <w:bookmarkEnd w:id="12"/>
    </w:p>
    <w:p w:rsidR="00AA7629" w:rsidRPr="00AA7629" w:rsidRDefault="00AA7629" w:rsidP="00AA7629">
      <w:pPr>
        <w:rPr>
          <w:lang w:val="en-US" w:eastAsia="ru-RU"/>
        </w:rPr>
      </w:pPr>
    </w:p>
    <w:p w:rsidR="00AA7629" w:rsidRDefault="001A4F57" w:rsidP="00B54481">
      <w:pPr>
        <w:tabs>
          <w:tab w:val="left" w:pos="142"/>
        </w:tabs>
        <w:rPr>
          <w:rFonts w:eastAsia="Times New Roman" w:cs="Times New Roman"/>
          <w:szCs w:val="24"/>
          <w:lang w:eastAsia="ru-RU"/>
        </w:rPr>
      </w:pPr>
      <w:r w:rsidRPr="00AA762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:rsidR="00AA7629" w:rsidRPr="00291096" w:rsidRDefault="00AA7629">
      <w:pPr>
        <w:spacing w:after="200" w:line="276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1A4F57" w:rsidRDefault="001A4F57" w:rsidP="00DB2DDC">
      <w:pPr>
        <w:spacing w:after="200" w:line="276" w:lineRule="auto"/>
        <w:jc w:val="left"/>
        <w:rPr>
          <w:rFonts w:eastAsia="Times New Roman" w:cs="Times New Roman"/>
          <w:b/>
          <w:bCs/>
          <w:color w:val="000000" w:themeColor="text1"/>
          <w:sz w:val="32"/>
          <w:szCs w:val="24"/>
          <w:lang w:eastAsia="ru-RU"/>
        </w:rPr>
      </w:pPr>
      <w:r w:rsidRPr="00AA7629">
        <w:rPr>
          <w:rFonts w:eastAsia="Times New Roman" w:cs="Times New Roman"/>
          <w:b/>
          <w:bCs/>
          <w:color w:val="000000" w:themeColor="text1"/>
          <w:sz w:val="32"/>
          <w:szCs w:val="24"/>
          <w:lang w:eastAsia="ru-RU"/>
        </w:rPr>
        <w:t>5</w:t>
      </w:r>
      <w:r w:rsidR="00AA7629" w:rsidRPr="00AA7629">
        <w:rPr>
          <w:rFonts w:eastAsia="Times New Roman" w:cs="Times New Roman"/>
          <w:color w:val="000000" w:themeColor="text1"/>
          <w:sz w:val="32"/>
          <w:szCs w:val="24"/>
          <w:lang w:eastAsia="ru-RU"/>
        </w:rPr>
        <w:t xml:space="preserve"> </w:t>
      </w:r>
      <w:r w:rsidRPr="00AA7629">
        <w:rPr>
          <w:rFonts w:eastAsia="Times New Roman" w:cs="Times New Roman"/>
          <w:b/>
          <w:bCs/>
          <w:color w:val="000000" w:themeColor="text1"/>
          <w:sz w:val="32"/>
          <w:szCs w:val="24"/>
          <w:lang w:eastAsia="ru-RU"/>
        </w:rPr>
        <w:t>Стадии и этапы разработки</w:t>
      </w:r>
    </w:p>
    <w:p w:rsidR="00AA7629" w:rsidRDefault="00AA7629" w:rsidP="00AA7629">
      <w:pPr>
        <w:spacing w:after="200" w:line="276" w:lineRule="auto"/>
        <w:ind w:firstLine="0"/>
        <w:jc w:val="left"/>
        <w:rPr>
          <w:rFonts w:eastAsia="Times New Roman" w:cs="Times New Roman"/>
          <w:b/>
          <w:bCs/>
          <w:color w:val="000000" w:themeColor="text1"/>
          <w:sz w:val="32"/>
          <w:szCs w:val="24"/>
          <w:lang w:eastAsia="ru-RU"/>
        </w:rPr>
      </w:pPr>
    </w:p>
    <w:p w:rsidR="00DB2DDC" w:rsidRDefault="00426455" w:rsidP="00DB2DDC">
      <w:pPr>
        <w:rPr>
          <w:rFonts w:eastAsia="Times New Roman" w:cs="Times New Roman"/>
          <w:bCs/>
          <w:color w:val="000000" w:themeColor="text1"/>
          <w:szCs w:val="24"/>
          <w:lang w:eastAsia="ru-RU"/>
        </w:rPr>
      </w:pPr>
      <w:r>
        <w:rPr>
          <w:rFonts w:eastAsia="Times New Roman" w:cs="Times New Roman"/>
          <w:bCs/>
          <w:color w:val="000000" w:themeColor="text1"/>
          <w:szCs w:val="24"/>
          <w:lang w:eastAsia="ru-RU"/>
        </w:rPr>
        <w:t>Стадии и этапы разработки п</w:t>
      </w:r>
      <w:r w:rsidR="00AA7629" w:rsidRPr="00AA7629">
        <w:rPr>
          <w:rFonts w:eastAsia="Times New Roman" w:cs="Times New Roman"/>
          <w:bCs/>
          <w:color w:val="000000" w:themeColor="text1"/>
          <w:szCs w:val="24"/>
          <w:lang w:eastAsia="ru-RU"/>
        </w:rPr>
        <w:t>редставлены в таблице 1</w:t>
      </w:r>
      <w:r w:rsidR="002A39F3">
        <w:rPr>
          <w:rFonts w:eastAsia="Times New Roman" w:cs="Times New Roman"/>
          <w:bCs/>
          <w:color w:val="000000" w:themeColor="text1"/>
          <w:szCs w:val="24"/>
          <w:lang w:eastAsia="ru-RU"/>
        </w:rPr>
        <w:t>.</w:t>
      </w:r>
    </w:p>
    <w:p w:rsidR="00AA7629" w:rsidRPr="00DB2DDC" w:rsidRDefault="00AA7629" w:rsidP="00DB2DDC">
      <w:pPr>
        <w:ind w:firstLine="0"/>
        <w:rPr>
          <w:rFonts w:eastAsia="Times New Roman" w:cs="Times New Roman"/>
          <w:bCs/>
          <w:color w:val="000000" w:themeColor="text1"/>
          <w:szCs w:val="24"/>
          <w:lang w:eastAsia="ru-RU"/>
        </w:rPr>
      </w:pPr>
      <w:r>
        <w:rPr>
          <w:lang w:eastAsia="ru-RU"/>
        </w:rPr>
        <w:t>Таблица 1</w:t>
      </w:r>
      <w:r w:rsidR="00DB2DDC">
        <w:rPr>
          <w:lang w:eastAsia="ru-RU"/>
        </w:rPr>
        <w:t xml:space="preserve"> </w:t>
      </w:r>
      <w:r w:rsidR="002A39F3">
        <w:rPr>
          <w:rFonts w:cs="Times New Roman"/>
          <w:lang w:eastAsia="ru-RU"/>
        </w:rPr>
        <w:t>–</w:t>
      </w:r>
      <w:r w:rsidR="00DB2DDC">
        <w:rPr>
          <w:lang w:eastAsia="ru-RU"/>
        </w:rPr>
        <w:t xml:space="preserve"> Стадии </w:t>
      </w:r>
      <w:r w:rsidR="00426455">
        <w:rPr>
          <w:lang w:eastAsia="ru-RU"/>
        </w:rPr>
        <w:t>разработки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4"/>
        <w:gridCol w:w="4251"/>
        <w:gridCol w:w="2393"/>
        <w:gridCol w:w="2393"/>
      </w:tblGrid>
      <w:tr w:rsidR="001A4F57" w:rsidRPr="00AA7629" w:rsidTr="001A4F57">
        <w:tc>
          <w:tcPr>
            <w:tcW w:w="534" w:type="dxa"/>
          </w:tcPr>
          <w:p w:rsidR="001A4F57" w:rsidRPr="00AA7629" w:rsidRDefault="00AA7629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76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№</w:t>
            </w:r>
          </w:p>
        </w:tc>
        <w:tc>
          <w:tcPr>
            <w:tcW w:w="4251" w:type="dxa"/>
          </w:tcPr>
          <w:p w:rsidR="001A4F57" w:rsidRPr="00AA7629" w:rsidRDefault="001A4F57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7629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393" w:type="dxa"/>
          </w:tcPr>
          <w:p w:rsidR="001A4F57" w:rsidRPr="00AA7629" w:rsidRDefault="001A4F57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7629">
              <w:rPr>
                <w:rFonts w:eastAsia="Times New Roman" w:cs="Times New Roman"/>
                <w:sz w:val="24"/>
                <w:szCs w:val="24"/>
                <w:lang w:eastAsia="ru-RU"/>
              </w:rPr>
              <w:t>Срок, дата</w:t>
            </w:r>
          </w:p>
        </w:tc>
        <w:tc>
          <w:tcPr>
            <w:tcW w:w="2393" w:type="dxa"/>
          </w:tcPr>
          <w:p w:rsidR="001A4F57" w:rsidRPr="00AA7629" w:rsidRDefault="001A4F57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7629">
              <w:rPr>
                <w:rFonts w:eastAsia="Times New Roman" w:cs="Times New Roman"/>
                <w:sz w:val="24"/>
                <w:szCs w:val="24"/>
                <w:lang w:eastAsia="ru-RU"/>
              </w:rPr>
              <w:t>Отчетность</w:t>
            </w:r>
          </w:p>
        </w:tc>
      </w:tr>
      <w:tr w:rsidR="00DB2DDC" w:rsidRPr="00AA7629" w:rsidTr="001A4F57">
        <w:tc>
          <w:tcPr>
            <w:tcW w:w="534" w:type="dxa"/>
          </w:tcPr>
          <w:p w:rsidR="00DB2DDC" w:rsidRPr="00DB2DDC" w:rsidRDefault="00DB2DDC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1" w:type="dxa"/>
          </w:tcPr>
          <w:p w:rsidR="00DB2DDC" w:rsidRPr="00AA7629" w:rsidRDefault="00DB2DDC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93" w:type="dxa"/>
          </w:tcPr>
          <w:p w:rsidR="00DB2DDC" w:rsidRPr="00AA7629" w:rsidRDefault="00DB2DDC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93" w:type="dxa"/>
          </w:tcPr>
          <w:p w:rsidR="00DB2DDC" w:rsidRPr="00AA7629" w:rsidRDefault="00DB2DDC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A4F57" w:rsidRPr="00AA7629" w:rsidTr="001A4F57">
        <w:tc>
          <w:tcPr>
            <w:tcW w:w="534" w:type="dxa"/>
          </w:tcPr>
          <w:p w:rsidR="001A4F57" w:rsidRPr="00AA7629" w:rsidRDefault="00AA7629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7629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1" w:type="dxa"/>
          </w:tcPr>
          <w:p w:rsidR="001A4F57" w:rsidRPr="00AA7629" w:rsidRDefault="00E35979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7629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393" w:type="dxa"/>
          </w:tcPr>
          <w:p w:rsidR="001A4F57" w:rsidRPr="00AA7629" w:rsidRDefault="00E35979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7629">
              <w:rPr>
                <w:rFonts w:eastAsia="Times New Roman" w:cs="Times New Roman"/>
                <w:sz w:val="24"/>
                <w:szCs w:val="24"/>
                <w:lang w:eastAsia="ru-RU"/>
              </w:rPr>
              <w:t>25.03.20</w:t>
            </w:r>
            <w:r w:rsidR="00DB2DDC">
              <w:rPr>
                <w:rFonts w:eastAsia="Times New Roman" w:cs="Times New Roman"/>
                <w:sz w:val="24"/>
                <w:szCs w:val="24"/>
                <w:lang w:eastAsia="ru-RU"/>
              </w:rPr>
              <w:t>2-</w:t>
            </w:r>
            <w:r w:rsidRPr="00AA7629">
              <w:rPr>
                <w:rFonts w:eastAsia="Times New Roman" w:cs="Times New Roman"/>
                <w:sz w:val="24"/>
                <w:szCs w:val="24"/>
                <w:lang w:eastAsia="ru-RU"/>
              </w:rPr>
              <w:t>28.03.202</w:t>
            </w:r>
            <w:r w:rsidR="00D452AC" w:rsidRPr="00AA7629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93" w:type="dxa"/>
          </w:tcPr>
          <w:p w:rsidR="001A4F57" w:rsidRPr="00AA7629" w:rsidRDefault="0081762B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7629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81762B" w:rsidRPr="00AA7629" w:rsidTr="001A4F57">
        <w:tc>
          <w:tcPr>
            <w:tcW w:w="534" w:type="dxa"/>
          </w:tcPr>
          <w:p w:rsidR="0081762B" w:rsidRPr="00AA7629" w:rsidRDefault="00AA7629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7629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1" w:type="dxa"/>
          </w:tcPr>
          <w:p w:rsidR="0081762B" w:rsidRPr="00AA7629" w:rsidRDefault="0081762B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393" w:type="dxa"/>
          </w:tcPr>
          <w:p w:rsidR="0081762B" w:rsidRPr="00AA7629" w:rsidRDefault="0081762B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01.04.2023</w:t>
            </w:r>
            <w:r w:rsidR="00426455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 w:rsidRPr="00AA7629">
              <w:rPr>
                <w:rFonts w:eastAsia="Calibri" w:cs="Times New Roman"/>
                <w:sz w:val="24"/>
                <w:szCs w:val="24"/>
              </w:rPr>
              <w:t>03.04.2023</w:t>
            </w:r>
          </w:p>
        </w:tc>
        <w:tc>
          <w:tcPr>
            <w:tcW w:w="2393" w:type="dxa"/>
          </w:tcPr>
          <w:p w:rsidR="0081762B" w:rsidRPr="00AA7629" w:rsidRDefault="0081762B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2F7AE6" w:rsidRPr="00AA7629" w:rsidTr="001A4F57">
        <w:tc>
          <w:tcPr>
            <w:tcW w:w="534" w:type="dxa"/>
          </w:tcPr>
          <w:p w:rsidR="002F7AE6" w:rsidRPr="00AA7629" w:rsidRDefault="00AA7629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7629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1" w:type="dxa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393" w:type="dxa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03.04.2023</w:t>
            </w:r>
            <w:r w:rsidR="00426455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 w:rsidRPr="00AA7629">
              <w:rPr>
                <w:rFonts w:eastAsia="Calibri" w:cs="Times New Roman"/>
                <w:sz w:val="24"/>
                <w:szCs w:val="24"/>
              </w:rPr>
              <w:t>05.04.2023</w:t>
            </w:r>
          </w:p>
        </w:tc>
        <w:tc>
          <w:tcPr>
            <w:tcW w:w="2393" w:type="dxa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2F7AE6" w:rsidRPr="00AA7629" w:rsidTr="001A4F57">
        <w:tc>
          <w:tcPr>
            <w:tcW w:w="534" w:type="dxa"/>
          </w:tcPr>
          <w:p w:rsidR="002F7AE6" w:rsidRPr="00AA7629" w:rsidRDefault="00AA7629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762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1" w:type="dxa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="00D33EE3">
              <w:rPr>
                <w:rFonts w:eastAsia="Calibri" w:cs="Times New Roman"/>
                <w:sz w:val="24"/>
                <w:szCs w:val="24"/>
                <w:lang w:val="en-US"/>
              </w:rPr>
              <w:t>Unity</w:t>
            </w:r>
            <w:bookmarkStart w:id="13" w:name="_GoBack"/>
            <w:bookmarkEnd w:id="13"/>
          </w:p>
        </w:tc>
        <w:tc>
          <w:tcPr>
            <w:tcW w:w="2393" w:type="dxa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01.04.2023</w:t>
            </w:r>
            <w:r w:rsidR="00426455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18.04.2023</w:t>
            </w:r>
          </w:p>
        </w:tc>
        <w:tc>
          <w:tcPr>
            <w:tcW w:w="2393" w:type="dxa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2F7AE6" w:rsidRPr="00AA7629" w:rsidTr="004513C3">
        <w:tc>
          <w:tcPr>
            <w:tcW w:w="534" w:type="dxa"/>
          </w:tcPr>
          <w:p w:rsidR="002F7AE6" w:rsidRPr="00AA7629" w:rsidRDefault="00AA7629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7629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1" w:type="dxa"/>
            <w:vAlign w:val="center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393" w:type="dxa"/>
            <w:vAlign w:val="center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14.04.2023</w:t>
            </w:r>
          </w:p>
        </w:tc>
        <w:tc>
          <w:tcPr>
            <w:tcW w:w="2393" w:type="dxa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</w:tbl>
    <w:p w:rsidR="008434AD" w:rsidRDefault="008434AD"/>
    <w:p w:rsidR="008434AD" w:rsidRDefault="008434AD"/>
    <w:p w:rsidR="008434AD" w:rsidRDefault="008434AD" w:rsidP="008434AD">
      <w:pPr>
        <w:ind w:firstLine="0"/>
      </w:pPr>
      <w:r>
        <w:t>Продолжение таблицы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4"/>
        <w:gridCol w:w="4251"/>
        <w:gridCol w:w="2393"/>
        <w:gridCol w:w="2393"/>
      </w:tblGrid>
      <w:tr w:rsidR="008434AD" w:rsidRPr="00AA7629" w:rsidTr="00D779B1">
        <w:tc>
          <w:tcPr>
            <w:tcW w:w="534" w:type="dxa"/>
          </w:tcPr>
          <w:p w:rsidR="008434AD" w:rsidRPr="00AA7629" w:rsidRDefault="008434AD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1" w:type="dxa"/>
          </w:tcPr>
          <w:p w:rsidR="008434AD" w:rsidRPr="00AA7629" w:rsidRDefault="008434AD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vAlign w:val="center"/>
          </w:tcPr>
          <w:p w:rsidR="008434AD" w:rsidRPr="00AA7629" w:rsidRDefault="008434AD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8434AD" w:rsidRPr="00AA7629" w:rsidRDefault="008434AD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4</w:t>
            </w:r>
          </w:p>
        </w:tc>
      </w:tr>
      <w:tr w:rsidR="002F7AE6" w:rsidRPr="00AA7629" w:rsidTr="00D779B1">
        <w:tc>
          <w:tcPr>
            <w:tcW w:w="534" w:type="dxa"/>
          </w:tcPr>
          <w:p w:rsidR="002F7AE6" w:rsidRPr="00AA7629" w:rsidRDefault="00AA7629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7629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1" w:type="dxa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Проектирование структуры мобильного приложения, проектирование компонентов (технический проект)</w:t>
            </w:r>
          </w:p>
        </w:tc>
        <w:tc>
          <w:tcPr>
            <w:tcW w:w="2393" w:type="dxa"/>
            <w:vAlign w:val="center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15.04.2023</w:t>
            </w:r>
            <w:r w:rsidR="00426455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 w:rsidRPr="00AA7629">
              <w:rPr>
                <w:rFonts w:eastAsia="Calibri" w:cs="Times New Roman"/>
                <w:sz w:val="24"/>
                <w:szCs w:val="24"/>
              </w:rPr>
              <w:t>29.04.2023</w:t>
            </w:r>
          </w:p>
        </w:tc>
        <w:tc>
          <w:tcPr>
            <w:tcW w:w="2393" w:type="dxa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2F7AE6" w:rsidRPr="00AA7629" w:rsidTr="00D779B1">
        <w:tc>
          <w:tcPr>
            <w:tcW w:w="534" w:type="dxa"/>
          </w:tcPr>
          <w:p w:rsidR="002F7AE6" w:rsidRPr="00AA7629" w:rsidRDefault="00AA7629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7629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1" w:type="dxa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393" w:type="dxa"/>
            <w:vAlign w:val="center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01.05.2023</w:t>
            </w:r>
            <w:r w:rsidR="00426455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 w:rsidRPr="00AA7629">
              <w:rPr>
                <w:rFonts w:eastAsia="Calibri" w:cs="Times New Roman"/>
                <w:sz w:val="24"/>
                <w:szCs w:val="24"/>
              </w:rPr>
              <w:t>20.06.2023</w:t>
            </w:r>
          </w:p>
        </w:tc>
        <w:tc>
          <w:tcPr>
            <w:tcW w:w="2393" w:type="dxa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2F7AE6" w:rsidRPr="00AA7629" w:rsidTr="00D779B1">
        <w:tc>
          <w:tcPr>
            <w:tcW w:w="534" w:type="dxa"/>
          </w:tcPr>
          <w:p w:rsidR="002F7AE6" w:rsidRPr="00AA7629" w:rsidRDefault="00AA7629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7629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1" w:type="dxa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393" w:type="dxa"/>
            <w:vAlign w:val="center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20.06.2023</w:t>
            </w:r>
          </w:p>
        </w:tc>
        <w:tc>
          <w:tcPr>
            <w:tcW w:w="2393" w:type="dxa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2F7AE6" w:rsidRPr="00AA7629" w:rsidTr="00D779B1">
        <w:tc>
          <w:tcPr>
            <w:tcW w:w="534" w:type="dxa"/>
          </w:tcPr>
          <w:p w:rsidR="002F7AE6" w:rsidRPr="00AA7629" w:rsidRDefault="00AA7629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7629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4251" w:type="dxa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документации</w:t>
            </w:r>
          </w:p>
        </w:tc>
        <w:tc>
          <w:tcPr>
            <w:tcW w:w="2393" w:type="dxa"/>
            <w:vAlign w:val="center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24.06.2023</w:t>
            </w:r>
            <w:r w:rsidR="00426455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 w:rsidRPr="00AA7629">
              <w:rPr>
                <w:rFonts w:eastAsia="Calibri" w:cs="Times New Roman"/>
                <w:sz w:val="24"/>
                <w:szCs w:val="24"/>
              </w:rPr>
              <w:t xml:space="preserve"> 26.06.2023</w:t>
            </w:r>
          </w:p>
        </w:tc>
        <w:tc>
          <w:tcPr>
            <w:tcW w:w="2393" w:type="dxa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Программная</w:t>
            </w:r>
          </w:p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2F7AE6" w:rsidRPr="00AA7629" w:rsidTr="00D779B1">
        <w:tc>
          <w:tcPr>
            <w:tcW w:w="534" w:type="dxa"/>
          </w:tcPr>
          <w:p w:rsidR="002F7AE6" w:rsidRPr="00AA7629" w:rsidRDefault="00AA7629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7629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1" w:type="dxa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393" w:type="dxa"/>
            <w:vAlign w:val="center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A7629">
              <w:rPr>
                <w:rFonts w:eastAsia="Calibri" w:cs="Times New Roman"/>
                <w:sz w:val="24"/>
                <w:szCs w:val="24"/>
              </w:rPr>
              <w:t>27.06.2023</w:t>
            </w:r>
          </w:p>
        </w:tc>
        <w:tc>
          <w:tcPr>
            <w:tcW w:w="2393" w:type="dxa"/>
          </w:tcPr>
          <w:p w:rsidR="002F7AE6" w:rsidRPr="00AA7629" w:rsidRDefault="002F7AE6" w:rsidP="00B54481">
            <w:pPr>
              <w:tabs>
                <w:tab w:val="left" w:pos="142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2F7AE6" w:rsidRPr="00AA7629" w:rsidRDefault="002F7AE6" w:rsidP="001A4F57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:rsidR="002F7AE6" w:rsidRDefault="002F7AE6" w:rsidP="00AA7629">
      <w:pPr>
        <w:pStyle w:val="1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</w:pPr>
      <w:bookmarkStart w:id="14" w:name="_Toc121909501"/>
      <w:r w:rsidRPr="00AA7629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6</w:t>
      </w:r>
      <w:r w:rsidR="00AA7629" w:rsidRPr="00AA7629"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AA7629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Порядок контроля и приёмки</w:t>
      </w:r>
      <w:bookmarkEnd w:id="14"/>
    </w:p>
    <w:p w:rsidR="00AA7629" w:rsidRPr="00AA7629" w:rsidRDefault="00AA7629" w:rsidP="00AA7629">
      <w:pPr>
        <w:rPr>
          <w:lang w:val="en-US"/>
        </w:rPr>
      </w:pPr>
    </w:p>
    <w:p w:rsidR="002F7AE6" w:rsidRPr="00AA7629" w:rsidRDefault="002F7AE6" w:rsidP="00B54481">
      <w:pPr>
        <w:tabs>
          <w:tab w:val="left" w:pos="142"/>
        </w:tabs>
        <w:rPr>
          <w:rFonts w:eastAsia="Calibri" w:cs="Times New Roman"/>
          <w:szCs w:val="28"/>
        </w:rPr>
      </w:pPr>
      <w:r w:rsidRPr="00AA7629">
        <w:rPr>
          <w:rFonts w:eastAsia="Calibri" w:cs="Times New Roman"/>
          <w:szCs w:val="28"/>
        </w:rPr>
        <w:t>Виды испытаний – защита курсового проекта.</w:t>
      </w:r>
    </w:p>
    <w:p w:rsidR="002F7AE6" w:rsidRPr="00AA7629" w:rsidRDefault="002F7AE6" w:rsidP="002F7AE6">
      <w:pPr>
        <w:tabs>
          <w:tab w:val="left" w:pos="142"/>
        </w:tabs>
        <w:ind w:right="-2"/>
        <w:rPr>
          <w:rFonts w:eastAsia="Calibri" w:cs="Times New Roman"/>
          <w:szCs w:val="28"/>
          <w:lang w:val="en-US"/>
        </w:rPr>
      </w:pPr>
      <w:r w:rsidRPr="00AA7629">
        <w:rPr>
          <w:rFonts w:eastAsia="Calibri" w:cs="Times New Roman"/>
          <w:szCs w:val="28"/>
        </w:rPr>
        <w:t>Общее требования к приёмке</w:t>
      </w:r>
      <w:r w:rsidRPr="00AA7629">
        <w:rPr>
          <w:rFonts w:eastAsia="Calibri" w:cs="Times New Roman"/>
          <w:szCs w:val="28"/>
          <w:lang w:val="en-US"/>
        </w:rPr>
        <w:t>:</w:t>
      </w:r>
    </w:p>
    <w:p w:rsidR="002F7AE6" w:rsidRPr="00AA7629" w:rsidRDefault="002F7AE6" w:rsidP="00B54481">
      <w:pPr>
        <w:numPr>
          <w:ilvl w:val="0"/>
          <w:numId w:val="21"/>
        </w:numPr>
        <w:tabs>
          <w:tab w:val="left" w:pos="142"/>
          <w:tab w:val="left" w:pos="567"/>
        </w:tabs>
        <w:ind w:left="0" w:firstLine="709"/>
        <w:rPr>
          <w:rFonts w:eastAsia="Calibri" w:cs="Times New Roman"/>
          <w:szCs w:val="28"/>
        </w:rPr>
      </w:pPr>
      <w:r w:rsidRPr="00AA7629">
        <w:rPr>
          <w:rFonts w:eastAsia="Calibri" w:cs="Times New Roman"/>
          <w:szCs w:val="28"/>
        </w:rPr>
        <w:t>техническое задание;</w:t>
      </w:r>
    </w:p>
    <w:p w:rsidR="002F7AE6" w:rsidRPr="00AA7629" w:rsidRDefault="002F7AE6" w:rsidP="00B54481">
      <w:pPr>
        <w:numPr>
          <w:ilvl w:val="0"/>
          <w:numId w:val="21"/>
        </w:numPr>
        <w:tabs>
          <w:tab w:val="left" w:pos="142"/>
          <w:tab w:val="left" w:pos="567"/>
        </w:tabs>
        <w:ind w:left="0" w:firstLine="709"/>
        <w:rPr>
          <w:rFonts w:eastAsia="Calibri" w:cs="Times New Roman"/>
          <w:szCs w:val="28"/>
        </w:rPr>
      </w:pPr>
      <w:r w:rsidRPr="00AA7629">
        <w:rPr>
          <w:rFonts w:eastAsia="Calibri" w:cs="Times New Roman"/>
          <w:szCs w:val="28"/>
        </w:rPr>
        <w:t>пояснительная записка;</w:t>
      </w:r>
    </w:p>
    <w:p w:rsidR="002F7AE6" w:rsidRPr="00AA7629" w:rsidRDefault="002F7AE6" w:rsidP="00B54481">
      <w:pPr>
        <w:numPr>
          <w:ilvl w:val="0"/>
          <w:numId w:val="21"/>
        </w:numPr>
        <w:tabs>
          <w:tab w:val="left" w:pos="142"/>
          <w:tab w:val="left" w:pos="567"/>
        </w:tabs>
        <w:ind w:left="0" w:firstLine="709"/>
        <w:rPr>
          <w:rFonts w:eastAsia="Calibri" w:cs="Times New Roman"/>
          <w:szCs w:val="28"/>
        </w:rPr>
      </w:pPr>
      <w:r w:rsidRPr="00AA7629">
        <w:rPr>
          <w:rFonts w:eastAsia="Calibri" w:cs="Times New Roman"/>
          <w:szCs w:val="28"/>
        </w:rPr>
        <w:t>программный продукт;</w:t>
      </w:r>
    </w:p>
    <w:p w:rsidR="002F7AE6" w:rsidRPr="00AA7629" w:rsidRDefault="002F7AE6" w:rsidP="00B54481">
      <w:pPr>
        <w:numPr>
          <w:ilvl w:val="0"/>
          <w:numId w:val="21"/>
        </w:numPr>
        <w:tabs>
          <w:tab w:val="left" w:pos="142"/>
          <w:tab w:val="left" w:pos="567"/>
        </w:tabs>
        <w:ind w:left="0" w:firstLine="709"/>
        <w:rPr>
          <w:rFonts w:eastAsia="Calibri" w:cs="Times New Roman"/>
          <w:szCs w:val="28"/>
        </w:rPr>
      </w:pPr>
      <w:r w:rsidRPr="00AA7629">
        <w:rPr>
          <w:rFonts w:eastAsia="Calibri" w:cs="Times New Roman"/>
          <w:szCs w:val="28"/>
        </w:rPr>
        <w:t>презентация.</w:t>
      </w:r>
    </w:p>
    <w:p w:rsidR="001A4F57" w:rsidRPr="00AA7629" w:rsidRDefault="001A4F57" w:rsidP="001A4F57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:rsidR="001A4F57" w:rsidRPr="00AA7629" w:rsidRDefault="001A4F57" w:rsidP="00B36CA6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:rsidR="00B36CA6" w:rsidRPr="00AA7629" w:rsidRDefault="00B36CA6" w:rsidP="00D703D6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</w:p>
    <w:p w:rsidR="00B81EB7" w:rsidRPr="00AA7629" w:rsidRDefault="00900AFE" w:rsidP="00B81EB7">
      <w:pPr>
        <w:spacing w:after="241"/>
        <w:ind w:left="1258" w:right="-2" w:firstLine="0"/>
        <w:rPr>
          <w:rFonts w:cs="Times New Roman"/>
        </w:rPr>
      </w:pPr>
      <w:r w:rsidRPr="00AA7629">
        <w:rPr>
          <w:rFonts w:cs="Times New Roman"/>
        </w:rPr>
        <w:tab/>
      </w:r>
    </w:p>
    <w:p w:rsidR="00403CC7" w:rsidRPr="00AA7629" w:rsidRDefault="00403CC7" w:rsidP="00403CC7">
      <w:pPr>
        <w:rPr>
          <w:rFonts w:cs="Times New Roman"/>
        </w:rPr>
      </w:pPr>
    </w:p>
    <w:sectPr w:rsidR="00403CC7" w:rsidRPr="00AA7629" w:rsidSect="00DB2DD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3D8"/>
    <w:multiLevelType w:val="hybridMultilevel"/>
    <w:tmpl w:val="FDBA8A6A"/>
    <w:lvl w:ilvl="0" w:tplc="C11E4CC8">
      <w:start w:val="1"/>
      <w:numFmt w:val="bullet"/>
      <w:lvlText w:val=""/>
      <w:lvlJc w:val="left"/>
      <w:pPr>
        <w:ind w:left="1429" w:hanging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5F56B1E"/>
    <w:multiLevelType w:val="hybridMultilevel"/>
    <w:tmpl w:val="67E41A9C"/>
    <w:lvl w:ilvl="0" w:tplc="15165780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60C6469"/>
    <w:multiLevelType w:val="hybridMultilevel"/>
    <w:tmpl w:val="AADADFAE"/>
    <w:lvl w:ilvl="0" w:tplc="D49C1822">
      <w:start w:val="1"/>
      <w:numFmt w:val="bullet"/>
      <w:suff w:val="space"/>
      <w:lvlText w:val=""/>
      <w:lvlJc w:val="left"/>
      <w:pPr>
        <w:ind w:left="1429" w:hanging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964713"/>
    <w:multiLevelType w:val="hybridMultilevel"/>
    <w:tmpl w:val="D81EA6B8"/>
    <w:lvl w:ilvl="0" w:tplc="A0F8B488">
      <w:start w:val="1"/>
      <w:numFmt w:val="bullet"/>
      <w:suff w:val="space"/>
      <w:lvlText w:val=""/>
      <w:lvlJc w:val="left"/>
      <w:pPr>
        <w:ind w:left="1429" w:hanging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340264FB"/>
    <w:multiLevelType w:val="hybridMultilevel"/>
    <w:tmpl w:val="57CC9840"/>
    <w:lvl w:ilvl="0" w:tplc="C11E4C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0660A3"/>
    <w:multiLevelType w:val="hybridMultilevel"/>
    <w:tmpl w:val="3BD6FDE8"/>
    <w:lvl w:ilvl="0" w:tplc="655E4D78">
      <w:start w:val="1"/>
      <w:numFmt w:val="bullet"/>
      <w:suff w:val="space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AC1702"/>
    <w:multiLevelType w:val="hybridMultilevel"/>
    <w:tmpl w:val="94B09E6E"/>
    <w:lvl w:ilvl="0" w:tplc="EBE409F6">
      <w:start w:val="1"/>
      <w:numFmt w:val="bullet"/>
      <w:suff w:val="space"/>
      <w:lvlText w:val=""/>
      <w:lvlJc w:val="left"/>
      <w:pPr>
        <w:ind w:left="1429" w:hanging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78C3341"/>
    <w:multiLevelType w:val="hybridMultilevel"/>
    <w:tmpl w:val="2588544A"/>
    <w:lvl w:ilvl="0" w:tplc="C11E4C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AA0BEA"/>
    <w:multiLevelType w:val="hybridMultilevel"/>
    <w:tmpl w:val="94F87968"/>
    <w:lvl w:ilvl="0" w:tplc="C11E4CC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2BF28D3"/>
    <w:multiLevelType w:val="hybridMultilevel"/>
    <w:tmpl w:val="9DFAEEF8"/>
    <w:lvl w:ilvl="0" w:tplc="C11E4CC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82A1A65"/>
    <w:multiLevelType w:val="hybridMultilevel"/>
    <w:tmpl w:val="9612C686"/>
    <w:lvl w:ilvl="0" w:tplc="D8886C42">
      <w:start w:val="1"/>
      <w:numFmt w:val="bullet"/>
      <w:suff w:val="space"/>
      <w:lvlText w:val="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EF7E71"/>
    <w:multiLevelType w:val="hybridMultilevel"/>
    <w:tmpl w:val="02327792"/>
    <w:lvl w:ilvl="0" w:tplc="C11E4CC8">
      <w:start w:val="1"/>
      <w:numFmt w:val="bullet"/>
      <w:lvlText w:val=""/>
      <w:lvlJc w:val="left"/>
      <w:pPr>
        <w:ind w:left="1429" w:hanging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0C350D"/>
    <w:multiLevelType w:val="hybridMultilevel"/>
    <w:tmpl w:val="CCCC6354"/>
    <w:lvl w:ilvl="0" w:tplc="3D925A0A">
      <w:start w:val="1"/>
      <w:numFmt w:val="bullet"/>
      <w:suff w:val="space"/>
      <w:lvlText w:val="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90B13C6"/>
    <w:multiLevelType w:val="hybridMultilevel"/>
    <w:tmpl w:val="B1A6B4A6"/>
    <w:lvl w:ilvl="0" w:tplc="2C1220CE">
      <w:start w:val="1"/>
      <w:numFmt w:val="bullet"/>
      <w:suff w:val="space"/>
      <w:lvlText w:val="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3181EDF"/>
    <w:multiLevelType w:val="hybridMultilevel"/>
    <w:tmpl w:val="3508D056"/>
    <w:lvl w:ilvl="0" w:tplc="34D06256">
      <w:start w:val="1"/>
      <w:numFmt w:val="bullet"/>
      <w:suff w:val="space"/>
      <w:lvlText w:val=""/>
      <w:lvlJc w:val="left"/>
      <w:pPr>
        <w:ind w:left="1429" w:hanging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54A7BFC"/>
    <w:multiLevelType w:val="hybridMultilevel"/>
    <w:tmpl w:val="9F505A18"/>
    <w:lvl w:ilvl="0" w:tplc="C11E4CC8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894016"/>
    <w:multiLevelType w:val="hybridMultilevel"/>
    <w:tmpl w:val="A818362C"/>
    <w:lvl w:ilvl="0" w:tplc="768A0ECC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8A4746D"/>
    <w:multiLevelType w:val="hybridMultilevel"/>
    <w:tmpl w:val="8B4C591C"/>
    <w:lvl w:ilvl="0" w:tplc="540A8A4C">
      <w:start w:val="1"/>
      <w:numFmt w:val="bullet"/>
      <w:suff w:val="space"/>
      <w:lvlText w:val=""/>
      <w:lvlJc w:val="left"/>
      <w:pPr>
        <w:ind w:left="1429" w:hanging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B3A2C77"/>
    <w:multiLevelType w:val="hybridMultilevel"/>
    <w:tmpl w:val="FF505070"/>
    <w:lvl w:ilvl="0" w:tplc="E92245F4">
      <w:start w:val="1"/>
      <w:numFmt w:val="bullet"/>
      <w:suff w:val="space"/>
      <w:lvlText w:val=""/>
      <w:lvlJc w:val="left"/>
      <w:pPr>
        <w:ind w:left="1429" w:hanging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0"/>
  </w:num>
  <w:num w:numId="2">
    <w:abstractNumId w:val="23"/>
  </w:num>
  <w:num w:numId="3">
    <w:abstractNumId w:val="4"/>
  </w:num>
  <w:num w:numId="4">
    <w:abstractNumId w:val="9"/>
  </w:num>
  <w:num w:numId="5">
    <w:abstractNumId w:val="19"/>
  </w:num>
  <w:num w:numId="6">
    <w:abstractNumId w:val="11"/>
  </w:num>
  <w:num w:numId="7">
    <w:abstractNumId w:val="13"/>
  </w:num>
  <w:num w:numId="8">
    <w:abstractNumId w:val="21"/>
  </w:num>
  <w:num w:numId="9">
    <w:abstractNumId w:val="15"/>
  </w:num>
  <w:num w:numId="10">
    <w:abstractNumId w:val="1"/>
  </w:num>
  <w:num w:numId="11">
    <w:abstractNumId w:val="25"/>
  </w:num>
  <w:num w:numId="12">
    <w:abstractNumId w:val="0"/>
  </w:num>
  <w:num w:numId="13">
    <w:abstractNumId w:val="3"/>
  </w:num>
  <w:num w:numId="14">
    <w:abstractNumId w:val="5"/>
  </w:num>
  <w:num w:numId="15">
    <w:abstractNumId w:val="6"/>
  </w:num>
  <w:num w:numId="16">
    <w:abstractNumId w:val="24"/>
  </w:num>
  <w:num w:numId="17">
    <w:abstractNumId w:val="8"/>
  </w:num>
  <w:num w:numId="18">
    <w:abstractNumId w:val="18"/>
  </w:num>
  <w:num w:numId="19">
    <w:abstractNumId w:val="22"/>
  </w:num>
  <w:num w:numId="20">
    <w:abstractNumId w:val="12"/>
  </w:num>
  <w:num w:numId="21">
    <w:abstractNumId w:val="17"/>
  </w:num>
  <w:num w:numId="22">
    <w:abstractNumId w:val="16"/>
  </w:num>
  <w:num w:numId="23">
    <w:abstractNumId w:val="20"/>
  </w:num>
  <w:num w:numId="24">
    <w:abstractNumId w:val="2"/>
  </w:num>
  <w:num w:numId="25">
    <w:abstractNumId w:val="1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C7"/>
    <w:rsid w:val="00041783"/>
    <w:rsid w:val="000B7834"/>
    <w:rsid w:val="00134E93"/>
    <w:rsid w:val="0016621C"/>
    <w:rsid w:val="001A4F57"/>
    <w:rsid w:val="001D78DD"/>
    <w:rsid w:val="00291096"/>
    <w:rsid w:val="002A39F3"/>
    <w:rsid w:val="002F7AE6"/>
    <w:rsid w:val="00403CC7"/>
    <w:rsid w:val="00426455"/>
    <w:rsid w:val="00507651"/>
    <w:rsid w:val="00565BF3"/>
    <w:rsid w:val="0081762B"/>
    <w:rsid w:val="008434AD"/>
    <w:rsid w:val="00854220"/>
    <w:rsid w:val="00900AFE"/>
    <w:rsid w:val="0096011B"/>
    <w:rsid w:val="00AA7629"/>
    <w:rsid w:val="00B3569E"/>
    <w:rsid w:val="00B36CA6"/>
    <w:rsid w:val="00B54481"/>
    <w:rsid w:val="00B81EB7"/>
    <w:rsid w:val="00C74912"/>
    <w:rsid w:val="00D33EE3"/>
    <w:rsid w:val="00D452AC"/>
    <w:rsid w:val="00D703D6"/>
    <w:rsid w:val="00DB2DDC"/>
    <w:rsid w:val="00E35979"/>
    <w:rsid w:val="00E549D0"/>
    <w:rsid w:val="00E8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19CD"/>
  <w15:docId w15:val="{7BA22002-EB4C-4620-B0AC-EECF5FBA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3CC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C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2D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autoRedefine/>
    <w:uiPriority w:val="10"/>
    <w:qFormat/>
    <w:rsid w:val="00403CC7"/>
    <w:pPr>
      <w:pageBreakBefore/>
      <w:tabs>
        <w:tab w:val="left" w:pos="993"/>
      </w:tabs>
      <w:spacing w:before="0" w:line="720" w:lineRule="auto"/>
      <w:ind w:left="709" w:firstLine="0"/>
      <w:contextualSpacing/>
    </w:pPr>
    <w:rPr>
      <w:rFonts w:ascii="Times New Roman" w:hAnsi="Times New Roman"/>
      <w:bCs w:val="0"/>
      <w:color w:val="auto"/>
      <w:spacing w:val="-10"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403CC7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403C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03CC7"/>
    <w:pPr>
      <w:spacing w:line="276" w:lineRule="auto"/>
      <w:ind w:firstLine="0"/>
      <w:jc w:val="left"/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403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3CC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qFormat/>
    <w:rsid w:val="00900AF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1A4F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"/>
    <w:next w:val="a"/>
    <w:autoRedefine/>
    <w:uiPriority w:val="39"/>
    <w:unhideWhenUsed/>
    <w:rsid w:val="00AA7629"/>
    <w:pPr>
      <w:spacing w:after="100"/>
    </w:pPr>
  </w:style>
  <w:style w:type="character" w:styleId="aa">
    <w:name w:val="Hyperlink"/>
    <w:basedOn w:val="a0"/>
    <w:uiPriority w:val="99"/>
    <w:unhideWhenUsed/>
    <w:rsid w:val="00AA762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B2D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B2DD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57FD8-DF3F-4BDC-AB85-66AC8F819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pr-20.102k-ld</dc:creator>
  <cp:lastModifiedBy>Руслан Бардин</cp:lastModifiedBy>
  <cp:revision>2</cp:revision>
  <dcterms:created xsi:type="dcterms:W3CDTF">2022-12-14T15:48:00Z</dcterms:created>
  <dcterms:modified xsi:type="dcterms:W3CDTF">2022-12-14T15:48:00Z</dcterms:modified>
</cp:coreProperties>
</file>