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000SessionTitle"/>
        <w:rPr>
          <w:szCs w:val="40"/>
          <w:lang w:val="en-US"/>
        </w:rPr>
      </w:pPr>
      <w:r>
        <mc:AlternateContent>
          <mc:Choice Requires="wps">
            <w:drawing>
              <wp:anchor behindDoc="0" distT="0" distB="6350" distL="0" distR="3810" simplePos="0" locked="0" layoutInCell="0" allowOverlap="1" relativeHeight="10" wp14:anchorId="7E08F5F4">
                <wp:simplePos x="0" y="0"/>
                <wp:positionH relativeFrom="column">
                  <wp:posOffset>-34290</wp:posOffset>
                </wp:positionH>
                <wp:positionV relativeFrom="paragraph">
                  <wp:posOffset>-221615</wp:posOffset>
                </wp:positionV>
                <wp:extent cx="6092190" cy="107950"/>
                <wp:effectExtent l="0" t="0" r="0" b="0"/>
                <wp:wrapNone/>
                <wp:docPr id="1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2280" cy="108000"/>
                        </a:xfrm>
                        <a:prstGeom prst="rect">
                          <a:avLst/>
                        </a:prstGeom>
                        <a:solidFill>
                          <a:srgbClr val="f0ab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path="m0,0l-2147483645,0l-2147483645,-2147483646l0,-2147483646xe" fillcolor="#f0ab00" stroked="f" o:allowincell="f" style="position:absolute;margin-left:-2.7pt;margin-top:-17.45pt;width:479.65pt;height:8.45pt;mso-wrap-style:none;v-text-anchor:middle" wp14:anchorId="7E08F5F4">
                <v:fill o:detectmouseclick="t" type="solid" color2="#0f54ff"/>
                <v:stroke color="#3465a4" weight="25560" joinstyle="round" endcap="flat"/>
                <w10:wrap type="none"/>
              </v:rect>
            </w:pict>
          </mc:Fallback>
        </mc:AlternateContent>
      </w:r>
      <w:r>
        <w:rPr>
          <w:szCs w:val="40"/>
          <w:lang w:val="en-US"/>
        </w:rPr>
        <w:t>Week 2 Unit 2</w:t>
      </w:r>
    </w:p>
    <w:p>
      <w:pPr>
        <w:pStyle w:val="02BodyCopy"/>
        <w:rPr>
          <w:rFonts w:cs="Arial"/>
          <w:bCs/>
          <w:caps/>
          <w:sz w:val="40"/>
          <w:szCs w:val="40"/>
          <w:lang w:val="en-US" w:eastAsia="de-DE"/>
        </w:rPr>
      </w:pPr>
      <w:bookmarkStart w:id="0" w:name="_Toc440532291"/>
      <w:bookmarkStart w:id="1" w:name="_Toc430765020"/>
      <w:bookmarkEnd w:id="0"/>
      <w:bookmarkEnd w:id="1"/>
      <w:r>
        <w:rPr>
          <w:rFonts w:cs="Arial"/>
          <w:bCs/>
          <w:caps/>
          <w:sz w:val="40"/>
          <w:szCs w:val="40"/>
          <w:lang w:val="en-US" w:eastAsia="de-DE"/>
        </w:rPr>
        <w:t>working with Expressions and Formatters</w:t>
      </w:r>
    </w:p>
    <w:p>
      <w:pPr>
        <w:pStyle w:val="004Introduction"/>
        <w:rPr>
          <w:lang w:val="en-US"/>
        </w:rPr>
      </w:pPr>
      <w:r>
        <w:rPr>
          <w:lang w:val="en-US"/>
        </w:rPr>
      </w:r>
    </w:p>
    <w:p>
      <w:pPr>
        <w:pStyle w:val="004Introduction"/>
        <w:rPr/>
      </w:pPr>
      <w:r>
        <w:rPr/>
        <w:t>Please perform the exercises below in your app project as shown in the video.</w:t>
      </w:r>
    </w:p>
    <w:p>
      <w:pPr>
        <w:pStyle w:val="004Introduction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numPr>
              <w:ilvl w:val="0"/>
              <w:numId w:val="0"/>
            </w:numPr>
            <w:ind w:left="0" w:hanging="0"/>
            <w:rPr/>
          </w:pPr>
          <w:r>
            <w:rPr/>
            <w:t>Table of Contents</w:t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Contents1"/>
            <w:tabs>
              <w:tab w:val="clear" w:pos="284"/>
              <w:tab w:val="left" w:pos="660" w:leader="none"/>
              <w:tab w:val="right" w:pos="9063" w:leader="dot"/>
            </w:tabs>
            <w:rPr>
              <w:rFonts w:ascii="Calibri" w:hAnsi="Calibri" w:eastAsia="ＭＳ 明朝" w:cs="" w:asciiTheme="minorHAnsi" w:cstheme="minorBidi" w:eastAsiaTheme="minorEastAsia" w:hAnsiTheme="minorHAnsi"/>
              <w:sz w:val="22"/>
              <w:lang w:eastAsia="de-DE"/>
            </w:rPr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"1-1" \u </w:instrText>
          </w:r>
          <w:r>
            <w:rPr>
              <w:webHidden/>
              <w:rStyle w:val="IndexLink"/>
            </w:rPr>
            <w:fldChar w:fldCharType="separate"/>
          </w:r>
          <w:hyperlink w:anchor="_Toc449108109">
            <w:r>
              <w:rPr>
                <w:webHidden/>
                <w:rStyle w:val="IndexLink"/>
              </w:rPr>
              <w:t>1</w:t>
            </w:r>
            <w:r>
              <w:rPr>
                <w:rStyle w:val="IndexLink"/>
                <w:rFonts w:eastAsia="ＭＳ 明朝" w:cs="" w:ascii="Calibri" w:hAnsi="Calibri" w:asciiTheme="minorHAnsi" w:cstheme="minorBidi" w:eastAsiaTheme="minorEastAsia" w:hAnsiTheme="minorHAnsi"/>
                <w:sz w:val="22"/>
                <w:lang w:eastAsia="de-DE"/>
              </w:rPr>
              <w:tab/>
            </w:r>
            <w:r>
              <w:rPr>
                <w:rStyle w:val="IndexLink"/>
              </w:rPr>
              <w:t>Expression Binding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_Toc449108109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284"/>
              <w:tab w:val="left" w:pos="660" w:leader="none"/>
              <w:tab w:val="right" w:pos="9063" w:leader="dot"/>
            </w:tabs>
            <w:rPr>
              <w:rFonts w:ascii="Calibri" w:hAnsi="Calibri" w:eastAsia="ＭＳ 明朝" w:cs="" w:asciiTheme="minorHAnsi" w:cstheme="minorBidi" w:eastAsiaTheme="minorEastAsia" w:hAnsiTheme="minorHAnsi"/>
              <w:sz w:val="22"/>
              <w:lang w:eastAsia="de-DE"/>
            </w:rPr>
          </w:pPr>
          <w:hyperlink w:anchor="_Toc449108110">
            <w:r>
              <w:rPr>
                <w:webHidden/>
                <w:rStyle w:val="IndexLink"/>
              </w:rPr>
              <w:t>2</w:t>
            </w:r>
            <w:r>
              <w:rPr>
                <w:rStyle w:val="IndexLink"/>
                <w:rFonts w:eastAsia="ＭＳ 明朝" w:cs="" w:ascii="Calibri" w:hAnsi="Calibri" w:asciiTheme="minorHAnsi" w:cstheme="minorBidi" w:eastAsiaTheme="minorEastAsia" w:hAnsiTheme="minorHAnsi"/>
                <w:sz w:val="22"/>
                <w:lang w:eastAsia="de-DE"/>
              </w:rPr>
              <w:tab/>
            </w:r>
            <w:r>
              <w:rPr>
                <w:rStyle w:val="IndexLink"/>
              </w:rPr>
              <w:t>Custom Formatter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_Toc449108110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Cs/>
            </w:rPr>
          </w:pPr>
          <w:r>
            <w:rPr>
              <w:bCs/>
            </w:rPr>
          </w:r>
          <w:r>
            <w:rPr>
              <w:bCs/>
            </w:rPr>
            <w:fldChar w:fldCharType="end"/>
          </w:r>
        </w:p>
      </w:sdtContent>
    </w:sdt>
    <w:p>
      <w:pPr>
        <w:pStyle w:val="Heading2"/>
        <w:rPr>
          <w:lang w:val="en-US"/>
        </w:rPr>
      </w:pPr>
      <w:r>
        <w:rPr>
          <w:lang w:val="en-US"/>
        </w:rPr>
      </w:r>
    </w:p>
    <w:p>
      <w:pPr>
        <w:pStyle w:val="Heading2"/>
        <w:rPr>
          <w:lang w:val="en-US"/>
        </w:rPr>
      </w:pPr>
      <w:r>
        <w:rPr>
          <w:lang w:val="en-US"/>
        </w:rPr>
        <w:t>Preview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761355" cy="4154170"/>
            <wp:effectExtent l="0" t="0" r="0" b="0"/>
            <wp:docPr id="2" name="Grafik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>
          <w:lang w:val="en-US"/>
        </w:rPr>
      </w:pPr>
      <w:r>
        <w:rPr>
          <w:lang w:val="en-US"/>
        </w:rPr>
        <w:t xml:space="preserve">Figure </w:t>
      </w:r>
      <w:r>
        <w:rPr/>
        <w:fldChar w:fldCharType="begin"/>
      </w:r>
      <w:r>
        <w:rPr/>
        <w:instrText xml:space="preserve"> SEQ Figure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>
          <w:lang w:val="en-US"/>
        </w:rPr>
        <w:t xml:space="preserve"> - Preview of the app after doing this unit’s exercises</w:t>
      </w:r>
      <w:r>
        <w:br w:type="page"/>
      </w:r>
    </w:p>
    <w:p>
      <w:pPr>
        <w:pStyle w:val="Heading1"/>
        <w:widowControl w:val="false"/>
        <w:numPr>
          <w:ilvl w:val="0"/>
          <w:numId w:val="4"/>
        </w:numPr>
        <w:spacing w:lineRule="auto" w:line="360" w:before="480" w:after="120"/>
        <w:ind w:left="426" w:hanging="426"/>
        <w:rPr/>
      </w:pPr>
      <w:bookmarkStart w:id="2" w:name="_Toc440532291"/>
      <w:bookmarkStart w:id="3" w:name="_Toc430765020"/>
      <w:bookmarkStart w:id="4" w:name="_Toc449108109"/>
      <w:bookmarkStart w:id="5" w:name="_Toc443311380"/>
      <w:bookmarkEnd w:id="2"/>
      <w:bookmarkEnd w:id="3"/>
      <w:bookmarkEnd w:id="5"/>
      <w:r>
        <w:rPr/>
        <w:t>Exp</w:t>
      </w:r>
      <w:bookmarkStart w:id="6" w:name="_GoBack"/>
      <w:bookmarkEnd w:id="6"/>
      <w:r>
        <w:rPr/>
        <w:t>ression Binding</w:t>
      </w:r>
      <w:bookmarkEnd w:id="4"/>
    </w:p>
    <w:p>
      <w:pPr>
        <w:pStyle w:val="02BodyCopy"/>
        <w:rPr>
          <w:rFonts w:eastAsia="BentonSans"/>
        </w:rPr>
      </w:pPr>
      <w:r>
        <w:rPr>
          <w:rFonts w:eastAsia="BentonSans"/>
        </w:rPr>
        <w:t>In this step, we use expression binding to add a status to the list items based on the data from the backend service.</w:t>
      </w:r>
    </w:p>
    <w:p>
      <w:pPr>
        <w:pStyle w:val="Heading3"/>
        <w:rPr>
          <w:rFonts w:eastAsia="BentonSans"/>
          <w:lang w:val="en-US"/>
        </w:rPr>
      </w:pPr>
      <w:r>
        <w:rPr>
          <w:rFonts w:eastAsia="BentonSans"/>
          <w:lang w:val="en-US"/>
        </w:rPr>
      </w:r>
    </w:p>
    <w:p>
      <w:pPr>
        <w:pStyle w:val="Heading3"/>
        <w:rPr>
          <w:rFonts w:eastAsia="BentonSans"/>
        </w:rPr>
      </w:pPr>
      <w:r>
        <w:rPr>
          <w:rFonts w:eastAsia="BentonSans"/>
        </w:rPr>
        <w:t>Preview</w:t>
      </w:r>
    </w:p>
    <w:p>
      <w:pPr>
        <w:pStyle w:val="Normal"/>
        <w:spacing w:lineRule="auto" w:line="259" w:before="0" w:after="158"/>
        <w:rPr>
          <w:rFonts w:ascii="BentonSans" w:hAnsi="BentonSans" w:eastAsia="BentonSans" w:cs="BentonSans"/>
          <w:color w:val="222222"/>
          <w:sz w:val="18"/>
        </w:rPr>
      </w:pPr>
      <w:r>
        <w:rPr/>
        <w:drawing>
          <wp:inline distT="0" distB="0" distL="0" distR="0">
            <wp:extent cx="5759450" cy="2567305"/>
            <wp:effectExtent l="0" t="0" r="0" b="0"/>
            <wp:docPr id="3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>
          <w:rFonts w:eastAsia="BentonSans"/>
          <w:sz w:val="18"/>
          <w:lang w:val="en-US"/>
        </w:rPr>
      </w:pPr>
      <w:r>
        <w:rPr>
          <w:rFonts w:eastAsia="BentonSans"/>
          <w:lang w:val="en-US"/>
        </w:rPr>
        <w:t>Figure 2: Number state set via expression</w:t>
      </w:r>
    </w:p>
    <w:p>
      <w:pPr>
        <w:pStyle w:val="010BodycopySubhead"/>
        <w:rPr>
          <w:rFonts w:eastAsia="BentonSans"/>
          <w:lang w:val="en-US"/>
        </w:rPr>
      </w:pPr>
      <w:r>
        <w:rPr>
          <w:rFonts w:eastAsia="BentonSans"/>
          <w:sz w:val="20"/>
          <w:lang w:val="en-US"/>
        </w:rPr>
        <w:t>webapp/view/App.view.xml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ind w:left="142" w:hanging="0"/>
        <w:rPr>
          <w:rStyle w:val="Pln"/>
          <w:color w:val="000000"/>
          <w:sz w:val="19"/>
          <w:szCs w:val="19"/>
          <w:lang w:val="en-US"/>
        </w:rPr>
      </w:pPr>
      <w:r>
        <w:rPr>
          <w:rStyle w:val="Pun"/>
          <w:color w:val="666600"/>
          <w:sz w:val="19"/>
          <w:szCs w:val="19"/>
          <w:lang w:val="en-US"/>
        </w:rPr>
        <w:t>&lt;</w:t>
      </w:r>
      <w:r>
        <w:rPr>
          <w:rStyle w:val="Pln"/>
          <w:color w:val="000000"/>
          <w:sz w:val="19"/>
          <w:szCs w:val="19"/>
          <w:lang w:val="en-US"/>
        </w:rPr>
        <w:t>mvc</w:t>
      </w:r>
      <w:r>
        <w:rPr>
          <w:rStyle w:val="Pun"/>
          <w:color w:val="666600"/>
          <w:sz w:val="19"/>
          <w:szCs w:val="19"/>
          <w:lang w:val="en-US"/>
        </w:rPr>
        <w:t>:</w:t>
      </w:r>
      <w:r>
        <w:rPr>
          <w:rStyle w:val="Typ"/>
          <w:color w:val="660066"/>
          <w:sz w:val="19"/>
          <w:szCs w:val="19"/>
          <w:lang w:val="en-US"/>
        </w:rPr>
        <w:t>View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ind w:left="142" w:hanging="0"/>
        <w:rPr>
          <w:rStyle w:val="Pln"/>
          <w:color w:val="000000"/>
          <w:sz w:val="19"/>
          <w:szCs w:val="19"/>
          <w:lang w:val="en-US"/>
        </w:rPr>
      </w:pPr>
      <w:r>
        <w:rPr>
          <w:rStyle w:val="Pln"/>
          <w:color w:val="000000"/>
          <w:sz w:val="19"/>
          <w:szCs w:val="19"/>
          <w:lang w:val="en-US"/>
        </w:rPr>
        <w:t>…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ind w:left="142" w:hanging="0"/>
        <w:rPr>
          <w:color w:val="000000"/>
          <w:sz w:val="19"/>
          <w:szCs w:val="19"/>
          <w:lang w:val="en-US"/>
        </w:rPr>
      </w:pPr>
      <w:r>
        <w:rPr>
          <w:rStyle w:val="Pln"/>
          <w:color w:val="000000"/>
          <w:sz w:val="19"/>
          <w:szCs w:val="19"/>
          <w:lang w:val="en-US"/>
        </w:rPr>
        <w:tab/>
      </w:r>
      <w:r>
        <w:rPr>
          <w:color w:val="000000"/>
          <w:sz w:val="19"/>
          <w:szCs w:val="19"/>
          <w:lang w:val="en-US"/>
        </w:rPr>
        <w:t>&lt;</w:t>
      </w:r>
      <w:r>
        <w:rPr>
          <w:bCs/>
          <w:color w:val="000000"/>
          <w:sz w:val="19"/>
          <w:szCs w:val="19"/>
          <w:lang w:val="en-US"/>
        </w:rPr>
        <w:t>IconTabFilter</w:t>
        <w:br/>
        <w:tab/>
        <w:t>text="{i18n&gt;dataBindingFilter}" key="db"</w:t>
      </w:r>
      <w:r>
        <w:rPr>
          <w:color w:val="000000"/>
          <w:sz w:val="19"/>
          <w:szCs w:val="19"/>
          <w:lang w:val="en-US"/>
        </w:rPr>
        <w:t>&gt;</w:t>
        <w:br/>
        <w:tab/>
        <w:t>&lt;</w:t>
      </w:r>
      <w:r>
        <w:rPr>
          <w:bCs/>
          <w:color w:val="000000"/>
          <w:sz w:val="19"/>
          <w:szCs w:val="19"/>
          <w:lang w:val="en-US"/>
        </w:rPr>
        <w:t>content</w:t>
      </w:r>
      <w:r>
        <w:rPr>
          <w:color w:val="000000"/>
          <w:sz w:val="19"/>
          <w:szCs w:val="19"/>
          <w:lang w:val="en-US"/>
        </w:rPr>
        <w:t>&gt;</w:t>
        <w:br/>
        <w:tab/>
        <w:tab/>
        <w:t>&lt;</w:t>
      </w:r>
      <w:r>
        <w:rPr>
          <w:bCs/>
          <w:color w:val="000000"/>
          <w:sz w:val="19"/>
          <w:szCs w:val="19"/>
          <w:lang w:val="en-US"/>
        </w:rPr>
        <w:t>List</w:t>
        <w:br/>
        <w:tab/>
        <w:tab/>
        <w:tab/>
        <w:t>headerText="{i18n&gt;productListTitle}"</w:t>
        <w:br/>
        <w:tab/>
        <w:tab/>
        <w:tab/>
        <w:t>items="{/ProductSet}"</w:t>
      </w:r>
      <w:r>
        <w:rPr>
          <w:color w:val="000000"/>
          <w:sz w:val="19"/>
          <w:szCs w:val="19"/>
          <w:lang w:val="en-US"/>
        </w:rPr>
        <w:t>&gt;</w:t>
        <w:br/>
        <w:tab/>
        <w:tab/>
        <w:tab/>
        <w:t>&lt;</w:t>
      </w:r>
      <w:r>
        <w:rPr>
          <w:bCs/>
          <w:color w:val="000000"/>
          <w:sz w:val="19"/>
          <w:szCs w:val="19"/>
          <w:lang w:val="en-US"/>
        </w:rPr>
        <w:t>items</w:t>
      </w:r>
      <w:r>
        <w:rPr>
          <w:color w:val="000000"/>
          <w:sz w:val="19"/>
          <w:szCs w:val="19"/>
          <w:lang w:val="en-US"/>
        </w:rPr>
        <w:t>&gt;</w:t>
        <w:br/>
        <w:tab/>
        <w:tab/>
        <w:tab/>
        <w:tab/>
        <w:t>&lt;</w:t>
      </w:r>
      <w:r>
        <w:rPr>
          <w:bCs/>
          <w:color w:val="000000"/>
          <w:sz w:val="19"/>
          <w:szCs w:val="19"/>
          <w:lang w:val="en-US"/>
        </w:rPr>
        <w:t>ObjectListItem</w:t>
        <w:br/>
        <w:tab/>
        <w:tab/>
        <w:tab/>
        <w:tab/>
        <w:tab/>
        <w:t>title="{Name}"</w:t>
        <w:br/>
        <w:tab/>
        <w:tab/>
        <w:tab/>
        <w:tab/>
        <w:tab/>
        <w:t>number="{Price}"</w:t>
        <w:br/>
        <w:tab/>
        <w:tab/>
        <w:tab/>
        <w:tab/>
        <w:tab/>
      </w:r>
      <w:r>
        <w:rPr>
          <w:b/>
          <w:bCs/>
          <w:color w:val="000000"/>
          <w:sz w:val="19"/>
          <w:szCs w:val="19"/>
          <w:highlight w:val="yellow"/>
          <w:lang w:val="en-US"/>
        </w:rPr>
        <w:t>numberState="{= ${Price} &gt; 500 ? 'Error' : 'Success'}"</w:t>
        <w:br/>
      </w:r>
      <w:r>
        <w:rPr>
          <w:bCs/>
          <w:color w:val="000000"/>
          <w:sz w:val="19"/>
          <w:szCs w:val="19"/>
          <w:lang w:val="en-US"/>
        </w:rPr>
        <w:tab/>
        <w:tab/>
        <w:tab/>
        <w:tab/>
        <w:tab/>
        <w:t>intro="{ProductID}"</w:t>
      </w:r>
      <w:r>
        <w:rPr>
          <w:b/>
          <w:color w:val="000000"/>
          <w:sz w:val="19"/>
          <w:szCs w:val="19"/>
          <w:highlight w:val="yellow"/>
          <w:lang w:val="en-US"/>
        </w:rPr>
        <w:t>&gt;</w:t>
        <w:br/>
        <w:tab/>
        <w:tab/>
        <w:tab/>
        <w:tab/>
        <w:t>&lt;/</w:t>
      </w:r>
      <w:r>
        <w:rPr>
          <w:b/>
          <w:bCs/>
          <w:color w:val="000000"/>
          <w:sz w:val="19"/>
          <w:szCs w:val="19"/>
          <w:highlight w:val="yellow"/>
          <w:lang w:val="en-US"/>
        </w:rPr>
        <w:t>ObjectListItem</w:t>
      </w:r>
      <w:r>
        <w:rPr>
          <w:b/>
          <w:color w:val="000000"/>
          <w:sz w:val="19"/>
          <w:szCs w:val="19"/>
          <w:highlight w:val="yellow"/>
          <w:lang w:val="en-US"/>
        </w:rPr>
        <w:t>&gt;</w:t>
      </w:r>
      <w:r>
        <w:rPr>
          <w:color w:val="000000"/>
          <w:sz w:val="19"/>
          <w:szCs w:val="19"/>
          <w:highlight w:val="yellow"/>
          <w:lang w:val="en-US"/>
        </w:rPr>
        <w:br/>
      </w:r>
      <w:r>
        <w:rPr>
          <w:bCs/>
          <w:color w:val="000000"/>
          <w:sz w:val="19"/>
          <w:szCs w:val="19"/>
          <w:lang w:val="en-US"/>
        </w:rPr>
        <w:tab/>
        <w:tab/>
        <w:tab/>
        <w:t>&lt;/items&gt;</w:t>
      </w:r>
      <w:r>
        <w:rPr>
          <w:color w:val="000000"/>
          <w:sz w:val="19"/>
          <w:szCs w:val="19"/>
          <w:lang w:val="en-US"/>
        </w:rPr>
        <w:br/>
        <w:tab/>
        <w:tab/>
        <w:t>&lt;/</w:t>
      </w:r>
      <w:r>
        <w:rPr>
          <w:bCs/>
          <w:color w:val="000000"/>
          <w:sz w:val="19"/>
          <w:szCs w:val="19"/>
          <w:lang w:val="en-US"/>
        </w:rPr>
        <w:t>List</w:t>
      </w:r>
      <w:r>
        <w:rPr>
          <w:color w:val="000000"/>
          <w:sz w:val="19"/>
          <w:szCs w:val="19"/>
          <w:lang w:val="en-US"/>
        </w:rPr>
        <w:t>&gt;</w:t>
        <w:br/>
        <w:tab/>
        <w:t>&lt;/</w:t>
      </w:r>
      <w:r>
        <w:rPr>
          <w:bCs/>
          <w:color w:val="000000"/>
          <w:sz w:val="19"/>
          <w:szCs w:val="19"/>
          <w:lang w:val="en-US"/>
        </w:rPr>
        <w:t>content</w:t>
      </w:r>
      <w:r>
        <w:rPr>
          <w:color w:val="000000"/>
          <w:sz w:val="19"/>
          <w:szCs w:val="19"/>
          <w:lang w:val="en-US"/>
        </w:rPr>
        <w:t>&gt;</w:t>
        <w:br/>
        <w:t>&lt;/</w:t>
      </w:r>
      <w:r>
        <w:rPr>
          <w:bCs/>
          <w:color w:val="000000"/>
          <w:sz w:val="19"/>
          <w:szCs w:val="19"/>
          <w:lang w:val="en-US"/>
        </w:rPr>
        <w:t>IconTabFilter</w:t>
      </w:r>
      <w:r>
        <w:rPr>
          <w:color w:val="000000"/>
          <w:sz w:val="19"/>
          <w:szCs w:val="19"/>
          <w:lang w:val="en-US"/>
        </w:rPr>
        <w:t>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ind w:left="142" w:hanging="0"/>
        <w:rPr>
          <w:lang w:val="en-US"/>
        </w:rPr>
      </w:pPr>
      <w:r>
        <w:rPr>
          <w:lang w:val="en-US"/>
        </w:rPr>
        <w:t>…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ind w:left="142" w:hanging="0"/>
        <w:rPr>
          <w:color w:val="333333"/>
          <w:sz w:val="19"/>
          <w:szCs w:val="19"/>
          <w:lang w:val="en-US"/>
        </w:rPr>
      </w:pPr>
      <w:r>
        <w:rPr>
          <w:rStyle w:val="Pun"/>
          <w:color w:val="666600"/>
          <w:sz w:val="19"/>
          <w:szCs w:val="19"/>
          <w:lang w:val="en-US"/>
        </w:rPr>
        <w:t>&lt;/</w:t>
      </w:r>
      <w:r>
        <w:rPr>
          <w:rStyle w:val="Pln"/>
          <w:color w:val="000000"/>
          <w:sz w:val="19"/>
          <w:szCs w:val="19"/>
          <w:lang w:val="en-US"/>
        </w:rPr>
        <w:t>mvc</w:t>
      </w:r>
      <w:r>
        <w:rPr>
          <w:rStyle w:val="Pun"/>
          <w:color w:val="666600"/>
          <w:sz w:val="19"/>
          <w:szCs w:val="19"/>
          <w:lang w:val="en-US"/>
        </w:rPr>
        <w:t>:</w:t>
      </w:r>
      <w:r>
        <w:rPr>
          <w:rStyle w:val="Typ"/>
          <w:color w:val="660066"/>
          <w:sz w:val="19"/>
          <w:szCs w:val="19"/>
          <w:lang w:val="en-US"/>
        </w:rPr>
        <w:t>View</w:t>
      </w:r>
      <w:r>
        <w:rPr>
          <w:rStyle w:val="Pun"/>
          <w:color w:val="666600"/>
          <w:sz w:val="19"/>
          <w:szCs w:val="19"/>
          <w:lang w:val="en-US"/>
        </w:rPr>
        <w:t>&gt;</w:t>
      </w:r>
    </w:p>
    <w:p>
      <w:pPr>
        <w:pStyle w:val="P"/>
        <w:shd w:val="clear" w:color="auto" w:fill="FFFFFF"/>
        <w:spacing w:lineRule="atLeast" w:line="253" w:before="280" w:after="280"/>
        <w:rPr>
          <w:rFonts w:ascii="Arial" w:hAnsi="Arial" w:cs="Arial"/>
          <w:color w:val="333333"/>
          <w:sz w:val="20"/>
          <w:szCs w:val="20"/>
          <w:lang w:val="en-US"/>
        </w:rPr>
      </w:pPr>
      <w:r>
        <w:rPr>
          <w:rFonts w:cs="Arial" w:ascii="Arial" w:hAnsi="Arial"/>
          <w:color w:val="333333"/>
          <w:sz w:val="20"/>
          <w:szCs w:val="20"/>
          <w:lang w:val="en-US"/>
        </w:rPr>
        <w:t>We add the property</w:t>
      </w:r>
      <w:r>
        <w:rPr>
          <w:rStyle w:val="Appleconvertedspace"/>
          <w:rFonts w:cs="Arial" w:ascii="Arial" w:hAnsi="Arial"/>
          <w:color w:val="333333"/>
          <w:sz w:val="20"/>
          <w:szCs w:val="20"/>
          <w:lang w:val="en-US"/>
        </w:rPr>
        <w:t> </w:t>
      </w:r>
      <w:r>
        <w:rPr>
          <w:rStyle w:val="HTMLSample"/>
          <w:color w:val="333333"/>
          <w:sz w:val="20"/>
          <w:szCs w:val="20"/>
          <w:lang w:val="en-US"/>
        </w:rPr>
        <w:t>numberState</w:t>
      </w:r>
      <w:r>
        <w:rPr>
          <w:rStyle w:val="Appleconvertedspace"/>
          <w:rFonts w:cs="Arial" w:ascii="Arial" w:hAnsi="Arial"/>
          <w:color w:val="333333"/>
          <w:sz w:val="20"/>
          <w:szCs w:val="20"/>
          <w:lang w:val="en-US"/>
        </w:rPr>
        <w:t> </w:t>
      </w:r>
      <w:r>
        <w:rPr>
          <w:rFonts w:cs="Arial" w:ascii="Arial" w:hAnsi="Arial"/>
          <w:color w:val="333333"/>
          <w:sz w:val="20"/>
          <w:szCs w:val="20"/>
          <w:lang w:val="en-US"/>
        </w:rPr>
        <w:t>in our declarative view and introduce a new binding syntax that starts with</w:t>
      </w:r>
      <w:r>
        <w:rPr>
          <w:rStyle w:val="Appleconvertedspace"/>
          <w:rFonts w:cs="Arial" w:ascii="Arial" w:hAnsi="Arial"/>
          <w:color w:val="333333"/>
          <w:sz w:val="20"/>
          <w:szCs w:val="20"/>
          <w:lang w:val="en-US"/>
        </w:rPr>
        <w:t> </w:t>
      </w:r>
      <w:r>
        <w:rPr>
          <w:rStyle w:val="HTMLSample"/>
          <w:color w:val="333333"/>
          <w:sz w:val="20"/>
          <w:szCs w:val="20"/>
          <w:lang w:val="en-US"/>
        </w:rPr>
        <w:t>=</w:t>
      </w:r>
      <w:r>
        <w:rPr>
          <w:rStyle w:val="Appleconvertedspace"/>
          <w:rFonts w:cs="Arial" w:ascii="Arial" w:hAnsi="Arial"/>
          <w:color w:val="333333"/>
          <w:sz w:val="20"/>
          <w:szCs w:val="20"/>
          <w:lang w:val="en-US"/>
        </w:rPr>
        <w:t> </w:t>
      </w:r>
      <w:r>
        <w:rPr>
          <w:rFonts w:cs="Arial" w:ascii="Arial" w:hAnsi="Arial"/>
          <w:color w:val="333333"/>
          <w:sz w:val="20"/>
          <w:szCs w:val="20"/>
          <w:lang w:val="en-US"/>
        </w:rPr>
        <w:t>inside the brackets. This symbol is used to initiate a new binding syntax, it's called an expression and can do simple calculation logic like the ternary operator shown here.</w:t>
      </w:r>
    </w:p>
    <w:p>
      <w:pPr>
        <w:pStyle w:val="Normal"/>
        <w:rPr>
          <w:rFonts w:eastAsia="Times New Roman" w:cs="Arial"/>
          <w:color w:val="333333"/>
          <w:szCs w:val="20"/>
          <w:lang w:val="en-US" w:eastAsia="de-DE"/>
        </w:rPr>
      </w:pPr>
      <w:r>
        <w:rPr>
          <w:rFonts w:eastAsia="Times New Roman" w:cs="Arial"/>
          <w:color w:val="333333"/>
          <w:szCs w:val="20"/>
          <w:lang w:val="en-US" w:eastAsia="de-DE"/>
        </w:rPr>
      </w:r>
      <w:r>
        <w:br w:type="page"/>
      </w:r>
    </w:p>
    <w:p>
      <w:pPr>
        <w:pStyle w:val="P"/>
        <w:shd w:val="clear" w:color="auto" w:fill="FFFFFF"/>
        <w:spacing w:lineRule="atLeast" w:line="253" w:before="280" w:after="280"/>
        <w:rPr>
          <w:rFonts w:ascii="Arial" w:hAnsi="Arial" w:cs="Arial"/>
          <w:color w:val="333333"/>
          <w:sz w:val="20"/>
          <w:szCs w:val="20"/>
          <w:lang w:val="en-US"/>
        </w:rPr>
      </w:pPr>
      <w:r>
        <w:rPr>
          <w:rFonts w:cs="Arial" w:ascii="Arial" w:hAnsi="Arial"/>
          <w:color w:val="333333"/>
          <w:sz w:val="20"/>
          <w:szCs w:val="20"/>
          <w:lang w:val="en-US"/>
        </w:rPr>
        <w:t>The condition of the operator is a value from our data model. A model binding inside an expression binding has to be escaped with the</w:t>
      </w:r>
      <w:r>
        <w:rPr>
          <w:rStyle w:val="Appleconvertedspace"/>
          <w:rFonts w:cs="Arial" w:ascii="Arial" w:hAnsi="Arial"/>
          <w:color w:val="333333"/>
          <w:sz w:val="20"/>
          <w:szCs w:val="20"/>
          <w:lang w:val="en-US"/>
        </w:rPr>
        <w:t> </w:t>
      </w:r>
      <w:r>
        <w:rPr>
          <w:rStyle w:val="HTMLSample"/>
          <w:color w:val="333333"/>
          <w:sz w:val="20"/>
          <w:szCs w:val="20"/>
          <w:lang w:val="en-US"/>
        </w:rPr>
        <w:t>$</w:t>
      </w:r>
      <w:r>
        <w:rPr>
          <w:rStyle w:val="Appleconvertedspace"/>
          <w:rFonts w:cs="Arial" w:ascii="Arial" w:hAnsi="Arial"/>
          <w:color w:val="333333"/>
          <w:sz w:val="20"/>
          <w:szCs w:val="20"/>
          <w:lang w:val="en-US"/>
        </w:rPr>
        <w:t> </w:t>
      </w:r>
      <w:r>
        <w:rPr>
          <w:rFonts w:cs="Arial" w:ascii="Arial" w:hAnsi="Arial"/>
          <w:color w:val="333333"/>
          <w:sz w:val="20"/>
          <w:szCs w:val="20"/>
          <w:lang w:val="en-US"/>
        </w:rPr>
        <w:t>sign as you can see in the code. We set the state to</w:t>
      </w:r>
      <w:r>
        <w:rPr>
          <w:rStyle w:val="Appleconvertedspace"/>
          <w:rFonts w:cs="Arial" w:ascii="Arial" w:hAnsi="Arial"/>
          <w:color w:val="333333"/>
          <w:sz w:val="20"/>
          <w:szCs w:val="20"/>
          <w:lang w:val="en-US"/>
        </w:rPr>
        <w:t> </w:t>
      </w:r>
      <w:r>
        <w:rPr>
          <w:rStyle w:val="HTMLSample"/>
          <w:color w:val="333333"/>
          <w:sz w:val="20"/>
          <w:szCs w:val="20"/>
          <w:lang w:val="en-US"/>
        </w:rPr>
        <w:t>'Error'</w:t>
      </w:r>
      <w:r>
        <w:rPr>
          <w:rStyle w:val="Appleconvertedspace"/>
          <w:rFonts w:cs="Courier New" w:ascii="Courier New" w:hAnsi="Courier New"/>
          <w:color w:val="333333"/>
          <w:sz w:val="20"/>
          <w:szCs w:val="20"/>
          <w:lang w:val="en-US"/>
        </w:rPr>
        <w:t> </w:t>
      </w:r>
      <w:r>
        <w:rPr>
          <w:rFonts w:cs="Arial" w:ascii="Arial" w:hAnsi="Arial"/>
          <w:color w:val="333333"/>
          <w:sz w:val="20"/>
          <w:szCs w:val="20"/>
          <w:lang w:val="en-US"/>
        </w:rPr>
        <w:t>(the number will appear in red) if the price is higher than 500 and to</w:t>
      </w:r>
      <w:r>
        <w:rPr>
          <w:rStyle w:val="Appleconvertedspace"/>
          <w:rFonts w:cs="Arial" w:ascii="Arial" w:hAnsi="Arial"/>
          <w:color w:val="333333"/>
          <w:sz w:val="20"/>
          <w:szCs w:val="20"/>
          <w:lang w:val="en-US"/>
        </w:rPr>
        <w:t> </w:t>
      </w:r>
      <w:r>
        <w:rPr>
          <w:rStyle w:val="HTMLSample"/>
          <w:color w:val="333333"/>
          <w:sz w:val="20"/>
          <w:szCs w:val="20"/>
          <w:lang w:val="en-US"/>
        </w:rPr>
        <w:t>'Success'</w:t>
      </w:r>
      <w:r>
        <w:rPr>
          <w:rStyle w:val="Appleconvertedspace"/>
          <w:rFonts w:cs="Arial" w:ascii="Arial" w:hAnsi="Arial"/>
          <w:color w:val="333333"/>
          <w:sz w:val="20"/>
          <w:szCs w:val="20"/>
          <w:lang w:val="en-US"/>
        </w:rPr>
        <w:t> </w:t>
      </w:r>
      <w:r>
        <w:rPr>
          <w:rFonts w:cs="Arial" w:ascii="Arial" w:hAnsi="Arial"/>
          <w:color w:val="333333"/>
          <w:sz w:val="20"/>
          <w:szCs w:val="20"/>
          <w:lang w:val="en-US"/>
        </w:rPr>
        <w:t>(the number will appear in green) otherwise.</w:t>
      </w:r>
    </w:p>
    <w:p>
      <w:pPr>
        <w:pStyle w:val="P"/>
        <w:shd w:val="clear" w:color="auto" w:fill="FFFFFF"/>
        <w:spacing w:lineRule="atLeast" w:line="253" w:before="280" w:after="280"/>
        <w:rPr>
          <w:rFonts w:ascii="Arial" w:hAnsi="Arial" w:cs="Arial"/>
          <w:color w:val="333333"/>
          <w:sz w:val="20"/>
          <w:szCs w:val="20"/>
          <w:lang w:val="en-US"/>
        </w:rPr>
      </w:pPr>
      <w:r>
        <w:rPr>
          <w:rFonts w:cs="Arial" w:ascii="Arial" w:hAnsi="Arial"/>
          <w:color w:val="333333"/>
          <w:sz w:val="20"/>
          <w:szCs w:val="20"/>
          <w:lang w:val="en-US"/>
        </w:rPr>
        <w:t xml:space="preserve">Expressions are limited to a particular set of operations that help formatting the data such as </w:t>
      </w:r>
      <w:r>
        <w:rPr>
          <w:rFonts w:cs="Courier New" w:ascii="Courier New" w:hAnsi="Courier New"/>
          <w:color w:val="333333"/>
          <w:sz w:val="20"/>
          <w:szCs w:val="20"/>
          <w:lang w:val="en-US"/>
        </w:rPr>
        <w:t>Math</w:t>
      </w:r>
      <w:r>
        <w:rPr>
          <w:rFonts w:cs="Arial" w:ascii="Arial" w:hAnsi="Arial"/>
          <w:color w:val="333333"/>
          <w:sz w:val="20"/>
          <w:szCs w:val="20"/>
          <w:lang w:val="en-US"/>
        </w:rPr>
        <w:t xml:space="preserve"> expression, comparisons, and such. You can look up the possible operations in the documentation.</w:t>
      </w:r>
    </w:p>
    <w:p>
      <w:pPr>
        <w:pStyle w:val="Heading3"/>
        <w:rPr>
          <w:lang w:val="en-US"/>
        </w:rPr>
      </w:pPr>
      <w:r>
        <w:rPr>
          <w:lang w:val="en-US"/>
        </w:rPr>
        <w:t>Conventions</w:t>
      </w:r>
    </w:p>
    <w:p>
      <w:pPr>
        <w:pStyle w:val="Text"/>
        <w:numPr>
          <w:ilvl w:val="0"/>
          <w:numId w:val="5"/>
        </w:numPr>
        <w:rPr>
          <w:lang w:val="en-US"/>
        </w:rPr>
      </w:pPr>
      <w:r>
        <w:rPr>
          <w:lang w:val="en-US"/>
        </w:rPr>
        <w:t>Only use expression binding for trivial calculations.</w:t>
      </w:r>
    </w:p>
    <w:p>
      <w:pPr>
        <w:pStyle w:val="Heading3"/>
        <w:rPr>
          <w:lang w:val="en-US"/>
        </w:rPr>
      </w:pPr>
      <w:r>
        <w:rPr>
          <w:lang w:val="en-US"/>
        </w:rPr>
        <w:br/>
        <w:t>Related Information</w:t>
      </w:r>
    </w:p>
    <w:p>
      <w:pPr>
        <w:pStyle w:val="Normal"/>
        <w:shd w:val="clear" w:color="auto" w:fill="FFFFFF"/>
        <w:spacing w:before="80" w:after="120"/>
        <w:rPr>
          <w:rFonts w:cs="Arial"/>
          <w:color w:val="333333"/>
          <w:sz w:val="19"/>
          <w:szCs w:val="19"/>
          <w:lang w:val="en-US"/>
        </w:rPr>
      </w:pPr>
      <w:hyperlink r:id="rId4">
        <w:r>
          <w:rPr>
            <w:rStyle w:val="InternetLink"/>
            <w:rFonts w:cs="Arial"/>
            <w:color w:val="0076CB"/>
            <w:sz w:val="19"/>
            <w:szCs w:val="19"/>
            <w:lang w:val="en-US"/>
          </w:rPr>
          <w:t>Expression Binding</w:t>
        </w:r>
      </w:hyperlink>
    </w:p>
    <w:p>
      <w:pPr>
        <w:pStyle w:val="Normal"/>
        <w:rPr>
          <w:rFonts w:eastAsia="Times New Roman"/>
          <w:b/>
          <w:b/>
          <w:bCs/>
          <w:caps/>
          <w:sz w:val="28"/>
          <w:szCs w:val="28"/>
        </w:rPr>
      </w:pPr>
      <w:r>
        <w:rPr>
          <w:rFonts w:eastAsia="Times New Roman"/>
          <w:b/>
          <w:bCs/>
          <w:caps/>
          <w:sz w:val="28"/>
          <w:szCs w:val="28"/>
        </w:rPr>
      </w:r>
      <w:r>
        <w:br w:type="page"/>
      </w:r>
    </w:p>
    <w:p>
      <w:pPr>
        <w:pStyle w:val="Heading1"/>
        <w:widowControl w:val="false"/>
        <w:numPr>
          <w:ilvl w:val="0"/>
          <w:numId w:val="4"/>
        </w:numPr>
        <w:spacing w:lineRule="auto" w:line="360" w:before="480" w:after="120"/>
        <w:ind w:left="426" w:hanging="426"/>
        <w:rPr/>
      </w:pPr>
      <w:bookmarkStart w:id="7" w:name="_Toc449108110"/>
      <w:r>
        <w:rPr/>
        <w:t>Custom Formatter</w:t>
      </w:r>
      <w:bookmarkEnd w:id="7"/>
    </w:p>
    <w:p>
      <w:pPr>
        <w:pStyle w:val="02BodyCopy"/>
        <w:rPr>
          <w:rFonts w:eastAsia="BentonSans"/>
        </w:rPr>
      </w:pPr>
      <w:r>
        <w:rPr>
          <w:rFonts w:eastAsia="BentonSans"/>
        </w:rPr>
        <w:t>In this step, we add a custom formatter to our list item that can perform more complex conversion and formatting of data.</w:t>
      </w:r>
    </w:p>
    <w:p>
      <w:pPr>
        <w:pStyle w:val="Heading3"/>
        <w:rPr>
          <w:rFonts w:eastAsia="BentonSans"/>
          <w:lang w:val="en-US"/>
        </w:rPr>
      </w:pPr>
      <w:r>
        <w:rPr>
          <w:rFonts w:eastAsia="BentonSans"/>
          <w:lang w:val="en-US"/>
        </w:rPr>
      </w:r>
    </w:p>
    <w:p>
      <w:pPr>
        <w:pStyle w:val="Heading3"/>
        <w:rPr>
          <w:rFonts w:eastAsia="BentonSans"/>
        </w:rPr>
      </w:pPr>
      <w:r>
        <w:rPr>
          <w:rFonts w:eastAsia="BentonSans"/>
        </w:rPr>
        <w:t>Preview</w:t>
      </w:r>
    </w:p>
    <w:p>
      <w:pPr>
        <w:pStyle w:val="Normal"/>
        <w:spacing w:lineRule="auto" w:line="259" w:before="0" w:after="158"/>
        <w:rPr>
          <w:rFonts w:ascii="BentonSans" w:hAnsi="BentonSans" w:eastAsia="BentonSans" w:cs="BentonSans"/>
          <w:color w:val="222222"/>
          <w:sz w:val="18"/>
        </w:rPr>
      </w:pPr>
      <w:r>
        <w:rPr/>
        <w:drawing>
          <wp:inline distT="0" distB="0" distL="0" distR="0">
            <wp:extent cx="5759450" cy="3042920"/>
            <wp:effectExtent l="0" t="0" r="0" b="0"/>
            <wp:docPr id="4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>
          <w:rFonts w:eastAsia="BentonSans"/>
          <w:sz w:val="18"/>
          <w:lang w:val="en-US"/>
        </w:rPr>
      </w:pPr>
      <w:r>
        <w:rPr>
          <w:rFonts w:eastAsia="BentonSans"/>
          <w:lang w:val="en-US"/>
        </w:rPr>
        <w:t>Figure 3: Status added using a custom formatter</w:t>
      </w:r>
    </w:p>
    <w:p>
      <w:pPr>
        <w:pStyle w:val="Normal"/>
        <w:rPr>
          <w:rFonts w:eastAsia="BentonSans"/>
          <w:lang w:val="en-US"/>
        </w:rPr>
      </w:pPr>
      <w:r>
        <w:rPr>
          <w:rFonts w:eastAsia="BentonSans"/>
          <w:lang w:val="en-US"/>
        </w:rPr>
      </w:r>
    </w:p>
    <w:p>
      <w:pPr>
        <w:pStyle w:val="Normal"/>
        <w:rPr>
          <w:rFonts w:eastAsia="BentonSans"/>
          <w:lang w:val="en-US"/>
        </w:rPr>
      </w:pPr>
      <w:r>
        <w:rPr>
          <w:rFonts w:eastAsia="BentonSans"/>
          <w:lang w:val="en-US"/>
        </w:rPr>
      </w:r>
    </w:p>
    <w:p>
      <w:pPr>
        <w:pStyle w:val="Normal"/>
        <w:rPr>
          <w:rFonts w:eastAsia="BentonSans"/>
          <w:b/>
          <w:b/>
          <w:sz w:val="22"/>
          <w:lang w:val="en-US"/>
        </w:rPr>
      </w:pPr>
      <w:r>
        <w:rPr>
          <w:rFonts w:eastAsia="BentonSans"/>
          <w:b/>
          <w:lang w:val="en-US"/>
        </w:rPr>
        <w:t>webapp/model/formatter.js (NEW)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31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42" w:hanging="0"/>
        <w:rPr>
          <w:rStyle w:val="Kwd"/>
          <w:b/>
          <w:b/>
          <w:highlight w:val="yellow"/>
          <w:lang w:val="en-US"/>
        </w:rPr>
      </w:pPr>
      <w:r>
        <w:rPr>
          <w:rStyle w:val="Kwd"/>
          <w:b/>
          <w:highlight w:val="yellow"/>
          <w:lang w:val="en-US"/>
        </w:rPr>
        <w:t>sap.ui.define([], function() {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31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42" w:hanging="0"/>
        <w:rPr>
          <w:rStyle w:val="Kwd"/>
          <w:b/>
          <w:b/>
          <w:highlight w:val="yellow"/>
          <w:lang w:val="en-US"/>
        </w:rPr>
      </w:pPr>
      <w:r>
        <w:rPr>
          <w:rStyle w:val="Kwd"/>
          <w:b/>
          <w:highlight w:val="yellow"/>
          <w:lang w:val="en-US"/>
        </w:rPr>
        <w:tab/>
        <w:t>"use strict";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31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42" w:hanging="0"/>
        <w:rPr>
          <w:rStyle w:val="Kwd"/>
          <w:b/>
          <w:b/>
          <w:highlight w:val="yellow"/>
          <w:lang w:val="en-US"/>
        </w:rPr>
      </w:pPr>
      <w:r>
        <w:rPr>
          <w:b/>
          <w:highlight w:val="yellow"/>
          <w:lang w:val="en-US"/>
        </w:rPr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31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42" w:hanging="0"/>
        <w:rPr>
          <w:rStyle w:val="Kwd"/>
          <w:b/>
          <w:b/>
          <w:highlight w:val="yellow"/>
          <w:lang w:val="en-US"/>
        </w:rPr>
      </w:pPr>
      <w:r>
        <w:rPr>
          <w:rStyle w:val="Kwd"/>
          <w:b/>
          <w:highlight w:val="yellow"/>
          <w:lang w:val="en-US"/>
        </w:rPr>
        <w:tab/>
        <w:t>return {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31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42" w:hanging="0"/>
        <w:rPr>
          <w:rStyle w:val="Kwd"/>
          <w:b/>
          <w:b/>
          <w:highlight w:val="yellow"/>
          <w:lang w:val="en-US"/>
        </w:rPr>
      </w:pPr>
      <w:r>
        <w:rPr>
          <w:rStyle w:val="Kwd"/>
          <w:b/>
          <w:highlight w:val="yellow"/>
          <w:lang w:val="en-US"/>
        </w:rPr>
        <w:tab/>
        <w:tab/>
        <w:t>delivery: function(sMeasure, iWeight) {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31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42" w:hanging="0"/>
        <w:rPr>
          <w:rStyle w:val="Kwd"/>
          <w:b/>
          <w:b/>
          <w:highlight w:val="yellow"/>
          <w:lang w:val="en-US"/>
        </w:rPr>
      </w:pPr>
      <w:r>
        <w:rPr>
          <w:rStyle w:val="Kwd"/>
          <w:b/>
          <w:highlight w:val="yellow"/>
          <w:lang w:val="en-US"/>
        </w:rPr>
        <w:tab/>
        <w:tab/>
        <w:tab/>
        <w:t>var oResourceBundle = this.getView().getModel("i18n").getResourceBundle(),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31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42" w:hanging="0"/>
        <w:rPr>
          <w:rStyle w:val="Kwd"/>
          <w:b/>
          <w:b/>
          <w:highlight w:val="yellow"/>
          <w:lang w:val="en-US"/>
        </w:rPr>
      </w:pPr>
      <w:r>
        <w:rPr>
          <w:rStyle w:val="Kwd"/>
          <w:b/>
          <w:highlight w:val="yellow"/>
          <w:lang w:val="en-US"/>
        </w:rPr>
        <w:tab/>
        <w:tab/>
        <w:tab/>
        <w:tab/>
        <w:t>sResult = "";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31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42" w:hanging="0"/>
        <w:rPr>
          <w:rStyle w:val="Kwd"/>
          <w:b/>
          <w:b/>
          <w:highlight w:val="yellow"/>
          <w:lang w:val="en-US"/>
        </w:rPr>
      </w:pPr>
      <w:r>
        <w:rPr>
          <w:b/>
          <w:highlight w:val="yellow"/>
          <w:lang w:val="en-US"/>
        </w:rPr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31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42" w:hanging="0"/>
        <w:rPr>
          <w:rStyle w:val="Kwd"/>
          <w:b/>
          <w:b/>
          <w:highlight w:val="yellow"/>
          <w:lang w:val="en-US"/>
        </w:rPr>
      </w:pPr>
      <w:r>
        <w:rPr>
          <w:rStyle w:val="Kwd"/>
          <w:b/>
          <w:highlight w:val="yellow"/>
          <w:lang w:val="en-US"/>
        </w:rPr>
        <w:tab/>
        <w:tab/>
        <w:tab/>
        <w:t>if(sMeasure === "G") {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31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42" w:hanging="0"/>
        <w:rPr>
          <w:rStyle w:val="Kwd"/>
          <w:b/>
          <w:b/>
          <w:highlight w:val="yellow"/>
          <w:lang w:val="en-US"/>
        </w:rPr>
      </w:pPr>
      <w:r>
        <w:rPr>
          <w:rStyle w:val="Kwd"/>
          <w:b/>
          <w:highlight w:val="yellow"/>
          <w:lang w:val="en-US"/>
        </w:rPr>
        <w:tab/>
        <w:tab/>
        <w:tab/>
        <w:tab/>
        <w:t>iWeight = iWeight / 1000;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31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42" w:hanging="0"/>
        <w:rPr>
          <w:rStyle w:val="Kwd"/>
          <w:b/>
          <w:b/>
          <w:highlight w:val="yellow"/>
          <w:lang w:val="en-US"/>
        </w:rPr>
      </w:pPr>
      <w:r>
        <w:rPr>
          <w:rStyle w:val="Kwd"/>
          <w:b/>
          <w:highlight w:val="yellow"/>
          <w:lang w:val="en-US"/>
        </w:rPr>
        <w:tab/>
        <w:tab/>
        <w:tab/>
        <w:t>}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31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42" w:hanging="0"/>
        <w:rPr>
          <w:rStyle w:val="Kwd"/>
          <w:b/>
          <w:b/>
          <w:highlight w:val="yellow"/>
          <w:lang w:val="en-US"/>
        </w:rPr>
      </w:pPr>
      <w:r>
        <w:rPr>
          <w:rStyle w:val="Kwd"/>
          <w:b/>
          <w:highlight w:val="yellow"/>
          <w:lang w:val="en-US"/>
        </w:rPr>
        <w:tab/>
        <w:tab/>
        <w:tab/>
        <w:t>if (iWeight &lt; 0.5) {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31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42" w:hanging="0"/>
        <w:rPr>
          <w:rStyle w:val="Kwd"/>
          <w:b/>
          <w:b/>
          <w:highlight w:val="yellow"/>
          <w:lang w:val="en-US"/>
        </w:rPr>
      </w:pPr>
      <w:r>
        <w:rPr>
          <w:rStyle w:val="Kwd"/>
          <w:b/>
          <w:highlight w:val="yellow"/>
          <w:lang w:val="en-US"/>
        </w:rPr>
        <w:tab/>
        <w:tab/>
        <w:tab/>
        <w:tab/>
        <w:t>sResult = oResourceBundle.getText("formatterMailDelivery");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31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42" w:hanging="0"/>
        <w:rPr>
          <w:rStyle w:val="Kwd"/>
          <w:b/>
          <w:b/>
          <w:highlight w:val="yellow"/>
          <w:lang w:val="en-US"/>
        </w:rPr>
      </w:pPr>
      <w:r>
        <w:rPr>
          <w:rStyle w:val="Kwd"/>
          <w:b/>
          <w:highlight w:val="yellow"/>
          <w:lang w:val="en-US"/>
        </w:rPr>
        <w:tab/>
        <w:tab/>
        <w:tab/>
        <w:t>} else if (iWeight &lt; 5) {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31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42" w:hanging="0"/>
        <w:rPr>
          <w:rStyle w:val="Kwd"/>
          <w:b/>
          <w:b/>
          <w:highlight w:val="yellow"/>
          <w:lang w:val="en-US"/>
        </w:rPr>
      </w:pPr>
      <w:r>
        <w:rPr>
          <w:rStyle w:val="Kwd"/>
          <w:b/>
          <w:highlight w:val="yellow"/>
          <w:lang w:val="en-US"/>
        </w:rPr>
        <w:tab/>
        <w:tab/>
        <w:tab/>
        <w:tab/>
        <w:t>sResult = oResourceBundle.getText("formatterParcelDelivery");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31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42" w:hanging="0"/>
        <w:rPr>
          <w:rStyle w:val="Kwd"/>
          <w:b/>
          <w:b/>
          <w:highlight w:val="yellow"/>
          <w:lang w:val="en-US"/>
        </w:rPr>
      </w:pPr>
      <w:r>
        <w:rPr>
          <w:rStyle w:val="Kwd"/>
          <w:b/>
          <w:highlight w:val="yellow"/>
          <w:lang w:val="en-US"/>
        </w:rPr>
        <w:tab/>
        <w:tab/>
        <w:tab/>
        <w:t>} else {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31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42" w:hanging="0"/>
        <w:rPr>
          <w:rStyle w:val="Kwd"/>
          <w:b/>
          <w:b/>
          <w:highlight w:val="yellow"/>
          <w:lang w:val="en-US"/>
        </w:rPr>
      </w:pPr>
      <w:r>
        <w:rPr>
          <w:rStyle w:val="Kwd"/>
          <w:b/>
          <w:highlight w:val="yellow"/>
          <w:lang w:val="en-US"/>
        </w:rPr>
        <w:tab/>
        <w:tab/>
        <w:tab/>
        <w:tab/>
        <w:t>sResult = oResourceBundle.getText("formatterCarrierDelivery");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31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42" w:hanging="0"/>
        <w:rPr>
          <w:rStyle w:val="Kwd"/>
          <w:b/>
          <w:b/>
          <w:highlight w:val="yellow"/>
          <w:lang w:val="en-US"/>
        </w:rPr>
      </w:pPr>
      <w:r>
        <w:rPr>
          <w:rStyle w:val="Kwd"/>
          <w:b/>
          <w:highlight w:val="yellow"/>
          <w:lang w:val="en-US"/>
        </w:rPr>
        <w:tab/>
        <w:tab/>
        <w:tab/>
        <w:t>}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31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42" w:hanging="0"/>
        <w:rPr>
          <w:rStyle w:val="Kwd"/>
          <w:b/>
          <w:b/>
          <w:highlight w:val="yellow"/>
          <w:lang w:val="en-US"/>
        </w:rPr>
      </w:pPr>
      <w:r>
        <w:rPr>
          <w:b/>
          <w:highlight w:val="yellow"/>
          <w:lang w:val="en-US"/>
        </w:rPr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31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42" w:hanging="0"/>
        <w:rPr>
          <w:rStyle w:val="Kwd"/>
          <w:b/>
          <w:b/>
          <w:highlight w:val="yellow"/>
          <w:lang w:val="en-US"/>
        </w:rPr>
      </w:pPr>
      <w:r>
        <w:rPr>
          <w:rStyle w:val="Kwd"/>
          <w:b/>
          <w:highlight w:val="yellow"/>
          <w:lang w:val="en-US"/>
        </w:rPr>
        <w:tab/>
        <w:tab/>
        <w:tab/>
        <w:t>return sResult;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31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42" w:hanging="0"/>
        <w:rPr>
          <w:rStyle w:val="Kwd"/>
          <w:b/>
          <w:b/>
          <w:highlight w:val="yellow"/>
          <w:lang w:val="en-US"/>
        </w:rPr>
      </w:pPr>
      <w:r>
        <w:rPr>
          <w:rStyle w:val="Kwd"/>
          <w:b/>
          <w:highlight w:val="yellow"/>
          <w:lang w:val="en-US"/>
        </w:rPr>
        <w:tab/>
        <w:tab/>
        <w:t>}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31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42" w:hanging="0"/>
        <w:rPr>
          <w:rStyle w:val="Kwd"/>
          <w:b/>
          <w:b/>
          <w:highlight w:val="yellow"/>
          <w:lang w:val="en-US"/>
        </w:rPr>
      </w:pPr>
      <w:r>
        <w:rPr>
          <w:rStyle w:val="Kwd"/>
          <w:b/>
          <w:highlight w:val="yellow"/>
          <w:lang w:val="en-US"/>
        </w:rPr>
        <w:tab/>
        <w:t>};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31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42" w:hanging="0"/>
        <w:rPr>
          <w:b/>
          <w:b/>
          <w:sz w:val="19"/>
          <w:szCs w:val="19"/>
          <w:lang w:val="en-US"/>
        </w:rPr>
      </w:pPr>
      <w:r>
        <w:rPr>
          <w:rStyle w:val="Kwd"/>
          <w:b/>
          <w:highlight w:val="yellow"/>
          <w:lang w:val="en-US"/>
        </w:rPr>
        <w:t>});</w:t>
      </w:r>
    </w:p>
    <w:p>
      <w:pPr>
        <w:pStyle w:val="Normal"/>
        <w:rPr>
          <w:rFonts w:eastAsia="BentonSans"/>
          <w:szCs w:val="20"/>
          <w:lang w:val="en-GB"/>
        </w:rPr>
      </w:pPr>
      <w:r>
        <w:rPr>
          <w:rFonts w:eastAsia="BentonSans"/>
          <w:szCs w:val="20"/>
          <w:lang w:val="en-GB"/>
        </w:rPr>
      </w:r>
      <w:r>
        <w:br w:type="page"/>
      </w:r>
    </w:p>
    <w:p>
      <w:pPr>
        <w:pStyle w:val="02BodyCopy"/>
        <w:rPr>
          <w:rFonts w:eastAsia="BentonSans"/>
        </w:rPr>
      </w:pPr>
      <w:r>
        <w:rPr>
          <w:rFonts w:eastAsia="BentonSans"/>
        </w:rPr>
        <w:t xml:space="preserve">We create a new file called </w:t>
      </w:r>
      <w:r>
        <w:rPr>
          <w:rFonts w:eastAsia="BentonSans" w:cs="Courier New" w:ascii="Courier New" w:hAnsi="Courier New"/>
        </w:rPr>
        <w:t>formatter.js</w:t>
      </w:r>
      <w:r>
        <w:rPr>
          <w:rFonts w:eastAsia="BentonSans"/>
        </w:rPr>
        <w:t xml:space="preserve"> into the </w:t>
      </w:r>
      <w:r>
        <w:rPr>
          <w:rFonts w:eastAsia="BentonSans" w:cs="Courier New" w:ascii="Courier New" w:hAnsi="Courier New"/>
        </w:rPr>
        <w:t>model</w:t>
      </w:r>
      <w:r>
        <w:rPr>
          <w:rFonts w:eastAsia="BentonSans"/>
        </w:rPr>
        <w:t xml:space="preserve"> folder and use the already introduced </w:t>
      </w:r>
      <w:r>
        <w:rPr>
          <w:rFonts w:eastAsia="BentonSans" w:cs="Courier New" w:ascii="Courier New" w:hAnsi="Courier New"/>
        </w:rPr>
        <w:t>sap.ui.define</w:t>
      </w:r>
      <w:r>
        <w:rPr>
          <w:rFonts w:eastAsia="BentonSans"/>
        </w:rPr>
        <w:t xml:space="preserve"> syntax. This file returns an object with the </w:t>
      </w:r>
      <w:r>
        <w:rPr>
          <w:rFonts w:eastAsia="BentonSans" w:cs="Courier New" w:ascii="Courier New" w:hAnsi="Courier New"/>
        </w:rPr>
        <w:t>delivery</w:t>
      </w:r>
      <w:r>
        <w:rPr>
          <w:rFonts w:eastAsia="BentonSans"/>
        </w:rPr>
        <w:t xml:space="preserve"> formatter function that can take several input parameters. We can pass them over from our view later. The formatter function we define takes two parameters and returns a text value from the i18n bundle based on the input parameters.</w:t>
      </w:r>
    </w:p>
    <w:p>
      <w:pPr>
        <w:pStyle w:val="Heading3"/>
        <w:rPr>
          <w:rFonts w:eastAsia="BentonSans"/>
          <w:lang w:val="en-US"/>
        </w:rPr>
      </w:pPr>
      <w:r>
        <w:rPr>
          <w:rFonts w:eastAsia="BentonSans"/>
          <w:lang w:val="en-US"/>
        </w:rPr>
      </w:r>
    </w:p>
    <w:p>
      <w:pPr>
        <w:pStyle w:val="Heading3"/>
        <w:rPr>
          <w:rFonts w:eastAsia="BentonSans"/>
          <w:lang w:val="en-US"/>
        </w:rPr>
      </w:pPr>
      <w:r>
        <w:rPr>
          <w:rFonts w:eastAsia="BentonSans"/>
          <w:lang w:val="en-US"/>
        </w:rPr>
        <w:t>webapp/controller/App.controller.js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ind w:left="142" w:hanging="0"/>
        <w:rPr>
          <w:rStyle w:val="Pln"/>
          <w:color w:val="000000"/>
          <w:sz w:val="19"/>
          <w:szCs w:val="19"/>
          <w:lang w:val="en-US"/>
        </w:rPr>
      </w:pPr>
      <w:r>
        <w:rPr>
          <w:rStyle w:val="Pln"/>
          <w:color w:val="000000"/>
          <w:sz w:val="19"/>
          <w:szCs w:val="19"/>
          <w:lang w:val="en-US"/>
        </w:rPr>
        <w:t>sap.ui.define([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ind w:left="142" w:hanging="0"/>
        <w:rPr>
          <w:rStyle w:val="Pln"/>
          <w:color w:val="000000"/>
          <w:sz w:val="19"/>
          <w:szCs w:val="19"/>
          <w:lang w:val="en-US"/>
        </w:rPr>
      </w:pPr>
      <w:r>
        <w:rPr>
          <w:rStyle w:val="Pln"/>
          <w:color w:val="000000"/>
          <w:sz w:val="19"/>
          <w:szCs w:val="19"/>
          <w:lang w:val="en-US"/>
        </w:rPr>
        <w:tab/>
        <w:t>"sap/ui/core/mvc/Controller",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ind w:left="142" w:hanging="0"/>
        <w:rPr>
          <w:rStyle w:val="Pln"/>
          <w:b/>
          <w:b/>
          <w:color w:val="000000"/>
          <w:sz w:val="19"/>
          <w:szCs w:val="19"/>
          <w:highlight w:val="yellow"/>
          <w:lang w:val="en-US"/>
        </w:rPr>
      </w:pPr>
      <w:r>
        <w:rPr>
          <w:rStyle w:val="Pln"/>
          <w:color w:val="000000"/>
          <w:sz w:val="19"/>
          <w:szCs w:val="19"/>
          <w:lang w:val="en-US"/>
        </w:rPr>
        <w:tab/>
        <w:t>"sap/m/MessageToast"</w:t>
      </w:r>
      <w:r>
        <w:rPr>
          <w:rStyle w:val="Pln"/>
          <w:b/>
          <w:color w:val="000000"/>
          <w:sz w:val="19"/>
          <w:szCs w:val="19"/>
          <w:highlight w:val="yellow"/>
          <w:lang w:val="en-US"/>
        </w:rPr>
        <w:t>,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ind w:left="142" w:hanging="0"/>
        <w:rPr>
          <w:rStyle w:val="Pln"/>
          <w:b/>
          <w:b/>
          <w:color w:val="000000"/>
          <w:sz w:val="19"/>
          <w:szCs w:val="19"/>
          <w:lang w:val="en-US"/>
        </w:rPr>
      </w:pPr>
      <w:r>
        <w:rPr>
          <w:rStyle w:val="Pln"/>
          <w:b/>
          <w:color w:val="000000"/>
          <w:sz w:val="19"/>
          <w:szCs w:val="19"/>
          <w:highlight w:val="yellow"/>
          <w:lang w:val="en-US"/>
        </w:rPr>
        <w:tab/>
        <w:t>"opensap/myapp/model/formatter"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ind w:left="142" w:hanging="0"/>
        <w:rPr>
          <w:rStyle w:val="Pln"/>
          <w:color w:val="000000"/>
          <w:sz w:val="19"/>
          <w:szCs w:val="19"/>
          <w:lang w:val="en-US"/>
        </w:rPr>
      </w:pPr>
      <w:r>
        <w:rPr>
          <w:rStyle w:val="Pln"/>
          <w:color w:val="000000"/>
          <w:sz w:val="19"/>
          <w:szCs w:val="19"/>
          <w:lang w:val="en-US"/>
        </w:rPr>
        <w:t>], function (Controller, MessageToast</w:t>
      </w:r>
      <w:r>
        <w:rPr>
          <w:rStyle w:val="Pln"/>
          <w:b/>
          <w:color w:val="000000"/>
          <w:sz w:val="19"/>
          <w:szCs w:val="19"/>
          <w:highlight w:val="yellow"/>
          <w:lang w:val="en-US"/>
        </w:rPr>
        <w:t>, formatter</w:t>
      </w:r>
      <w:r>
        <w:rPr>
          <w:rStyle w:val="Pln"/>
          <w:color w:val="000000"/>
          <w:sz w:val="19"/>
          <w:szCs w:val="19"/>
          <w:lang w:val="en-US"/>
        </w:rPr>
        <w:t>) {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ind w:left="142" w:hanging="0"/>
        <w:rPr>
          <w:rStyle w:val="Pln"/>
          <w:color w:val="000000"/>
          <w:sz w:val="19"/>
          <w:szCs w:val="19"/>
          <w:lang w:val="en-US"/>
        </w:rPr>
      </w:pPr>
      <w:r>
        <w:rPr>
          <w:rStyle w:val="Pln"/>
          <w:color w:val="000000"/>
          <w:sz w:val="19"/>
          <w:szCs w:val="19"/>
          <w:lang w:val="en-US"/>
        </w:rPr>
        <w:tab/>
        <w:t>"use strict";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ind w:left="142" w:hanging="0"/>
        <w:rPr>
          <w:rStyle w:val="Pln"/>
          <w:color w:val="000000"/>
          <w:sz w:val="19"/>
          <w:szCs w:val="19"/>
          <w:lang w:val="en-US"/>
        </w:rPr>
      </w:pPr>
      <w:r>
        <w:rPr>
          <w:color w:val="000000"/>
          <w:sz w:val="19"/>
          <w:szCs w:val="19"/>
          <w:lang w:val="en-US"/>
        </w:rPr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ind w:left="142" w:hanging="0"/>
        <w:rPr>
          <w:rStyle w:val="Pln"/>
          <w:color w:val="000000"/>
          <w:sz w:val="19"/>
          <w:szCs w:val="19"/>
          <w:lang w:val="en-US"/>
        </w:rPr>
      </w:pPr>
      <w:r>
        <w:rPr>
          <w:rStyle w:val="Pln"/>
          <w:color w:val="000000"/>
          <w:sz w:val="19"/>
          <w:szCs w:val="19"/>
          <w:lang w:val="en-US"/>
        </w:rPr>
        <w:tab/>
        <w:t>return Controller.extend("opensap.myapp.controller.App", {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ind w:left="142" w:hanging="0"/>
        <w:rPr>
          <w:rStyle w:val="Pln"/>
          <w:color w:val="000000"/>
          <w:sz w:val="19"/>
          <w:szCs w:val="19"/>
          <w:lang w:val="en-US"/>
        </w:rPr>
      </w:pPr>
      <w:r>
        <w:rPr>
          <w:color w:val="000000"/>
          <w:sz w:val="19"/>
          <w:szCs w:val="19"/>
          <w:lang w:val="en-US"/>
        </w:rPr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ind w:left="142" w:hanging="0"/>
        <w:rPr>
          <w:rStyle w:val="Pln"/>
          <w:b/>
          <w:b/>
          <w:color w:val="000000"/>
          <w:sz w:val="19"/>
          <w:szCs w:val="19"/>
          <w:lang w:val="en-US"/>
        </w:rPr>
      </w:pPr>
      <w:r>
        <w:rPr>
          <w:rStyle w:val="Pln"/>
          <w:b/>
          <w:color w:val="000000"/>
          <w:sz w:val="19"/>
          <w:szCs w:val="19"/>
          <w:lang w:val="en-US"/>
        </w:rPr>
        <w:tab/>
        <w:tab/>
      </w:r>
      <w:r>
        <w:rPr>
          <w:rStyle w:val="Pln"/>
          <w:b/>
          <w:color w:val="000000"/>
          <w:sz w:val="19"/>
          <w:szCs w:val="19"/>
          <w:highlight w:val="yellow"/>
          <w:lang w:val="en-US"/>
        </w:rPr>
        <w:t>formatter : formatter,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ind w:left="142" w:hanging="0"/>
        <w:rPr>
          <w:rStyle w:val="Pln"/>
          <w:color w:val="000000"/>
          <w:sz w:val="19"/>
          <w:szCs w:val="19"/>
          <w:lang w:val="en-US"/>
        </w:rPr>
      </w:pPr>
      <w:r>
        <w:rPr>
          <w:color w:val="000000"/>
          <w:sz w:val="19"/>
          <w:szCs w:val="19"/>
          <w:lang w:val="en-US"/>
        </w:rPr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ind w:left="142" w:hanging="0"/>
        <w:rPr>
          <w:rStyle w:val="Pln"/>
          <w:color w:val="000000"/>
          <w:sz w:val="19"/>
          <w:szCs w:val="19"/>
          <w:lang w:val="en-US"/>
        </w:rPr>
      </w:pPr>
      <w:r>
        <w:rPr>
          <w:rStyle w:val="Pln"/>
          <w:color w:val="000000"/>
          <w:sz w:val="19"/>
          <w:szCs w:val="19"/>
          <w:lang w:val="en-US"/>
        </w:rPr>
        <w:tab/>
        <w:tab/>
        <w:t>onShowHello : function () {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ind w:left="142" w:hanging="0"/>
        <w:rPr>
          <w:rStyle w:val="Pln"/>
          <w:color w:val="000000"/>
          <w:sz w:val="19"/>
          <w:szCs w:val="19"/>
          <w:lang w:val="en-US"/>
        </w:rPr>
      </w:pPr>
      <w:r>
        <w:rPr>
          <w:rStyle w:val="Pln"/>
          <w:color w:val="000000"/>
          <w:sz w:val="19"/>
          <w:szCs w:val="19"/>
          <w:lang w:val="en-US"/>
        </w:rPr>
        <w:tab/>
        <w:tab/>
        <w:tab/>
        <w:t>…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ind w:left="142" w:hanging="0"/>
        <w:rPr>
          <w:rStyle w:val="Pln"/>
          <w:color w:val="000000"/>
          <w:sz w:val="19"/>
          <w:szCs w:val="19"/>
          <w:lang w:val="en-US"/>
        </w:rPr>
      </w:pPr>
      <w:r>
        <w:rPr>
          <w:rStyle w:val="Pln"/>
          <w:color w:val="000000"/>
          <w:sz w:val="19"/>
          <w:szCs w:val="19"/>
          <w:lang w:val="en-US"/>
        </w:rPr>
        <w:tab/>
        <w:tab/>
        <w:t>}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ind w:left="142" w:hanging="0"/>
        <w:rPr>
          <w:rStyle w:val="Pln"/>
          <w:color w:val="000000"/>
          <w:sz w:val="19"/>
          <w:szCs w:val="19"/>
          <w:lang w:val="en-US"/>
        </w:rPr>
      </w:pPr>
      <w:r>
        <w:rPr>
          <w:rStyle w:val="Pln"/>
          <w:color w:val="000000"/>
          <w:sz w:val="19"/>
          <w:szCs w:val="19"/>
          <w:lang w:val="en-US"/>
        </w:rPr>
        <w:tab/>
        <w:t>});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ind w:left="142" w:hanging="0"/>
        <w:rPr>
          <w:rStyle w:val="Pln"/>
          <w:color w:val="000000"/>
          <w:sz w:val="19"/>
          <w:szCs w:val="19"/>
          <w:lang w:val="en-US"/>
        </w:rPr>
      </w:pPr>
      <w:r>
        <w:rPr>
          <w:rStyle w:val="Pln"/>
          <w:color w:val="000000"/>
          <w:sz w:val="19"/>
          <w:szCs w:val="19"/>
          <w:lang w:val="en-US"/>
        </w:rPr>
        <w:t>});</w:t>
      </w:r>
    </w:p>
    <w:p>
      <w:pPr>
        <w:pStyle w:val="02BodyCopy"/>
        <w:rPr>
          <w:rFonts w:eastAsia="BentonSans"/>
          <w:lang w:val="en-US"/>
        </w:rPr>
      </w:pPr>
      <w:r>
        <w:rPr>
          <w:rFonts w:eastAsia="BentonSans"/>
          <w:lang w:val="en-US"/>
        </w:rPr>
      </w:r>
    </w:p>
    <w:p>
      <w:pPr>
        <w:pStyle w:val="02BodyCopy"/>
        <w:rPr>
          <w:rFonts w:cs="Arial"/>
        </w:rPr>
      </w:pPr>
      <w:r>
        <w:rPr>
          <w:rFonts w:cs="Arial"/>
          <w:shd w:fill="FFFFFF" w:val="clear"/>
        </w:rPr>
        <w:t xml:space="preserve">To load our formatter functions, we have to add it to the </w:t>
      </w:r>
      <w:r>
        <w:rPr/>
        <w:t>a</w:t>
      </w:r>
      <w:r>
        <w:rPr>
          <w:rFonts w:cs="Arial"/>
        </w:rPr>
        <w:t>pp controller</w:t>
      </w:r>
      <w:r>
        <w:rPr>
          <w:rFonts w:cs="Arial"/>
          <w:shd w:fill="FFFFFF" w:val="clear"/>
        </w:rPr>
        <w:t>. This controller simply stores the loaded formatter functions in a local property</w:t>
      </w:r>
      <w:r>
        <w:rPr>
          <w:rStyle w:val="Appleconvertedspace"/>
          <w:rFonts w:cs="Arial"/>
          <w:shd w:fill="FFFFFF" w:val="clear"/>
        </w:rPr>
        <w:t> </w:t>
      </w:r>
      <w:r>
        <w:rPr>
          <w:rStyle w:val="HTMLSample"/>
          <w:shd w:fill="FFFFFF" w:val="clear"/>
        </w:rPr>
        <w:t>formatter</w:t>
      </w:r>
      <w:r>
        <w:rPr>
          <w:rStyle w:val="Appleconvertedspace"/>
          <w:rFonts w:cs="Arial"/>
          <w:shd w:fill="FFFFFF" w:val="clear"/>
        </w:rPr>
        <w:t> </w:t>
      </w:r>
      <w:r>
        <w:rPr>
          <w:rFonts w:cs="Arial"/>
          <w:shd w:fill="FFFFFF" w:val="clear"/>
        </w:rPr>
        <w:t>so that we can access them in the view. The</w:t>
      </w:r>
      <w:r>
        <w:rPr>
          <w:rStyle w:val="Appleconvertedspace"/>
          <w:rFonts w:cs="Arial"/>
          <w:shd w:fill="FFFFFF" w:val="clear"/>
        </w:rPr>
        <w:t> </w:t>
      </w:r>
      <w:r>
        <w:rPr>
          <w:rStyle w:val="HTMLSample"/>
          <w:shd w:fill="FFFFFF" w:val="clear"/>
        </w:rPr>
        <w:t xml:space="preserve">formatter </w:t>
      </w:r>
      <w:r>
        <w:rPr>
          <w:rFonts w:cs="Arial"/>
          <w:shd w:fill="FFFFFF" w:val="clear"/>
        </w:rPr>
        <w:t xml:space="preserve">reference is loaded as an additional dependency in the </w:t>
      </w:r>
      <w:r>
        <w:rPr>
          <w:rStyle w:val="HTMLSample"/>
          <w:shd w:fill="FFFFFF" w:val="clear"/>
        </w:rPr>
        <w:t>sap.ui.define</w:t>
      </w:r>
      <w:r>
        <w:rPr>
          <w:rFonts w:cs="Arial"/>
        </w:rPr>
        <w:t xml:space="preserve"> statement.</w:t>
      </w:r>
    </w:p>
    <w:p>
      <w:pPr>
        <w:pStyle w:val="Heading3"/>
        <w:rPr>
          <w:rFonts w:eastAsia="BentonSans"/>
          <w:lang w:val="en-US"/>
        </w:rPr>
      </w:pPr>
      <w:r>
        <w:rPr>
          <w:rFonts w:eastAsia="BentonSans"/>
          <w:lang w:val="en-US"/>
        </w:rPr>
      </w:r>
    </w:p>
    <w:p>
      <w:pPr>
        <w:pStyle w:val="Heading3"/>
        <w:rPr>
          <w:rFonts w:eastAsia="BentonSans"/>
          <w:lang w:val="en-US"/>
        </w:rPr>
      </w:pPr>
      <w:r>
        <w:rPr>
          <w:rFonts w:eastAsia="BentonSans"/>
          <w:lang w:val="en-US"/>
        </w:rPr>
        <w:t>webapp/view/App.view.xml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ind w:left="142" w:hanging="0"/>
        <w:rPr>
          <w:rStyle w:val="Pun"/>
          <w:color w:val="000000" w:themeColor="text1"/>
          <w:lang w:val="en-US"/>
        </w:rPr>
      </w:pPr>
      <w:r>
        <w:rPr>
          <w:rStyle w:val="Pun"/>
          <w:color w:val="000000" w:themeColor="text1"/>
          <w:lang w:val="en-US"/>
        </w:rPr>
        <w:t>&lt;mvc:View …&gt;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ind w:left="142" w:hanging="0"/>
        <w:rPr>
          <w:rStyle w:val="Pun"/>
          <w:color w:val="000000" w:themeColor="text1"/>
          <w:lang w:val="en-US"/>
        </w:rPr>
      </w:pPr>
      <w:r>
        <w:rPr>
          <w:rStyle w:val="Pun"/>
          <w:color w:val="000000" w:themeColor="text1"/>
          <w:lang w:val="en-US"/>
        </w:rPr>
        <w:tab/>
        <w:t>&lt;App&gt;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ind w:left="142" w:hanging="0"/>
        <w:rPr>
          <w:rStyle w:val="Pun"/>
          <w:color w:val="000000" w:themeColor="text1"/>
          <w:lang w:val="en-US"/>
        </w:rPr>
      </w:pPr>
      <w:r>
        <w:rPr>
          <w:rStyle w:val="Pun"/>
          <w:color w:val="000000" w:themeColor="text1"/>
          <w:lang w:val="en-US"/>
        </w:rPr>
        <w:tab/>
        <w:tab/>
        <w:t>&lt;pages&gt;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ind w:left="142" w:hanging="0"/>
        <w:rPr>
          <w:rStyle w:val="Pun"/>
          <w:color w:val="000000" w:themeColor="text1"/>
          <w:lang w:val="en-US"/>
        </w:rPr>
      </w:pPr>
      <w:r>
        <w:rPr>
          <w:rStyle w:val="Pun"/>
          <w:color w:val="000000" w:themeColor="text1"/>
          <w:lang w:val="en-US"/>
        </w:rPr>
        <w:tab/>
        <w:tab/>
        <w:tab/>
        <w:t>&lt;Page …&gt;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ind w:left="142" w:hanging="0"/>
        <w:rPr>
          <w:rStyle w:val="Pun"/>
          <w:color w:val="000000" w:themeColor="text1"/>
          <w:lang w:val="en-US"/>
        </w:rPr>
      </w:pPr>
      <w:r>
        <w:rPr>
          <w:rStyle w:val="Pun"/>
          <w:color w:val="000000" w:themeColor="text1"/>
          <w:lang w:val="en-US"/>
        </w:rPr>
        <w:tab/>
        <w:tab/>
        <w:tab/>
        <w:tab/>
        <w:t>…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ind w:left="142" w:hanging="0"/>
        <w:rPr>
          <w:rStyle w:val="Pun"/>
          <w:color w:val="000000" w:themeColor="text1"/>
          <w:lang w:val="en-US"/>
        </w:rPr>
      </w:pPr>
      <w:r>
        <w:rPr>
          <w:rStyle w:val="Pun"/>
          <w:color w:val="000000" w:themeColor="text1"/>
          <w:lang w:val="en-US"/>
        </w:rPr>
        <w:tab/>
        <w:tab/>
        <w:tab/>
        <w:tab/>
        <w:tab/>
        <w:tab/>
        <w:tab/>
        <w:tab/>
        <w:tab/>
        <w:tab/>
        <w:t>&lt;items&gt;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ind w:left="142" w:hanging="0"/>
        <w:rPr>
          <w:rStyle w:val="Pun"/>
          <w:color w:val="000000" w:themeColor="text1"/>
          <w:lang w:val="en-US"/>
        </w:rPr>
      </w:pPr>
      <w:r>
        <w:rPr>
          <w:rStyle w:val="Pun"/>
          <w:color w:val="000000" w:themeColor="text1"/>
          <w:lang w:val="en-US"/>
        </w:rPr>
        <w:tab/>
        <w:tab/>
        <w:tab/>
        <w:tab/>
        <w:tab/>
        <w:tab/>
        <w:tab/>
        <w:tab/>
        <w:tab/>
        <w:tab/>
        <w:tab/>
        <w:t>&lt;ObjectListItem …&gt;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ind w:left="142" w:hanging="0"/>
        <w:rPr>
          <w:rStyle w:val="Pun"/>
          <w:b/>
          <w:b/>
          <w:color w:val="000000" w:themeColor="text1"/>
          <w:highlight w:val="yellow"/>
          <w:lang w:val="en-US"/>
        </w:rPr>
      </w:pPr>
      <w:r>
        <w:rPr>
          <w:rStyle w:val="Pun"/>
          <w:color w:val="000000" w:themeColor="text1"/>
          <w:lang w:val="en-US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Style w:val="Pun"/>
          <w:b/>
          <w:color w:val="000000" w:themeColor="text1"/>
          <w:highlight w:val="yellow"/>
          <w:lang w:val="en-US"/>
        </w:rPr>
        <w:t>&lt;firstStatus&gt;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ind w:left="142" w:hanging="0"/>
        <w:rPr>
          <w:rStyle w:val="Pun"/>
          <w:b/>
          <w:b/>
          <w:color w:val="000000" w:themeColor="text1"/>
          <w:highlight w:val="yellow"/>
          <w:lang w:val="en-US"/>
        </w:rPr>
      </w:pPr>
      <w:r>
        <w:rPr>
          <w:rStyle w:val="Pun"/>
          <w:b/>
          <w:color w:val="000000" w:themeColor="text1"/>
          <w:highlight w:val="yellow"/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  <w:t>&lt;ObjectStatus text="{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ind w:left="142" w:hanging="0"/>
        <w:rPr>
          <w:rStyle w:val="Pun"/>
          <w:b/>
          <w:b/>
          <w:color w:val="000000" w:themeColor="text1"/>
          <w:highlight w:val="yellow"/>
          <w:lang w:val="en-US"/>
        </w:rPr>
      </w:pPr>
      <w:r>
        <w:rPr>
          <w:rStyle w:val="Pun"/>
          <w:b/>
          <w:color w:val="000000" w:themeColor="text1"/>
          <w:highlight w:val="yellow"/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  <w:tab/>
        <w:t>parts: [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ind w:left="142" w:hanging="0"/>
        <w:rPr>
          <w:rStyle w:val="Pun"/>
          <w:b/>
          <w:b/>
          <w:color w:val="000000" w:themeColor="text1"/>
          <w:highlight w:val="yellow"/>
          <w:lang w:val="en-US"/>
        </w:rPr>
      </w:pPr>
      <w:r>
        <w:rPr>
          <w:rStyle w:val="Pun"/>
          <w:b/>
          <w:color w:val="000000" w:themeColor="text1"/>
          <w:highlight w:val="yellow"/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>{path: 'WeightUnit'},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ind w:left="142" w:hanging="0"/>
        <w:rPr>
          <w:rStyle w:val="Pun"/>
          <w:b/>
          <w:b/>
          <w:color w:val="000000" w:themeColor="text1"/>
          <w:highlight w:val="yellow"/>
          <w:lang w:val="en-US"/>
        </w:rPr>
      </w:pPr>
      <w:r>
        <w:rPr>
          <w:rStyle w:val="Pun"/>
          <w:b/>
          <w:color w:val="000000" w:themeColor="text1"/>
          <w:highlight w:val="yellow"/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>{path: 'WeightMeasure'}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ind w:left="142" w:hanging="0"/>
        <w:rPr>
          <w:rStyle w:val="Pun"/>
          <w:b/>
          <w:b/>
          <w:color w:val="000000" w:themeColor="text1"/>
          <w:highlight w:val="yellow"/>
          <w:lang w:val="en-US"/>
        </w:rPr>
      </w:pPr>
      <w:r>
        <w:rPr>
          <w:rStyle w:val="Pun"/>
          <w:b/>
          <w:color w:val="000000" w:themeColor="text1"/>
          <w:highlight w:val="yellow"/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  <w:tab/>
        <w:t>],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ind w:left="142" w:hanging="0"/>
        <w:rPr>
          <w:rStyle w:val="Pun"/>
          <w:b/>
          <w:b/>
          <w:color w:val="000000" w:themeColor="text1"/>
          <w:highlight w:val="yellow"/>
          <w:lang w:val="en-US"/>
        </w:rPr>
      </w:pPr>
      <w:r>
        <w:rPr>
          <w:rStyle w:val="Pun"/>
          <w:b/>
          <w:color w:val="000000" w:themeColor="text1"/>
          <w:highlight w:val="yellow"/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  <w:tab/>
        <w:t>formatter : '.formatter.delivery'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ind w:left="142" w:hanging="0"/>
        <w:rPr>
          <w:rStyle w:val="Pun"/>
          <w:b/>
          <w:b/>
          <w:color w:val="000000" w:themeColor="text1"/>
          <w:highlight w:val="yellow"/>
          <w:lang w:val="en-US"/>
        </w:rPr>
      </w:pPr>
      <w:r>
        <w:rPr>
          <w:rStyle w:val="Pun"/>
          <w:b/>
          <w:color w:val="000000" w:themeColor="text1"/>
          <w:highlight w:val="yellow"/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  <w:t>}"/&gt;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ind w:left="142" w:hanging="0"/>
        <w:rPr>
          <w:rStyle w:val="Pun"/>
          <w:b/>
          <w:b/>
          <w:color w:val="000000" w:themeColor="text1"/>
          <w:lang w:val="en-US"/>
        </w:rPr>
      </w:pPr>
      <w:r>
        <w:rPr>
          <w:rStyle w:val="Pun"/>
          <w:b/>
          <w:color w:val="000000" w:themeColor="text1"/>
          <w:highlight w:val="yellow"/>
          <w:lang w:val="en-US"/>
        </w:rPr>
        <w:tab/>
        <w:tab/>
        <w:tab/>
        <w:tab/>
        <w:tab/>
        <w:tab/>
        <w:tab/>
        <w:tab/>
        <w:tab/>
        <w:tab/>
        <w:tab/>
        <w:tab/>
        <w:t>&lt;/firstStatus&gt;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ind w:left="142" w:hanging="0"/>
        <w:rPr>
          <w:rStyle w:val="Pun"/>
          <w:color w:val="000000" w:themeColor="text1"/>
          <w:lang w:val="en-US"/>
        </w:rPr>
      </w:pPr>
      <w:r>
        <w:rPr>
          <w:rStyle w:val="Pun"/>
          <w:color w:val="000000" w:themeColor="text1"/>
          <w:lang w:val="en-US"/>
        </w:rPr>
        <w:tab/>
        <w:tab/>
        <w:tab/>
        <w:tab/>
        <w:tab/>
        <w:tab/>
        <w:tab/>
        <w:tab/>
        <w:tab/>
        <w:tab/>
        <w:tab/>
        <w:t>&lt;/ObjectListItem&gt;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ind w:left="142" w:hanging="0"/>
        <w:rPr>
          <w:rStyle w:val="Pun"/>
          <w:color w:val="000000" w:themeColor="text1"/>
          <w:lang w:val="en-US"/>
        </w:rPr>
      </w:pPr>
      <w:r>
        <w:rPr>
          <w:rStyle w:val="Pun"/>
          <w:color w:val="000000" w:themeColor="text1"/>
          <w:lang w:val="en-US"/>
        </w:rPr>
        <w:tab/>
        <w:tab/>
        <w:tab/>
        <w:tab/>
        <w:tab/>
        <w:tab/>
        <w:tab/>
        <w:tab/>
        <w:tab/>
        <w:tab/>
        <w:t>&lt;/items&gt;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ind w:left="142" w:hanging="0"/>
        <w:rPr>
          <w:rStyle w:val="Pun"/>
          <w:color w:val="000000" w:themeColor="text1"/>
          <w:lang w:val="en-US"/>
        </w:rPr>
      </w:pPr>
      <w:r>
        <w:rPr>
          <w:rStyle w:val="Pun"/>
          <w:color w:val="000000" w:themeColor="text1"/>
          <w:lang w:val="en-US"/>
        </w:rPr>
        <w:tab/>
        <w:tab/>
        <w:tab/>
        <w:tab/>
        <w:t>…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ind w:left="142" w:hanging="0"/>
        <w:rPr>
          <w:rStyle w:val="Pun"/>
          <w:color w:val="000000" w:themeColor="text1"/>
          <w:lang w:val="en-US"/>
        </w:rPr>
      </w:pPr>
      <w:r>
        <w:rPr>
          <w:rStyle w:val="Pun"/>
          <w:color w:val="000000" w:themeColor="text1"/>
          <w:lang w:val="en-US"/>
        </w:rPr>
        <w:tab/>
        <w:tab/>
        <w:tab/>
        <w:t>&lt;/Page&gt;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ind w:left="142" w:hanging="0"/>
        <w:rPr>
          <w:rStyle w:val="Pun"/>
          <w:color w:val="000000" w:themeColor="text1"/>
          <w:lang w:val="en-US"/>
        </w:rPr>
      </w:pPr>
      <w:r>
        <w:rPr>
          <w:rStyle w:val="Pun"/>
          <w:color w:val="000000" w:themeColor="text1"/>
          <w:lang w:val="en-US"/>
        </w:rPr>
        <w:tab/>
        <w:tab/>
        <w:t>&lt;/pages&gt;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ind w:left="142" w:hanging="0"/>
        <w:rPr>
          <w:rStyle w:val="Pun"/>
          <w:color w:val="000000" w:themeColor="text1"/>
          <w:lang w:val="en-US"/>
        </w:rPr>
      </w:pPr>
      <w:r>
        <w:rPr>
          <w:rStyle w:val="Pun"/>
          <w:color w:val="000000" w:themeColor="text1"/>
          <w:lang w:val="en-US"/>
        </w:rPr>
        <w:tab/>
        <w:t>&lt;/App&gt;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ind w:left="142" w:hanging="0"/>
        <w:rPr>
          <w:color w:val="000000" w:themeColor="text1"/>
          <w:lang w:val="en-US"/>
        </w:rPr>
      </w:pPr>
      <w:r>
        <w:rPr>
          <w:rStyle w:val="Pun"/>
          <w:color w:val="000000" w:themeColor="text1"/>
          <w:lang w:val="en-US"/>
        </w:rPr>
        <w:t>&lt;/mvc:View&gt;</w:t>
      </w:r>
    </w:p>
    <w:p>
      <w:pPr>
        <w:pStyle w:val="Normal"/>
        <w:rPr>
          <w:rFonts w:eastAsia="BentonSans"/>
          <w:szCs w:val="20"/>
          <w:lang w:val="en-GB"/>
        </w:rPr>
      </w:pPr>
      <w:r>
        <w:rPr>
          <w:rFonts w:eastAsia="BentonSans"/>
          <w:szCs w:val="20"/>
          <w:lang w:val="en-GB"/>
        </w:rPr>
      </w:r>
      <w:r>
        <w:br w:type="page"/>
      </w:r>
    </w:p>
    <w:p>
      <w:pPr>
        <w:pStyle w:val="02BodyCopy"/>
        <w:rPr>
          <w:rFonts w:eastAsia="BentonSans"/>
        </w:rPr>
      </w:pPr>
      <w:r>
        <w:rPr>
          <w:rFonts w:eastAsia="BentonSans"/>
        </w:rPr>
        <w:t xml:space="preserve">We add the </w:t>
      </w:r>
      <w:r>
        <w:rPr>
          <w:rFonts w:eastAsia="BentonSans" w:cs="Courier New" w:ascii="Courier New" w:hAnsi="Courier New"/>
        </w:rPr>
        <w:t>firstStatus</w:t>
      </w:r>
      <w:r>
        <w:rPr>
          <w:rFonts w:eastAsia="BentonSans"/>
        </w:rPr>
        <w:t xml:space="preserve"> aggregation to our </w:t>
      </w:r>
      <w:r>
        <w:rPr>
          <w:rFonts w:eastAsia="BentonSans" w:cs="Courier New" w:ascii="Courier New" w:hAnsi="Courier New"/>
        </w:rPr>
        <w:t>ListItem</w:t>
      </w:r>
      <w:r>
        <w:rPr>
          <w:rFonts w:eastAsia="BentonSans"/>
        </w:rPr>
        <w:t xml:space="preserve"> and use the </w:t>
      </w:r>
      <w:r>
        <w:rPr>
          <w:rFonts w:eastAsia="BentonSans" w:cs="Courier New" w:ascii="Courier New" w:hAnsi="Courier New"/>
        </w:rPr>
        <w:t>ObjectStatus</w:t>
      </w:r>
      <w:r>
        <w:rPr>
          <w:rFonts w:eastAsia="BentonSans"/>
        </w:rPr>
        <w:t xml:space="preserve"> control to display the information we provide with our formatter function. For this we use the extended binding syntax with multiple parts. In </w:t>
      </w:r>
      <w:r>
        <w:rPr>
          <w:rFonts w:eastAsia="BentonSans" w:cs="Courier New" w:ascii="Courier New" w:hAnsi="Courier New"/>
          <w:szCs w:val="20"/>
          <w:lang w:val="en-GB" w:eastAsia="en-US"/>
        </w:rPr>
        <w:t>parts</w:t>
      </w:r>
      <w:r>
        <w:rPr>
          <w:rFonts w:eastAsia="BentonSans"/>
        </w:rPr>
        <w:t xml:space="preserve"> we can pass in the paths to multiple entries in our model to a formatter function. In our case we use the </w:t>
      </w:r>
      <w:r>
        <w:rPr>
          <w:rFonts w:eastAsia="BentonSans" w:cs="Courier New" w:ascii="Courier New" w:hAnsi="Courier New"/>
        </w:rPr>
        <w:t>WeightUnit</w:t>
      </w:r>
      <w:r>
        <w:rPr>
          <w:rFonts w:eastAsia="BentonSans"/>
        </w:rPr>
        <w:t xml:space="preserve"> and the </w:t>
      </w:r>
      <w:r>
        <w:rPr>
          <w:rFonts w:eastAsia="BentonSans" w:cs="Courier New" w:ascii="Courier New" w:hAnsi="Courier New"/>
        </w:rPr>
        <w:t>WeightMeasure</w:t>
      </w:r>
      <w:r>
        <w:rPr>
          <w:rFonts w:eastAsia="BentonSans"/>
        </w:rPr>
        <w:t xml:space="preserve"> fields from the model as expected by the formatter function. </w:t>
      </w:r>
      <w:r>
        <w:rPr>
          <w:rFonts w:cs="Arial"/>
          <w:color w:val="333333"/>
          <w:sz w:val="19"/>
          <w:szCs w:val="19"/>
          <w:shd w:fill="FFFFFF" w:val="clear"/>
        </w:rPr>
        <w:t>A</w:t>
      </w:r>
      <w:r>
        <w:rPr>
          <w:rStyle w:val="Appleconvertedspace"/>
          <w:rFonts w:cs="Arial"/>
          <w:color w:val="333333"/>
          <w:sz w:val="19"/>
          <w:szCs w:val="19"/>
          <w:shd w:fill="FFFFFF" w:val="clear"/>
        </w:rPr>
        <w:t> </w:t>
      </w:r>
      <w:r>
        <w:rPr>
          <w:rStyle w:val="HTMLSample"/>
          <w:color w:val="333333"/>
          <w:sz w:val="19"/>
          <w:szCs w:val="19"/>
          <w:shd w:fill="FFFFFF" w:val="clear"/>
        </w:rPr>
        <w:t>"."</w:t>
      </w:r>
      <w:r>
        <w:rPr>
          <w:rFonts w:cs="Arial"/>
          <w:color w:val="333333"/>
          <w:sz w:val="19"/>
          <w:szCs w:val="19"/>
          <w:shd w:fill="FFFFFF" w:val="clear"/>
        </w:rPr>
        <w:t>in front of the formatter name means that the function is looked up in the controller of the current view. There we defined a property</w:t>
      </w:r>
      <w:r>
        <w:rPr>
          <w:rStyle w:val="Appleconvertedspace"/>
          <w:rFonts w:cs="Arial"/>
          <w:color w:val="333333"/>
          <w:sz w:val="19"/>
          <w:szCs w:val="19"/>
          <w:shd w:fill="FFFFFF" w:val="clear"/>
        </w:rPr>
        <w:t> </w:t>
      </w:r>
      <w:r>
        <w:rPr>
          <w:rStyle w:val="HTMLSample"/>
          <w:color w:val="333333"/>
          <w:sz w:val="19"/>
          <w:szCs w:val="19"/>
          <w:shd w:fill="FFFFFF" w:val="clear"/>
        </w:rPr>
        <w:t>formatter</w:t>
      </w:r>
      <w:r>
        <w:rPr>
          <w:rStyle w:val="Appleconvertedspace"/>
          <w:rFonts w:cs="Arial"/>
          <w:color w:val="333333"/>
          <w:sz w:val="19"/>
          <w:szCs w:val="19"/>
          <w:shd w:fill="FFFFFF" w:val="clear"/>
        </w:rPr>
        <w:t> </w:t>
      </w:r>
      <w:r>
        <w:rPr>
          <w:rFonts w:cs="Arial"/>
          <w:color w:val="333333"/>
          <w:sz w:val="19"/>
          <w:szCs w:val="19"/>
          <w:shd w:fill="FFFFFF" w:val="clear"/>
        </w:rPr>
        <w:t>that holds our formatter functions, so we can access it by</w:t>
      </w:r>
      <w:r>
        <w:rPr>
          <w:rStyle w:val="Appleconvertedspace"/>
          <w:rFonts w:cs="Arial"/>
          <w:color w:val="333333"/>
          <w:sz w:val="19"/>
          <w:szCs w:val="19"/>
          <w:shd w:fill="FFFFFF" w:val="clear"/>
        </w:rPr>
        <w:t> </w:t>
      </w:r>
      <w:r>
        <w:rPr>
          <w:rStyle w:val="HTMLSample"/>
          <w:color w:val="333333"/>
          <w:sz w:val="19"/>
          <w:szCs w:val="19"/>
          <w:shd w:fill="FFFFFF" w:val="clear"/>
        </w:rPr>
        <w:t>.formatter.delivery</w:t>
      </w:r>
      <w:r>
        <w:rPr>
          <w:rStyle w:val="HTMLSample"/>
        </w:rPr>
        <w:t>.</w:t>
      </w:r>
    </w:p>
    <w:p>
      <w:pPr>
        <w:pStyle w:val="Heading3"/>
        <w:rPr>
          <w:rFonts w:eastAsia="BentonSans"/>
          <w:lang w:val="en-US"/>
        </w:rPr>
      </w:pPr>
      <w:r>
        <w:rPr>
          <w:rFonts w:eastAsia="BentonSans"/>
          <w:lang w:val="en-US"/>
        </w:rPr>
      </w:r>
    </w:p>
    <w:p>
      <w:pPr>
        <w:pStyle w:val="Heading3"/>
        <w:rPr>
          <w:rStyle w:val="Pln"/>
          <w:rFonts w:eastAsia="BentonSans"/>
          <w:lang w:val="en-US"/>
        </w:rPr>
      </w:pPr>
      <w:r>
        <w:rPr>
          <w:rFonts w:eastAsia="BentonSans"/>
          <w:lang w:val="en-US"/>
        </w:rPr>
        <w:t>webapp/i18n/i18n.properties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ind w:left="142" w:hanging="0"/>
        <w:rPr>
          <w:rStyle w:val="Pln"/>
          <w:color w:val="000000"/>
          <w:sz w:val="19"/>
          <w:szCs w:val="19"/>
          <w:lang w:val="en-US"/>
        </w:rPr>
      </w:pPr>
      <w:r>
        <w:rPr>
          <w:rStyle w:val="Pln"/>
          <w:color w:val="000000"/>
          <w:sz w:val="19"/>
          <w:szCs w:val="19"/>
          <w:lang w:val="en-US"/>
        </w:rPr>
        <w:t># App Descriptor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ind w:left="142" w:hanging="0"/>
        <w:rPr>
          <w:rStyle w:val="Pln"/>
          <w:color w:val="000000"/>
          <w:sz w:val="19"/>
          <w:szCs w:val="19"/>
          <w:lang w:val="en-US"/>
        </w:rPr>
      </w:pPr>
      <w:r>
        <w:rPr>
          <w:rStyle w:val="Pln"/>
          <w:color w:val="000000"/>
          <w:sz w:val="19"/>
          <w:szCs w:val="19"/>
          <w:lang w:val="en-US"/>
        </w:rPr>
        <w:t>…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ind w:left="142" w:hanging="0"/>
        <w:rPr>
          <w:rStyle w:val="Pln"/>
          <w:color w:val="000000"/>
          <w:sz w:val="19"/>
          <w:szCs w:val="19"/>
          <w:lang w:val="en-US"/>
        </w:rPr>
      </w:pPr>
      <w:r>
        <w:rPr>
          <w:color w:val="000000"/>
          <w:sz w:val="19"/>
          <w:szCs w:val="19"/>
          <w:lang w:val="en-US"/>
        </w:rPr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ind w:left="142" w:hanging="0"/>
        <w:rPr>
          <w:rStyle w:val="Pln"/>
          <w:color w:val="000000"/>
          <w:sz w:val="19"/>
          <w:szCs w:val="19"/>
          <w:lang w:val="en-US"/>
        </w:rPr>
      </w:pPr>
      <w:r>
        <w:rPr>
          <w:rStyle w:val="Pln"/>
          <w:color w:val="000000"/>
          <w:sz w:val="19"/>
          <w:szCs w:val="19"/>
          <w:lang w:val="en-US"/>
        </w:rPr>
        <w:t># Data Binding Content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ind w:left="142" w:hanging="0"/>
        <w:rPr>
          <w:rStyle w:val="Pln"/>
          <w:color w:val="000000"/>
          <w:sz w:val="19"/>
          <w:szCs w:val="19"/>
          <w:lang w:val="en-US"/>
        </w:rPr>
      </w:pPr>
      <w:r>
        <w:rPr>
          <w:rStyle w:val="Pln"/>
          <w:color w:val="000000"/>
          <w:sz w:val="19"/>
          <w:szCs w:val="19"/>
          <w:lang w:val="en-US"/>
        </w:rPr>
        <w:t>productListTitle=Products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ind w:left="142" w:hanging="0"/>
        <w:rPr>
          <w:rStyle w:val="Pln"/>
          <w:b/>
          <w:b/>
          <w:color w:val="000000"/>
          <w:sz w:val="19"/>
          <w:szCs w:val="19"/>
          <w:highlight w:val="yellow"/>
          <w:lang w:val="en-US"/>
        </w:rPr>
      </w:pPr>
      <w:r>
        <w:rPr>
          <w:rStyle w:val="Pln"/>
          <w:b/>
          <w:color w:val="000000"/>
          <w:sz w:val="19"/>
          <w:szCs w:val="19"/>
          <w:highlight w:val="yellow"/>
          <w:lang w:val="en-US"/>
        </w:rPr>
        <w:t>formatterMailDelivery=deliver via mail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ind w:left="142" w:hanging="0"/>
        <w:rPr>
          <w:rStyle w:val="Pln"/>
          <w:b/>
          <w:b/>
          <w:color w:val="000000"/>
          <w:sz w:val="19"/>
          <w:szCs w:val="19"/>
          <w:highlight w:val="yellow"/>
          <w:lang w:val="en-US"/>
        </w:rPr>
      </w:pPr>
      <w:r>
        <w:rPr>
          <w:rStyle w:val="Pln"/>
          <w:b/>
          <w:color w:val="000000"/>
          <w:sz w:val="19"/>
          <w:szCs w:val="19"/>
          <w:highlight w:val="yellow"/>
          <w:lang w:val="en-US"/>
        </w:rPr>
        <w:t>formatterParcelDelivery=deliver via parcel</w:t>
      </w:r>
    </w:p>
    <w:p>
      <w:pPr>
        <w:pStyle w:val="HTMLPreformatted"/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tLeast" w:line="253"/>
        <w:ind w:left="142" w:hanging="0"/>
        <w:rPr>
          <w:rStyle w:val="Pln"/>
          <w:b/>
          <w:b/>
          <w:color w:val="000000"/>
          <w:sz w:val="19"/>
          <w:szCs w:val="19"/>
          <w:lang w:val="en-US"/>
        </w:rPr>
      </w:pPr>
      <w:r>
        <w:rPr>
          <w:rStyle w:val="Pln"/>
          <w:b/>
          <w:color w:val="000000"/>
          <w:sz w:val="19"/>
          <w:szCs w:val="19"/>
          <w:highlight w:val="yellow"/>
          <w:lang w:val="en-US"/>
        </w:rPr>
        <w:t>formatterCarrierDelivery=deliver via carrier</w:t>
      </w:r>
    </w:p>
    <w:p>
      <w:pPr>
        <w:pStyle w:val="02BodyCopy"/>
        <w:rPr>
          <w:rFonts w:eastAsia="BentonSans"/>
          <w:lang w:val="en-US"/>
        </w:rPr>
      </w:pPr>
      <w:r>
        <w:rPr>
          <w:rFonts w:eastAsia="BentonSans"/>
          <w:lang w:val="en-US"/>
        </w:rPr>
      </w:r>
    </w:p>
    <w:p>
      <w:pPr>
        <w:pStyle w:val="02BodyCopy"/>
        <w:rPr>
          <w:rFonts w:eastAsia="BentonSans"/>
          <w:lang w:val="en-US"/>
        </w:rPr>
      </w:pPr>
      <w:r>
        <w:rPr>
          <w:rFonts w:eastAsia="BentonSans"/>
          <w:lang w:val="en-US"/>
        </w:rPr>
        <w:t>In a last step we then have to simply add the translatable texts we use in the formatter function to the internationalization file of the application.</w:t>
      </w:r>
    </w:p>
    <w:p>
      <w:pPr>
        <w:pStyle w:val="02BodyCopy"/>
        <w:rPr>
          <w:rFonts w:eastAsia="BentonSans"/>
          <w:lang w:val="en-US"/>
        </w:rPr>
      </w:pPr>
      <w:r>
        <w:rPr>
          <w:rFonts w:eastAsia="BentonSans"/>
          <w:lang w:val="en-US"/>
        </w:rPr>
      </w:r>
    </w:p>
    <w:p>
      <w:pPr>
        <w:pStyle w:val="Heading3"/>
        <w:rPr>
          <w:lang w:val="en-US"/>
        </w:rPr>
      </w:pPr>
      <w:r>
        <w:rPr>
          <w:lang w:val="en-US"/>
        </w:rPr>
        <w:t>Related Information</w:t>
      </w:r>
    </w:p>
    <w:p>
      <w:pPr>
        <w:pStyle w:val="Normal"/>
        <w:shd w:val="clear" w:color="auto" w:fill="FFFFFF"/>
        <w:spacing w:lineRule="atLeast" w:line="253"/>
        <w:rPr>
          <w:rStyle w:val="InternetLink"/>
          <w:color w:val="0076CB"/>
          <w:sz w:val="19"/>
          <w:szCs w:val="19"/>
          <w:lang w:val="en-US"/>
        </w:rPr>
      </w:pPr>
      <w:hyperlink r:id="rId6">
        <w:r>
          <w:rPr>
            <w:rStyle w:val="InternetLink"/>
            <w:rFonts w:cs="Arial"/>
            <w:color w:val="0076CB"/>
            <w:sz w:val="19"/>
            <w:szCs w:val="19"/>
            <w:lang w:val="en-US"/>
          </w:rPr>
          <w:t>Defining a Formatter</w:t>
        </w:r>
      </w:hyperlink>
      <w:r>
        <w:rPr>
          <w:rStyle w:val="InternetLink"/>
          <w:color w:val="0076CB"/>
          <w:sz w:val="19"/>
          <w:szCs w:val="19"/>
          <w:lang w:val="en-US"/>
        </w:rPr>
        <w:t xml:space="preserve"> </w:t>
      </w:r>
    </w:p>
    <w:p>
      <w:pPr>
        <w:pStyle w:val="Normal"/>
        <w:shd w:val="clear" w:color="auto" w:fill="FFFFFF"/>
        <w:spacing w:lineRule="atLeast" w:line="253"/>
        <w:rPr>
          <w:rFonts w:eastAsia="BentonSans" w:cs="Arial"/>
          <w:color w:val="666666" w:themeColor="accent2"/>
          <w:szCs w:val="20"/>
          <w:u w:val="single"/>
          <w:lang w:val="en-US"/>
        </w:rPr>
      </w:pPr>
      <w:r>
        <w:rPr/>
      </w:r>
    </w:p>
    <w:sectPr>
      <w:headerReference w:type="default" r:id="rId7"/>
      <w:footerReference w:type="default" r:id="rId8"/>
      <w:footerReference w:type="first" r:id="rId9"/>
      <w:type w:val="nextPage"/>
      <w:pgSz w:w="11906" w:h="16838"/>
      <w:pgMar w:left="1417" w:right="1417" w:gutter="0" w:header="709" w:top="1417" w:footer="851" w:bottom="1134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entonSan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Arial (W1)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284"/>
        <w:tab w:val="right" w:pos="9072" w:leader="none"/>
      </w:tabs>
      <w:jc w:val="right"/>
      <w:rPr>
        <w:rStyle w:val="InternetLink"/>
      </w:rPr>
    </w:pPr>
    <w:hyperlink r:id="rId1">
      <w:r>
        <w:rPr/>
      </w:r>
    </w:hyperlink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011BodycopySubhead"/>
      <w:rPr/>
    </w:pPr>
    <w:r>
      <mc:AlternateContent>
        <mc:Choice Requires="wps">
          <w:drawing>
            <wp:anchor behindDoc="1" distT="0" distB="19050" distL="0" distR="17780" simplePos="0" locked="0" layoutInCell="0" allowOverlap="1" relativeHeight="6" wp14:anchorId="14618F0A">
              <wp:simplePos x="0" y="0"/>
              <wp:positionH relativeFrom="column">
                <wp:posOffset>-1270</wp:posOffset>
              </wp:positionH>
              <wp:positionV relativeFrom="paragraph">
                <wp:posOffset>217170</wp:posOffset>
              </wp:positionV>
              <wp:extent cx="5830570" cy="635"/>
              <wp:effectExtent l="6985" t="6985" r="6350" b="6350"/>
              <wp:wrapNone/>
              <wp:docPr id="5" name="Straight Connector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30560" cy="720"/>
                      </a:xfrm>
                      <a:prstGeom prst="line">
                        <a:avLst/>
                      </a:prstGeom>
                      <a:ln w="127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17.1pt" to="458.95pt,17.1pt" ID="Straight Connector 4" stroked="t" o:allowincell="f" style="position:absolute" wp14:anchorId="14618F0A">
              <v:stroke color="black" weight="12600" joinstyle="round" endcap="flat"/>
              <v:fill o:detectmouseclick="t" on="false"/>
              <w10:wrap type="none"/>
            </v:line>
          </w:pict>
        </mc:Fallback>
      </mc:AlternateContent>
    </w:r>
    <w:r>
      <w:rPr>
        <w:lang w:val="en-US" w:eastAsia="de-DE"/>
      </w:rPr>
      <w:t>openSAP – Developing Web Apps with SAPUI5</w:t>
    </w:r>
  </w:p>
  <w:p>
    <w:pPr>
      <w:pStyle w:val="Normal"/>
      <w:tabs>
        <w:tab w:val="clear" w:pos="284"/>
        <w:tab w:val="right" w:pos="9540" w:leader="none"/>
      </w:tabs>
      <w:rPr>
        <w:lang w:val="en-GB"/>
      </w:rPr>
    </w:pPr>
    <w:r>
      <w:rPr>
        <w:lang w:val="en-GB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u w:val="none" w:color="6996B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644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1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u w:val="none" w:color="6996BE"/>
        <w:b w:val="false"/>
        <w:kern w:val="0"/>
        <w:szCs w:val="20"/>
        <w:iCs w:val="false"/>
        <w:bCs w:val="false"/>
        <w:em w:val="none"/>
        <w:w w:val="100"/>
        <w:vanish w:val="false"/>
        <w:color w:val="000000" w:themeColor="text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"/>
      <w:lvlJc w:val="left"/>
      <w:pPr>
        <w:tabs>
          <w:tab w:val="num" w:pos="340"/>
        </w:tabs>
        <w:ind w:left="340" w:hanging="170"/>
      </w:pPr>
      <w:rPr>
        <w:rFonts w:ascii="Wingdings" w:hAnsi="Wingdings" w:cs="Wingdings" w:hint="default"/>
        <w:sz w:val="24"/>
        <w:i w:val="false"/>
        <w:b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sz w:val="20"/>
        <w:i w:val="false"/>
        <w:b w:val="false"/>
        <w:szCs w:val="28"/>
        <w:rFonts w:ascii="Arial (W1)" w:hAnsi="Arial (W1)"/>
        <w:color w:val="44697D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sz w:val="24"/>
        <w:color w:val="44697D"/>
      </w:rPr>
    </w:lvl>
    <w:lvl w:ilvl="4">
      <w:start w:val="1"/>
      <w:numFmt w:val="decimal"/>
      <w:lvlText w:val="%1.%2.%3.%4.%5."/>
      <w:lvlJc w:val="left"/>
      <w:pPr>
        <w:tabs>
          <w:tab w:val="num" w:pos="3989"/>
        </w:tabs>
        <w:ind w:left="3701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4349"/>
        </w:tabs>
        <w:ind w:left="4205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5069"/>
        </w:tabs>
        <w:ind w:left="4709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5429"/>
        </w:tabs>
        <w:ind w:left="5213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6149"/>
        </w:tabs>
        <w:ind w:left="5789" w:hanging="1440"/>
      </w:pPr>
      <w:rPr/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50"/>
  <w:defaultTabStop w:val="284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e-D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0">
    <w:lsdException w:name="Normal" w:uiPriority="0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0d0a"/>
    <w:pPr>
      <w:widowControl/>
      <w:bidi w:val="0"/>
      <w:spacing w:before="0" w:after="0"/>
      <w:jc w:val="left"/>
    </w:pPr>
    <w:rPr>
      <w:rFonts w:ascii="Arial" w:hAnsi="Arial" w:eastAsia="Calibri" w:cs="Times New Roman"/>
      <w:color w:val="auto"/>
      <w:kern w:val="0"/>
      <w:sz w:val="20"/>
      <w:szCs w:val="22"/>
      <w:lang w:eastAsia="en-US" w:val="de-DE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063b9d"/>
    <w:pPr>
      <w:keepNext w:val="true"/>
      <w:keepLines/>
      <w:numPr>
        <w:ilvl w:val="0"/>
        <w:numId w:val="4"/>
      </w:numPr>
      <w:spacing w:before="0" w:after="120"/>
      <w:outlineLvl w:val="0"/>
    </w:pPr>
    <w:rPr>
      <w:rFonts w:eastAsia="Times New Roman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Berschrift2Zchn"/>
    <w:uiPriority w:val="9"/>
    <w:unhideWhenUsed/>
    <w:qFormat/>
    <w:rsid w:val="00945272"/>
    <w:pPr>
      <w:keepNext w:val="true"/>
      <w:keepLines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Berschrift3Zchn"/>
    <w:uiPriority w:val="9"/>
    <w:unhideWhenUsed/>
    <w:qFormat/>
    <w:rsid w:val="00b5296f"/>
    <w:pPr>
      <w:keepNext w:val="true"/>
      <w:keepLines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Berschrift4Zchn"/>
    <w:uiPriority w:val="9"/>
    <w:unhideWhenUsed/>
    <w:qFormat/>
    <w:rsid w:val="00cd1efa"/>
    <w:pPr>
      <w:keepNext w:val="true"/>
      <w:keepLines/>
      <w:outlineLvl w:val="3"/>
    </w:pPr>
    <w:rPr>
      <w:rFonts w:ascii="Times New Roman" w:hAnsi="Times New Roman" w:eastAsia="Times New Roman"/>
      <w:bCs/>
      <w:i/>
      <w:iCs/>
    </w:rPr>
  </w:style>
  <w:style w:type="paragraph" w:styleId="Heading7">
    <w:name w:val="Heading 7"/>
    <w:basedOn w:val="Normal"/>
    <w:next w:val="Normal"/>
    <w:link w:val="Berschrift7Zchn"/>
    <w:uiPriority w:val="9"/>
    <w:semiHidden/>
    <w:unhideWhenUsed/>
    <w:qFormat/>
    <w:rsid w:val="00f334a9"/>
    <w:pPr>
      <w:keepNext w:val="true"/>
      <w:keepLines/>
      <w:spacing w:before="40" w:after="0"/>
      <w:outlineLvl w:val="6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77540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link w:val="BalloonText"/>
    <w:uiPriority w:val="99"/>
    <w:semiHidden/>
    <w:qFormat/>
    <w:rsid w:val="00d2195c"/>
    <w:rPr>
      <w:rFonts w:ascii="Tahoma" w:hAnsi="Tahoma" w:cs="Tahoma"/>
      <w:sz w:val="16"/>
      <w:szCs w:val="16"/>
    </w:rPr>
  </w:style>
  <w:style w:type="character" w:styleId="KopfzeileZchn" w:customStyle="1">
    <w:name w:val="Kopfzeile Zchn"/>
    <w:link w:val="Header"/>
    <w:uiPriority w:val="99"/>
    <w:qFormat/>
    <w:rsid w:val="004b7731"/>
    <w:rPr>
      <w:rFonts w:ascii="Arial" w:hAnsi="Arial"/>
      <w:sz w:val="20"/>
    </w:rPr>
  </w:style>
  <w:style w:type="character" w:styleId="FuzeileZchn" w:customStyle="1">
    <w:name w:val="Fußzeile Zchn"/>
    <w:link w:val="Footer"/>
    <w:uiPriority w:val="99"/>
    <w:qFormat/>
    <w:rsid w:val="004b7731"/>
    <w:rPr>
      <w:rFonts w:ascii="Arial" w:hAnsi="Arial"/>
      <w:sz w:val="20"/>
    </w:rPr>
  </w:style>
  <w:style w:type="character" w:styleId="UntertitelZchn" w:customStyle="1">
    <w:name w:val="Untertitel Zchn"/>
    <w:link w:val="Subtitle"/>
    <w:uiPriority w:val="11"/>
    <w:qFormat/>
    <w:rsid w:val="00a54db9"/>
    <w:rPr>
      <w:rFonts w:ascii="Arial" w:hAnsi="Arial" w:eastAsia="Times New Roman" w:cs="Times New Roman"/>
      <w:b/>
      <w:iCs/>
      <w:spacing w:val="15"/>
      <w:sz w:val="16"/>
      <w:szCs w:val="24"/>
    </w:rPr>
  </w:style>
  <w:style w:type="character" w:styleId="Berschrift1Zchn" w:customStyle="1">
    <w:name w:val="Überschrift 1 Zchn"/>
    <w:link w:val="Heading1"/>
    <w:uiPriority w:val="9"/>
    <w:qFormat/>
    <w:rsid w:val="00063b9d"/>
    <w:rPr>
      <w:rFonts w:ascii="Arial" w:hAnsi="Arial" w:eastAsia="Times New Roman"/>
      <w:b/>
      <w:bCs/>
      <w:caps/>
      <w:sz w:val="28"/>
      <w:szCs w:val="28"/>
      <w:lang w:eastAsia="en-US"/>
    </w:rPr>
  </w:style>
  <w:style w:type="character" w:styleId="Berschrift2Zchn" w:customStyle="1">
    <w:name w:val="Überschrift 2 Zchn"/>
    <w:link w:val="Heading2"/>
    <w:uiPriority w:val="9"/>
    <w:qFormat/>
    <w:rsid w:val="00945272"/>
    <w:rPr>
      <w:rFonts w:ascii="Arial" w:hAnsi="Arial" w:eastAsia="Times New Roman"/>
      <w:b/>
      <w:bCs/>
      <w:sz w:val="24"/>
      <w:szCs w:val="26"/>
      <w:lang w:eastAsia="en-US"/>
    </w:rPr>
  </w:style>
  <w:style w:type="character" w:styleId="Berschrift3Zchn" w:customStyle="1">
    <w:name w:val="Überschrift 3 Zchn"/>
    <w:link w:val="Heading3"/>
    <w:uiPriority w:val="9"/>
    <w:qFormat/>
    <w:rsid w:val="00b5296f"/>
    <w:rPr>
      <w:rFonts w:ascii="Arial" w:hAnsi="Arial" w:eastAsia="Times New Roman"/>
      <w:b/>
      <w:bCs/>
      <w:szCs w:val="22"/>
      <w:lang w:eastAsia="en-US"/>
    </w:rPr>
  </w:style>
  <w:style w:type="character" w:styleId="Berschrift4Zchn" w:customStyle="1">
    <w:name w:val="Überschrift 4 Zchn"/>
    <w:link w:val="Heading4"/>
    <w:uiPriority w:val="9"/>
    <w:qFormat/>
    <w:rsid w:val="00cd1efa"/>
    <w:rPr>
      <w:rFonts w:ascii="Times New Roman" w:hAnsi="Times New Roman" w:eastAsia="Times New Roman" w:cs="Times New Roman"/>
      <w:bCs/>
      <w:i/>
      <w:iCs/>
      <w:sz w:val="20"/>
    </w:rPr>
  </w:style>
  <w:style w:type="character" w:styleId="InternetLink">
    <w:name w:val="Hyperlink"/>
    <w:uiPriority w:val="99"/>
    <w:unhideWhenUsed/>
    <w:rsid w:val="00110bca"/>
    <w:rPr>
      <w:rFonts w:ascii="Arial" w:hAnsi="Arial"/>
      <w:color w:val="666666"/>
      <w:sz w:val="20"/>
      <w:u w:val="single"/>
    </w:rPr>
  </w:style>
  <w:style w:type="character" w:styleId="VisitedInternetLink">
    <w:name w:val="FollowedHyperlink"/>
    <w:uiPriority w:val="99"/>
    <w:semiHidden/>
    <w:unhideWhenUsed/>
    <w:rsid w:val="00080831"/>
    <w:rPr>
      <w:color w:val="999999"/>
      <w:u w:val="single"/>
    </w:rPr>
  </w:style>
  <w:style w:type="character" w:styleId="02BodyCopyChar" w:customStyle="1">
    <w:name w:val="02_Body_Copy Char"/>
    <w:basedOn w:val="DefaultParagraphFont"/>
    <w:link w:val="02BodyCopy"/>
    <w:qFormat/>
    <w:rsid w:val="00fb6a1e"/>
    <w:rPr>
      <w:rFonts w:ascii="Arial" w:hAnsi="Arial" w:eastAsia="Times New Roman"/>
      <w:lang w:val="en-GB" w:eastAsia="en-US"/>
    </w:rPr>
  </w:style>
  <w:style w:type="character" w:styleId="HTMLVorformatiertZchn" w:customStyle="1">
    <w:name w:val="HTML Vorformatiert Zchn"/>
    <w:basedOn w:val="DefaultParagraphFont"/>
    <w:link w:val="HTMLPreformatted"/>
    <w:uiPriority w:val="99"/>
    <w:qFormat/>
    <w:rsid w:val="00fb6a1e"/>
    <w:rPr>
      <w:rFonts w:ascii="Courier New" w:hAnsi="Courier New" w:eastAsia="Times New Roman" w:cs="Courier New"/>
    </w:rPr>
  </w:style>
  <w:style w:type="character" w:styleId="Pun" w:customStyle="1">
    <w:name w:val="pun"/>
    <w:basedOn w:val="DefaultParagraphFont"/>
    <w:qFormat/>
    <w:rsid w:val="00fb6a1e"/>
    <w:rPr/>
  </w:style>
  <w:style w:type="character" w:styleId="Pln" w:customStyle="1">
    <w:name w:val="pln"/>
    <w:basedOn w:val="DefaultParagraphFont"/>
    <w:qFormat/>
    <w:rsid w:val="00fb6a1e"/>
    <w:rPr/>
  </w:style>
  <w:style w:type="character" w:styleId="Str" w:customStyle="1">
    <w:name w:val="str"/>
    <w:basedOn w:val="DefaultParagraphFont"/>
    <w:qFormat/>
    <w:rsid w:val="00fb6a1e"/>
    <w:rPr/>
  </w:style>
  <w:style w:type="character" w:styleId="Typ" w:customStyle="1">
    <w:name w:val="typ"/>
    <w:basedOn w:val="DefaultParagraphFont"/>
    <w:qFormat/>
    <w:rsid w:val="00fb6a1e"/>
    <w:rPr/>
  </w:style>
  <w:style w:type="character" w:styleId="Kwd" w:customStyle="1">
    <w:name w:val="kwd"/>
    <w:basedOn w:val="DefaultParagraphFont"/>
    <w:qFormat/>
    <w:rsid w:val="00fb6a1e"/>
    <w:rPr/>
  </w:style>
  <w:style w:type="character" w:styleId="Com" w:customStyle="1">
    <w:name w:val="com"/>
    <w:basedOn w:val="DefaultParagraphFont"/>
    <w:qFormat/>
    <w:rsid w:val="00fb6a1e"/>
    <w:rPr/>
  </w:style>
  <w:style w:type="character" w:styleId="020BulletIndent1Char" w:customStyle="1">
    <w:name w:val="020_Bullet_Indent_1 Char"/>
    <w:basedOn w:val="DefaultParagraphFont"/>
    <w:link w:val="020BulletIndent1"/>
    <w:qFormat/>
    <w:rsid w:val="009a5686"/>
    <w:rPr>
      <w:rFonts w:ascii="Arial" w:hAnsi="Arial" w:eastAsia="Times New Roman"/>
      <w:color w:val="000000" w:themeColor="text1"/>
      <w:szCs w:val="22"/>
      <w:lang w:val="en-GB" w:eastAsia="en-US"/>
    </w:rPr>
  </w:style>
  <w:style w:type="character" w:styleId="Berschrift7Zchn" w:customStyle="1">
    <w:name w:val="Überschrift 7 Zchn"/>
    <w:basedOn w:val="DefaultParagraphFont"/>
    <w:link w:val="Heading7"/>
    <w:uiPriority w:val="9"/>
    <w:qFormat/>
    <w:rsid w:val="00f334a9"/>
    <w:rPr>
      <w:rFonts w:ascii="Cambria" w:hAnsi="Cambria" w:eastAsia="ＭＳ ゴシック" w:cs="" w:asciiTheme="majorHAnsi" w:cstheme="majorBidi" w:eastAsiaTheme="majorEastAsia" w:hAnsiTheme="majorHAnsi"/>
      <w:i/>
      <w:iCs/>
      <w:color w:val="775400" w:themeColor="accent1" w:themeShade="7f"/>
      <w:szCs w:val="22"/>
      <w:lang w:eastAsia="en-US"/>
    </w:rPr>
  </w:style>
  <w:style w:type="character" w:styleId="01HeadlineZchnZchn" w:customStyle="1">
    <w:name w:val="01_Headline Zchn Zchn"/>
    <w:basedOn w:val="DefaultParagraphFont"/>
    <w:link w:val="01Headline"/>
    <w:qFormat/>
    <w:rsid w:val="00de21ba"/>
    <w:rPr>
      <w:rFonts w:ascii="Arial" w:hAnsi="Arial" w:eastAsia="Times New Roman" w:cs="Arial"/>
      <w:b/>
      <w:caps/>
      <w:sz w:val="28"/>
      <w:szCs w:val="32"/>
      <w:lang w:val="en-GB"/>
    </w:rPr>
  </w:style>
  <w:style w:type="character" w:styleId="Annotationreference">
    <w:name w:val="annotation reference"/>
    <w:basedOn w:val="DefaultParagraphFont"/>
    <w:semiHidden/>
    <w:unhideWhenUsed/>
    <w:qFormat/>
    <w:rsid w:val="00e1445e"/>
    <w:rPr>
      <w:sz w:val="16"/>
      <w:szCs w:val="16"/>
    </w:rPr>
  </w:style>
  <w:style w:type="character" w:styleId="HTMLSample">
    <w:name w:val="HTML Sample"/>
    <w:basedOn w:val="DefaultParagraphFont"/>
    <w:uiPriority w:val="99"/>
    <w:semiHidden/>
    <w:unhideWhenUsed/>
    <w:qFormat/>
    <w:rsid w:val="00913475"/>
    <w:rPr>
      <w:rFonts w:ascii="Courier New" w:hAnsi="Courier New" w:eastAsia="Times New Roman" w:cs="Courier New"/>
    </w:rPr>
  </w:style>
  <w:style w:type="character" w:styleId="Appleconvertedspace" w:customStyle="1">
    <w:name w:val="apple-converted-space"/>
    <w:basedOn w:val="DefaultParagraphFont"/>
    <w:qFormat/>
    <w:rsid w:val="00c210b2"/>
    <w:rPr/>
  </w:style>
  <w:style w:type="character" w:styleId="Ph" w:customStyle="1">
    <w:name w:val="ph"/>
    <w:basedOn w:val="DefaultParagraphFont"/>
    <w:qFormat/>
    <w:rsid w:val="000f6d01"/>
    <w:rPr/>
  </w:style>
  <w:style w:type="character" w:styleId="KommentartextZchn" w:customStyle="1">
    <w:name w:val="Kommentartext Zchn"/>
    <w:basedOn w:val="DefaultParagraphFont"/>
    <w:link w:val="Annotationtext"/>
    <w:semiHidden/>
    <w:qFormat/>
    <w:rsid w:val="00d06c9f"/>
    <w:rPr>
      <w:rFonts w:ascii="Times New Roman" w:hAnsi="Times New Roman" w:eastAsia="Times New Roman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d2195c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4b7731"/>
    <w:pPr>
      <w:tabs>
        <w:tab w:val="clear" w:pos="284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uzeileZchn"/>
    <w:uiPriority w:val="99"/>
    <w:unhideWhenUsed/>
    <w:rsid w:val="004b7731"/>
    <w:pPr>
      <w:tabs>
        <w:tab w:val="clear" w:pos="284"/>
        <w:tab w:val="center" w:pos="4536" w:leader="none"/>
        <w:tab w:val="right" w:pos="9072" w:leader="none"/>
      </w:tabs>
    </w:pPr>
    <w:rPr/>
  </w:style>
  <w:style w:type="paragraph" w:styleId="NoSpacing">
    <w:name w:val="No Spacing"/>
    <w:uiPriority w:val="1"/>
    <w:qFormat/>
    <w:rsid w:val="00d2195c"/>
    <w:pPr>
      <w:widowControl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de-DE" w:bidi="ar-SA"/>
    </w:rPr>
  </w:style>
  <w:style w:type="paragraph" w:styleId="ListParagraph">
    <w:name w:val="List Paragraph"/>
    <w:basedOn w:val="Normal"/>
    <w:uiPriority w:val="34"/>
    <w:qFormat/>
    <w:rsid w:val="008501dc"/>
    <w:pPr>
      <w:spacing w:before="0" w:after="0"/>
      <w:ind w:left="720" w:hanging="0"/>
      <w:contextualSpacing/>
    </w:pPr>
    <w:rPr/>
  </w:style>
  <w:style w:type="paragraph" w:styleId="Subtitle">
    <w:name w:val="Subtitle"/>
    <w:basedOn w:val="Normal"/>
    <w:next w:val="Normal"/>
    <w:link w:val="UntertitelZchn"/>
    <w:uiPriority w:val="11"/>
    <w:qFormat/>
    <w:rsid w:val="00a54db9"/>
    <w:pPr>
      <w:spacing w:before="100" w:after="0"/>
    </w:pPr>
    <w:rPr>
      <w:rFonts w:eastAsia="Times New Roman"/>
      <w:b/>
      <w:iCs/>
      <w:spacing w:val="15"/>
      <w:sz w:val="16"/>
      <w:szCs w:val="24"/>
    </w:rPr>
  </w:style>
  <w:style w:type="paragraph" w:styleId="TOC" w:customStyle="1">
    <w:name w:val="TOC"/>
    <w:basedOn w:val="Normal"/>
    <w:qFormat/>
    <w:rsid w:val="00052e16"/>
    <w:pPr>
      <w:spacing w:before="760" w:after="0"/>
    </w:pPr>
    <w:rPr>
      <w:rFonts w:cs="Arial"/>
      <w:sz w:val="40"/>
      <w:szCs w:val="40"/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ca16b1"/>
    <w:pPr/>
    <w:rPr/>
  </w:style>
  <w:style w:type="paragraph" w:styleId="Contents2">
    <w:name w:val="TOC 2"/>
    <w:basedOn w:val="Normal"/>
    <w:next w:val="Normal"/>
    <w:autoRedefine/>
    <w:uiPriority w:val="39"/>
    <w:unhideWhenUsed/>
    <w:rsid w:val="00052e16"/>
    <w:pPr/>
    <w:rPr/>
  </w:style>
  <w:style w:type="paragraph" w:styleId="Contents3">
    <w:name w:val="TOC 3"/>
    <w:basedOn w:val="Normal"/>
    <w:next w:val="Normal"/>
    <w:autoRedefine/>
    <w:uiPriority w:val="39"/>
    <w:unhideWhenUsed/>
    <w:rsid w:val="00052e16"/>
    <w:pPr/>
    <w:rPr>
      <w:i/>
    </w:rPr>
  </w:style>
  <w:style w:type="paragraph" w:styleId="TitelHeadline" w:customStyle="1">
    <w:name w:val="_Titel_Headline"/>
    <w:basedOn w:val="Normal"/>
    <w:qFormat/>
    <w:rsid w:val="00b47468"/>
    <w:pPr/>
    <w:rPr>
      <w:rFonts w:cs="Arial"/>
      <w:b/>
      <w:sz w:val="40"/>
      <w:szCs w:val="52"/>
      <w:lang w:val="en-US"/>
    </w:rPr>
  </w:style>
  <w:style w:type="paragraph" w:styleId="TitleSubheadline" w:customStyle="1">
    <w:name w:val="_Title_Subheadline"/>
    <w:basedOn w:val="Normal"/>
    <w:qFormat/>
    <w:rsid w:val="00cd1efa"/>
    <w:pPr>
      <w:spacing w:before="0" w:after="840"/>
    </w:pPr>
    <w:rPr>
      <w:rFonts w:cs="Arial"/>
      <w:sz w:val="36"/>
      <w:szCs w:val="52"/>
      <w:lang w:val="en-US"/>
    </w:rPr>
  </w:style>
  <w:style w:type="paragraph" w:styleId="BodyCopy" w:customStyle="1">
    <w:name w:val="BodyCopy"/>
    <w:basedOn w:val="Normal"/>
    <w:qFormat/>
    <w:rsid w:val="005655a0"/>
    <w:pPr/>
    <w:rPr>
      <w:lang w:val="en-US"/>
    </w:rPr>
  </w:style>
  <w:style w:type="paragraph" w:styleId="TableHeadline" w:customStyle="1">
    <w:name w:val="Table_Headline"/>
    <w:basedOn w:val="Normal"/>
    <w:qFormat/>
    <w:rsid w:val="00ee27ea"/>
    <w:pPr/>
    <w:rPr>
      <w:b/>
      <w:color w:val="FFFFFF"/>
      <w:lang w:val="en-US"/>
    </w:rPr>
  </w:style>
  <w:style w:type="paragraph" w:styleId="TableSubheadline" w:customStyle="1">
    <w:name w:val="Table_Subheadline"/>
    <w:basedOn w:val="Normal"/>
    <w:qFormat/>
    <w:rsid w:val="00c749fd"/>
    <w:pPr/>
    <w:rPr>
      <w:lang w:val="en-US"/>
    </w:rPr>
  </w:style>
  <w:style w:type="paragraph" w:styleId="Bullet1" w:customStyle="1">
    <w:name w:val="Bullet_1"/>
    <w:basedOn w:val="ListParagraph"/>
    <w:qFormat/>
    <w:rsid w:val="00d302bf"/>
    <w:pPr>
      <w:numPr>
        <w:ilvl w:val="0"/>
        <w:numId w:val="1"/>
      </w:numPr>
      <w:ind w:left="284" w:hanging="284"/>
    </w:pPr>
    <w:rPr>
      <w:lang w:val="en-US"/>
    </w:rPr>
  </w:style>
  <w:style w:type="paragraph" w:styleId="Bullet2" w:customStyle="1">
    <w:name w:val="Bullet_2"/>
    <w:basedOn w:val="ListParagraph"/>
    <w:qFormat/>
    <w:rsid w:val="00d302bf"/>
    <w:pPr>
      <w:numPr>
        <w:ilvl w:val="0"/>
        <w:numId w:val="2"/>
      </w:numPr>
      <w:ind w:left="568" w:hanging="284"/>
    </w:pPr>
    <w:rPr>
      <w:lang w:val="en-US"/>
    </w:rPr>
  </w:style>
  <w:style w:type="paragraph" w:styleId="Bullett3" w:customStyle="1">
    <w:name w:val="Bullett_3"/>
    <w:basedOn w:val="ListParagraph"/>
    <w:next w:val="BodyCopy"/>
    <w:qFormat/>
    <w:rsid w:val="00d302bf"/>
    <w:pPr>
      <w:numPr>
        <w:ilvl w:val="1"/>
        <w:numId w:val="2"/>
      </w:numPr>
      <w:ind w:left="851" w:hanging="284"/>
    </w:pPr>
    <w:rPr>
      <w:lang w:val="en-US"/>
    </w:rPr>
  </w:style>
  <w:style w:type="paragraph" w:styleId="TableBodyCopy" w:customStyle="1">
    <w:name w:val="Table_BodyCopy"/>
    <w:basedOn w:val="Normal"/>
    <w:qFormat/>
    <w:rsid w:val="00c87a4b"/>
    <w:pPr/>
    <w:rPr>
      <w:sz w:val="18"/>
      <w:lang w:val="en-US"/>
    </w:rPr>
  </w:style>
  <w:style w:type="paragraph" w:styleId="GraficHeadline" w:customStyle="1">
    <w:name w:val="Grafic_Headline"/>
    <w:basedOn w:val="GraphicBodyCopy"/>
    <w:qFormat/>
    <w:rsid w:val="0045340f"/>
    <w:pPr/>
    <w:rPr>
      <w:b/>
      <w:color w:val="FFFFFF"/>
    </w:rPr>
  </w:style>
  <w:style w:type="paragraph" w:styleId="GraphicBullet1" w:customStyle="1">
    <w:name w:val="Graphic_Bullet_1"/>
    <w:basedOn w:val="Bullet1"/>
    <w:qFormat/>
    <w:rsid w:val="00f353d9"/>
    <w:pPr>
      <w:ind w:left="170" w:hanging="170"/>
    </w:pPr>
    <w:rPr>
      <w:sz w:val="16"/>
      <w:szCs w:val="16"/>
    </w:rPr>
  </w:style>
  <w:style w:type="paragraph" w:styleId="GraphicBodyCopy" w:customStyle="1">
    <w:name w:val="Graphic_BodyCopy"/>
    <w:basedOn w:val="Normal"/>
    <w:qFormat/>
    <w:rsid w:val="0045340f"/>
    <w:pPr>
      <w:spacing w:lineRule="exact" w:line="260"/>
    </w:pPr>
    <w:rPr>
      <w:rFonts w:eastAsia="Times New Roman"/>
      <w:sz w:val="16"/>
      <w:szCs w:val="16"/>
      <w:lang w:val="en-US"/>
    </w:rPr>
  </w:style>
  <w:style w:type="paragraph" w:styleId="Introduction" w:customStyle="1">
    <w:name w:val="Introduction"/>
    <w:basedOn w:val="Normal"/>
    <w:next w:val="Normal"/>
    <w:qFormat/>
    <w:rsid w:val="00a26ab4"/>
    <w:pPr>
      <w:spacing w:lineRule="exact" w:line="300"/>
    </w:pPr>
    <w:rPr>
      <w:rFonts w:eastAsia="Times New Roman"/>
      <w:color w:val="000000"/>
      <w:sz w:val="22"/>
      <w:szCs w:val="20"/>
      <w:lang w:val="en-GB"/>
    </w:rPr>
  </w:style>
  <w:style w:type="paragraph" w:styleId="Copyright" w:customStyle="1">
    <w:name w:val="Copyright"/>
    <w:basedOn w:val="Normal"/>
    <w:qFormat/>
    <w:rsid w:val="004b7731"/>
    <w:pPr>
      <w:jc w:val="right"/>
    </w:pPr>
    <w:rPr/>
  </w:style>
  <w:style w:type="paragraph" w:styleId="Tablebullet" w:customStyle="1">
    <w:name w:val="Table_bullet"/>
    <w:basedOn w:val="GraphicBullet1"/>
    <w:qFormat/>
    <w:rsid w:val="00c87a4b"/>
    <w:pPr/>
    <w:rPr>
      <w:sz w:val="18"/>
      <w:szCs w:val="20"/>
    </w:rPr>
  </w:style>
  <w:style w:type="paragraph" w:styleId="Bullet3" w:customStyle="1">
    <w:name w:val="Bullet_3"/>
    <w:basedOn w:val="ListParagraph"/>
    <w:next w:val="BodyCopy"/>
    <w:qFormat/>
    <w:rsid w:val="0091777e"/>
    <w:pPr>
      <w:ind w:left="851" w:hanging="284"/>
    </w:pPr>
    <w:rPr>
      <w:lang w:val="en-US"/>
    </w:rPr>
  </w:style>
  <w:style w:type="paragraph" w:styleId="000SessionTitle" w:customStyle="1">
    <w:name w:val="000_Session_Title"/>
    <w:basedOn w:val="Normal"/>
    <w:qFormat/>
    <w:rsid w:val="00fb6a1e"/>
    <w:pPr/>
    <w:rPr>
      <w:rFonts w:eastAsia="Times New Roman" w:cs="Arial"/>
      <w:b/>
      <w:caps/>
      <w:sz w:val="40"/>
      <w:szCs w:val="32"/>
      <w:lang w:eastAsia="de-DE"/>
    </w:rPr>
  </w:style>
  <w:style w:type="paragraph" w:styleId="004Introduction" w:customStyle="1">
    <w:name w:val="004_Introduction"/>
    <w:basedOn w:val="Normal"/>
    <w:qFormat/>
    <w:rsid w:val="00fb6a1e"/>
    <w:pPr/>
    <w:rPr>
      <w:rFonts w:eastAsia="Times New Roman"/>
      <w:sz w:val="22"/>
      <w:szCs w:val="20"/>
      <w:lang w:val="en-GB"/>
    </w:rPr>
  </w:style>
  <w:style w:type="paragraph" w:styleId="02BodyCopy" w:customStyle="1">
    <w:name w:val="02_Body_Copy"/>
    <w:basedOn w:val="Normal"/>
    <w:link w:val="02BodyCopyChar"/>
    <w:qFormat/>
    <w:rsid w:val="00fb6a1e"/>
    <w:pPr/>
    <w:rPr>
      <w:rFonts w:eastAsia="Times New Roman"/>
      <w:szCs w:val="20"/>
      <w:lang w:val="en-GB"/>
    </w:rPr>
  </w:style>
  <w:style w:type="paragraph" w:styleId="010BodycopySubhead" w:customStyle="1">
    <w:name w:val="010_Body_copy_Subhead"/>
    <w:basedOn w:val="Normal"/>
    <w:qFormat/>
    <w:rsid w:val="00fb6a1e"/>
    <w:pPr>
      <w:spacing w:before="260" w:after="0"/>
    </w:pPr>
    <w:rPr>
      <w:rFonts w:eastAsia="Times New Roman"/>
      <w:b/>
      <w:bCs/>
      <w:sz w:val="22"/>
      <w:szCs w:val="20"/>
      <w:lang w:eastAsia="de-DE"/>
    </w:rPr>
  </w:style>
  <w:style w:type="paragraph" w:styleId="HTMLPreformatted">
    <w:name w:val="HTML Preformatted"/>
    <w:basedOn w:val="Normal"/>
    <w:link w:val="HTMLVorformatiertZchn"/>
    <w:uiPriority w:val="99"/>
    <w:unhideWhenUsed/>
    <w:qFormat/>
    <w:rsid w:val="00fb6a1e"/>
    <w:pPr>
      <w:tabs>
        <w:tab w:val="clear" w:pos="284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Cs w:val="20"/>
      <w:lang w:eastAsia="de-DE"/>
    </w:rPr>
  </w:style>
  <w:style w:type="paragraph" w:styleId="020BulletIndent1" w:customStyle="1">
    <w:name w:val="020_Bullet_Indent_1"/>
    <w:link w:val="020BulletIndent1Char"/>
    <w:qFormat/>
    <w:rsid w:val="009a5686"/>
    <w:pPr>
      <w:widowControl/>
      <w:numPr>
        <w:ilvl w:val="0"/>
        <w:numId w:val="3"/>
      </w:numPr>
      <w:bidi w:val="0"/>
      <w:spacing w:before="0" w:after="0"/>
      <w:jc w:val="left"/>
    </w:pPr>
    <w:rPr>
      <w:rFonts w:ascii="Arial" w:hAnsi="Arial" w:eastAsia="Times New Roman" w:cs="Times New Roman"/>
      <w:color w:val="000000" w:themeColor="text1"/>
      <w:kern w:val="0"/>
      <w:sz w:val="20"/>
      <w:szCs w:val="22"/>
      <w:lang w:val="en-GB" w:eastAsia="en-US" w:bidi="ar-SA"/>
    </w:rPr>
  </w:style>
  <w:style w:type="paragraph" w:styleId="032TableBodCcopy" w:customStyle="1">
    <w:name w:val="032_Table_BodCcopy"/>
    <w:basedOn w:val="Normal"/>
    <w:qFormat/>
    <w:rsid w:val="009a5686"/>
    <w:pPr/>
    <w:rPr>
      <w:rFonts w:eastAsia="Calibri" w:cs="" w:cstheme="minorBidi" w:eastAsiaTheme="minorHAnsi"/>
      <w:lang w:val="en-US"/>
    </w:rPr>
  </w:style>
  <w:style w:type="paragraph" w:styleId="033TableBullet" w:customStyle="1">
    <w:name w:val="033_Table_Bullet"/>
    <w:basedOn w:val="Normal"/>
    <w:qFormat/>
    <w:rsid w:val="009a5686"/>
    <w:pPr>
      <w:ind w:left="170" w:hanging="170"/>
    </w:pPr>
    <w:rPr>
      <w:rFonts w:eastAsia="Times New Roman"/>
      <w:szCs w:val="24"/>
      <w:lang w:eastAsia="de-DE"/>
    </w:rPr>
  </w:style>
  <w:style w:type="paragraph" w:styleId="031TableSubheadline" w:customStyle="1">
    <w:name w:val="031_Table_Subheadline"/>
    <w:basedOn w:val="Normal"/>
    <w:qFormat/>
    <w:rsid w:val="009a5686"/>
    <w:pPr/>
    <w:rPr>
      <w:rFonts w:eastAsia="Calibri" w:cs="" w:cstheme="minorBidi" w:eastAsiaTheme="minorHAnsi"/>
      <w:sz w:val="22"/>
      <w:lang w:val="en-US"/>
    </w:rPr>
  </w:style>
  <w:style w:type="paragraph" w:styleId="03TableHeadline" w:customStyle="1">
    <w:name w:val="03_Table_Headline"/>
    <w:basedOn w:val="Normal"/>
    <w:qFormat/>
    <w:rsid w:val="009a5686"/>
    <w:pPr/>
    <w:rPr>
      <w:rFonts w:eastAsia="Calibri" w:cs="" w:cstheme="minorBidi" w:eastAsiaTheme="minorHAnsi"/>
      <w:b/>
      <w:sz w:val="22"/>
      <w:lang w:val="en-US"/>
    </w:rPr>
  </w:style>
  <w:style w:type="paragraph" w:styleId="01Headline" w:customStyle="1">
    <w:name w:val="01_Headline"/>
    <w:basedOn w:val="Normal"/>
    <w:link w:val="01HeadlineZchnZchn"/>
    <w:qFormat/>
    <w:rsid w:val="00de21ba"/>
    <w:pPr>
      <w:tabs>
        <w:tab w:val="clear" w:pos="284"/>
        <w:tab w:val="left" w:pos="1134" w:leader="none"/>
      </w:tabs>
      <w:ind w:left="1134" w:hanging="1134"/>
    </w:pPr>
    <w:rPr>
      <w:rFonts w:eastAsia="Times New Roman" w:cs="Arial"/>
      <w:b/>
      <w:caps/>
      <w:sz w:val="28"/>
      <w:szCs w:val="32"/>
      <w:lang w:val="en-GB" w:eastAsia="de-DE"/>
    </w:rPr>
  </w:style>
  <w:style w:type="paragraph" w:styleId="Text" w:customStyle="1">
    <w:name w:val="Text"/>
    <w:qFormat/>
    <w:rsid w:val="00a54807"/>
    <w:pPr>
      <w:widowControl/>
      <w:bidi w:val="0"/>
      <w:spacing w:lineRule="atLeast" w:line="320" w:before="0" w:after="0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eastAsia="en-US" w:val="de-DE" w:bidi="ar-SA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477ca4"/>
    <w:pPr>
      <w:spacing w:lineRule="auto" w:line="259" w:before="240" w:after="0"/>
      <w:outlineLvl w:val="9"/>
    </w:pPr>
    <w:rPr>
      <w:rFonts w:eastAsia="ＭＳ ゴシック" w:cs="" w:cstheme="majorBidi" w:eastAsiaTheme="majorEastAsia"/>
      <w:bCs w:val="false"/>
      <w:caps w:val="false"/>
      <w:smallCaps w:val="false"/>
      <w:sz w:val="24"/>
      <w:szCs w:val="32"/>
      <w:lang w:val="en-US"/>
    </w:rPr>
  </w:style>
  <w:style w:type="paragraph" w:styleId="Caption1">
    <w:name w:val="caption"/>
    <w:basedOn w:val="Text"/>
    <w:next w:val="Normal"/>
    <w:qFormat/>
    <w:rsid w:val="00897355"/>
    <w:pPr>
      <w:spacing w:lineRule="auto" w:line="240"/>
      <w:jc w:val="center"/>
    </w:pPr>
    <w:rPr>
      <w:b/>
      <w:sz w:val="16"/>
    </w:rPr>
  </w:style>
  <w:style w:type="paragraph" w:styleId="011BodycopySubhead" w:customStyle="1">
    <w:name w:val="011_Body_copy_Subhead"/>
    <w:basedOn w:val="Normal"/>
    <w:qFormat/>
    <w:rsid w:val="00522eb4"/>
    <w:pPr/>
    <w:rPr>
      <w:rFonts w:eastAsia="Times New Roman"/>
      <w:sz w:val="22"/>
      <w:szCs w:val="20"/>
      <w:lang w:val="en-GB"/>
    </w:rPr>
  </w:style>
  <w:style w:type="paragraph" w:styleId="P" w:customStyle="1">
    <w:name w:val="p"/>
    <w:basedOn w:val="Normal"/>
    <w:qFormat/>
    <w:rsid w:val="000f6d01"/>
    <w:pPr>
      <w:spacing w:beforeAutospacing="1" w:afterAutospacing="1"/>
    </w:pPr>
    <w:rPr>
      <w:rFonts w:ascii="Times New Roman" w:hAnsi="Times New Roman" w:eastAsia="Times New Roman"/>
      <w:sz w:val="24"/>
      <w:szCs w:val="24"/>
      <w:lang w:eastAsia="de-DE"/>
    </w:rPr>
  </w:style>
  <w:style w:type="paragraph" w:styleId="Annotationtext">
    <w:name w:val="annotation text"/>
    <w:basedOn w:val="Normal"/>
    <w:link w:val="KommentartextZchn"/>
    <w:semiHidden/>
    <w:unhideWhenUsed/>
    <w:qFormat/>
    <w:rsid w:val="00d06c9f"/>
    <w:pPr/>
    <w:rPr>
      <w:rFonts w:ascii="Times New Roman" w:hAnsi="Times New Roman" w:eastAsia="Times New Roman"/>
      <w:szCs w:val="20"/>
      <w:lang w:eastAsia="de-DE"/>
    </w:rPr>
  </w:style>
  <w:style w:type="numbering" w:styleId="NoList" w:default="1">
    <w:name w:val="No List"/>
    <w:uiPriority w:val="99"/>
    <w:semiHidden/>
    <w:unhideWhenUsed/>
    <w:qFormat/>
  </w:style>
  <w:style w:type="numbering" w:styleId="Style11" w:customStyle="1">
    <w:name w:val="Style1"/>
    <w:uiPriority w:val="99"/>
    <w:qFormat/>
    <w:rsid w:val="00e63d7b"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052e1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https://sapui5.hana.ondemand.com/docs/guide/daf6852a04b44d118963968a1239d2c0.html" TargetMode="External"/><Relationship Id="rId5" Type="http://schemas.openxmlformats.org/officeDocument/2006/relationships/image" Target="media/image3.png"/><Relationship Id="rId6" Type="http://schemas.openxmlformats.org/officeDocument/2006/relationships/hyperlink" Target="https://sapui5.hana.ondemand.com/docs/guide/52a5ed0a1b304f788aa6dde684693d62.html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sap.com/company/legal/copyright/index.epx" TargetMode="External"/>
</Relationships>
</file>

<file path=word/theme/theme1.xml><?xml version="1.0" encoding="utf-8"?>
<a:theme xmlns:a="http://schemas.openxmlformats.org/drawingml/2006/main" name="Office Theme">
  <a:themeElements>
    <a:clrScheme name="Design_2011">
      <a:dk1>
        <a:srgbClr val="000000"/>
      </a:dk1>
      <a:lt1>
        <a:srgbClr val="FFFFFF"/>
      </a:lt1>
      <a:dk2>
        <a:srgbClr val="04357B"/>
      </a:dk2>
      <a:lt2>
        <a:srgbClr val="CCCCCC"/>
      </a:lt2>
      <a:accent1>
        <a:srgbClr val="F0AB00"/>
      </a:accent1>
      <a:accent2>
        <a:srgbClr val="666666"/>
      </a:accent2>
      <a:accent3>
        <a:srgbClr val="008FCC"/>
      </a:accent3>
      <a:accent4>
        <a:srgbClr val="9C277B"/>
      </a:accent4>
      <a:accent5>
        <a:srgbClr val="DE8A2E"/>
      </a:accent5>
      <a:accent6>
        <a:srgbClr val="B4CA48"/>
      </a:accent6>
      <a:hlink>
        <a:srgbClr val="666666"/>
      </a:hlink>
      <a:folHlink>
        <a:srgbClr val="9999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969D0-6900-B443-9688-DE7FCB9A0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C:\Users\i811706\AppData\Local\Microsoft\Windows\Temporary Internet Files\Content.IE5\76398TTA\SAP_WordTemplate_short_version_USletter.dotx</Template>
  <TotalTime>17</TotalTime>
  <Application>LibreOffice/7.3.7.2$Linux_X86_64 LibreOffice_project/30$Build-2</Application>
  <AppVersion>15.0000</AppVersion>
  <Pages>6</Pages>
  <Words>702</Words>
  <Characters>4208</Characters>
  <CharactersWithSpaces>5105</CharactersWithSpaces>
  <Paragraphs>106</Paragraphs>
  <Company>SAP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2016-04-11T12:11:00Z</dcterms:created>
  <dc:creator>Lee Schosid</dc:creator>
  <dc:description/>
  <dc:language>en-US</dc:language>
  <cp:lastModifiedBy/>
  <cp:lastPrinted>2014-02-06T08:19:00Z</cp:lastPrinted>
  <dcterms:modified xsi:type="dcterms:W3CDTF">2023-04-23T21:10:50Z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-642609815</vt:i4>
  </property>
  <property fmtid="{D5CDD505-2E9C-101B-9397-08002B2CF9AE}" pid="3" name="_AuthorEmail">
    <vt:lpwstr>k.ankit@sap.com</vt:lpwstr>
  </property>
  <property fmtid="{D5CDD505-2E9C-101B-9397-08002B2CF9AE}" pid="4" name="_AuthorEmailDisplayName">
    <vt:lpwstr>Ankit, Kumar</vt:lpwstr>
  </property>
  <property fmtid="{D5CDD505-2E9C-101B-9397-08002B2CF9AE}" pid="5" name="_EmailSubject">
    <vt:lpwstr>openSAP word Document</vt:lpwstr>
  </property>
  <property fmtid="{D5CDD505-2E9C-101B-9397-08002B2CF9AE}" pid="6" name="_NewReviewCycle">
    <vt:lpwstr/>
  </property>
  <property fmtid="{D5CDD505-2E9C-101B-9397-08002B2CF9AE}" pid="7" name="_PreviousAdHocReviewCycleID">
    <vt:i4>782481582</vt:i4>
  </property>
  <property fmtid="{D5CDD505-2E9C-101B-9397-08002B2CF9AE}" pid="8" name="_ReviewingToolsShownOnce">
    <vt:lpwstr/>
  </property>
</Properties>
</file>