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B6E4E"/>
          <w:sz w:val="56"/>
        </w:rPr>
        <w:t>PHICANDLES</w:t>
      </w:r>
    </w:p>
    <w:p>
      <w:pPr>
        <w:jc w:val="center"/>
      </w:pPr>
      <w:r>
        <w:rPr>
          <w:color w:val="777777"/>
          <w:sz w:val="26"/>
        </w:rPr>
        <w:t>Инфраструктура сайта и руководство администратора</w:t>
      </w:r>
    </w:p>
    <w:p>
      <w:pPr>
        <w:jc w:val="center"/>
      </w:pPr>
      <w:r>
        <w:rPr>
          <w:color w:val="8B6E4E"/>
          <w:sz w:val="22"/>
        </w:rPr>
        <w:t>phicandles.ru</w:t>
      </w:r>
    </w:p>
    <w:p/>
    <w:p>
      <w:pPr>
        <w:pStyle w:val="Heading1"/>
      </w:pPr>
      <w:r>
        <w:rPr>
          <w:color w:val="8B6E4E"/>
        </w:rPr>
        <w:t>1. Как устроен сайт</w:t>
      </w:r>
    </w:p>
    <w:p>
      <w:r>
        <w:rPr>
          <w:sz w:val="20"/>
        </w:rPr>
        <w:t>Сайт состоит из двух частей: статические страницы на GitHub Pages и PHP-бэкенд на Reg.ru.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3969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Адрес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Статический сайт</w:t>
            </w:r>
          </w:p>
        </w:tc>
        <w:tc>
          <w:tcPr>
            <w:tcW w:type="dxa" w:w="3969"/>
            <w:shd w:val="clear" w:color="auto" w:fill="F5F1ED"/>
          </w:tcPr>
          <w:p>
            <w:r>
              <w:rPr>
                <w:sz w:val="18"/>
              </w:rPr>
              <w:t>HTML-страницы, каталог, корзина, стили</w:t>
            </w:r>
          </w:p>
        </w:tc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phicandles.ru (GitHub Pages)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PHP-бэкенд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Приём заказов, письма, база данных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api.phicandles.ru (Reg.ru)</w:t>
            </w:r>
          </w:p>
        </w:tc>
      </w:tr>
    </w:tbl>
    <w:p/>
    <w:p>
      <w:pPr>
        <w:pStyle w:val="Heading1"/>
      </w:pPr>
      <w:r>
        <w:rPr>
          <w:color w:val="8B6E4E"/>
        </w:rPr>
        <w:t>2. GitHub — код сайта</w:t>
      </w:r>
    </w:p>
    <w:p>
      <w:r>
        <w:rPr>
          <w:sz w:val="20"/>
        </w:rPr>
        <w:t>Весь код хранится в репозитории на GitHub. При push изменений сайт обновляется автоматически.</w:t>
      </w:r>
    </w:p>
    <w:p/>
    <w:p>
      <w:r>
        <w:rPr>
          <w:b/>
          <w:sz w:val="20"/>
        </w:rPr>
        <w:t xml:space="preserve">Хостинг: </w:t>
      </w:r>
      <w:r>
        <w:rPr>
          <w:sz w:val="20"/>
        </w:rPr>
        <w:t>GitHub Pages (из ветки main)</w:t>
      </w:r>
    </w:p>
    <w:p>
      <w:r>
        <w:rPr>
          <w:b/>
          <w:sz w:val="20"/>
        </w:rPr>
        <w:t xml:space="preserve">Домен: </w:t>
      </w:r>
      <w:r>
        <w:rPr>
          <w:rFonts w:ascii="Courier New" w:hAnsi="Courier New"/>
          <w:sz w:val="20"/>
        </w:rPr>
        <w:t>phicandles.ru — настроен через DNS на GitHub</w:t>
      </w:r>
    </w:p>
    <w:p>
      <w:r>
        <w:rPr>
          <w:b/>
          <w:sz w:val="20"/>
        </w:rPr>
        <w:t xml:space="preserve">Обновление сайта: </w:t>
      </w:r>
      <w:r>
        <w:rPr>
          <w:rFonts w:ascii="Courier New" w:hAnsi="Courier New"/>
          <w:sz w:val="20"/>
        </w:rPr>
        <w:t>Запустить ОБНОВИТЬ_САЙТ.bat в папке проекта на компьютере</w:t>
      </w:r>
    </w:p>
    <w:p/>
    <w:p>
      <w:pPr>
        <w:pStyle w:val="Heading2"/>
      </w:pPr>
      <w:r>
        <w:t>Структура папок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Папка / файл</w:t>
            </w:r>
          </w:p>
        </w:tc>
        <w:tc>
          <w:tcPr>
            <w:tcW w:type="dxa" w:w="5953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Главная страница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catalog/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Каталог и подкатегории товаров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products/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Страницы отдельных товаров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cart/index.html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Корзина и форма оформления заказа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orders/index.html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История заказов покупателя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delivery/index.html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Страница: доставка, оплата, возврат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guides/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Гид по свечам (статьи)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faq/index.html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Вопросы и ответы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data/catalog.json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Данные каталога (товары, цены, фото)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assets/css/styles.css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Общие стили всего сайта</w:t>
            </w:r>
          </w:p>
        </w:tc>
      </w:tr>
      <w:tr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assets/js/base.js</w:t>
            </w:r>
          </w:p>
        </w:tc>
        <w:tc>
          <w:tcPr>
            <w:tcW w:type="dxa" w:w="5953"/>
            <w:shd w:val="clear" w:color="auto" w:fill="F5F1ED"/>
          </w:tcPr>
          <w:p>
            <w:r>
              <w:rPr>
                <w:sz w:val="18"/>
              </w:rPr>
              <w:t>Общий JavaScript (корзина, счётчик)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assets/img/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18"/>
              </w:rPr>
              <w:t>Изображения: логотип, QR-код, иконки</w:t>
            </w:r>
          </w:p>
        </w:tc>
      </w:tr>
    </w:tbl>
    <w:p/>
    <w:p>
      <w:pPr>
        <w:pStyle w:val="Heading1"/>
      </w:pPr>
      <w:r>
        <w:rPr>
          <w:color w:val="8B6E4E"/>
        </w:rPr>
        <w:t>3. Reg.ru — PHP-бэкенд (api.phicandles.ru)</w:t>
      </w:r>
    </w:p>
    <w:p>
      <w:r>
        <w:rPr>
          <w:sz w:val="20"/>
        </w:rPr>
        <w:t>Хостинг для PHP-скриптов. Управляется через панель ispmanager.</w:t>
      </w:r>
    </w:p>
    <w:p/>
    <w:p>
      <w:r>
        <w:rPr>
          <w:b/>
          <w:sz w:val="20"/>
        </w:rPr>
        <w:t xml:space="preserve">Личный кабинет: </w:t>
      </w:r>
      <w:r>
        <w:rPr>
          <w:rFonts w:ascii="Courier New" w:hAnsi="Courier New"/>
          <w:sz w:val="20"/>
        </w:rPr>
        <w:t>reg.ru → Войти → Хостинг</w:t>
      </w:r>
    </w:p>
    <w:p>
      <w:r>
        <w:rPr>
          <w:b/>
          <w:sz w:val="20"/>
        </w:rPr>
        <w:t xml:space="preserve">Файловый менеджер: </w:t>
      </w:r>
      <w:r>
        <w:rPr>
          <w:rFonts w:ascii="Courier New" w:hAnsi="Courier New"/>
          <w:sz w:val="20"/>
        </w:rPr>
        <w:t>Reg.ru → ispmanager → Файловый менеджер</w:t>
      </w:r>
    </w:p>
    <w:p>
      <w:r>
        <w:rPr>
          <w:b/>
          <w:sz w:val="20"/>
        </w:rPr>
        <w:t xml:space="preserve">Папка файлов: </w:t>
      </w:r>
      <w:r>
        <w:rPr>
          <w:rFonts w:ascii="Courier New" w:hAnsi="Courier New"/>
          <w:sz w:val="20"/>
        </w:rPr>
        <w:t>www/api.phicandles.ru/</w:t>
      </w:r>
    </w:p>
    <w:p>
      <w:r>
        <w:rPr>
          <w:b/>
          <w:sz w:val="20"/>
        </w:rPr>
        <w:t xml:space="preserve">Домен бэкенда: </w:t>
      </w:r>
      <w:r>
        <w:rPr>
          <w:rFonts w:ascii="Courier New" w:hAnsi="Courier New"/>
          <w:sz w:val="20"/>
        </w:rPr>
        <w:t>api.phicandles.ru</w:t>
      </w:r>
    </w:p>
    <w:p/>
    <w:p>
      <w:pPr>
        <w:pStyle w:val="Heading2"/>
      </w:pPr>
      <w:r>
        <w:t>PHP-файлы на сервере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425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Кто вызывает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config.php</w:t>
            </w:r>
          </w:p>
        </w:tc>
        <w:tc>
          <w:tcPr>
            <w:tcW w:type="dxa" w:w="4252"/>
            <w:shd w:val="clear" w:color="auto" w:fill="F5F1ED"/>
          </w:tcPr>
          <w:p>
            <w:r>
              <w:rPr>
                <w:sz w:val="18"/>
              </w:rPr>
              <w:t>Все настройки: пароли SMTP, данные БД. Не менять без необходимости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Все скрипты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send-order.php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Принимает заказ, сохраняет в БД, отправляет письма покупателю и вам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cart/index.html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get-orders.php</w:t>
            </w:r>
          </w:p>
        </w:tc>
        <w:tc>
          <w:tcPr>
            <w:tcW w:type="dxa" w:w="4252"/>
            <w:shd w:val="clear" w:color="auto" w:fill="F5F1ED"/>
          </w:tcPr>
          <w:p>
            <w:r>
              <w:rPr>
                <w:sz w:val="18"/>
              </w:rPr>
              <w:t>Возвращает заказы по email или телефону покупателя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orders/index.html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admin.php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Панель администратора: просмотр заказов и смена статуса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Вы (браузер)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update-status.php</w:t>
            </w:r>
          </w:p>
        </w:tc>
        <w:tc>
          <w:tcPr>
            <w:tcW w:type="dxa" w:w="4252"/>
            <w:shd w:val="clear" w:color="auto" w:fill="F5F1ED"/>
          </w:tcPr>
          <w:p>
            <w:r>
              <w:rPr>
                <w:sz w:val="18"/>
              </w:rPr>
              <w:t>Обновляет статус заказа в БД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admin.php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cdek-service.php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Бэкенд СДЭК-виджета. Не активен — ждёт договора с СДЭК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— (пока не используется)</w:t>
            </w:r>
          </w:p>
        </w:tc>
      </w:tr>
    </w:tbl>
    <w:p/>
    <w:p>
      <w:pPr>
        <w:ind w:left="227"/>
      </w:pPr>
      <w:r>
        <w:rPr>
          <w:i/>
          <w:color w:val="777777"/>
          <w:sz w:val="18"/>
        </w:rPr>
        <w:t>⚠  Файлы загружаются вручную: Reg.ru → ispmanager → Файловый менеджер → www/api.phicandles.ru/</w:t>
      </w:r>
    </w:p>
    <w:p>
      <w:pPr>
        <w:pStyle w:val="Heading1"/>
      </w:pPr>
      <w:r>
        <w:rPr>
          <w:color w:val="8B6E4E"/>
        </w:rPr>
        <w:t>4. Панель администратора заказов</w:t>
      </w:r>
    </w:p>
    <w:p>
      <w:r>
        <w:rPr>
          <w:sz w:val="20"/>
        </w:rPr>
        <w:t>Для управления поступившими заказами. Защищена паролем, покупатели не имеют доступа.</w:t>
      </w:r>
    </w:p>
    <w:p/>
    <w:p>
      <w:r>
        <w:rPr>
          <w:b/>
          <w:sz w:val="20"/>
        </w:rPr>
        <w:t xml:space="preserve">Адрес: </w:t>
      </w:r>
      <w:r>
        <w:rPr>
          <w:rFonts w:ascii="Courier New" w:hAnsi="Courier New"/>
          <w:sz w:val="20"/>
        </w:rPr>
        <w:t>https://api.phicandles.ru/admin.php</w:t>
      </w:r>
    </w:p>
    <w:p>
      <w:r>
        <w:rPr>
          <w:b/>
          <w:sz w:val="20"/>
        </w:rPr>
        <w:t xml:space="preserve">Пароль: </w:t>
      </w:r>
      <w:r>
        <w:rPr>
          <w:rFonts w:ascii="Courier New" w:hAnsi="Courier New"/>
          <w:sz w:val="20"/>
        </w:rPr>
        <w:t>Nesloneslo2026@</w:t>
      </w:r>
    </w:p>
    <w:p/>
    <w:p>
      <w:r>
        <w:rPr>
          <w:sz w:val="20"/>
        </w:rPr>
        <w:t>Что можно делать:</w:t>
      </w:r>
    </w:p>
    <w:p>
      <w:pPr>
        <w:pStyle w:val="ListBullet"/>
      </w:pPr>
      <w:r>
        <w:rPr>
          <w:sz w:val="20"/>
        </w:rPr>
        <w:t>Просматривать все заказы с составом, контактами и суммой</w:t>
      </w:r>
    </w:p>
    <w:p>
      <w:pPr>
        <w:pStyle w:val="ListBullet"/>
      </w:pPr>
      <w:r>
        <w:rPr>
          <w:sz w:val="20"/>
        </w:rPr>
        <w:t>Менять статус: Принят → В работе → Отправлен → Доставлен</w:t>
      </w:r>
    </w:p>
    <w:p>
      <w:pPr>
        <w:pStyle w:val="ListBullet"/>
      </w:pPr>
      <w:r>
        <w:rPr>
          <w:sz w:val="20"/>
        </w:rPr>
        <w:t>Статус сразу видит покупатель на странице «Мои заказы»</w:t>
      </w:r>
    </w:p>
    <w:p/>
    <w:p>
      <w:pPr>
        <w:pStyle w:val="Heading1"/>
      </w:pPr>
      <w:r>
        <w:rPr>
          <w:color w:val="8B6E4E"/>
        </w:rPr>
        <w:t>5. База данных MySQL (Reg.ru)</w:t>
      </w:r>
    </w:p>
    <w:p>
      <w:r>
        <w:rPr>
          <w:sz w:val="20"/>
        </w:rPr>
        <w:t>Хранит все заказы. Данные находятся на российских серверах (соответствует 152-ФЗ).</w:t>
      </w:r>
    </w:p>
    <w:p/>
    <w:p>
      <w:r>
        <w:rPr>
          <w:b/>
          <w:sz w:val="20"/>
        </w:rPr>
        <w:t xml:space="preserve">Где смотреть: </w:t>
      </w:r>
      <w:r>
        <w:rPr>
          <w:rFonts w:ascii="Courier New" w:hAnsi="Courier New"/>
          <w:sz w:val="20"/>
        </w:rPr>
        <w:t>Reg.ru → ispmanager → MySQL → phpMyAdmin</w:t>
      </w:r>
    </w:p>
    <w:p>
      <w:r>
        <w:rPr>
          <w:b/>
          <w:sz w:val="20"/>
        </w:rPr>
        <w:t xml:space="preserve">Таблица с заказами: </w:t>
      </w:r>
      <w:r>
        <w:rPr>
          <w:sz w:val="20"/>
        </w:rPr>
        <w:t>orders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20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Что хранится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order_number</w:t>
            </w:r>
          </w:p>
        </w:tc>
        <w:tc>
          <w:tcPr>
            <w:tcW w:type="dxa" w:w="6520"/>
            <w:shd w:val="clear" w:color="auto" w:fill="F5F1ED"/>
          </w:tcPr>
          <w:p>
            <w:r>
              <w:rPr>
                <w:sz w:val="18"/>
              </w:rPr>
              <w:t>Номер заказа (ORD-YYYYMMDD-XXXX)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Имя покупателя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6520"/>
            <w:shd w:val="clear" w:color="auto" w:fill="F5F1ED"/>
          </w:tcPr>
          <w:p>
            <w:r>
              <w:rPr>
                <w:sz w:val="18"/>
              </w:rPr>
              <w:t>Телефон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6520"/>
            <w:shd w:val="clear" w:color="auto" w:fill="F5F1ED"/>
          </w:tcPr>
          <w:p>
            <w:r>
              <w:rPr>
                <w:sz w:val="18"/>
              </w:rPr>
              <w:t>Способ и адрес доставки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items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Состав заказа (текст)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6520"/>
            <w:shd w:val="clear" w:color="auto" w:fill="F5F1ED"/>
          </w:tcPr>
          <w:p>
            <w:r>
              <w:rPr>
                <w:sz w:val="18"/>
              </w:rPr>
              <w:t>Итоговая сумма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Статус: Принят / В работе / Отправлен / Доставлен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6520"/>
            <w:shd w:val="clear" w:color="auto" w:fill="F5F1ED"/>
          </w:tcPr>
          <w:p>
            <w:r>
              <w:rPr>
                <w:sz w:val="18"/>
              </w:rPr>
              <w:t>Комментарий, промокод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18"/>
              </w:rPr>
              <w:t>Дата и время заказа</w:t>
            </w:r>
          </w:p>
        </w:tc>
      </w:tr>
    </w:tbl>
    <w:p/>
    <w:p>
      <w:pPr>
        <w:pStyle w:val="Heading1"/>
      </w:pPr>
      <w:r>
        <w:rPr>
          <w:color w:val="8B6E4E"/>
        </w:rPr>
        <w:t>6. Email и автоматические письма</w:t>
      </w:r>
    </w:p>
    <w:p>
      <w:r>
        <w:rPr>
          <w:b/>
          <w:sz w:val="20"/>
        </w:rPr>
        <w:t xml:space="preserve">Почта для заказов: </w:t>
      </w:r>
      <w:r>
        <w:rPr>
          <w:rFonts w:ascii="Courier New" w:hAnsi="Courier New"/>
          <w:sz w:val="20"/>
        </w:rPr>
        <w:t>orders@phicandles.ru</w:t>
      </w:r>
    </w:p>
    <w:p>
      <w:r>
        <w:rPr>
          <w:b/>
          <w:sz w:val="20"/>
        </w:rPr>
        <w:t xml:space="preserve">SMTP-настройки: </w:t>
      </w:r>
      <w:r>
        <w:rPr>
          <w:rFonts w:ascii="Courier New" w:hAnsi="Courier New"/>
          <w:sz w:val="20"/>
        </w:rPr>
        <w:t>В файле config.php на сервере Reg.ru</w:t>
      </w:r>
    </w:p>
    <w:p>
      <w:r>
        <w:rPr>
          <w:b/>
          <w:sz w:val="20"/>
        </w:rPr>
        <w:t xml:space="preserve">Библиотека отправки: </w:t>
      </w:r>
      <w:r>
        <w:rPr>
          <w:rFonts w:ascii="Courier New" w:hAnsi="Courier New"/>
          <w:sz w:val="20"/>
        </w:rPr>
        <w:t>PHPMailer (папка phpmailer/ на сервере)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Письмо</w:t>
            </w:r>
          </w:p>
        </w:tc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Кому</w:t>
            </w:r>
          </w:p>
        </w:tc>
        <w:tc>
          <w:tcPr>
            <w:tcW w:type="dxa" w:w="368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Когда отправляется</w:t>
            </w:r>
          </w:p>
        </w:tc>
      </w:tr>
      <w:tr>
        <w:tc>
          <w:tcPr>
            <w:tcW w:type="dxa" w:w="2835"/>
            <w:shd w:val="clear" w:color="auto" w:fill="F5F1ED"/>
          </w:tcPr>
          <w:p>
            <w:r>
              <w:rPr>
                <w:sz w:val="18"/>
              </w:rPr>
              <w:t>Уведомление о заказе</w:t>
            </w:r>
          </w:p>
        </w:tc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Вам (orders@phicandles.ru)</w:t>
            </w:r>
          </w:p>
        </w:tc>
        <w:tc>
          <w:tcPr>
            <w:tcW w:type="dxa" w:w="3685"/>
            <w:shd w:val="clear" w:color="auto" w:fill="F5F1ED"/>
          </w:tcPr>
          <w:p>
            <w:r>
              <w:rPr>
                <w:sz w:val="18"/>
              </w:rPr>
              <w:t>При каждом новом заказе с сайта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Подтверждение заказа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Покупателю на его email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Сразу при оформлении — с номером и инструкцией по оплате</w:t>
            </w:r>
          </w:p>
        </w:tc>
      </w:tr>
    </w:tbl>
    <w:p/>
    <w:p>
      <w:pPr>
        <w:pStyle w:val="Heading1"/>
      </w:pPr>
      <w:r>
        <w:rPr>
          <w:color w:val="8B6E4E"/>
        </w:rPr>
        <w:t>7. Каталог товаров</w:t>
      </w:r>
    </w:p>
    <w:p>
      <w:r>
        <w:rPr>
          <w:b/>
          <w:sz w:val="20"/>
        </w:rPr>
        <w:t xml:space="preserve">Файл каталога: </w:t>
      </w:r>
      <w:r>
        <w:rPr>
          <w:rFonts w:ascii="Courier New" w:hAnsi="Courier New"/>
          <w:sz w:val="20"/>
        </w:rPr>
        <w:t>data/catalog.json (в папке проекта на компьютере)</w:t>
      </w:r>
    </w:p>
    <w:p>
      <w:r>
        <w:rPr>
          <w:b/>
          <w:sz w:val="20"/>
        </w:rPr>
        <w:t xml:space="preserve">Фотографии: </w:t>
      </w:r>
      <w:r>
        <w:rPr>
          <w:rFonts w:ascii="Courier New" w:hAnsi="Courier New"/>
          <w:sz w:val="20"/>
        </w:rPr>
        <w:t>assets/img/products/ или папки products/[slug]/</w:t>
      </w:r>
    </w:p>
    <w:p>
      <w:r>
        <w:rPr>
          <w:b/>
          <w:sz w:val="20"/>
        </w:rPr>
        <w:t xml:space="preserve">После изменений: </w:t>
      </w:r>
      <w:r>
        <w:rPr>
          <w:rFonts w:ascii="Courier New" w:hAnsi="Courier New"/>
          <w:sz w:val="20"/>
        </w:rPr>
        <w:t>Запустить ОБНОВИТЬ_САЙТ.bat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236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2835"/>
            <w:shd w:val="clear" w:color="auto" w:fill="F5F1ED"/>
          </w:tcPr>
          <w:p>
            <w:r>
              <w:rPr>
                <w:sz w:val="18"/>
              </w:rPr>
              <w:t>Добавить товар</w:t>
            </w:r>
          </w:p>
        </w:tc>
        <w:tc>
          <w:tcPr>
            <w:tcW w:type="dxa" w:w="6236"/>
            <w:shd w:val="clear" w:color="auto" w:fill="F5F1ED"/>
          </w:tcPr>
          <w:p>
            <w:r>
              <w:rPr>
                <w:sz w:val="18"/>
              </w:rPr>
              <w:t>Добавить запись в catalog.json, загрузить фото, создать папку products/[slug]/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Изменить цену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Найти товар в catalog.json → изменить поле "price"</w:t>
            </w:r>
          </w:p>
        </w:tc>
      </w:tr>
      <w:tr>
        <w:tc>
          <w:tcPr>
            <w:tcW w:type="dxa" w:w="2835"/>
            <w:shd w:val="clear" w:color="auto" w:fill="F5F1ED"/>
          </w:tcPr>
          <w:p>
            <w:r>
              <w:rPr>
                <w:sz w:val="18"/>
              </w:rPr>
              <w:t>Убрать из продажи</w:t>
            </w:r>
          </w:p>
        </w:tc>
        <w:tc>
          <w:tcPr>
            <w:tcW w:type="dxa" w:w="6236"/>
            <w:shd w:val="clear" w:color="auto" w:fill="F5F1ED"/>
          </w:tcPr>
          <w:p>
            <w:r>
              <w:rPr>
                <w:sz w:val="18"/>
              </w:rPr>
              <w:t>Поставить "inStock": false в catalog.json (товар исчезнет с сайта)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Изменить описание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Отредактировать "description" в catalog.json</w:t>
            </w:r>
          </w:p>
        </w:tc>
      </w:tr>
    </w:tbl>
    <w:p/>
    <w:p>
      <w:pPr>
        <w:pStyle w:val="Heading1"/>
      </w:pPr>
      <w:r>
        <w:rPr>
          <w:color w:val="8B6E4E"/>
        </w:rPr>
        <w:t>8. Промокоды</w:t>
      </w:r>
    </w:p>
    <w:p>
      <w:r>
        <w:rPr>
          <w:sz w:val="20"/>
        </w:rPr>
        <w:t>Хранятся в коде корзины. Для изменения — редактировать cart/index.html.</w:t>
      </w:r>
    </w:p>
    <w:p/>
    <w:p>
      <w:r>
        <w:rPr>
          <w:b/>
          <w:sz w:val="20"/>
        </w:rPr>
        <w:t xml:space="preserve">Файл: </w:t>
      </w:r>
      <w:r>
        <w:rPr>
          <w:rFonts w:ascii="Courier New" w:hAnsi="Courier New"/>
          <w:sz w:val="20"/>
        </w:rPr>
        <w:t>cart/index.html</w:t>
      </w:r>
    </w:p>
    <w:p>
      <w:r>
        <w:rPr>
          <w:b/>
          <w:sz w:val="20"/>
        </w:rPr>
        <w:t xml:space="preserve">Блок в коде: </w:t>
      </w:r>
      <w:r>
        <w:rPr>
          <w:rFonts w:ascii="Courier New" w:hAnsi="Courier New"/>
          <w:sz w:val="20"/>
        </w:rPr>
        <w:t>const PROMO_CODES = { ... }  (в разделе &lt;script&gt;)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Промокод</w:t>
            </w:r>
          </w:p>
        </w:tc>
        <w:tc>
          <w:tcPr>
            <w:tcW w:type="dxa" w:w="4535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Скидка</w:t>
            </w:r>
          </w:p>
        </w:tc>
      </w:tr>
      <w:tr>
        <w:tc>
          <w:tcPr>
            <w:tcW w:type="dxa" w:w="4535"/>
            <w:shd w:val="clear" w:color="auto" w:fill="F5F1ED"/>
          </w:tcPr>
          <w:p>
            <w:r>
              <w:rPr>
                <w:sz w:val="18"/>
              </w:rPr>
              <w:t>CANDLE10</w:t>
            </w:r>
          </w:p>
        </w:tc>
        <w:tc>
          <w:tcPr>
            <w:tcW w:type="dxa" w:w="4535"/>
            <w:shd w:val="clear" w:color="auto" w:fill="F5F1ED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PHI15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4535"/>
            <w:shd w:val="clear" w:color="auto" w:fill="F5F1ED"/>
          </w:tcPr>
          <w:p>
            <w:r>
              <w:rPr>
                <w:sz w:val="18"/>
              </w:rPr>
              <w:t>GIFT20</w:t>
            </w:r>
          </w:p>
        </w:tc>
        <w:tc>
          <w:tcPr>
            <w:tcW w:type="dxa" w:w="4535"/>
            <w:shd w:val="clear" w:color="auto" w:fill="F5F1ED"/>
          </w:tcPr>
          <w:p>
            <w:r>
              <w:rPr>
                <w:sz w:val="18"/>
              </w:rPr>
              <w:t>20%</w:t>
            </w:r>
          </w:p>
        </w:tc>
      </w:tr>
    </w:tbl>
    <w:p/>
    <w:p>
      <w:pPr>
        <w:ind w:left="227"/>
      </w:pPr>
      <w:r>
        <w:rPr>
          <w:i/>
          <w:color w:val="777777"/>
          <w:sz w:val="18"/>
        </w:rPr>
        <w:t>⚠  После изменения промокодов обязательно запустить ОБНОВИТЬ_САЙТ.bat</w:t>
      </w:r>
    </w:p>
    <w:p>
      <w:pPr>
        <w:pStyle w:val="Heading1"/>
      </w:pPr>
      <w:r>
        <w:rPr>
          <w:color w:val="8B6E4E"/>
        </w:rPr>
        <w:t>9. Доставка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Способ</w:t>
            </w:r>
          </w:p>
        </w:tc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Стоимость на сайте</w:t>
            </w:r>
          </w:p>
        </w:tc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Курьер (Москва)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200 ₽ — считается автоматически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✓ Работает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Самовывоз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0 ₽ — не добавляется к сумме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✓ Работает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СДЭК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По тарифам (текст)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Виджет: нужен договор с СДЭК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Яндекс Доставка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По тарифам (текст)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Виджет: нужен договор с Яндексом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Озон Доставка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По тарифам (текст)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Виджет: нужна регистрация продавца Ozon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Почта России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По тарифам (текст)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Виджет: не подключён</w:t>
            </w:r>
          </w:p>
        </w:tc>
      </w:tr>
    </w:tbl>
    <w:p/>
    <w:p>
      <w:r>
        <w:rPr>
          <w:b/>
          <w:sz w:val="20"/>
        </w:rPr>
        <w:t xml:space="preserve">Страница доставки на сайте: </w:t>
      </w:r>
      <w:r>
        <w:rPr>
          <w:rFonts w:ascii="Courier New" w:hAnsi="Courier New"/>
          <w:sz w:val="20"/>
        </w:rPr>
        <w:t>phicandles.ru/delivery/</w:t>
      </w:r>
    </w:p>
    <w:p>
      <w:r>
        <w:rPr>
          <w:b/>
          <w:sz w:val="20"/>
        </w:rPr>
        <w:t xml:space="preserve">Файл страницы: </w:t>
      </w:r>
      <w:r>
        <w:rPr>
          <w:rFonts w:ascii="Courier New" w:hAnsi="Courier New"/>
          <w:sz w:val="20"/>
        </w:rPr>
        <w:t>delivery/index.html</w:t>
      </w:r>
    </w:p>
    <w:p/>
    <w:p>
      <w:pPr>
        <w:pStyle w:val="Heading1"/>
      </w:pPr>
      <w:r>
        <w:rPr>
          <w:color w:val="8B6E4E"/>
        </w:rPr>
        <w:t>10. Внешние сервисы и API-ключи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226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Ключ / Доступ</w:t>
            </w:r>
          </w:p>
        </w:tc>
      </w:tr>
      <w:tr>
        <w:tc>
          <w:tcPr>
            <w:tcW w:type="dxa" w:w="1984"/>
            <w:shd w:val="clear" w:color="auto" w:fill="F5F1ED"/>
          </w:tcPr>
          <w:p>
            <w:r>
              <w:rPr>
                <w:sz w:val="18"/>
              </w:rPr>
              <w:t>Яндекс Карты API</w:t>
            </w:r>
          </w:p>
        </w:tc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Карта для СДЭК-виджета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Ключ создан, виджет отключён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64c037dc-dd84-4db7-b2a8-9f2b1135d9f2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СДЭК API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Выбор ПВЗ и расчёт стоимости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Тестовые ключи есть, нужен договор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В файле cdek-service.php на сервере</w:t>
            </w:r>
          </w:p>
        </w:tc>
      </w:tr>
      <w:tr>
        <w:tc>
          <w:tcPr>
            <w:tcW w:type="dxa" w:w="1984"/>
            <w:shd w:val="clear" w:color="auto" w:fill="F5F1ED"/>
          </w:tcPr>
          <w:p>
            <w:r>
              <w:rPr>
                <w:sz w:val="18"/>
              </w:rPr>
              <w:t>Яндекс.Доставка</w:t>
            </w:r>
          </w:p>
        </w:tc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Выбор ПВЗ Яндекса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Не подключён</w:t>
            </w:r>
          </w:p>
        </w:tc>
        <w:tc>
          <w:tcPr>
            <w:tcW w:type="dxa" w:w="2268"/>
            <w:shd w:val="clear" w:color="auto" w:fill="F5F1ED"/>
          </w:tcPr>
          <w:p>
            <w:r>
              <w:rPr>
                <w:sz w:val="18"/>
              </w:rPr>
              <w:t>Нужна регистрация как партнёр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Ozon Доставка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Выбор ПВЗ Ozon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Не подключён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Нужна регистрация продавца Ozon</w:t>
            </w:r>
          </w:p>
        </w:tc>
      </w:tr>
    </w:tbl>
    <w:p/>
    <w:p>
      <w:pPr>
        <w:pStyle w:val="Heading1"/>
      </w:pPr>
      <w:r>
        <w:rPr>
          <w:color w:val="8B6E4E"/>
        </w:rPr>
        <w:t>11. Чеклист: что и где менять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Что сделать</w:t>
            </w:r>
          </w:p>
        </w:tc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Где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Обновить статус заказа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Открыть панель → кнопка статуса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api.phicandles.ru/admin.php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Добавить товар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Добавить в catalog.json + фото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Папка проекта → ОБНОВИТЬ_САЙТ.bat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Изменить цену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Найти товар в catalog.json → price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data/catalog.json → ОБНОВИТЬ_САЙТ.bat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Добавить промокод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Дописать в PROMO_CODES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cart/index.html → ОБНОВИТЬ_САЙТ.bat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Изменить текст страницы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Найти HTML-файл, исправить текст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Папка проекта → ОБНОВИТЬ_САЙТ.bat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Изменить условия доставки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Редактировать delivery/index.html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delivery/index.html → ОБНОВИТЬ_САЙТ.bat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Изменить контакты везде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Попросить Claude сделать замену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Массовая замена через скрипт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Посмотреть все заказы в БД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Reg.ru → ispmanager → phpMyAdmin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Таблица orders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Загрузить файл на сервер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Reg.ru → ispmanager → Файловый менеджер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www/api.phicandles.ru/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Подключить СДЭК-виджет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Заключить договор → получить ключи → вставить в cdek-service.php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Сервер + СДЭК ЛК</w:t>
            </w:r>
          </w:p>
        </w:tc>
      </w:tr>
    </w:tbl>
    <w:p/>
    <w:p>
      <w:pPr>
        <w:pStyle w:val="Heading1"/>
      </w:pPr>
      <w:r>
        <w:rPr>
          <w:color w:val="8B6E4E"/>
        </w:rPr>
        <w:t>12. Доступы — 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Сервис</w:t>
            </w:r>
          </w:p>
        </w:tc>
        <w:tc>
          <w:tcPr>
            <w:tcW w:type="dxa" w:w="3118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URL / Адрес</w:t>
            </w:r>
          </w:p>
        </w:tc>
        <w:tc>
          <w:tcPr>
            <w:tcW w:type="dxa" w:w="3402"/>
            <w:shd w:val="clear" w:color="auto" w:fill="2B2B2B"/>
          </w:tcPr>
          <w:p>
            <w:r>
              <w:rPr>
                <w:b/>
                <w:color w:val="FFFFFF"/>
                <w:sz w:val="18"/>
              </w:rPr>
              <w:t>Логин / Пароль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Панель администратора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api.phicandles.ru/admin.php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Пароль: Nesloneslo2026@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GitHub репозиторий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github.com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Ваши данные GitHub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Reg.ru личный кабинет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reg.ru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Ваши данные Reg.ru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ispmanager (файловый менеджер)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Ссылка из Reg.ru → Хостинг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Данные Reg.ru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phpMyAdmin (база данных)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Reg.ru → ispmanager → MySQL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Данные Reg.ru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Email orders@phicandles.ru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Webmail Reg.ru или почтовый клиент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Данные Reg.ru</w:t>
            </w:r>
          </w:p>
        </w:tc>
      </w:tr>
      <w:tr>
        <w:tc>
          <w:tcPr>
            <w:tcW w:type="dxa" w:w="2551"/>
            <w:shd w:val="clear" w:color="auto" w:fill="F5F1ED"/>
          </w:tcPr>
          <w:p>
            <w:r>
              <w:rPr>
                <w:sz w:val="18"/>
              </w:rPr>
              <w:t>Telegram канал</w:t>
            </w:r>
          </w:p>
        </w:tc>
        <w:tc>
          <w:tcPr>
            <w:tcW w:type="dxa" w:w="3118"/>
            <w:shd w:val="clear" w:color="auto" w:fill="F5F1ED"/>
          </w:tcPr>
          <w:p>
            <w:r>
              <w:rPr>
                <w:sz w:val="18"/>
              </w:rPr>
              <w:t>t.me/phi_candles</w:t>
            </w:r>
          </w:p>
        </w:tc>
        <w:tc>
          <w:tcPr>
            <w:tcW w:type="dxa" w:w="3402"/>
            <w:shd w:val="clear" w:color="auto" w:fill="F5F1ED"/>
          </w:tcPr>
          <w:p>
            <w:r>
              <w:rPr>
                <w:sz w:val="18"/>
              </w:rPr>
              <w:t>Ваш аккаунт Telegram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Яндекс Карты (API-консоль)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console.cloud.yandex.ru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Ваши данные Яндекса</w:t>
            </w:r>
          </w:p>
        </w:tc>
      </w:tr>
    </w:tbl>
    <w:p/>
    <w:p>
      <w:pPr>
        <w:ind w:left="227"/>
      </w:pPr>
      <w:r>
        <w:rPr>
          <w:i/>
          <w:color w:val="777777"/>
          <w:sz w:val="18"/>
        </w:rPr>
        <w:t>⚠  Храните этот файл в надёжном месте — он содержит доступы к сайту.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