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lang w:val="en-US"/>
        </w:rPr>
      </w:pPr>
      <w:r>
        <w:rPr>
          <w:rFonts w:cs="Times New Roman" w:ascii="Times New Roman" w:hAnsi="Times New Roman"/>
          <w:b/>
          <w:bCs/>
          <w:sz w:val="28"/>
          <w:szCs w:val="28"/>
          <w:lang w:val="en-US"/>
        </w:rPr>
        <w:t>Lab4:</w:t>
      </w:r>
      <w:r>
        <w:rPr>
          <w:rFonts w:cs="Times New Roman" w:ascii="Times New Roman" w:hAnsi="Times New Roman"/>
          <w:sz w:val="28"/>
          <w:szCs w:val="28"/>
          <w:lang w:val="en-US"/>
        </w:rPr>
        <w:t xml:space="preserve"> Coffee Vending Machine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The machine collects coin from the customer and asks for type of coffee to dispense.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Classes with attributes and functions are as follows:</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Controller:</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 xml:space="preserve">id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dispense the product</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dispense the coin to customer</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compare price of coin to that of product price</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check availability of the product</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update the product quantity after each dispense</w:t>
      </w:r>
    </w:p>
    <w:p>
      <w:pPr>
        <w:pStyle w:val="ListParagraph"/>
        <w:numPr>
          <w:ilvl w:val="0"/>
          <w:numId w:val="0"/>
        </w:numPr>
        <w:ind w:left="1800" w:hanging="0"/>
        <w:rPr>
          <w:rFonts w:ascii="Times New Roman" w:hAnsi="Times New Roman" w:cs="Times New Roman"/>
          <w:sz w:val="28"/>
          <w:szCs w:val="28"/>
          <w:lang w:val="en-US"/>
        </w:rPr>
      </w:pPr>
      <w:r>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Selection Panel:</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product name, status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gets the product name from the customer (attributes)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customer can select the product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Coin Collector:</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Coin price, count</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get the coin from the customer (attributes)</w:t>
      </w:r>
    </w:p>
    <w:p>
      <w:pPr>
        <w:pStyle w:val="Normal"/>
        <w:ind w:left="72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collect and count the coins from the customer</w:t>
      </w:r>
    </w:p>
    <w:p>
      <w:pPr>
        <w:pStyle w:val="ListParagraph"/>
        <w:numPr>
          <w:ilvl w:val="0"/>
          <w:numId w:val="0"/>
        </w:numPr>
        <w:ind w:left="1800" w:hanging="0"/>
        <w:rPr>
          <w:rFonts w:ascii="Times New Roman" w:hAnsi="Times New Roman" w:cs="Times New Roman"/>
          <w:sz w:val="28"/>
          <w:szCs w:val="28"/>
          <w:lang w:val="en-US"/>
        </w:rPr>
      </w:pPr>
      <w:r>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Coin Dispenser:</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count of coin</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rPr>
          <w:b w:val="false"/>
          <w:b w:val="false"/>
          <w:bCs w:val="false"/>
        </w:rPr>
      </w:pPr>
      <w:r>
        <w:rPr>
          <w:rFonts w:cs="Times New Roman" w:ascii="Times New Roman" w:hAnsi="Times New Roman"/>
          <w:b w:val="false"/>
          <w:bCs w:val="false"/>
          <w:sz w:val="28"/>
          <w:szCs w:val="28"/>
          <w:lang w:val="en-US"/>
        </w:rPr>
        <w:t>dispense the remaining amount to the customer</w:t>
      </w:r>
    </w:p>
    <w:p>
      <w:pPr>
        <w:pStyle w:val="ListParagraph"/>
        <w:numPr>
          <w:ilvl w:val="0"/>
          <w:numId w:val="0"/>
        </w:numPr>
        <w:ind w:left="1800" w:hanging="0"/>
        <w:rPr>
          <w:rFonts w:ascii="Times New Roman" w:hAnsi="Times New Roman" w:cs="Times New Roman"/>
          <w:sz w:val="28"/>
          <w:szCs w:val="28"/>
          <w:lang w:val="en-US"/>
        </w:rPr>
      </w:pPr>
      <w:r>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Product: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price, quantity</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get the product price and quantity (attributes)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update the quantity of product after each dispense</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retrieve the selected product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Product Dispenser:</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Attributes:</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product, quantity</w:t>
      </w:r>
    </w:p>
    <w:p>
      <w:pPr>
        <w:pStyle w:val="ListParagraph"/>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get the product name and its quantity (attributes)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Function:</w:t>
      </w:r>
    </w:p>
    <w:p>
      <w:pPr>
        <w:pStyle w:val="ListParagraph"/>
        <w:numPr>
          <w:ilvl w:val="0"/>
          <w:numId w:val="1"/>
        </w:numPr>
        <w:spacing w:before="0" w:after="160"/>
        <w:contextualSpacing/>
        <w:rPr>
          <w:b w:val="false"/>
          <w:b w:val="false"/>
          <w:bCs w:val="false"/>
        </w:rPr>
      </w:pPr>
      <w:r>
        <w:rPr>
          <w:rFonts w:cs="Times New Roman" w:ascii="Times New Roman" w:hAnsi="Times New Roman"/>
          <w:b w:val="false"/>
          <w:bCs w:val="false"/>
          <w:sz w:val="28"/>
          <w:szCs w:val="28"/>
          <w:lang w:val="en-US"/>
        </w:rPr>
        <w:t>dispense the selected product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6187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LibreOffice/7.1.2.2$Linux_X86_64 LibreOffice_project/5751006d328844ba3fa6124ed263bbf122f0788a</Application>
  <AppVersion>15.0000</AppVersion>
  <Pages>2</Pages>
  <Words>218</Words>
  <Characters>1156</Characters>
  <CharactersWithSpaces>1308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2021-04-16T09:16:00Z</dcterms:created>
  <dc:creator>Niha Niha</dc:creator>
  <dc:description/>
  <dc:language>en-IN</dc:language>
  <cp:lastModifiedBy/>
  <dcterms:modified xsi:type="dcterms:W3CDTF">2021-04-23T09:26:14Z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