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29234" w14:textId="75D4FFEB" w:rsidR="007650FA" w:rsidRPr="007650FA" w:rsidRDefault="007650FA" w:rsidP="007650FA">
      <w:pPr>
        <w:pStyle w:val="Title"/>
        <w:rPr>
          <w:b/>
          <w:bCs/>
        </w:rPr>
      </w:pPr>
      <w:r>
        <w:rPr>
          <w:noProof/>
        </w:rPr>
        <w:drawing>
          <wp:inline distT="0" distB="0" distL="0" distR="0" wp14:anchorId="24D8A1EF" wp14:editId="54B3EF92">
            <wp:extent cx="1181283" cy="796705"/>
            <wp:effectExtent l="0" t="0" r="0" b="3810"/>
            <wp:docPr id="96918636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duotone>
                        <a:prstClr val="black"/>
                        <a:schemeClr val="accent6">
                          <a:tint val="45000"/>
                          <a:satMod val="400000"/>
                        </a:schemeClr>
                      </a:duotone>
                      <a:extLst>
                        <a:ext uri="{BEBA8EAE-BF5A-486C-A8C5-ECC9F3942E4B}">
                          <a14:imgProps xmlns:a14="http://schemas.microsoft.com/office/drawing/2010/main">
                            <a14:imgLayer r:embed="rId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89019" cy="801923"/>
                    </a:xfrm>
                    <a:prstGeom prst="rect">
                      <a:avLst/>
                    </a:prstGeom>
                    <a:noFill/>
                    <a:ln>
                      <a:noFill/>
                    </a:ln>
                  </pic:spPr>
                </pic:pic>
              </a:graphicData>
            </a:graphic>
          </wp:inline>
        </w:drawing>
      </w:r>
      <w:r>
        <w:rPr>
          <w:b/>
          <w:bCs/>
        </w:rPr>
        <w:t xml:space="preserve"> </w:t>
      </w:r>
    </w:p>
    <w:p w14:paraId="27C91CBD" w14:textId="77777777" w:rsidR="007650FA" w:rsidRDefault="007650FA" w:rsidP="007650FA">
      <w:pPr>
        <w:pStyle w:val="NoSpacing"/>
        <w:rPr>
          <w:rStyle w:val="Heading1Char"/>
          <w:rFonts w:asciiTheme="minorHAnsi" w:eastAsiaTheme="minorHAnsi" w:hAnsiTheme="minorHAnsi" w:cstheme="minorBidi"/>
          <w:color w:val="auto"/>
        </w:rPr>
      </w:pPr>
    </w:p>
    <w:p w14:paraId="0F75193D" w14:textId="076AD063" w:rsidR="003B4F2C" w:rsidRPr="007650FA" w:rsidRDefault="007F581B" w:rsidP="007650FA">
      <w:pPr>
        <w:pStyle w:val="NoSpacing"/>
        <w:rPr>
          <w:sz w:val="32"/>
          <w:szCs w:val="32"/>
        </w:rPr>
      </w:pPr>
      <w:r w:rsidRPr="007650FA">
        <w:rPr>
          <w:rStyle w:val="Heading1Char"/>
          <w:rFonts w:asciiTheme="minorHAnsi" w:eastAsiaTheme="minorHAnsi" w:hAnsiTheme="minorHAnsi" w:cstheme="minorBidi"/>
          <w:color w:val="auto"/>
        </w:rPr>
        <w:t xml:space="preserve">Website </w:t>
      </w:r>
      <w:r w:rsidR="00CB33E8" w:rsidRPr="007650FA">
        <w:rPr>
          <w:rStyle w:val="Heading1Char"/>
          <w:rFonts w:asciiTheme="minorHAnsi" w:eastAsiaTheme="minorHAnsi" w:hAnsiTheme="minorHAnsi" w:cstheme="minorBidi"/>
          <w:color w:val="auto"/>
        </w:rPr>
        <w:t>teksten</w:t>
      </w:r>
    </w:p>
    <w:p w14:paraId="2D6C7451" w14:textId="77777777" w:rsidR="007F581B" w:rsidRDefault="007F581B" w:rsidP="007F581B"/>
    <w:p w14:paraId="77899BB6" w14:textId="76880942" w:rsidR="00CB33E8" w:rsidRDefault="00CB33E8" w:rsidP="007F581B">
      <w:r w:rsidRPr="00CB33E8">
        <w:rPr>
          <w:b/>
          <w:bCs/>
        </w:rPr>
        <w:t>HOME</w:t>
      </w:r>
      <w:r w:rsidR="000F31ED">
        <w:rPr>
          <w:b/>
          <w:bCs/>
        </w:rPr>
        <w:t xml:space="preserve"> - </w:t>
      </w:r>
      <w:r w:rsidRPr="00CB33E8">
        <w:rPr>
          <w:b/>
          <w:bCs/>
        </w:rPr>
        <w:t>Headertekst</w:t>
      </w:r>
      <w:r w:rsidRPr="00CB33E8">
        <w:rPr>
          <w:b/>
          <w:bCs/>
        </w:rPr>
        <w:br/>
      </w:r>
      <w:r>
        <w:t xml:space="preserve">Groot </w:t>
      </w:r>
      <w:r w:rsidRPr="00CB33E8">
        <w:t>Logo bieb in Bloe</w:t>
      </w:r>
      <w:r>
        <w:t xml:space="preserve">i met daaronder </w:t>
      </w:r>
      <w:r w:rsidRPr="003B2703">
        <w:rPr>
          <w:i/>
          <w:iCs/>
        </w:rPr>
        <w:t>Ruilen | Leren | Inspireren</w:t>
      </w:r>
    </w:p>
    <w:p w14:paraId="6E873643" w14:textId="74C40A0F" w:rsidR="007F581B" w:rsidRPr="00CB33E8" w:rsidRDefault="00867AB4" w:rsidP="007650FA">
      <w:r>
        <w:rPr>
          <w:b/>
          <w:bCs/>
        </w:rPr>
        <w:t>Titel</w:t>
      </w:r>
      <w:r>
        <w:br/>
      </w:r>
      <w:r w:rsidR="00CB33E8" w:rsidRPr="003B2703">
        <w:rPr>
          <w:i/>
          <w:iCs/>
        </w:rPr>
        <w:t>Onze Stekjeskast</w:t>
      </w:r>
      <w:r w:rsidR="00CB33E8">
        <w:t xml:space="preserve"> – met foto van kast ernaast </w:t>
      </w:r>
      <w:r w:rsidR="00CB33E8">
        <w:br/>
      </w:r>
      <w:r w:rsidR="00CB33E8" w:rsidRPr="00CB33E8">
        <w:br/>
      </w:r>
      <w:r>
        <w:rPr>
          <w:b/>
          <w:bCs/>
        </w:rPr>
        <w:t>Tekst</w:t>
      </w:r>
      <w:r>
        <w:rPr>
          <w:b/>
          <w:bCs/>
        </w:rPr>
        <w:br/>
      </w:r>
      <w:r w:rsidR="003B2703" w:rsidRPr="001C2F4B">
        <w:rPr>
          <w:i/>
          <w:iCs/>
        </w:rPr>
        <w:t xml:space="preserve">Ons eerste Bieb in Bloei project is de stekjeskast gemaakt door kinderen uit de buurt bij de Maakplaats van OBA Javaplein. </w:t>
      </w:r>
      <w:r w:rsidR="009D647A" w:rsidRPr="001C2F4B">
        <w:rPr>
          <w:i/>
          <w:iCs/>
        </w:rPr>
        <w:t xml:space="preserve">Twee jaar geleden brachten zij deze kast </w:t>
      </w:r>
      <w:r w:rsidR="001C2F4B" w:rsidRPr="001C2F4B">
        <w:rPr>
          <w:i/>
          <w:iCs/>
        </w:rPr>
        <w:t xml:space="preserve">naar OBA Linnaeus waar hij sindsdien goed gebruikt wordt door buurtbewoners. Op onze stekjespagina staat een overzicht van de meest geruilde stekjes die vaak in de kast te vinden </w:t>
      </w:r>
      <w:r w:rsidR="003650B8">
        <w:rPr>
          <w:i/>
          <w:iCs/>
        </w:rPr>
        <w:t>zijn</w:t>
      </w:r>
      <w:r w:rsidR="001C2F4B" w:rsidRPr="001C2F4B">
        <w:rPr>
          <w:i/>
          <w:iCs/>
        </w:rPr>
        <w:t>. Kom vooral een kijkje nemen want soms brengen buurtbewoners heel bijzondere stekjes! Neem je eigen stekje mee van thuis om</w:t>
      </w:r>
      <w:r w:rsidR="003650B8">
        <w:rPr>
          <w:i/>
          <w:iCs/>
        </w:rPr>
        <w:t xml:space="preserve"> deze</w:t>
      </w:r>
      <w:r w:rsidR="001C2F4B" w:rsidRPr="001C2F4B">
        <w:rPr>
          <w:i/>
          <w:iCs/>
        </w:rPr>
        <w:t xml:space="preserve"> te ruilen. </w:t>
      </w:r>
      <w:r w:rsidR="00CB33E8" w:rsidRPr="001C2F4B">
        <w:rPr>
          <w:i/>
          <w:iCs/>
        </w:rPr>
        <w:br/>
      </w:r>
      <w:r w:rsidR="00CB33E8" w:rsidRPr="00CB33E8">
        <w:br/>
      </w:r>
      <w:r w:rsidR="000F31ED">
        <w:t xml:space="preserve">Knop: </w:t>
      </w:r>
      <w:r w:rsidR="000F31ED" w:rsidRPr="000F31ED">
        <w:rPr>
          <w:i/>
          <w:iCs/>
        </w:rPr>
        <w:t>Bekijk de Stekjes</w:t>
      </w:r>
    </w:p>
    <w:p w14:paraId="6F89FCDE" w14:textId="7A0F5F79" w:rsidR="007F581B" w:rsidRPr="00CB33E8" w:rsidRDefault="002C5468" w:rsidP="007650FA">
      <w:r w:rsidRPr="003650B8">
        <w:rPr>
          <w:color w:val="C45911" w:themeColor="accent2" w:themeShade="BF"/>
        </w:rPr>
        <w:t>[graag</w:t>
      </w:r>
      <w:r w:rsidR="00D22EB5" w:rsidRPr="003650B8">
        <w:rPr>
          <w:color w:val="C45911" w:themeColor="accent2" w:themeShade="BF"/>
        </w:rPr>
        <w:t xml:space="preserve"> </w:t>
      </w:r>
      <w:r w:rsidR="00D22EB5" w:rsidRPr="003650B8">
        <w:rPr>
          <w:i/>
          <w:iCs/>
          <w:color w:val="C45911" w:themeColor="accent2" w:themeShade="BF"/>
        </w:rPr>
        <w:t>Onze</w:t>
      </w:r>
      <w:r w:rsidRPr="003650B8">
        <w:rPr>
          <w:i/>
          <w:iCs/>
          <w:color w:val="C45911" w:themeColor="accent2" w:themeShade="BF"/>
        </w:rPr>
        <w:t xml:space="preserve"> Geveltuin</w:t>
      </w:r>
      <w:r w:rsidRPr="003650B8">
        <w:rPr>
          <w:color w:val="C45911" w:themeColor="accent2" w:themeShade="BF"/>
        </w:rPr>
        <w:t xml:space="preserve"> boven </w:t>
      </w:r>
      <w:r w:rsidR="00D22EB5" w:rsidRPr="003650B8">
        <w:rPr>
          <w:i/>
          <w:iCs/>
          <w:color w:val="C45911" w:themeColor="accent2" w:themeShade="BF"/>
        </w:rPr>
        <w:t xml:space="preserve">Onze </w:t>
      </w:r>
      <w:r w:rsidRPr="003650B8">
        <w:rPr>
          <w:i/>
          <w:iCs/>
          <w:color w:val="C45911" w:themeColor="accent2" w:themeShade="BF"/>
        </w:rPr>
        <w:t>Zadenbibliotheek</w:t>
      </w:r>
      <w:r w:rsidRPr="003650B8">
        <w:rPr>
          <w:color w:val="C45911" w:themeColor="accent2" w:themeShade="BF"/>
        </w:rPr>
        <w:t xml:space="preserve"> plaatsen]</w:t>
      </w:r>
      <w:r>
        <w:br/>
      </w:r>
    </w:p>
    <w:p w14:paraId="6EF119D8" w14:textId="2779C7A5" w:rsidR="000F31ED" w:rsidRDefault="000F31ED" w:rsidP="007F581B">
      <w:pPr>
        <w:rPr>
          <w:i/>
          <w:iCs/>
        </w:rPr>
      </w:pPr>
      <w:r>
        <w:rPr>
          <w:b/>
          <w:bCs/>
        </w:rPr>
        <w:t>Titel</w:t>
      </w:r>
      <w:r>
        <w:rPr>
          <w:b/>
          <w:bCs/>
        </w:rPr>
        <w:br/>
      </w:r>
      <w:r>
        <w:rPr>
          <w:i/>
          <w:iCs/>
        </w:rPr>
        <w:t xml:space="preserve">Onze </w:t>
      </w:r>
      <w:r w:rsidR="002C5468">
        <w:rPr>
          <w:i/>
          <w:iCs/>
        </w:rPr>
        <w:t xml:space="preserve">Geveltuin </w:t>
      </w:r>
    </w:p>
    <w:p w14:paraId="0D56A82B" w14:textId="7960278F" w:rsidR="000F31ED" w:rsidRDefault="000F31ED" w:rsidP="007F581B">
      <w:pPr>
        <w:rPr>
          <w:i/>
          <w:iCs/>
        </w:rPr>
      </w:pPr>
      <w:r>
        <w:rPr>
          <w:b/>
          <w:bCs/>
        </w:rPr>
        <w:t>Tekst</w:t>
      </w:r>
      <w:r>
        <w:rPr>
          <w:b/>
          <w:bCs/>
        </w:rPr>
        <w:br/>
      </w:r>
      <w:r w:rsidR="00D22EB5">
        <w:rPr>
          <w:i/>
          <w:iCs/>
        </w:rPr>
        <w:t xml:space="preserve">Ons tweede Bieb in Bloei project is de geveltuin aan de voorkant van OBA Linnaeus; twee jaar geleden aangevraagd door de inmiddels afgestudeerde Bestuurskunde student </w:t>
      </w:r>
      <w:proofErr w:type="spellStart"/>
      <w:r w:rsidR="00D22EB5">
        <w:rPr>
          <w:i/>
          <w:iCs/>
        </w:rPr>
        <w:t>Mert</w:t>
      </w:r>
      <w:proofErr w:type="spellEnd"/>
      <w:r w:rsidR="00D22EB5">
        <w:rPr>
          <w:i/>
          <w:iCs/>
        </w:rPr>
        <w:t xml:space="preserve">. Sindsdien organiseren onze vaste studenten elk jaar in maart een Zaaifeest, om het begin van de lente te vieren met de buurt. Daarna start het Bakkie buiten de Bieb seizoen, waarin studenten elke </w:t>
      </w:r>
      <w:r w:rsidR="00D90279">
        <w:rPr>
          <w:i/>
          <w:iCs/>
        </w:rPr>
        <w:t>maandag</w:t>
      </w:r>
      <w:r w:rsidR="00D22EB5">
        <w:rPr>
          <w:i/>
          <w:iCs/>
        </w:rPr>
        <w:t>middag tussen 1</w:t>
      </w:r>
      <w:r w:rsidR="00D90279">
        <w:rPr>
          <w:i/>
          <w:iCs/>
        </w:rPr>
        <w:t>5.00</w:t>
      </w:r>
      <w:r w:rsidR="00D22EB5">
        <w:rPr>
          <w:i/>
          <w:iCs/>
        </w:rPr>
        <w:t xml:space="preserve"> en 16.30 met buurtbewoners in de geveltuin werken onder het genot van een hapje en drankje. Woon je vlakbij en lijkt het je leuk om mee te helpen, kom vooral gezellig langs!</w:t>
      </w:r>
    </w:p>
    <w:p w14:paraId="1E13FD79" w14:textId="77777777" w:rsidR="00D22EB5" w:rsidRDefault="00D22EB5" w:rsidP="007F581B">
      <w:pPr>
        <w:rPr>
          <w:i/>
          <w:iCs/>
        </w:rPr>
      </w:pPr>
    </w:p>
    <w:p w14:paraId="14F399FB" w14:textId="7A25B122" w:rsidR="000F31ED" w:rsidRDefault="00547AFF" w:rsidP="007F581B">
      <w:pPr>
        <w:rPr>
          <w:i/>
          <w:iCs/>
        </w:rPr>
      </w:pPr>
      <w:r>
        <w:rPr>
          <w:b/>
          <w:bCs/>
        </w:rPr>
        <w:t>Titel</w:t>
      </w:r>
      <w:r>
        <w:rPr>
          <w:b/>
          <w:bCs/>
        </w:rPr>
        <w:br/>
      </w:r>
      <w:r w:rsidRPr="00547AFF">
        <w:rPr>
          <w:i/>
          <w:iCs/>
        </w:rPr>
        <w:t>Onze Zadenbieb</w:t>
      </w:r>
    </w:p>
    <w:p w14:paraId="3EA7678A" w14:textId="11BCCC90" w:rsidR="00547AFF" w:rsidRDefault="00547AFF" w:rsidP="007F581B">
      <w:pPr>
        <w:rPr>
          <w:i/>
          <w:iCs/>
        </w:rPr>
      </w:pPr>
      <w:r>
        <w:rPr>
          <w:b/>
          <w:bCs/>
        </w:rPr>
        <w:t>Tekst</w:t>
      </w:r>
      <w:r>
        <w:rPr>
          <w:b/>
          <w:bCs/>
        </w:rPr>
        <w:br/>
      </w:r>
      <w:r>
        <w:rPr>
          <w:i/>
          <w:iCs/>
        </w:rPr>
        <w:t xml:space="preserve">Ons </w:t>
      </w:r>
      <w:r w:rsidR="00A8263E">
        <w:rPr>
          <w:i/>
          <w:iCs/>
        </w:rPr>
        <w:t>derde</w:t>
      </w:r>
      <w:r>
        <w:rPr>
          <w:i/>
          <w:iCs/>
        </w:rPr>
        <w:t xml:space="preserve"> Bieb in Bloei project is de Zadenbieb. Deze zal eind 2024 gemaakt worden door</w:t>
      </w:r>
      <w:r w:rsidR="002734D8">
        <w:rPr>
          <w:i/>
          <w:iCs/>
        </w:rPr>
        <w:t xml:space="preserve"> </w:t>
      </w:r>
      <w:r>
        <w:rPr>
          <w:i/>
          <w:iCs/>
        </w:rPr>
        <w:t xml:space="preserve">kinderen uit de buurt bij de Maakplaats in OBA Javaplein. </w:t>
      </w:r>
      <w:r w:rsidR="002734D8">
        <w:rPr>
          <w:i/>
          <w:iCs/>
        </w:rPr>
        <w:t>Tijdens het Zaaifeest in maart 2025 zal er een feestelijk openingsmoment zijn om het begin van het seizoen te vieren. In deze kast k</w:t>
      </w:r>
      <w:r w:rsidR="00A8263E">
        <w:rPr>
          <w:i/>
          <w:iCs/>
        </w:rPr>
        <w:t>u</w:t>
      </w:r>
      <w:r w:rsidR="002734D8">
        <w:rPr>
          <w:i/>
          <w:iCs/>
        </w:rPr>
        <w:t>n je zaden voor je moe</w:t>
      </w:r>
      <w:r w:rsidR="00A8263E">
        <w:rPr>
          <w:i/>
          <w:iCs/>
        </w:rPr>
        <w:t>s</w:t>
      </w:r>
      <w:r w:rsidR="002734D8">
        <w:rPr>
          <w:i/>
          <w:iCs/>
        </w:rPr>
        <w:t xml:space="preserve">tuin, tuin of balkon ruilen. We werken samen met groene buurtpartners in Amsterdam Oost om ervoor te zorgen dat er een breed aanbod aan verschillende zaden aanwezig blijft. </w:t>
      </w:r>
    </w:p>
    <w:p w14:paraId="0C057F9C" w14:textId="77777777" w:rsidR="006B48C7" w:rsidRDefault="006B48C7" w:rsidP="007F581B">
      <w:pPr>
        <w:rPr>
          <w:i/>
          <w:iCs/>
        </w:rPr>
      </w:pPr>
    </w:p>
    <w:p w14:paraId="62426E60" w14:textId="15AE0DC8" w:rsidR="00AE2025" w:rsidRDefault="00AE2025" w:rsidP="00AE2025">
      <w:pPr>
        <w:rPr>
          <w:i/>
          <w:iCs/>
        </w:rPr>
      </w:pPr>
      <w:r>
        <w:t>[Toevoegen onder Zadenbieb]</w:t>
      </w:r>
      <w:r>
        <w:br/>
      </w:r>
      <w:r>
        <w:br/>
      </w:r>
      <w:r>
        <w:rPr>
          <w:b/>
          <w:bCs/>
        </w:rPr>
        <w:t>Titel</w:t>
      </w:r>
      <w:r>
        <w:rPr>
          <w:b/>
          <w:bCs/>
        </w:rPr>
        <w:br/>
      </w:r>
      <w:r>
        <w:rPr>
          <w:i/>
          <w:iCs/>
        </w:rPr>
        <w:t>De Groene Bibliotheek</w:t>
      </w:r>
    </w:p>
    <w:p w14:paraId="47BFC9B0" w14:textId="00BC0FFF" w:rsidR="00AE2025" w:rsidRDefault="00AE2025" w:rsidP="00AE2025">
      <w:pPr>
        <w:rPr>
          <w:i/>
          <w:iCs/>
        </w:rPr>
      </w:pPr>
      <w:r>
        <w:rPr>
          <w:b/>
          <w:bCs/>
        </w:rPr>
        <w:t>Tekst</w:t>
      </w:r>
      <w:r>
        <w:rPr>
          <w:b/>
          <w:bCs/>
        </w:rPr>
        <w:br/>
      </w:r>
      <w:r>
        <w:rPr>
          <w:i/>
          <w:iCs/>
        </w:rPr>
        <w:t>De Groene Bibliotheek is een roulerende minibibliotheek met boeken over alles wat met groen, biodiversiteit</w:t>
      </w:r>
      <w:r w:rsidR="00A8263E">
        <w:rPr>
          <w:i/>
          <w:iCs/>
        </w:rPr>
        <w:t xml:space="preserve"> en </w:t>
      </w:r>
      <w:r>
        <w:rPr>
          <w:i/>
          <w:iCs/>
        </w:rPr>
        <w:t>gezondheid</w:t>
      </w:r>
      <w:r w:rsidR="00A8263E">
        <w:rPr>
          <w:i/>
          <w:iCs/>
        </w:rPr>
        <w:t xml:space="preserve"> </w:t>
      </w:r>
      <w:r>
        <w:rPr>
          <w:i/>
          <w:iCs/>
        </w:rPr>
        <w:t xml:space="preserve">te maken heeft. De boeken zijn alleen ter inzage en komen uit de Groene Bibliotheek van de Motuinkamer in Tugela85. Deze belangrijke buurtpartner opent elke zaterdagochtend de deuren voor mensen die tussen de boekenverzameling van Eelco Baarda willen neuzen. Hij kiest persoonlijk welke boeken wij tijdelijk bij OBA Linnaeus mogen tentoon stellen, toegepast op het seizoen en bepaalde thema weken. </w:t>
      </w:r>
    </w:p>
    <w:p w14:paraId="417C8D38" w14:textId="77777777" w:rsidR="00AE2025" w:rsidRPr="00AE2025" w:rsidRDefault="00AE2025" w:rsidP="007F581B"/>
    <w:p w14:paraId="0778798C" w14:textId="6AB5E010" w:rsidR="006B48C7" w:rsidRDefault="006B48C7" w:rsidP="007F581B">
      <w:pPr>
        <w:rPr>
          <w:i/>
          <w:iCs/>
        </w:rPr>
      </w:pPr>
      <w:r>
        <w:rPr>
          <w:i/>
          <w:iCs/>
        </w:rPr>
        <w:t>OVER BUURTCAMPUS OOST</w:t>
      </w:r>
    </w:p>
    <w:p w14:paraId="6791BDA6" w14:textId="4412ED1A" w:rsidR="006B48C7" w:rsidRDefault="003650B8" w:rsidP="007F581B">
      <w:pPr>
        <w:rPr>
          <w:i/>
          <w:iCs/>
        </w:rPr>
      </w:pPr>
      <w:r>
        <w:rPr>
          <w:i/>
          <w:iCs/>
        </w:rPr>
        <w:t>………….</w:t>
      </w:r>
    </w:p>
    <w:p w14:paraId="02A64296" w14:textId="77777777" w:rsidR="006B48C7" w:rsidRDefault="006B48C7" w:rsidP="007F581B">
      <w:pPr>
        <w:rPr>
          <w:i/>
          <w:iCs/>
        </w:rPr>
      </w:pPr>
    </w:p>
    <w:p w14:paraId="400810FC" w14:textId="77777777" w:rsidR="006B48C7" w:rsidRDefault="006B48C7" w:rsidP="007F581B">
      <w:pPr>
        <w:rPr>
          <w:i/>
          <w:iCs/>
        </w:rPr>
      </w:pPr>
    </w:p>
    <w:p w14:paraId="066EFBE9" w14:textId="77777777" w:rsidR="008610D3" w:rsidRDefault="006B48C7" w:rsidP="007F581B">
      <w:pPr>
        <w:rPr>
          <w:i/>
          <w:iCs/>
        </w:rPr>
      </w:pPr>
      <w:r>
        <w:rPr>
          <w:i/>
          <w:iCs/>
        </w:rPr>
        <w:t>AGENDA</w:t>
      </w:r>
      <w:r w:rsidR="008610D3">
        <w:rPr>
          <w:i/>
          <w:iCs/>
        </w:rPr>
        <w:t xml:space="preserve"> </w:t>
      </w:r>
    </w:p>
    <w:p w14:paraId="4D247CDE" w14:textId="3E440391" w:rsidR="008610D3" w:rsidRDefault="003650B8" w:rsidP="007F581B">
      <w:pPr>
        <w:rPr>
          <w:i/>
          <w:iCs/>
        </w:rPr>
      </w:pPr>
      <w:r>
        <w:rPr>
          <w:i/>
          <w:iCs/>
        </w:rPr>
        <w:t>…………..</w:t>
      </w:r>
    </w:p>
    <w:p w14:paraId="56F920EE" w14:textId="77777777" w:rsidR="008610D3" w:rsidRDefault="008610D3" w:rsidP="007F581B">
      <w:pPr>
        <w:rPr>
          <w:i/>
          <w:iCs/>
        </w:rPr>
      </w:pPr>
    </w:p>
    <w:p w14:paraId="44767C0F" w14:textId="77777777" w:rsidR="008610D3" w:rsidRDefault="008610D3" w:rsidP="007F581B">
      <w:pPr>
        <w:rPr>
          <w:i/>
          <w:iCs/>
        </w:rPr>
      </w:pPr>
    </w:p>
    <w:p w14:paraId="2A5E7BB9" w14:textId="2E711D1C" w:rsidR="006B48C7" w:rsidRDefault="008610D3" w:rsidP="007F581B">
      <w:pPr>
        <w:rPr>
          <w:i/>
          <w:iCs/>
        </w:rPr>
      </w:pPr>
      <w:r>
        <w:rPr>
          <w:i/>
          <w:iCs/>
        </w:rPr>
        <w:t>PARTNERS</w:t>
      </w:r>
    </w:p>
    <w:p w14:paraId="6D9805A3" w14:textId="4116AA39" w:rsidR="008610D3" w:rsidRPr="000F31ED" w:rsidRDefault="008610D3" w:rsidP="007F581B">
      <w:pPr>
        <w:rPr>
          <w:i/>
          <w:iCs/>
        </w:rPr>
      </w:pPr>
      <w:r>
        <w:rPr>
          <w:i/>
          <w:iCs/>
        </w:rPr>
        <w:t>Motuin &amp; Hoektuin</w:t>
      </w:r>
      <w:r w:rsidR="003650B8">
        <w:rPr>
          <w:i/>
          <w:iCs/>
        </w:rPr>
        <w:t xml:space="preserve"> …………</w:t>
      </w:r>
      <w:r>
        <w:rPr>
          <w:i/>
          <w:iCs/>
        </w:rPr>
        <w:br/>
        <w:t>Jungle</w:t>
      </w:r>
      <w:r w:rsidR="003650B8">
        <w:rPr>
          <w:i/>
          <w:iCs/>
        </w:rPr>
        <w:t xml:space="preserve"> ……….</w:t>
      </w:r>
      <w:r>
        <w:rPr>
          <w:i/>
          <w:iCs/>
        </w:rPr>
        <w:br/>
        <w:t>Elixer</w:t>
      </w:r>
      <w:r w:rsidR="003650B8">
        <w:rPr>
          <w:i/>
          <w:iCs/>
        </w:rPr>
        <w:t xml:space="preserve"> …………</w:t>
      </w:r>
    </w:p>
    <w:sectPr w:rsidR="008610D3" w:rsidRPr="000F3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62"/>
    <w:rsid w:val="000F31ED"/>
    <w:rsid w:val="001C2F4B"/>
    <w:rsid w:val="002734D8"/>
    <w:rsid w:val="002C5468"/>
    <w:rsid w:val="003650B8"/>
    <w:rsid w:val="003B2703"/>
    <w:rsid w:val="003B4F2C"/>
    <w:rsid w:val="00547AFF"/>
    <w:rsid w:val="00557062"/>
    <w:rsid w:val="006B48C7"/>
    <w:rsid w:val="007650FA"/>
    <w:rsid w:val="007F581B"/>
    <w:rsid w:val="008610D3"/>
    <w:rsid w:val="00867AB4"/>
    <w:rsid w:val="00872E55"/>
    <w:rsid w:val="009B3762"/>
    <w:rsid w:val="009D647A"/>
    <w:rsid w:val="00A8263E"/>
    <w:rsid w:val="00AE2025"/>
    <w:rsid w:val="00CB33E8"/>
    <w:rsid w:val="00D22EB5"/>
    <w:rsid w:val="00D90279"/>
    <w:rsid w:val="00ED71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29C3"/>
  <w15:chartTrackingRefBased/>
  <w15:docId w15:val="{CFEB3849-3857-4AE2-8ACD-F75F7A7D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81B"/>
    <w:rPr>
      <w:rFonts w:asciiTheme="majorHAnsi" w:eastAsiaTheme="majorEastAsia" w:hAnsiTheme="majorHAnsi" w:cstheme="majorBidi"/>
      <w:spacing w:val="-10"/>
      <w:kern w:val="28"/>
      <w:sz w:val="56"/>
      <w:szCs w:val="56"/>
    </w:rPr>
  </w:style>
  <w:style w:type="paragraph" w:customStyle="1" w:styleId="svelte-wnol1k">
    <w:name w:val="svelte-wnol1k"/>
    <w:basedOn w:val="Normal"/>
    <w:rsid w:val="007650F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Heading1Char">
    <w:name w:val="Heading 1 Char"/>
    <w:basedOn w:val="DefaultParagraphFont"/>
    <w:link w:val="Heading1"/>
    <w:uiPriority w:val="9"/>
    <w:rsid w:val="007650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650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50FA"/>
    <w:rPr>
      <w:rFonts w:eastAsiaTheme="minorEastAsia"/>
      <w:color w:val="5A5A5A" w:themeColor="text1" w:themeTint="A5"/>
      <w:spacing w:val="15"/>
    </w:rPr>
  </w:style>
  <w:style w:type="paragraph" w:styleId="NoSpacing">
    <w:name w:val="No Spacing"/>
    <w:uiPriority w:val="1"/>
    <w:qFormat/>
    <w:rsid w:val="00765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76450">
      <w:bodyDiv w:val="1"/>
      <w:marLeft w:val="0"/>
      <w:marRight w:val="0"/>
      <w:marTop w:val="0"/>
      <w:marBottom w:val="0"/>
      <w:divBdr>
        <w:top w:val="none" w:sz="0" w:space="0" w:color="auto"/>
        <w:left w:val="none" w:sz="0" w:space="0" w:color="auto"/>
        <w:bottom w:val="none" w:sz="0" w:space="0" w:color="auto"/>
        <w:right w:val="none" w:sz="0" w:space="0" w:color="auto"/>
      </w:divBdr>
    </w:div>
    <w:div w:id="758873403">
      <w:bodyDiv w:val="1"/>
      <w:marLeft w:val="0"/>
      <w:marRight w:val="0"/>
      <w:marTop w:val="0"/>
      <w:marBottom w:val="0"/>
      <w:divBdr>
        <w:top w:val="none" w:sz="0" w:space="0" w:color="auto"/>
        <w:left w:val="none" w:sz="0" w:space="0" w:color="auto"/>
        <w:bottom w:val="none" w:sz="0" w:space="0" w:color="auto"/>
        <w:right w:val="none" w:sz="0" w:space="0" w:color="auto"/>
      </w:divBdr>
    </w:div>
    <w:div w:id="169661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389</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Mariska Gunsing</dc:creator>
  <cp:keywords/>
  <dc:description/>
  <cp:lastModifiedBy>Mariska Gunsing</cp:lastModifiedBy>
  <cp:revision>18</cp:revision>
  <dcterms:created xsi:type="dcterms:W3CDTF">2024-09-04T13:08:00Z</dcterms:created>
  <dcterms:modified xsi:type="dcterms:W3CDTF">2024-09-19T14:50:00Z</dcterms:modified>
</cp:coreProperties>
</file>