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917" w:type="dxa"/>
        <w:tblLayout w:type="fixed"/>
        <w:tblLook w:val="04A0" w:firstRow="1" w:lastRow="0" w:firstColumn="1" w:lastColumn="0" w:noHBand="0" w:noVBand="1"/>
      </w:tblPr>
      <w:tblGrid>
        <w:gridCol w:w="1560"/>
        <w:gridCol w:w="5357"/>
      </w:tblGrid>
      <w:tr w:rsidR="00AB3998" w14:paraId="559CB24D" w14:textId="77777777" w:rsidTr="0088267F">
        <w:tc>
          <w:tcPr>
            <w:tcW w:w="6917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CB24C" w14:textId="644AB4FE" w:rsidR="00AB3998" w:rsidRDefault="00CE46A2" w:rsidP="004936AB">
            <w:pPr>
              <w:pStyle w:val="retouradreszonderregelafstand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Aan</w:t>
            </w:r>
            <w:r w:rsidRPr="00737FFE">
              <w:rPr>
                <w:sz w:val="18"/>
                <w:szCs w:val="18"/>
              </w:rPr>
              <w:t xml:space="preserve">: </w:t>
            </w:r>
            <w:r w:rsidR="00A41939" w:rsidRPr="00737FFE">
              <w:rPr>
                <w:b/>
                <w:bCs/>
                <w:i/>
                <w:iCs/>
                <w:sz w:val="18"/>
                <w:szCs w:val="18"/>
                <w:lang w:eastAsia="nl-NL"/>
              </w:rPr>
              <w:t xml:space="preserve">MT </w:t>
            </w:r>
            <w:r w:rsidR="00E97276">
              <w:rPr>
                <w:b/>
                <w:bCs/>
                <w:i/>
                <w:iCs/>
                <w:sz w:val="18"/>
                <w:szCs w:val="18"/>
                <w:lang w:eastAsia="nl-NL"/>
              </w:rPr>
              <w:t>BV</w:t>
            </w:r>
            <w:r w:rsidR="00A41939" w:rsidRPr="00737FFE">
              <w:rPr>
                <w:b/>
                <w:bCs/>
                <w:i/>
                <w:iCs/>
                <w:sz w:val="18"/>
                <w:szCs w:val="18"/>
                <w:lang w:eastAsia="nl-NL"/>
              </w:rPr>
              <w:t xml:space="preserve"> </w:t>
            </w:r>
          </w:p>
        </w:tc>
      </w:tr>
      <w:tr w:rsidR="00AB3998" w14:paraId="559CB24F" w14:textId="77777777" w:rsidTr="0088267F">
        <w:trPr>
          <w:trHeight w:val="230"/>
        </w:trPr>
        <w:tc>
          <w:tcPr>
            <w:tcW w:w="6917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CB24E" w14:textId="77777777" w:rsidR="00AB3998" w:rsidRDefault="00AB3998">
            <w:pPr>
              <w:pStyle w:val="retouradreszonderregelafstand"/>
              <w:contextualSpacing/>
              <w:rPr>
                <w:sz w:val="18"/>
                <w:szCs w:val="18"/>
              </w:rPr>
            </w:pPr>
          </w:p>
        </w:tc>
      </w:tr>
      <w:tr w:rsidR="00AB3998" w14:paraId="559CB251" w14:textId="77777777" w:rsidTr="0088267F">
        <w:trPr>
          <w:trHeight w:val="1230"/>
        </w:trPr>
        <w:tc>
          <w:tcPr>
            <w:tcW w:w="6917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CB250" w14:textId="77777777" w:rsidR="00AB3998" w:rsidRDefault="00AB3998">
            <w:pPr>
              <w:pStyle w:val="Standaardbrieftekst"/>
              <w:ind w:left="360"/>
              <w:contextualSpacing/>
            </w:pPr>
          </w:p>
        </w:tc>
      </w:tr>
      <w:tr w:rsidR="00AB3998" w14:paraId="559CB254" w14:textId="77777777" w:rsidTr="0088267F">
        <w:tblPrEx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val="468"/>
        </w:trPr>
        <w:tc>
          <w:tcPr>
            <w:tcW w:w="1560" w:type="dxa"/>
            <w:vMerge w:val="restart"/>
            <w:shd w:val="clear" w:color="auto" w:fill="auto"/>
          </w:tcPr>
          <w:p w14:paraId="559CB252" w14:textId="77777777" w:rsidR="00AB3998" w:rsidRDefault="00CE46A2">
            <w:pPr>
              <w:contextualSpacing/>
            </w:pPr>
            <w:bookmarkStart w:id="0" w:name="nota"/>
            <w:r>
              <w:rPr>
                <w:noProof/>
                <w:lang w:eastAsia="nl-NL"/>
              </w:rPr>
              <w:drawing>
                <wp:inline distT="0" distB="0" distL="0" distR="0" wp14:anchorId="559CB27D" wp14:editId="559CB27E">
                  <wp:extent cx="752475" cy="533400"/>
                  <wp:effectExtent l="0" t="0" r="9525" b="0"/>
                  <wp:docPr id="4" name="Afbeelding 1" descr="No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o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357" w:type="dxa"/>
            <w:shd w:val="clear" w:color="auto" w:fill="auto"/>
          </w:tcPr>
          <w:p w14:paraId="559CB253" w14:textId="77777777" w:rsidR="00AB3998" w:rsidRDefault="00AB3998">
            <w:pPr>
              <w:contextualSpacing/>
            </w:pPr>
          </w:p>
        </w:tc>
      </w:tr>
      <w:tr w:rsidR="00AB3998" w14:paraId="559CB257" w14:textId="77777777" w:rsidTr="0088267F">
        <w:tblPrEx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trHeight w:hRule="exact" w:val="480"/>
        </w:trPr>
        <w:tc>
          <w:tcPr>
            <w:tcW w:w="1560" w:type="dxa"/>
            <w:vMerge/>
            <w:shd w:val="clear" w:color="auto" w:fill="auto"/>
          </w:tcPr>
          <w:p w14:paraId="559CB255" w14:textId="77777777" w:rsidR="00AB3998" w:rsidRDefault="00AB3998">
            <w:pPr>
              <w:contextualSpacing/>
            </w:pPr>
          </w:p>
        </w:tc>
        <w:tc>
          <w:tcPr>
            <w:tcW w:w="5357" w:type="dxa"/>
            <w:shd w:val="clear" w:color="auto" w:fill="auto"/>
          </w:tcPr>
          <w:p w14:paraId="559CB256" w14:textId="77777777" w:rsidR="00AB3998" w:rsidRDefault="00AB3998" w:rsidP="00904216">
            <w:pPr>
              <w:pStyle w:val="Standaardbrieftekst"/>
              <w:contextualSpacing/>
            </w:pPr>
          </w:p>
        </w:tc>
      </w:tr>
    </w:tbl>
    <w:p w14:paraId="559CB258" w14:textId="77777777" w:rsidR="00AB3998" w:rsidRDefault="00AB3998">
      <w:pPr>
        <w:pStyle w:val="Standaardbrieftekst"/>
        <w:contextualSpacing/>
      </w:pPr>
    </w:p>
    <w:p w14:paraId="559CB259" w14:textId="77777777" w:rsidR="00AB3998" w:rsidRDefault="00AB3998">
      <w:pPr>
        <w:pStyle w:val="Standaardbrieftekst"/>
        <w:contextualSpacing/>
      </w:pPr>
    </w:p>
    <w:p w14:paraId="559CB25A" w14:textId="77777777" w:rsidR="008A0D6F" w:rsidRPr="00BD7A04" w:rsidRDefault="008A0D6F" w:rsidP="00BD7A04">
      <w:pPr>
        <w:pStyle w:val="Lijstalinea"/>
        <w:numPr>
          <w:ilvl w:val="0"/>
          <w:numId w:val="33"/>
        </w:numPr>
        <w:spacing w:after="0" w:line="240" w:lineRule="auto"/>
        <w:rPr>
          <w:b/>
          <w:bCs/>
          <w:lang w:eastAsia="nl-NL"/>
        </w:rPr>
      </w:pPr>
      <w:r w:rsidRPr="00BD7A04">
        <w:rPr>
          <w:b/>
          <w:bCs/>
          <w:lang w:eastAsia="nl-NL"/>
        </w:rPr>
        <w:t>Gevraagd besluit</w:t>
      </w:r>
    </w:p>
    <w:p w14:paraId="559CB25B" w14:textId="0345CB6D" w:rsidR="008A0D6F" w:rsidRDefault="00A41939" w:rsidP="00D04535">
      <w:pPr>
        <w:spacing w:after="0" w:line="240" w:lineRule="auto"/>
        <w:rPr>
          <w:i/>
          <w:iCs/>
          <w:lang w:eastAsia="nl-NL"/>
        </w:rPr>
      </w:pPr>
      <w:r>
        <w:rPr>
          <w:b/>
          <w:bCs/>
          <w:i/>
          <w:iCs/>
          <w:lang w:eastAsia="nl-NL"/>
        </w:rPr>
        <w:t xml:space="preserve">MT </w:t>
      </w:r>
      <w:r w:rsidR="00E97276">
        <w:rPr>
          <w:b/>
          <w:bCs/>
          <w:i/>
          <w:iCs/>
          <w:lang w:eastAsia="nl-NL"/>
        </w:rPr>
        <w:t>BV</w:t>
      </w:r>
      <w:r>
        <w:rPr>
          <w:i/>
          <w:iCs/>
          <w:lang w:eastAsia="nl-NL"/>
        </w:rPr>
        <w:t xml:space="preserve"> </w:t>
      </w:r>
      <w:r w:rsidR="008A0D6F">
        <w:rPr>
          <w:i/>
          <w:iCs/>
          <w:lang w:eastAsia="nl-NL"/>
        </w:rPr>
        <w:t>wordt gevraagd om:</w:t>
      </w:r>
    </w:p>
    <w:p w14:paraId="559CB25C" w14:textId="3A59CE0C" w:rsidR="008A0D6F" w:rsidRDefault="00D04535" w:rsidP="008A0D6F">
      <w:pPr>
        <w:pStyle w:val="Lijstalinea"/>
        <w:numPr>
          <w:ilvl w:val="0"/>
          <w:numId w:val="30"/>
        </w:numPr>
        <w:spacing w:after="0" w:line="240" w:lineRule="auto"/>
        <w:rPr>
          <w:i/>
          <w:iCs/>
          <w:lang w:eastAsia="nl-NL"/>
        </w:rPr>
      </w:pPr>
      <w:r>
        <w:rPr>
          <w:i/>
          <w:iCs/>
          <w:lang w:eastAsia="nl-NL"/>
        </w:rPr>
        <w:t>k</w:t>
      </w:r>
      <w:r w:rsidR="008A0D6F">
        <w:rPr>
          <w:i/>
          <w:iCs/>
          <w:lang w:eastAsia="nl-NL"/>
        </w:rPr>
        <w:t xml:space="preserve">ennis te nemen van </w:t>
      </w:r>
      <w:r w:rsidR="00A41939">
        <w:t xml:space="preserve">een nieuwe </w:t>
      </w:r>
      <w:r w:rsidR="00E97276">
        <w:t xml:space="preserve">IND aanvraagprocedure als gevolg van de </w:t>
      </w:r>
      <w:r w:rsidR="00A41939">
        <w:t>aanvullende richtlijn die binnen JenV</w:t>
      </w:r>
      <w:r w:rsidR="00E97276">
        <w:t>/AenM</w:t>
      </w:r>
      <w:r w:rsidR="00A41939">
        <w:t xml:space="preserve"> per 1 december 2025 in werking is getreden in het kader van hybride werken vanuit het buitenlan</w:t>
      </w:r>
      <w:r w:rsidR="00737FFE">
        <w:t xml:space="preserve">d. </w:t>
      </w:r>
      <w:r w:rsidR="00A41939">
        <w:t xml:space="preserve"> </w:t>
      </w:r>
    </w:p>
    <w:p w14:paraId="559CB25E" w14:textId="77777777" w:rsidR="008A0D6F" w:rsidRDefault="008A0D6F" w:rsidP="00A85CB3">
      <w:pPr>
        <w:pStyle w:val="KopjeNota"/>
        <w:spacing w:line="240" w:lineRule="auto"/>
        <w:contextualSpacing/>
        <w:rPr>
          <w:b/>
          <w:bCs/>
          <w:sz w:val="18"/>
          <w:szCs w:val="18"/>
        </w:rPr>
      </w:pPr>
    </w:p>
    <w:p w14:paraId="559CB25F" w14:textId="77777777" w:rsidR="00A85CB3" w:rsidRPr="00A85CB3" w:rsidRDefault="00A85CB3" w:rsidP="00BD7A04">
      <w:pPr>
        <w:pStyle w:val="KopjeNota"/>
        <w:numPr>
          <w:ilvl w:val="0"/>
          <w:numId w:val="33"/>
        </w:numPr>
        <w:spacing w:line="240" w:lineRule="auto"/>
        <w:contextualSpacing/>
        <w:rPr>
          <w:b/>
          <w:bCs/>
          <w:sz w:val="18"/>
          <w:szCs w:val="18"/>
        </w:rPr>
      </w:pPr>
      <w:r w:rsidRPr="00A85CB3">
        <w:rPr>
          <w:b/>
          <w:bCs/>
          <w:sz w:val="18"/>
          <w:szCs w:val="18"/>
        </w:rPr>
        <w:t>Aanleiding/inleiding</w:t>
      </w:r>
    </w:p>
    <w:p w14:paraId="7E8BE6F5" w14:textId="77777777" w:rsidR="007C5A39" w:rsidRDefault="007C5A39" w:rsidP="00A85CB3">
      <w:pPr>
        <w:spacing w:after="0" w:line="240" w:lineRule="auto"/>
        <w:rPr>
          <w:szCs w:val="18"/>
        </w:rPr>
      </w:pPr>
    </w:p>
    <w:p w14:paraId="13A66C31" w14:textId="77777777" w:rsidR="007C5A39" w:rsidRDefault="007C5A39" w:rsidP="007C5A39">
      <w:pPr>
        <w:spacing w:after="0"/>
      </w:pPr>
      <w:bookmarkStart w:id="1" w:name="_Hlk218694912"/>
      <w:r>
        <w:t>Zoals bekend is in overeenstemming met het Rijksbeleid hybride werken vanuit het buitenland alleen in uitzonderlijk gevallen toegestaan (ook wel ‘nee, tenzij’ genoemd).</w:t>
      </w:r>
      <w:bookmarkEnd w:id="1"/>
    </w:p>
    <w:p w14:paraId="25955A14" w14:textId="765E1DB4" w:rsidR="00316F03" w:rsidRDefault="00A41939" w:rsidP="007C5A39">
      <w:pPr>
        <w:spacing w:after="0"/>
        <w:rPr>
          <w:rFonts w:cs="Calibri"/>
          <w:color w:val="000000"/>
          <w:kern w:val="2"/>
          <w:szCs w:val="18"/>
          <w:shd w:val="clear" w:color="auto" w:fill="FFFFFF"/>
          <w14:ligatures w14:val="standardContextual"/>
        </w:rPr>
      </w:pPr>
      <w:r w:rsidRPr="000C686B">
        <w:rPr>
          <w:szCs w:val="18"/>
        </w:rPr>
        <w:t>Omdat we b</w:t>
      </w:r>
      <w:r w:rsidRPr="000C686B">
        <w:rPr>
          <w:rFonts w:cs="Calibri"/>
          <w:color w:val="000000"/>
          <w:kern w:val="2"/>
          <w:szCs w:val="18"/>
          <w:shd w:val="clear" w:color="auto" w:fill="FFFFFF"/>
          <w14:ligatures w14:val="standardContextual"/>
        </w:rPr>
        <w:t xml:space="preserve">innen JenV (en AenM) steeds vaker te maken krijgen met </w:t>
      </w:r>
      <w:r w:rsidR="008238F3">
        <w:rPr>
          <w:rFonts w:cs="Calibri"/>
          <w:color w:val="000000"/>
          <w:kern w:val="2"/>
          <w:szCs w:val="18"/>
          <w:shd w:val="clear" w:color="auto" w:fill="FFFFFF"/>
          <w14:ligatures w14:val="standardContextual"/>
        </w:rPr>
        <w:t xml:space="preserve">diverse </w:t>
      </w:r>
      <w:r w:rsidRPr="000C686B">
        <w:rPr>
          <w:rFonts w:cs="Calibri"/>
          <w:color w:val="000000"/>
          <w:kern w:val="2"/>
          <w:szCs w:val="18"/>
          <w:shd w:val="clear" w:color="auto" w:fill="FFFFFF"/>
          <w14:ligatures w14:val="standardContextual"/>
        </w:rPr>
        <w:t>dreigingen vanuit het buitenland</w:t>
      </w:r>
      <w:r w:rsidR="007C5A39">
        <w:rPr>
          <w:rFonts w:cs="Calibri"/>
          <w:color w:val="000000"/>
          <w:kern w:val="2"/>
          <w:szCs w:val="18"/>
          <w:shd w:val="clear" w:color="auto" w:fill="FFFFFF"/>
          <w14:ligatures w14:val="standardContextual"/>
        </w:rPr>
        <w:t xml:space="preserve">, </w:t>
      </w:r>
      <w:r w:rsidRPr="000C686B">
        <w:rPr>
          <w:rFonts w:cs="Calibri"/>
          <w:color w:val="000000"/>
          <w:kern w:val="2"/>
          <w:szCs w:val="18"/>
          <w:shd w:val="clear" w:color="auto" w:fill="FFFFFF"/>
          <w14:ligatures w14:val="standardContextual"/>
        </w:rPr>
        <w:t>zijn vanuit de digitale veiligheid de voorwaarden aangescherpt</w:t>
      </w:r>
      <w:r w:rsidR="00737FFE">
        <w:rPr>
          <w:rFonts w:cs="Calibri"/>
          <w:color w:val="000000"/>
          <w:kern w:val="2"/>
          <w:szCs w:val="18"/>
          <w:shd w:val="clear" w:color="auto" w:fill="FFFFFF"/>
          <w14:ligatures w14:val="standardContextual"/>
        </w:rPr>
        <w:t xml:space="preserve">, en is er </w:t>
      </w:r>
      <w:r w:rsidR="00316F03">
        <w:rPr>
          <w:rFonts w:cs="Calibri"/>
          <w:color w:val="000000"/>
          <w:kern w:val="2"/>
          <w:szCs w:val="18"/>
          <w:shd w:val="clear" w:color="auto" w:fill="FFFFFF"/>
          <w14:ligatures w14:val="standardContextual"/>
        </w:rPr>
        <w:t xml:space="preserve">vanuit JenV </w:t>
      </w:r>
      <w:r w:rsidR="00737FFE">
        <w:rPr>
          <w:rFonts w:cs="Calibri"/>
          <w:color w:val="000000"/>
          <w:kern w:val="2"/>
          <w:szCs w:val="18"/>
          <w:shd w:val="clear" w:color="auto" w:fill="FFFFFF"/>
          <w14:ligatures w14:val="standardContextual"/>
        </w:rPr>
        <w:t xml:space="preserve">een aanvullende richtlijn vastgesteld. </w:t>
      </w:r>
    </w:p>
    <w:p w14:paraId="66FDD98A" w14:textId="13A6ED86" w:rsidR="00737FFE" w:rsidRDefault="00737FFE" w:rsidP="007C5A39">
      <w:pPr>
        <w:spacing w:after="0" w:line="240" w:lineRule="auto"/>
        <w:rPr>
          <w:b/>
          <w:bCs/>
          <w:lang w:eastAsia="nl-NL"/>
        </w:rPr>
      </w:pPr>
      <w:r>
        <w:t xml:space="preserve">Om in het buitenland te mogen werken is nu </w:t>
      </w:r>
      <w:r w:rsidRPr="00510B68">
        <w:rPr>
          <w:b/>
          <w:bCs/>
        </w:rPr>
        <w:t>altijd</w:t>
      </w:r>
      <w:r>
        <w:t xml:space="preserve"> de toestemming van de leidinggevende nodig. De leidinggevende maakt aan de hand van de Rijksbrede </w:t>
      </w:r>
      <w:hyperlink r:id="rId12" w:history="1">
        <w:r w:rsidRPr="003D7337">
          <w:rPr>
            <w:rStyle w:val="Hyperlink"/>
          </w:rPr>
          <w:t>Handreiking tijdelijk werken vanuit het buitenland</w:t>
        </w:r>
      </w:hyperlink>
      <w:r>
        <w:t>, een afweging of hybride werken mogelijk is.</w:t>
      </w:r>
    </w:p>
    <w:p w14:paraId="3B80DDEF" w14:textId="036DFF7D" w:rsidR="00A41939" w:rsidRDefault="00737FFE" w:rsidP="007C5A39">
      <w:pPr>
        <w:pStyle w:val="Lijstalinea"/>
        <w:spacing w:after="0" w:line="240" w:lineRule="auto"/>
        <w:ind w:left="0"/>
        <w:rPr>
          <w:szCs w:val="18"/>
        </w:rPr>
      </w:pPr>
      <w:r>
        <w:t xml:space="preserve">De HR-adviseur wordt hierbij betrokken voor advies. Afhankelijk van het land van waaruit gewerkt wil worden, wordt ook de BVC (Beveiligingscoördinator) geraadpleegd via </w:t>
      </w:r>
      <w:hyperlink r:id="rId13" w:history="1">
        <w:r w:rsidRPr="00AB289D">
          <w:rPr>
            <w:rStyle w:val="Hyperlink"/>
            <w:rFonts w:eastAsia="Times New Roman" w:cstheme="minorHAnsi"/>
            <w:szCs w:val="18"/>
          </w:rPr>
          <w:t>integralebeveiliging@ind.nl</w:t>
        </w:r>
      </w:hyperlink>
      <w:r>
        <w:rPr>
          <w:szCs w:val="18"/>
        </w:rPr>
        <w:t>.</w:t>
      </w:r>
    </w:p>
    <w:p w14:paraId="15CC96CC" w14:textId="38E01970" w:rsidR="00316F03" w:rsidRDefault="00316F03" w:rsidP="007C5A39">
      <w:pPr>
        <w:pStyle w:val="Lijstalinea"/>
        <w:spacing w:after="0" w:line="240" w:lineRule="auto"/>
        <w:ind w:left="0"/>
        <w:rPr>
          <w:b/>
          <w:bCs/>
          <w:lang w:eastAsia="nl-NL"/>
        </w:rPr>
      </w:pPr>
      <w:r>
        <w:rPr>
          <w:szCs w:val="18"/>
        </w:rPr>
        <w:t xml:space="preserve">De </w:t>
      </w:r>
      <w:r w:rsidR="00E97276">
        <w:rPr>
          <w:szCs w:val="18"/>
        </w:rPr>
        <w:t xml:space="preserve">medewerker dient uiteindelijk de </w:t>
      </w:r>
      <w:r>
        <w:rPr>
          <w:szCs w:val="18"/>
        </w:rPr>
        <w:t xml:space="preserve">aanvraag </w:t>
      </w:r>
      <w:r w:rsidR="00E97276">
        <w:rPr>
          <w:szCs w:val="18"/>
        </w:rPr>
        <w:t xml:space="preserve">in </w:t>
      </w:r>
      <w:r>
        <w:rPr>
          <w:szCs w:val="18"/>
        </w:rPr>
        <w:t>via Topdesk, zodat de beveiligingsautoriteit altijd op de hoogte is</w:t>
      </w:r>
      <w:r w:rsidR="00E97276">
        <w:rPr>
          <w:szCs w:val="18"/>
        </w:rPr>
        <w:t xml:space="preserve"> waar medewerker en IND apparatuur zich bevinden. Hierdoor wordt eventueel ingrijpen n.a.v. veranderende risico’s beter mogelijk.   </w:t>
      </w:r>
      <w:r>
        <w:rPr>
          <w:szCs w:val="18"/>
        </w:rPr>
        <w:t xml:space="preserve"> </w:t>
      </w:r>
    </w:p>
    <w:p w14:paraId="4E6CBEF5" w14:textId="77777777" w:rsidR="00737FFE" w:rsidRDefault="00737FFE" w:rsidP="00737FFE">
      <w:pPr>
        <w:pStyle w:val="Lijstalinea"/>
        <w:spacing w:after="0" w:line="240" w:lineRule="auto"/>
        <w:ind w:left="360"/>
        <w:rPr>
          <w:b/>
          <w:bCs/>
          <w:lang w:eastAsia="nl-NL"/>
        </w:rPr>
      </w:pPr>
    </w:p>
    <w:p w14:paraId="559CB262" w14:textId="02CEB119" w:rsidR="00A85CB3" w:rsidRPr="00BD7A04" w:rsidRDefault="00A85CB3" w:rsidP="00BD7A04">
      <w:pPr>
        <w:pStyle w:val="Lijstalinea"/>
        <w:numPr>
          <w:ilvl w:val="0"/>
          <w:numId w:val="33"/>
        </w:numPr>
        <w:spacing w:after="0" w:line="240" w:lineRule="auto"/>
        <w:rPr>
          <w:b/>
          <w:bCs/>
          <w:lang w:eastAsia="nl-NL"/>
        </w:rPr>
      </w:pPr>
      <w:r w:rsidRPr="00BD7A04">
        <w:rPr>
          <w:b/>
          <w:bCs/>
          <w:lang w:eastAsia="nl-NL"/>
        </w:rPr>
        <w:t>Toelichting/Achtergrond</w:t>
      </w:r>
    </w:p>
    <w:p w14:paraId="3E3E9197" w14:textId="57E305B3" w:rsidR="00A41939" w:rsidRDefault="00A41939" w:rsidP="00A41939">
      <w:pPr>
        <w:rPr>
          <w:rFonts w:cs="Calibri"/>
          <w:color w:val="000000"/>
          <w:kern w:val="2"/>
          <w:szCs w:val="18"/>
          <w:shd w:val="clear" w:color="auto" w:fill="FFFFFF"/>
          <w14:ligatures w14:val="standardContextual"/>
        </w:rPr>
      </w:pPr>
      <w:r>
        <w:rPr>
          <w:rFonts w:cs="Calibri"/>
          <w:color w:val="000000"/>
          <w:kern w:val="2"/>
          <w:szCs w:val="18"/>
          <w:shd w:val="clear" w:color="auto" w:fill="FFFFFF"/>
          <w14:ligatures w14:val="standardContextual"/>
        </w:rPr>
        <w:t>Samenvattend</w:t>
      </w:r>
      <w:r w:rsidR="00316F03">
        <w:rPr>
          <w:rFonts w:cs="Calibri"/>
          <w:color w:val="000000"/>
          <w:kern w:val="2"/>
          <w:szCs w:val="18"/>
          <w:shd w:val="clear" w:color="auto" w:fill="FFFFFF"/>
          <w14:ligatures w14:val="standardContextual"/>
        </w:rPr>
        <w:t xml:space="preserve"> houdt de nieuwe</w:t>
      </w:r>
      <w:r w:rsidR="002531CF">
        <w:rPr>
          <w:rFonts w:cs="Calibri"/>
          <w:color w:val="000000"/>
          <w:kern w:val="2"/>
          <w:szCs w:val="18"/>
          <w:shd w:val="clear" w:color="auto" w:fill="FFFFFF"/>
          <w14:ligatures w14:val="standardContextual"/>
        </w:rPr>
        <w:t xml:space="preserve"> aanvullende</w:t>
      </w:r>
      <w:r w:rsidR="00316F03">
        <w:rPr>
          <w:rFonts w:cs="Calibri"/>
          <w:color w:val="000000"/>
          <w:kern w:val="2"/>
          <w:szCs w:val="18"/>
          <w:shd w:val="clear" w:color="auto" w:fill="FFFFFF"/>
          <w14:ligatures w14:val="standardContextual"/>
        </w:rPr>
        <w:t xml:space="preserve"> richtlijn in: </w:t>
      </w:r>
    </w:p>
    <w:p w14:paraId="01641258" w14:textId="77777777" w:rsidR="00A41939" w:rsidRPr="00D22E26" w:rsidRDefault="00A41939" w:rsidP="00A41939">
      <w:pPr>
        <w:pStyle w:val="Lijstalinea"/>
        <w:numPr>
          <w:ilvl w:val="3"/>
          <w:numId w:val="34"/>
        </w:numPr>
        <w:spacing w:after="0" w:line="240" w:lineRule="auto"/>
        <w:rPr>
          <w:rFonts w:cs="Calibri"/>
          <w:color w:val="000000"/>
          <w:kern w:val="2"/>
          <w:szCs w:val="18"/>
          <w:shd w:val="clear" w:color="auto" w:fill="FFFFFF"/>
          <w14:ligatures w14:val="standardContextual"/>
        </w:rPr>
      </w:pPr>
      <w:r>
        <w:rPr>
          <w:rFonts w:cs="Calibri"/>
          <w:color w:val="000000"/>
          <w:kern w:val="2"/>
          <w:szCs w:val="18"/>
          <w:shd w:val="clear" w:color="auto" w:fill="FFFFFF"/>
          <w14:ligatures w14:val="standardContextual"/>
        </w:rPr>
        <w:t xml:space="preserve">Medewerker mag niet langer dan zes maanden vanuit het buitenland werken.  </w:t>
      </w:r>
    </w:p>
    <w:p w14:paraId="77206E31" w14:textId="77777777" w:rsidR="00A41939" w:rsidRDefault="00A41939" w:rsidP="00A41939">
      <w:pPr>
        <w:pStyle w:val="Default"/>
        <w:numPr>
          <w:ilvl w:val="3"/>
          <w:numId w:val="34"/>
        </w:numPr>
        <w:rPr>
          <w:sz w:val="18"/>
          <w:szCs w:val="18"/>
        </w:rPr>
      </w:pPr>
      <w:r w:rsidRPr="00A062F6">
        <w:rPr>
          <w:sz w:val="18"/>
          <w:szCs w:val="18"/>
        </w:rPr>
        <w:t xml:space="preserve">Het is </w:t>
      </w:r>
      <w:r w:rsidRPr="00283834">
        <w:rPr>
          <w:i/>
          <w:iCs/>
          <w:sz w:val="18"/>
          <w:szCs w:val="18"/>
        </w:rPr>
        <w:t xml:space="preserve">niet </w:t>
      </w:r>
      <w:r w:rsidRPr="00A062F6">
        <w:rPr>
          <w:sz w:val="18"/>
          <w:szCs w:val="18"/>
        </w:rPr>
        <w:t xml:space="preserve">toegestaan te werken vanuit landen/gebieden met een </w:t>
      </w:r>
      <w:r w:rsidRPr="00283834">
        <w:rPr>
          <w:sz w:val="18"/>
          <w:szCs w:val="18"/>
        </w:rPr>
        <w:t xml:space="preserve">verhoogd </w:t>
      </w:r>
      <w:r w:rsidRPr="00283834">
        <w:rPr>
          <w:color w:val="auto"/>
          <w:sz w:val="18"/>
          <w:szCs w:val="18"/>
        </w:rPr>
        <w:t>(oranje) en/of hoog (rood)</w:t>
      </w:r>
      <w:r w:rsidRPr="00AE3582">
        <w:rPr>
          <w:color w:val="auto"/>
          <w:sz w:val="18"/>
          <w:szCs w:val="18"/>
        </w:rPr>
        <w:t xml:space="preserve"> </w:t>
      </w:r>
      <w:r w:rsidRPr="00A062F6">
        <w:rPr>
          <w:sz w:val="18"/>
          <w:szCs w:val="18"/>
        </w:rPr>
        <w:t>veiligheidsrisico (</w:t>
      </w:r>
      <w:r>
        <w:rPr>
          <w:sz w:val="18"/>
          <w:szCs w:val="18"/>
        </w:rPr>
        <w:t xml:space="preserve">zie </w:t>
      </w:r>
      <w:hyperlink r:id="rId14" w:history="1">
        <w:r w:rsidRPr="00A469FA">
          <w:rPr>
            <w:rStyle w:val="Hyperlink"/>
            <w:sz w:val="18"/>
            <w:szCs w:val="18"/>
          </w:rPr>
          <w:t xml:space="preserve">Reisadviezen | Nederland Wereldwijd). </w:t>
        </w:r>
      </w:hyperlink>
      <w:r w:rsidRPr="00A062F6">
        <w:rPr>
          <w:sz w:val="18"/>
          <w:szCs w:val="18"/>
        </w:rPr>
        <w:t xml:space="preserve"> </w:t>
      </w:r>
    </w:p>
    <w:p w14:paraId="32303ECC" w14:textId="77777777" w:rsidR="00A41939" w:rsidRPr="00A062F6" w:rsidRDefault="00A41939" w:rsidP="00A41939">
      <w:pPr>
        <w:pStyle w:val="Default"/>
        <w:numPr>
          <w:ilvl w:val="3"/>
          <w:numId w:val="34"/>
        </w:numPr>
        <w:spacing w:after="30"/>
        <w:rPr>
          <w:sz w:val="18"/>
          <w:szCs w:val="18"/>
        </w:rPr>
      </w:pPr>
      <w:r w:rsidRPr="00A062F6">
        <w:rPr>
          <w:sz w:val="18"/>
          <w:szCs w:val="18"/>
        </w:rPr>
        <w:t xml:space="preserve">Bovenstaande uitgangspunt geldt </w:t>
      </w:r>
      <w:r>
        <w:rPr>
          <w:sz w:val="18"/>
          <w:szCs w:val="18"/>
        </w:rPr>
        <w:t xml:space="preserve">ook </w:t>
      </w:r>
      <w:r w:rsidRPr="00A062F6">
        <w:rPr>
          <w:sz w:val="18"/>
          <w:szCs w:val="18"/>
        </w:rPr>
        <w:t xml:space="preserve">voor landen/gebieden die een risico vormen voor de nationale veiligheid. Raadpleeg hiervoor het </w:t>
      </w:r>
      <w:hyperlink r:id="rId15" w:history="1">
        <w:r>
          <w:rPr>
            <w:rStyle w:val="Hyperlink"/>
            <w:sz w:val="18"/>
            <w:szCs w:val="18"/>
          </w:rPr>
          <w:t>Rijksportaal</w:t>
        </w:r>
      </w:hyperlink>
      <w:r w:rsidRPr="00A062F6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of Nederlandwereldwijd.nl.  </w:t>
      </w:r>
    </w:p>
    <w:p w14:paraId="7FE5D3D3" w14:textId="77777777" w:rsidR="00A41939" w:rsidRPr="00A062F6" w:rsidRDefault="00A41939" w:rsidP="00A41939">
      <w:pPr>
        <w:pStyle w:val="Default"/>
        <w:numPr>
          <w:ilvl w:val="1"/>
          <w:numId w:val="34"/>
        </w:numPr>
        <w:rPr>
          <w:sz w:val="18"/>
          <w:szCs w:val="18"/>
        </w:rPr>
      </w:pPr>
      <w:r w:rsidRPr="00A062F6">
        <w:rPr>
          <w:sz w:val="18"/>
          <w:szCs w:val="18"/>
        </w:rPr>
        <w:t xml:space="preserve">Vanuit andere (lagere) risicolanden/-gebieden </w:t>
      </w:r>
      <w:r w:rsidRPr="00283834">
        <w:rPr>
          <w:i/>
          <w:iCs/>
          <w:sz w:val="18"/>
          <w:szCs w:val="18"/>
        </w:rPr>
        <w:t xml:space="preserve">buiten Europa </w:t>
      </w:r>
      <w:r w:rsidRPr="00A062F6">
        <w:rPr>
          <w:sz w:val="18"/>
          <w:szCs w:val="18"/>
        </w:rPr>
        <w:t xml:space="preserve">is voor langere tijd digitaal werken wellicht ook niet wenselijk of mogelijk, omdat </w:t>
      </w:r>
    </w:p>
    <w:p w14:paraId="2EFC3CF1" w14:textId="77777777" w:rsidR="00A41939" w:rsidRDefault="00A41939" w:rsidP="00A41939">
      <w:pPr>
        <w:pStyle w:val="Default"/>
        <w:numPr>
          <w:ilvl w:val="0"/>
          <w:numId w:val="35"/>
        </w:numPr>
        <w:rPr>
          <w:sz w:val="18"/>
          <w:szCs w:val="18"/>
        </w:rPr>
      </w:pPr>
      <w:r w:rsidRPr="00A062F6">
        <w:rPr>
          <w:sz w:val="18"/>
          <w:szCs w:val="18"/>
        </w:rPr>
        <w:t xml:space="preserve">het land een hoge (tijdelijke) dreiging kent, of </w:t>
      </w:r>
    </w:p>
    <w:p w14:paraId="1DBAA39F" w14:textId="77777777" w:rsidR="00A41939" w:rsidRPr="00E56E8C" w:rsidRDefault="00A41939" w:rsidP="00A41939">
      <w:pPr>
        <w:pStyle w:val="Default"/>
        <w:numPr>
          <w:ilvl w:val="0"/>
          <w:numId w:val="35"/>
        </w:numPr>
        <w:rPr>
          <w:sz w:val="18"/>
          <w:szCs w:val="18"/>
        </w:rPr>
      </w:pPr>
      <w:r w:rsidRPr="00A062F6">
        <w:rPr>
          <w:sz w:val="18"/>
          <w:szCs w:val="18"/>
        </w:rPr>
        <w:lastRenderedPageBreak/>
        <w:t xml:space="preserve">de medewerker een vertrouwensfunctie bekleedt en/of met vertrouwelijke informatie werkt, waardoor betreffende staat/buitenland je als bijzonder doelwit beschouwt. </w:t>
      </w:r>
      <w:r>
        <w:rPr>
          <w:sz w:val="18"/>
          <w:szCs w:val="18"/>
        </w:rPr>
        <w:t xml:space="preserve">Ook hier is </w:t>
      </w:r>
      <w:r w:rsidRPr="00AE3582">
        <w:rPr>
          <w:i/>
          <w:iCs/>
          <w:sz w:val="18"/>
          <w:szCs w:val="18"/>
        </w:rPr>
        <w:t>advies van de BVA vereist.</w:t>
      </w:r>
      <w:r>
        <w:rPr>
          <w:sz w:val="18"/>
          <w:szCs w:val="18"/>
        </w:rPr>
        <w:t xml:space="preserve"> </w:t>
      </w:r>
    </w:p>
    <w:p w14:paraId="1C23DBD6" w14:textId="3BF41772" w:rsidR="00A41939" w:rsidRDefault="00A41939" w:rsidP="00A41939">
      <w:pPr>
        <w:pStyle w:val="Default"/>
        <w:numPr>
          <w:ilvl w:val="0"/>
          <w:numId w:val="36"/>
        </w:numPr>
        <w:rPr>
          <w:sz w:val="18"/>
          <w:szCs w:val="18"/>
        </w:rPr>
      </w:pPr>
      <w:r w:rsidRPr="00A062F6">
        <w:rPr>
          <w:sz w:val="18"/>
          <w:szCs w:val="18"/>
        </w:rPr>
        <w:t>Voor medewerkers met een vertrouwensfunctie of een clearance is werken vanuit het buitenland ook vaak niet mogelijk i.v.m. de vereisten rondom staatgeheime of internationaal gerubriceerde informatie.</w:t>
      </w:r>
      <w:r>
        <w:rPr>
          <w:sz w:val="18"/>
          <w:szCs w:val="18"/>
        </w:rPr>
        <w:t xml:space="preserve"> Als werken vanuit buitenland aan de orde is </w:t>
      </w:r>
      <w:r w:rsidRPr="00283834">
        <w:rPr>
          <w:i/>
          <w:iCs/>
          <w:sz w:val="18"/>
          <w:szCs w:val="18"/>
        </w:rPr>
        <w:t xml:space="preserve">dient de BVA van het departement te worden geconsulteerd </w:t>
      </w:r>
      <w:r>
        <w:rPr>
          <w:sz w:val="18"/>
          <w:szCs w:val="18"/>
        </w:rPr>
        <w:t>(</w:t>
      </w:r>
      <w:r w:rsidR="00B4519C">
        <w:rPr>
          <w:i/>
          <w:iCs/>
          <w:color w:val="0462C1"/>
          <w:sz w:val="18"/>
          <w:szCs w:val="18"/>
        </w:rPr>
        <w:t>[MAILADRES]</w:t>
      </w:r>
      <w:r>
        <w:rPr>
          <w:i/>
          <w:iCs/>
          <w:sz w:val="18"/>
          <w:szCs w:val="18"/>
        </w:rPr>
        <w:t>.)</w:t>
      </w:r>
    </w:p>
    <w:p w14:paraId="26B568C0" w14:textId="77777777" w:rsidR="00A41939" w:rsidRDefault="00A41939" w:rsidP="00A41939">
      <w:pPr>
        <w:pStyle w:val="Default"/>
        <w:numPr>
          <w:ilvl w:val="1"/>
          <w:numId w:val="34"/>
        </w:numPr>
        <w:rPr>
          <w:sz w:val="18"/>
          <w:szCs w:val="18"/>
        </w:rPr>
      </w:pPr>
      <w:r>
        <w:rPr>
          <w:sz w:val="18"/>
          <w:szCs w:val="18"/>
        </w:rPr>
        <w:t xml:space="preserve">Er mag alleen gewerkt worden </w:t>
      </w:r>
      <w:r w:rsidRPr="00A062F6">
        <w:rPr>
          <w:sz w:val="18"/>
          <w:szCs w:val="18"/>
        </w:rPr>
        <w:t>binnen de beveiligde werkomgeving van het departement (de Citrix</w:t>
      </w:r>
      <w:r>
        <w:rPr>
          <w:sz w:val="18"/>
          <w:szCs w:val="18"/>
        </w:rPr>
        <w:t>-</w:t>
      </w:r>
      <w:r w:rsidRPr="00A062F6">
        <w:rPr>
          <w:sz w:val="18"/>
          <w:szCs w:val="18"/>
        </w:rPr>
        <w:t>omgeving en/of BlackBerry-omgeving</w:t>
      </w:r>
      <w:r>
        <w:rPr>
          <w:sz w:val="18"/>
          <w:szCs w:val="18"/>
        </w:rPr>
        <w:t xml:space="preserve">). Dit houdt in dat de managed laptop niet mee naar het buitenland mag. Dit geldt voor alle landen.  </w:t>
      </w:r>
    </w:p>
    <w:p w14:paraId="18805695" w14:textId="77777777" w:rsidR="00A41939" w:rsidRDefault="00A41939" w:rsidP="00A41939">
      <w:pPr>
        <w:pStyle w:val="Default"/>
        <w:numPr>
          <w:ilvl w:val="1"/>
          <w:numId w:val="34"/>
        </w:numPr>
        <w:rPr>
          <w:sz w:val="18"/>
          <w:szCs w:val="18"/>
        </w:rPr>
      </w:pPr>
      <w:r>
        <w:rPr>
          <w:sz w:val="18"/>
          <w:szCs w:val="18"/>
        </w:rPr>
        <w:t xml:space="preserve">Er mag alleen vanaf een </w:t>
      </w:r>
      <w:r w:rsidRPr="00A062F6">
        <w:rPr>
          <w:sz w:val="18"/>
          <w:szCs w:val="18"/>
        </w:rPr>
        <w:t>eigen af te sluiten ruimte (bijv. huis of appartement)</w:t>
      </w:r>
      <w:r>
        <w:rPr>
          <w:sz w:val="18"/>
          <w:szCs w:val="18"/>
        </w:rPr>
        <w:t xml:space="preserve"> gewerkt worden</w:t>
      </w:r>
      <w:r w:rsidRPr="00A062F6">
        <w:rPr>
          <w:sz w:val="18"/>
          <w:szCs w:val="18"/>
        </w:rPr>
        <w:t xml:space="preserve">. Het wordt ten zeerste afgeraden om te werken op openbare plekken. </w:t>
      </w:r>
    </w:p>
    <w:p w14:paraId="0E865AE3" w14:textId="77777777" w:rsidR="00A41939" w:rsidRDefault="00A41939" w:rsidP="00A41939">
      <w:pPr>
        <w:pStyle w:val="Default"/>
        <w:numPr>
          <w:ilvl w:val="1"/>
          <w:numId w:val="34"/>
        </w:numPr>
        <w:rPr>
          <w:sz w:val="18"/>
          <w:szCs w:val="18"/>
        </w:rPr>
      </w:pPr>
      <w:r w:rsidRPr="00A062F6">
        <w:rPr>
          <w:sz w:val="18"/>
          <w:szCs w:val="18"/>
        </w:rPr>
        <w:t xml:space="preserve">Het is niet toegestaan om vanuit het buitenland verbinding te maken met (openbare) wifi-netwerken. </w:t>
      </w:r>
      <w:r>
        <w:rPr>
          <w:sz w:val="18"/>
          <w:szCs w:val="18"/>
        </w:rPr>
        <w:t xml:space="preserve">Er moet gebruik worden gemaakt van een </w:t>
      </w:r>
      <w:r w:rsidRPr="00A062F6">
        <w:rPr>
          <w:sz w:val="18"/>
          <w:szCs w:val="18"/>
        </w:rPr>
        <w:t xml:space="preserve">databundel (4- of 5G).  </w:t>
      </w:r>
    </w:p>
    <w:p w14:paraId="53597840" w14:textId="77777777" w:rsidR="00A41939" w:rsidRDefault="00A41939" w:rsidP="00A41939">
      <w:pPr>
        <w:pStyle w:val="Default"/>
        <w:numPr>
          <w:ilvl w:val="1"/>
          <w:numId w:val="34"/>
        </w:numPr>
        <w:rPr>
          <w:sz w:val="18"/>
          <w:szCs w:val="18"/>
        </w:rPr>
      </w:pPr>
      <w:r>
        <w:rPr>
          <w:sz w:val="18"/>
          <w:szCs w:val="18"/>
        </w:rPr>
        <w:t xml:space="preserve">Tot slot wordt dringend gevraagd om </w:t>
      </w:r>
      <w:r w:rsidRPr="00A062F6">
        <w:rPr>
          <w:sz w:val="18"/>
          <w:szCs w:val="18"/>
        </w:rPr>
        <w:t>op een veilige manier met ICT-apparatuur</w:t>
      </w:r>
      <w:r>
        <w:rPr>
          <w:sz w:val="18"/>
          <w:szCs w:val="18"/>
        </w:rPr>
        <w:t xml:space="preserve"> om te gaan.</w:t>
      </w:r>
    </w:p>
    <w:p w14:paraId="2A671B86" w14:textId="77777777" w:rsidR="00A41939" w:rsidRDefault="00A41939" w:rsidP="00A41939">
      <w:pPr>
        <w:pStyle w:val="Default"/>
        <w:numPr>
          <w:ilvl w:val="1"/>
          <w:numId w:val="34"/>
        </w:numPr>
        <w:rPr>
          <w:sz w:val="18"/>
          <w:szCs w:val="18"/>
        </w:rPr>
      </w:pPr>
      <w:r>
        <w:rPr>
          <w:sz w:val="18"/>
          <w:szCs w:val="18"/>
        </w:rPr>
        <w:t xml:space="preserve">Ter voorbereiding dient de e-learning “Veilig op reis in het buitenland” en ‘Hoe alert ben jij’ te worden gevolgd. </w:t>
      </w:r>
    </w:p>
    <w:p w14:paraId="0867297F" w14:textId="77777777" w:rsidR="00B43CB3" w:rsidRDefault="00B43CB3" w:rsidP="00A85CB3">
      <w:pPr>
        <w:pStyle w:val="KopjeNota"/>
        <w:spacing w:line="240" w:lineRule="auto"/>
        <w:contextualSpacing/>
        <w:rPr>
          <w:i/>
          <w:iCs/>
          <w:sz w:val="18"/>
          <w:szCs w:val="18"/>
        </w:rPr>
      </w:pPr>
    </w:p>
    <w:p w14:paraId="2F51AA80" w14:textId="394DAF1A" w:rsidR="00316F03" w:rsidRDefault="007C5A39" w:rsidP="00B43CB3">
      <w:pPr>
        <w:pStyle w:val="Defaul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</w:t>
      </w:r>
      <w:r w:rsidR="00316F03">
        <w:rPr>
          <w:b/>
          <w:bCs/>
          <w:sz w:val="18"/>
          <w:szCs w:val="18"/>
        </w:rPr>
        <w:t xml:space="preserve">egistratie en toestemming </w:t>
      </w:r>
      <w:r>
        <w:rPr>
          <w:b/>
          <w:bCs/>
          <w:sz w:val="18"/>
          <w:szCs w:val="18"/>
        </w:rPr>
        <w:t xml:space="preserve">bij de IND </w:t>
      </w:r>
    </w:p>
    <w:p w14:paraId="75CDB500" w14:textId="689EF341" w:rsidR="00316F03" w:rsidRDefault="00316F03" w:rsidP="00316F03">
      <w:pPr>
        <w:spacing w:after="0" w:line="240" w:lineRule="auto"/>
        <w:rPr>
          <w:szCs w:val="18"/>
        </w:rPr>
      </w:pPr>
      <w:r>
        <w:t xml:space="preserve">Om in het buitenland te mogen werken is </w:t>
      </w:r>
      <w:r w:rsidRPr="00510B68">
        <w:rPr>
          <w:b/>
          <w:bCs/>
        </w:rPr>
        <w:t>altijd</w:t>
      </w:r>
      <w:r>
        <w:t xml:space="preserve"> de toestemming van de leidinggevende nodig. De leidinggevende maakt aan de hand van de Rijksbrede </w:t>
      </w:r>
      <w:hyperlink r:id="rId16" w:history="1">
        <w:r w:rsidRPr="003D7337">
          <w:rPr>
            <w:rStyle w:val="Hyperlink"/>
          </w:rPr>
          <w:t>Handreiking tijdelijk werken vanuit het buitenland</w:t>
        </w:r>
      </w:hyperlink>
      <w:r>
        <w:t xml:space="preserve">, een afweging of hybride werken mogelijk is. De HR-adviseur wordt hierbij betrokken voor advies. Afhankelijk van het land van waaruit gewerkt wil worden, wordt ook de BVC (Beveiligingscoördinator) vooraf geraadpleegd via </w:t>
      </w:r>
      <w:hyperlink r:id="rId17" w:history="1">
        <w:r w:rsidRPr="00AB289D">
          <w:rPr>
            <w:rStyle w:val="Hyperlink"/>
            <w:rFonts w:eastAsia="Times New Roman" w:cstheme="minorHAnsi"/>
            <w:szCs w:val="18"/>
          </w:rPr>
          <w:t>integralebeveiliging@ind.nl</w:t>
        </w:r>
      </w:hyperlink>
      <w:r>
        <w:rPr>
          <w:szCs w:val="18"/>
        </w:rPr>
        <w:t>.</w:t>
      </w:r>
    </w:p>
    <w:p w14:paraId="0E8FE893" w14:textId="39F9377E" w:rsidR="007C5A39" w:rsidRDefault="007C5A39" w:rsidP="007C5A39">
      <w:pPr>
        <w:pStyle w:val="Default"/>
        <w:rPr>
          <w:sz w:val="18"/>
          <w:szCs w:val="18"/>
        </w:rPr>
      </w:pPr>
      <w:r>
        <w:rPr>
          <w:sz w:val="18"/>
          <w:szCs w:val="18"/>
        </w:rPr>
        <w:t>Bij een akkoord wordt het afsprakenformulier behorende bij de bovengenoemd handreiking ingevuld en ondertekend. Daarna kan de medewerker de aanvraag indienen via Topdesk. De leidinggevende geeft akkoord via Topdesk.</w:t>
      </w:r>
    </w:p>
    <w:p w14:paraId="593938AF" w14:textId="77777777" w:rsidR="007C5A39" w:rsidRPr="008D121A" w:rsidRDefault="007C5A39" w:rsidP="007C5A39">
      <w:pPr>
        <w:pStyle w:val="Default"/>
        <w:numPr>
          <w:ilvl w:val="0"/>
          <w:numId w:val="38"/>
        </w:numPr>
      </w:pPr>
      <w:r>
        <w:rPr>
          <w:sz w:val="18"/>
          <w:szCs w:val="18"/>
        </w:rPr>
        <w:t xml:space="preserve">Door deze werkwijze committeert de medewerker zich aan de voorwaarden en verplichtingen van het werken in het buitenland. </w:t>
      </w:r>
    </w:p>
    <w:p w14:paraId="034076F5" w14:textId="78EA704C" w:rsidR="007C5A39" w:rsidRPr="008D121A" w:rsidRDefault="007C5A39" w:rsidP="007C5A39">
      <w:pPr>
        <w:pStyle w:val="Default"/>
        <w:numPr>
          <w:ilvl w:val="0"/>
          <w:numId w:val="38"/>
        </w:numPr>
      </w:pPr>
      <w:r>
        <w:rPr>
          <w:sz w:val="18"/>
          <w:szCs w:val="18"/>
        </w:rPr>
        <w:t xml:space="preserve">Doordat het ondertekende afsprakenformulier wordt toegevoegd aan Topdesk, zijn de afspraken geborgd.  </w:t>
      </w:r>
    </w:p>
    <w:p w14:paraId="5B203F43" w14:textId="77777777" w:rsidR="007C5A39" w:rsidRPr="008D121A" w:rsidRDefault="007C5A39" w:rsidP="007C5A39">
      <w:pPr>
        <w:pStyle w:val="Default"/>
        <w:numPr>
          <w:ilvl w:val="0"/>
          <w:numId w:val="38"/>
        </w:numPr>
      </w:pPr>
      <w:r>
        <w:rPr>
          <w:sz w:val="18"/>
          <w:szCs w:val="18"/>
        </w:rPr>
        <w:t xml:space="preserve">Integrale beveiliging krijgt een overzichtelijk beeld van waar medewerkers met IND-apparatuur zich bevinden en kan indien nodig, bijvoorbeeld bij een veranderende risico-inschatting, maatregelen nemen. </w:t>
      </w:r>
    </w:p>
    <w:p w14:paraId="559CB265" w14:textId="77777777" w:rsidR="00DF41C9" w:rsidRPr="00DF41C9" w:rsidRDefault="00DF41C9" w:rsidP="00DF41C9">
      <w:pPr>
        <w:spacing w:after="0"/>
        <w:rPr>
          <w:lang w:eastAsia="nl-NL"/>
        </w:rPr>
      </w:pPr>
    </w:p>
    <w:p w14:paraId="559CB266" w14:textId="77777777" w:rsidR="00BD7A04" w:rsidRDefault="00E51A77" w:rsidP="00BD7A04">
      <w:pPr>
        <w:pStyle w:val="Lijstalinea"/>
        <w:numPr>
          <w:ilvl w:val="0"/>
          <w:numId w:val="33"/>
        </w:numPr>
        <w:rPr>
          <w:b/>
          <w:bCs/>
          <w:lang w:eastAsia="nl-NL"/>
        </w:rPr>
      </w:pPr>
      <w:r w:rsidRPr="00BD7A04">
        <w:rPr>
          <w:b/>
          <w:bCs/>
          <w:lang w:eastAsia="nl-NL"/>
        </w:rPr>
        <w:t>Consequenties</w:t>
      </w:r>
    </w:p>
    <w:p w14:paraId="559CB267" w14:textId="5FE0CF4A" w:rsidR="00BD7A04" w:rsidRPr="00DF41C9" w:rsidRDefault="00AD7FA1" w:rsidP="00BD7A04">
      <w:pPr>
        <w:pStyle w:val="Lijstalinea"/>
        <w:numPr>
          <w:ilvl w:val="1"/>
          <w:numId w:val="33"/>
        </w:numPr>
        <w:ind w:left="426"/>
        <w:rPr>
          <w:b/>
          <w:bCs/>
          <w:i/>
          <w:iCs/>
          <w:lang w:eastAsia="nl-NL"/>
        </w:rPr>
      </w:pPr>
      <w:r w:rsidRPr="00BD7A04">
        <w:rPr>
          <w:szCs w:val="18"/>
          <w:u w:val="single"/>
        </w:rPr>
        <w:t>Politieke en bestuurlijke context</w:t>
      </w:r>
      <w:r w:rsidR="00AF07DD" w:rsidRPr="00BD7A04">
        <w:rPr>
          <w:b/>
          <w:bCs/>
          <w:lang w:eastAsia="nl-NL"/>
        </w:rPr>
        <w:br/>
      </w:r>
      <w:r w:rsidR="00316F03">
        <w:rPr>
          <w:i/>
          <w:iCs/>
          <w:szCs w:val="18"/>
        </w:rPr>
        <w:t>geen</w:t>
      </w:r>
    </w:p>
    <w:p w14:paraId="6EA5BB2A" w14:textId="77777777" w:rsidR="00316F03" w:rsidRPr="00316F03" w:rsidRDefault="00A85CB3" w:rsidP="00316F03">
      <w:pPr>
        <w:pStyle w:val="Lijstalinea"/>
        <w:numPr>
          <w:ilvl w:val="1"/>
          <w:numId w:val="33"/>
        </w:numPr>
        <w:ind w:left="426"/>
        <w:rPr>
          <w:b/>
          <w:bCs/>
          <w:lang w:eastAsia="nl-NL"/>
        </w:rPr>
      </w:pPr>
      <w:r w:rsidRPr="00BD7A04">
        <w:rPr>
          <w:u w:val="single"/>
          <w:lang w:eastAsia="nl-NL"/>
        </w:rPr>
        <w:t>Financiële paragraaf</w:t>
      </w:r>
      <w:r w:rsidR="00BD7A04">
        <w:rPr>
          <w:u w:val="single"/>
          <w:lang w:eastAsia="nl-NL"/>
        </w:rPr>
        <w:br/>
      </w:r>
      <w:r w:rsidRPr="00BD7A04">
        <w:rPr>
          <w:i/>
          <w:iCs/>
          <w:lang w:eastAsia="nl-NL"/>
        </w:rPr>
        <w:t>Er zijn geen financiële consequenties</w:t>
      </w:r>
    </w:p>
    <w:p w14:paraId="559CB26B" w14:textId="2C28A8D1" w:rsidR="00BD7A04" w:rsidRPr="00316F03" w:rsidRDefault="00A85CB3" w:rsidP="00316F03">
      <w:pPr>
        <w:pStyle w:val="Lijstalinea"/>
        <w:numPr>
          <w:ilvl w:val="1"/>
          <w:numId w:val="33"/>
        </w:numPr>
        <w:ind w:left="426"/>
        <w:rPr>
          <w:b/>
          <w:bCs/>
          <w:lang w:eastAsia="nl-NL"/>
        </w:rPr>
      </w:pPr>
      <w:r w:rsidRPr="00316F03">
        <w:rPr>
          <w:u w:val="single"/>
          <w:lang w:eastAsia="nl-NL"/>
        </w:rPr>
        <w:t>Personele paragraaf</w:t>
      </w:r>
      <w:r w:rsidR="00BD7A04" w:rsidRPr="00316F03">
        <w:rPr>
          <w:u w:val="single"/>
          <w:lang w:eastAsia="nl-NL"/>
        </w:rPr>
        <w:br/>
      </w:r>
      <w:r w:rsidRPr="00316F03">
        <w:rPr>
          <w:lang w:eastAsia="nl-NL"/>
        </w:rPr>
        <w:t xml:space="preserve">Er zijn </w:t>
      </w:r>
      <w:r w:rsidR="00B43CB3" w:rsidRPr="00316F03">
        <w:rPr>
          <w:lang w:eastAsia="nl-NL"/>
        </w:rPr>
        <w:t xml:space="preserve">weinig </w:t>
      </w:r>
      <w:r w:rsidRPr="00316F03">
        <w:rPr>
          <w:lang w:eastAsia="nl-NL"/>
        </w:rPr>
        <w:t>personele consequenties</w:t>
      </w:r>
      <w:r w:rsidR="00B43CB3" w:rsidRPr="00316F03">
        <w:rPr>
          <w:lang w:eastAsia="nl-NL"/>
        </w:rPr>
        <w:t>.</w:t>
      </w:r>
      <w:r w:rsidR="00737FFE" w:rsidRPr="00316F03">
        <w:t xml:space="preserve"> </w:t>
      </w:r>
      <w:r w:rsidR="00737FFE">
        <w:t xml:space="preserve">Rijksbeleid </w:t>
      </w:r>
      <w:r w:rsidR="002531CF">
        <w:t xml:space="preserve">is dat </w:t>
      </w:r>
      <w:r w:rsidR="00737FFE">
        <w:t>hybride werken vanuit het buitenland alleen in uitzonderlijk</w:t>
      </w:r>
      <w:r w:rsidR="002531CF">
        <w:t>e</w:t>
      </w:r>
      <w:r w:rsidR="00737FFE">
        <w:t xml:space="preserve"> gevallen </w:t>
      </w:r>
      <w:r w:rsidR="002531CF">
        <w:t xml:space="preserve">is </w:t>
      </w:r>
      <w:r w:rsidR="00737FFE">
        <w:t>toegestaan (ook wel ‘nee, tenzij’ genoemd).</w:t>
      </w:r>
    </w:p>
    <w:p w14:paraId="17290B87" w14:textId="77777777" w:rsidR="002531CF" w:rsidRPr="002531CF" w:rsidRDefault="008238F3" w:rsidP="002531CF">
      <w:pPr>
        <w:pStyle w:val="Lijstalinea"/>
        <w:numPr>
          <w:ilvl w:val="1"/>
          <w:numId w:val="33"/>
        </w:numPr>
        <w:spacing w:after="0"/>
        <w:ind w:left="426"/>
        <w:rPr>
          <w:b/>
          <w:bCs/>
          <w:lang w:eastAsia="nl-NL"/>
        </w:rPr>
      </w:pPr>
      <w:r>
        <w:rPr>
          <w:szCs w:val="18"/>
          <w:u w:val="single"/>
        </w:rPr>
        <w:t xml:space="preserve">Zowel fysieke als </w:t>
      </w:r>
      <w:r w:rsidR="00AD7FA1" w:rsidRPr="00BD7A04">
        <w:rPr>
          <w:szCs w:val="18"/>
          <w:u w:val="single"/>
        </w:rPr>
        <w:t>Risico´s en beheersmaatregelen</w:t>
      </w:r>
    </w:p>
    <w:p w14:paraId="559CB26E" w14:textId="623E9D65" w:rsidR="00AD7FA1" w:rsidRPr="002531CF" w:rsidRDefault="00316F03" w:rsidP="002531CF">
      <w:pPr>
        <w:spacing w:after="0"/>
        <w:ind w:left="360"/>
        <w:rPr>
          <w:b/>
          <w:bCs/>
          <w:lang w:eastAsia="nl-NL"/>
        </w:rPr>
      </w:pPr>
      <w:r w:rsidRPr="00316F03">
        <w:rPr>
          <w:lang w:eastAsia="nl-NL"/>
        </w:rPr>
        <w:t>B</w:t>
      </w:r>
      <w:r w:rsidR="00B43CB3" w:rsidRPr="00316F03">
        <w:rPr>
          <w:lang w:eastAsia="nl-NL"/>
        </w:rPr>
        <w:t xml:space="preserve">ij het niet volgen van de aanvraagprocedure kan de veiligheid van personen of digitale systemen in het geding zijn. </w:t>
      </w:r>
    </w:p>
    <w:p w14:paraId="4A5C1668" w14:textId="77777777" w:rsidR="002F1124" w:rsidRPr="00316F03" w:rsidRDefault="002F1124" w:rsidP="00DF41C9">
      <w:pPr>
        <w:pStyle w:val="Lijstalinea"/>
        <w:spacing w:after="0" w:line="240" w:lineRule="auto"/>
        <w:ind w:left="786"/>
        <w:rPr>
          <w:lang w:eastAsia="nl-NL"/>
        </w:rPr>
      </w:pPr>
    </w:p>
    <w:p w14:paraId="559CB271" w14:textId="77777777" w:rsidR="00BD7A04" w:rsidRDefault="00BD7A04" w:rsidP="00BD7A04">
      <w:pPr>
        <w:spacing w:after="0" w:line="240" w:lineRule="auto"/>
        <w:rPr>
          <w:u w:val="single"/>
          <w:lang w:eastAsia="nl-NL"/>
        </w:rPr>
      </w:pPr>
    </w:p>
    <w:p w14:paraId="559CB272" w14:textId="77777777" w:rsidR="00A85CB3" w:rsidRPr="00DF41C9" w:rsidRDefault="00A85CB3" w:rsidP="00DF41C9">
      <w:pPr>
        <w:pStyle w:val="Lijstalinea"/>
        <w:numPr>
          <w:ilvl w:val="0"/>
          <w:numId w:val="33"/>
        </w:numPr>
        <w:spacing w:after="0" w:line="240" w:lineRule="auto"/>
        <w:rPr>
          <w:b/>
          <w:bCs/>
          <w:i/>
          <w:iCs/>
          <w:lang w:eastAsia="nl-NL"/>
        </w:rPr>
      </w:pPr>
      <w:r w:rsidRPr="00DF41C9">
        <w:rPr>
          <w:b/>
          <w:bCs/>
          <w:lang w:eastAsia="nl-NL"/>
        </w:rPr>
        <w:t>Communicatie</w:t>
      </w:r>
    </w:p>
    <w:p w14:paraId="559CB274" w14:textId="239EAB23" w:rsidR="00AD7FA1" w:rsidRPr="00316F03" w:rsidRDefault="00B43CB3" w:rsidP="00A85CB3">
      <w:pPr>
        <w:spacing w:after="0" w:line="240" w:lineRule="auto"/>
        <w:rPr>
          <w:lang w:eastAsia="nl-NL"/>
        </w:rPr>
      </w:pPr>
      <w:r w:rsidRPr="00316F03">
        <w:rPr>
          <w:lang w:eastAsia="nl-NL"/>
        </w:rPr>
        <w:lastRenderedPageBreak/>
        <w:t xml:space="preserve">Het voorstel is </w:t>
      </w:r>
      <w:r w:rsidR="008238F3">
        <w:rPr>
          <w:lang w:eastAsia="nl-NL"/>
        </w:rPr>
        <w:t xml:space="preserve">om </w:t>
      </w:r>
      <w:r w:rsidRPr="00316F03">
        <w:rPr>
          <w:lang w:eastAsia="nl-NL"/>
        </w:rPr>
        <w:t>zodra het Topdesk-proces gereed</w:t>
      </w:r>
      <w:r w:rsidR="008238F3">
        <w:rPr>
          <w:lang w:eastAsia="nl-NL"/>
        </w:rPr>
        <w:t xml:space="preserve"> is te communiceren </w:t>
      </w:r>
      <w:r w:rsidR="008238F3" w:rsidRPr="00316F03">
        <w:rPr>
          <w:lang w:eastAsia="nl-NL"/>
        </w:rPr>
        <w:t xml:space="preserve">over de wijzigingen </w:t>
      </w:r>
      <w:r w:rsidRPr="00316F03">
        <w:rPr>
          <w:lang w:eastAsia="nl-NL"/>
        </w:rPr>
        <w:t xml:space="preserve">via de </w:t>
      </w:r>
      <w:r w:rsidR="007C5A39">
        <w:rPr>
          <w:lang w:eastAsia="nl-NL"/>
        </w:rPr>
        <w:t xml:space="preserve">HR Adviseurs, de </w:t>
      </w:r>
      <w:r w:rsidRPr="00316F03">
        <w:rPr>
          <w:lang w:eastAsia="nl-NL"/>
        </w:rPr>
        <w:t xml:space="preserve">Managers Update en het Servicepunt.  </w:t>
      </w:r>
    </w:p>
    <w:p w14:paraId="559CB275" w14:textId="77777777" w:rsidR="00AD7FA1" w:rsidRPr="00316F03" w:rsidRDefault="00AD7FA1" w:rsidP="00A85CB3">
      <w:pPr>
        <w:spacing w:after="0" w:line="240" w:lineRule="auto"/>
        <w:rPr>
          <w:b/>
          <w:bCs/>
          <w:lang w:eastAsia="nl-NL"/>
        </w:rPr>
      </w:pPr>
    </w:p>
    <w:p w14:paraId="559CB276" w14:textId="77777777" w:rsidR="00A85CB3" w:rsidRPr="00DF41C9" w:rsidRDefault="00A85CB3" w:rsidP="00DF41C9">
      <w:pPr>
        <w:pStyle w:val="Lijstalinea"/>
        <w:numPr>
          <w:ilvl w:val="0"/>
          <w:numId w:val="33"/>
        </w:numPr>
        <w:spacing w:after="0" w:line="240" w:lineRule="auto"/>
        <w:rPr>
          <w:b/>
          <w:bCs/>
          <w:lang w:eastAsia="nl-NL"/>
        </w:rPr>
      </w:pPr>
      <w:r w:rsidRPr="00DF41C9">
        <w:rPr>
          <w:b/>
          <w:bCs/>
          <w:lang w:eastAsia="nl-NL"/>
        </w:rPr>
        <w:t>Afstemming</w:t>
      </w:r>
    </w:p>
    <w:p w14:paraId="559CB277" w14:textId="7168A0EE" w:rsidR="008B60C1" w:rsidRPr="00316F03" w:rsidRDefault="00A85CB3" w:rsidP="008B60C1">
      <w:pPr>
        <w:spacing w:after="0" w:line="240" w:lineRule="auto"/>
        <w:rPr>
          <w:lang w:eastAsia="nl-NL"/>
        </w:rPr>
      </w:pPr>
      <w:r w:rsidRPr="00316F03">
        <w:rPr>
          <w:lang w:eastAsia="nl-NL"/>
        </w:rPr>
        <w:t>De inhoud van deze nota is afgestemd me</w:t>
      </w:r>
      <w:r w:rsidR="008B6C98" w:rsidRPr="00316F03">
        <w:rPr>
          <w:lang w:eastAsia="nl-NL"/>
        </w:rPr>
        <w:t xml:space="preserve">t </w:t>
      </w:r>
      <w:r w:rsidR="004767F2">
        <w:rPr>
          <w:lang w:eastAsia="nl-NL"/>
        </w:rPr>
        <w:t xml:space="preserve">Tactisch </w:t>
      </w:r>
      <w:r w:rsidR="00B43CB3" w:rsidRPr="00316F03">
        <w:rPr>
          <w:lang w:eastAsia="nl-NL"/>
        </w:rPr>
        <w:t xml:space="preserve">Manager </w:t>
      </w:r>
      <w:r w:rsidR="00B4519C">
        <w:rPr>
          <w:lang w:eastAsia="nl-NL"/>
        </w:rPr>
        <w:t>[NAAM]</w:t>
      </w:r>
      <w:r w:rsidR="00B43CB3" w:rsidRPr="00316F03">
        <w:rPr>
          <w:lang w:eastAsia="nl-NL"/>
        </w:rPr>
        <w:t xml:space="preserve">. </w:t>
      </w:r>
    </w:p>
    <w:p w14:paraId="559CB278" w14:textId="77777777" w:rsidR="008B60C1" w:rsidRPr="002F1124" w:rsidRDefault="008B60C1" w:rsidP="008B60C1">
      <w:pPr>
        <w:spacing w:after="0" w:line="240" w:lineRule="auto"/>
        <w:rPr>
          <w:b/>
          <w:bCs/>
          <w:lang w:eastAsia="nl-NL"/>
        </w:rPr>
      </w:pPr>
    </w:p>
    <w:p w14:paraId="559CB279" w14:textId="77777777" w:rsidR="008B60C1" w:rsidRDefault="008B60C1" w:rsidP="002F1124">
      <w:pPr>
        <w:pStyle w:val="Lijstalinea"/>
        <w:numPr>
          <w:ilvl w:val="0"/>
          <w:numId w:val="33"/>
        </w:numPr>
        <w:spacing w:after="0" w:line="240" w:lineRule="auto"/>
        <w:rPr>
          <w:b/>
          <w:bCs/>
          <w:lang w:eastAsia="nl-NL"/>
        </w:rPr>
      </w:pPr>
      <w:r w:rsidRPr="002F1124">
        <w:rPr>
          <w:b/>
          <w:bCs/>
          <w:lang w:eastAsia="nl-NL"/>
        </w:rPr>
        <w:t>Bijlagen</w:t>
      </w:r>
    </w:p>
    <w:p w14:paraId="559CB27B" w14:textId="3EC5AED6" w:rsidR="00DF41C9" w:rsidRDefault="008B60C1" w:rsidP="00DF41C9">
      <w:pPr>
        <w:spacing w:after="0" w:line="240" w:lineRule="auto"/>
      </w:pPr>
      <w:r w:rsidRPr="002F1124">
        <w:rPr>
          <w:b/>
          <w:bCs/>
          <w:lang w:eastAsia="nl-NL"/>
        </w:rPr>
        <w:t xml:space="preserve"> </w:t>
      </w:r>
    </w:p>
    <w:p w14:paraId="559CB27C" w14:textId="161B1A66" w:rsidR="00DF41C9" w:rsidRDefault="00A60034" w:rsidP="00A60034">
      <w:pPr>
        <w:pStyle w:val="Default"/>
        <w:rPr>
          <w:i/>
          <w:iCs/>
        </w:rPr>
      </w:pPr>
      <w:r>
        <w:rPr>
          <w:sz w:val="18"/>
          <w:szCs w:val="18"/>
        </w:rPr>
        <w:t>B</w:t>
      </w:r>
      <w:r w:rsidR="00B43CB3">
        <w:rPr>
          <w:sz w:val="18"/>
          <w:szCs w:val="18"/>
        </w:rPr>
        <w:t>ijlage 1 “</w:t>
      </w:r>
      <w:r w:rsidR="00B43CB3" w:rsidRPr="00283834">
        <w:rPr>
          <w:i/>
          <w:iCs/>
          <w:sz w:val="18"/>
          <w:szCs w:val="18"/>
        </w:rPr>
        <w:t>Aanvullende richtlijnen op het gebied van veiligheid en beveiliging voor Tijdelijk werken vanuit het buitenland”</w:t>
      </w:r>
      <w:r w:rsidR="00B43CB3">
        <w:rPr>
          <w:sz w:val="18"/>
          <w:szCs w:val="18"/>
        </w:rPr>
        <w:t xml:space="preserve"> voor nadere details. </w:t>
      </w:r>
    </w:p>
    <w:sectPr w:rsidR="00DF41C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2552" w:right="2818" w:bottom="1077" w:left="1559" w:header="2398" w:footer="56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3A21A" w14:textId="77777777" w:rsidR="00EB79F6" w:rsidRDefault="00EB79F6">
      <w:r>
        <w:separator/>
      </w:r>
    </w:p>
  </w:endnote>
  <w:endnote w:type="continuationSeparator" w:id="0">
    <w:p w14:paraId="676FD375" w14:textId="77777777" w:rsidR="00EB79F6" w:rsidRDefault="00EB7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IX Barcode">
    <w:panose1 w:val="020B7200000000000000"/>
    <w:charset w:val="00"/>
    <w:family w:val="swiss"/>
    <w:pitch w:val="variable"/>
    <w:sig w:usb0="80000003" w:usb1="00000000" w:usb2="00000000" w:usb3="00000000" w:csb0="00000001" w:csb1="00000000"/>
  </w:font>
  <w:font w:name="Imago Light">
    <w:charset w:val="00"/>
    <w:family w:val="swiss"/>
    <w:pitch w:val="variable"/>
    <w:sig w:usb0="00000003" w:usb1="00000000" w:usb2="00000000" w:usb3="00000000" w:csb0="00000001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Utopia">
    <w:altName w:val="Times New Roman"/>
    <w:charset w:val="00"/>
    <w:family w:val="roman"/>
    <w:pitch w:val="variable"/>
    <w:sig w:usb0="80000027" w:usb1="00000000" w:usb2="00000000" w:usb3="00000000" w:csb0="00000093" w:csb1="00000000"/>
  </w:font>
  <w:font w:name="DejaVu Sans">
    <w:charset w:val="00"/>
    <w:family w:val="swiss"/>
    <w:pitch w:val="variable"/>
    <w:sig w:usb0="E7002EFF" w:usb1="D200FDFF" w:usb2="0A046029" w:usb3="00000000" w:csb0="800001FF" w:csb1="00000000"/>
  </w:font>
  <w:font w:name="Lohit Hindi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CB29E" w14:textId="77777777" w:rsidR="00AB3998" w:rsidRDefault="00AB3998">
    <w:pPr>
      <w:pStyle w:val="Standaardbrieftekst"/>
      <w:rPr>
        <w:sz w:val="2"/>
        <w:szCs w:val="2"/>
      </w:rPr>
    </w:pPr>
  </w:p>
  <w:tbl>
    <w:tblPr>
      <w:tblW w:w="9900" w:type="dxa"/>
      <w:tblLook w:val="04A0" w:firstRow="1" w:lastRow="0" w:firstColumn="1" w:lastColumn="0" w:noHBand="0" w:noVBand="1"/>
    </w:tblPr>
    <w:tblGrid>
      <w:gridCol w:w="7752"/>
      <w:gridCol w:w="2148"/>
    </w:tblGrid>
    <w:tr w:rsidR="00AB3998" w14:paraId="559CB2A1" w14:textId="77777777">
      <w:tc>
        <w:tcPr>
          <w:tcW w:w="7752" w:type="dxa"/>
        </w:tcPr>
        <w:p w14:paraId="559CB29F" w14:textId="77777777" w:rsidR="00AB3998" w:rsidRDefault="00AB3998">
          <w:pPr>
            <w:pStyle w:val="Rubricering"/>
            <w:rPr>
              <w:sz w:val="2"/>
              <w:szCs w:val="2"/>
            </w:rPr>
          </w:pPr>
        </w:p>
      </w:tc>
      <w:tc>
        <w:tcPr>
          <w:tcW w:w="2148" w:type="dxa"/>
        </w:tcPr>
        <w:p w14:paraId="559CB2A0" w14:textId="77777777" w:rsidR="00AB3998" w:rsidRDefault="00CE46A2">
          <w:pPr>
            <w:pStyle w:val="Standaardbrieftekst"/>
          </w:pPr>
          <w:r>
            <w:rPr>
              <w:sz w:val="15"/>
            </w:rPr>
            <w:t xml:space="preserve">Pagina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van </w:t>
          </w:r>
          <w:fldSimple w:instr=" NUMPAGES  \* MERGEFORMAT ">
            <w:r w:rsidR="00CB5CED">
              <w:rPr>
                <w:noProof/>
              </w:rPr>
              <w:t>1</w:t>
            </w:r>
          </w:fldSimple>
          <w:r>
            <w:t xml:space="preserve"> 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CB2A2" w14:textId="77777777" w:rsidR="00AB3998" w:rsidRDefault="00AB3998">
    <w:pPr>
      <w:pStyle w:val="Standaardbrieftekst"/>
    </w:pPr>
  </w:p>
  <w:tbl>
    <w:tblPr>
      <w:tblW w:w="9900" w:type="dxa"/>
      <w:tblLook w:val="04A0" w:firstRow="1" w:lastRow="0" w:firstColumn="1" w:lastColumn="0" w:noHBand="0" w:noVBand="1"/>
    </w:tblPr>
    <w:tblGrid>
      <w:gridCol w:w="7752"/>
      <w:gridCol w:w="2148"/>
    </w:tblGrid>
    <w:tr w:rsidR="00AB3998" w14:paraId="559CB2A5" w14:textId="77777777">
      <w:tc>
        <w:tcPr>
          <w:tcW w:w="7752" w:type="dxa"/>
        </w:tcPr>
        <w:p w14:paraId="559CB2A3" w14:textId="77777777" w:rsidR="00AB3998" w:rsidRDefault="00AB3998">
          <w:pPr>
            <w:pStyle w:val="Rubricering"/>
          </w:pPr>
        </w:p>
      </w:tc>
      <w:tc>
        <w:tcPr>
          <w:tcW w:w="2148" w:type="dxa"/>
        </w:tcPr>
        <w:p w14:paraId="559CB2A4" w14:textId="3E4C6A4F" w:rsidR="00AB3998" w:rsidRDefault="00CE46A2">
          <w:pPr>
            <w:pStyle w:val="Standaardbrieftekst"/>
          </w:pPr>
          <w:r>
            <w:rPr>
              <w:sz w:val="15"/>
            </w:rPr>
            <w:t xml:space="preserve">Pagina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2F1124">
            <w:rPr>
              <w:noProof/>
            </w:rPr>
            <w:t>2</w:t>
          </w:r>
          <w:r>
            <w:fldChar w:fldCharType="end"/>
          </w:r>
          <w:r>
            <w:t xml:space="preserve"> van </w:t>
          </w:r>
          <w:fldSimple w:instr=" NUMPAGES  \* MERGEFORMAT ">
            <w:r w:rsidR="002F1124">
              <w:rPr>
                <w:noProof/>
              </w:rPr>
              <w:t>2</w:t>
            </w:r>
          </w:fldSimple>
          <w:r>
            <w:t xml:space="preserve"> 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CB2C8" w14:textId="77777777" w:rsidR="00AB3998" w:rsidRDefault="00AB3998">
    <w:pPr>
      <w:pStyle w:val="Standaardbrieftekst"/>
    </w:pPr>
  </w:p>
  <w:tbl>
    <w:tblPr>
      <w:tblW w:w="9900" w:type="dxa"/>
      <w:tblLook w:val="04A0" w:firstRow="1" w:lastRow="0" w:firstColumn="1" w:lastColumn="0" w:noHBand="0" w:noVBand="1"/>
    </w:tblPr>
    <w:tblGrid>
      <w:gridCol w:w="7752"/>
      <w:gridCol w:w="2148"/>
    </w:tblGrid>
    <w:tr w:rsidR="00AB3998" w14:paraId="559CB2CB" w14:textId="77777777">
      <w:tc>
        <w:tcPr>
          <w:tcW w:w="7752" w:type="dxa"/>
        </w:tcPr>
        <w:p w14:paraId="559CB2C9" w14:textId="77777777" w:rsidR="00AB3998" w:rsidRDefault="00AB3998">
          <w:pPr>
            <w:pStyle w:val="Rubricering"/>
          </w:pPr>
        </w:p>
      </w:tc>
      <w:tc>
        <w:tcPr>
          <w:tcW w:w="2148" w:type="dxa"/>
        </w:tcPr>
        <w:p w14:paraId="559CB2CA" w14:textId="49597521" w:rsidR="00AB3998" w:rsidRDefault="00CE46A2">
          <w:pPr>
            <w:pStyle w:val="Standaardbrieftekst"/>
          </w:pPr>
          <w:r>
            <w:rPr>
              <w:sz w:val="15"/>
            </w:rPr>
            <w:t xml:space="preserve">Pagina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2F1124">
            <w:rPr>
              <w:noProof/>
            </w:rPr>
            <w:t>1</w:t>
          </w:r>
          <w:r>
            <w:fldChar w:fldCharType="end"/>
          </w:r>
          <w:r>
            <w:t xml:space="preserve"> van </w:t>
          </w:r>
          <w:fldSimple w:instr=" NUMPAGES  \* MERGEFORMAT ">
            <w:r w:rsidR="002F1124">
              <w:rPr>
                <w:noProof/>
              </w:rPr>
              <w:t>2</w:t>
            </w:r>
          </w:fldSimple>
          <w:r>
            <w:t xml:space="preserve"> 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220BB" w14:textId="77777777" w:rsidR="00EB79F6" w:rsidRDefault="00EB79F6">
      <w:r>
        <w:separator/>
      </w:r>
    </w:p>
  </w:footnote>
  <w:footnote w:type="continuationSeparator" w:id="0">
    <w:p w14:paraId="3675A5C7" w14:textId="77777777" w:rsidR="00EB79F6" w:rsidRDefault="00EB79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CB283" w14:textId="77777777" w:rsidR="00AB3998" w:rsidRDefault="00CE46A2">
    <w:pPr>
      <w:pStyle w:val="BLAnormal"/>
      <w:framePr w:wrap="around" w:x="9000" w:y="3061"/>
      <w:rPr>
        <w:b/>
      </w:rPr>
    </w:pPr>
    <w:r>
      <w:rPr>
        <w:b/>
      </w:rPr>
      <w:t>IND</w:t>
    </w:r>
  </w:p>
  <w:p w14:paraId="559CB284" w14:textId="77777777" w:rsidR="00AB3998" w:rsidRDefault="00CE46A2">
    <w:pPr>
      <w:pStyle w:val="BLAnormal"/>
      <w:framePr w:wrap="around" w:x="9000" w:y="3061"/>
    </w:pPr>
    <w:r>
      <w:t>06 Klantdirectie Asiel</w:t>
    </w:r>
  </w:p>
  <w:p w14:paraId="559CB285" w14:textId="77777777" w:rsidR="00AB3998" w:rsidRDefault="00AB3998">
    <w:pPr>
      <w:pStyle w:val="BLAnormal"/>
      <w:framePr w:wrap="around" w:x="9000" w:y="3061"/>
    </w:pPr>
  </w:p>
  <w:p w14:paraId="559CB286" w14:textId="77777777" w:rsidR="00AB3998" w:rsidRDefault="00CE46A2">
    <w:pPr>
      <w:pStyle w:val="BLAnormal"/>
      <w:framePr w:wrap="around" w:x="9000" w:y="3061"/>
      <w:rPr>
        <w:b/>
      </w:rPr>
    </w:pPr>
    <w:r>
      <w:rPr>
        <w:b/>
      </w:rPr>
      <w:t>Datum</w:t>
    </w:r>
  </w:p>
  <w:p w14:paraId="559CB287" w14:textId="77777777" w:rsidR="00AB3998" w:rsidRDefault="00CE46A2">
    <w:pPr>
      <w:pStyle w:val="BLAnormal"/>
      <w:framePr w:wrap="around" w:x="9000" w:y="3061"/>
      <w:rPr>
        <w:lang w:eastAsia="nl-NL"/>
      </w:rPr>
    </w:pPr>
    <w:r>
      <w:rPr>
        <w:lang w:eastAsia="nl-NL"/>
      </w:rPr>
      <w:fldChar w:fldCharType="begin"/>
    </w:r>
    <w:r>
      <w:rPr>
        <w:lang w:eastAsia="nl-NL"/>
      </w:rPr>
      <w:instrText xml:space="preserve"> DOCPROPERTY  indsysdatum  \* MERGEFORMAT </w:instrText>
    </w:r>
    <w:r>
      <w:rPr>
        <w:lang w:eastAsia="nl-NL"/>
      </w:rPr>
      <w:fldChar w:fldCharType="separate"/>
    </w:r>
    <w:r w:rsidR="00CB5CED">
      <w:rPr>
        <w:b/>
        <w:bCs/>
        <w:lang w:eastAsia="nl-NL"/>
      </w:rPr>
      <w:t>Fout! Onbekende naam voor documenteigenschap.</w:t>
    </w:r>
    <w:r>
      <w:rPr>
        <w:lang w:eastAsia="nl-NL"/>
      </w:rPr>
      <w:fldChar w:fldCharType="end"/>
    </w:r>
  </w:p>
  <w:p w14:paraId="559CB288" w14:textId="77777777" w:rsidR="00AB3998" w:rsidRDefault="00AB3998">
    <w:pPr>
      <w:pStyle w:val="BLAnormal"/>
      <w:framePr w:wrap="around" w:x="9000" w:y="3061"/>
      <w:rPr>
        <w:b/>
      </w:rPr>
    </w:pPr>
  </w:p>
  <w:p w14:paraId="559CB289" w14:textId="77777777" w:rsidR="00AB3998" w:rsidRDefault="00CE46A2">
    <w:pPr>
      <w:pStyle w:val="BLAnormal"/>
      <w:framePr w:wrap="around" w:x="9000" w:y="3061"/>
    </w:pPr>
    <w:r>
      <w:rPr>
        <w:b/>
      </w:rPr>
      <w:t>V-nummer</w:t>
    </w:r>
  </w:p>
  <w:p w14:paraId="559CB28A" w14:textId="77777777" w:rsidR="00AB3998" w:rsidRDefault="00CE46A2">
    <w:pPr>
      <w:pStyle w:val="BLAnormal"/>
      <w:framePr w:wrap="around" w:x="9000" w:y="3061"/>
    </w:pPr>
    <w:r>
      <w:t>3218182323</w:t>
    </w:r>
  </w:p>
  <w:p w14:paraId="559CB28B" w14:textId="77777777" w:rsidR="00AB3998" w:rsidRDefault="00AB3998">
    <w:pPr>
      <w:pStyle w:val="BLAnormal"/>
      <w:framePr w:wrap="around" w:x="9000" w:y="3061"/>
    </w:pPr>
  </w:p>
  <w:p w14:paraId="559CB28C" w14:textId="77777777" w:rsidR="00AB3998" w:rsidRDefault="00CE46A2">
    <w:pPr>
      <w:pStyle w:val="BLAnormal"/>
      <w:framePr w:wrap="around" w:x="9000" w:y="3061"/>
    </w:pPr>
    <w:r>
      <w:rPr>
        <w:b/>
      </w:rPr>
      <w:t>Zaaknummer</w:t>
    </w:r>
  </w:p>
  <w:p w14:paraId="559CB28D" w14:textId="77777777" w:rsidR="00AB3998" w:rsidRDefault="00CE46A2">
    <w:pPr>
      <w:pStyle w:val="BLAnormal"/>
      <w:framePr w:wrap="around" w:x="9000" w:y="3061"/>
      <w:rPr>
        <w:lang w:eastAsia="nl-NL"/>
      </w:rPr>
    </w:pPr>
    <w:r>
      <w:rPr>
        <w:lang w:eastAsia="nl-NL"/>
      </w:rPr>
      <w:t>Z1-895859229</w:t>
    </w:r>
  </w:p>
  <w:p w14:paraId="559CB28E" w14:textId="77777777" w:rsidR="00AB3998" w:rsidRDefault="00AB3998">
    <w:pPr>
      <w:pStyle w:val="BLAnormal"/>
      <w:framePr w:wrap="around" w:x="9000" w:y="3061"/>
      <w:rPr>
        <w:lang w:eastAsia="nl-NL"/>
      </w:rPr>
    </w:pPr>
  </w:p>
  <w:p w14:paraId="559CB28F" w14:textId="77777777" w:rsidR="00AB3998" w:rsidRDefault="00AB3998">
    <w:pPr>
      <w:spacing w:after="0" w:line="0" w:lineRule="atLeast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CB290" w14:textId="77777777" w:rsidR="00AB3998" w:rsidRPr="00A41939" w:rsidRDefault="00CE46A2" w:rsidP="00BD7A04">
    <w:pPr>
      <w:pStyle w:val="BLAnormal"/>
      <w:framePr w:wrap="around" w:x="9000" w:y="3061"/>
      <w:rPr>
        <w:b/>
      </w:rPr>
    </w:pPr>
    <w:r>
      <w:rPr>
        <w:b/>
      </w:rPr>
      <w:fldChar w:fldCharType="begin"/>
    </w:r>
    <w:r w:rsidRPr="00A41939">
      <w:rPr>
        <w:b/>
      </w:rPr>
      <w:instrText xml:space="preserve"> DOCPROPERTY "#V300#"  \* MERGEFORMAT </w:instrText>
    </w:r>
    <w:r>
      <w:rPr>
        <w:b/>
      </w:rPr>
      <w:fldChar w:fldCharType="separate"/>
    </w:r>
    <w:r w:rsidR="00BD7A04" w:rsidRPr="00A41939">
      <w:rPr>
        <w:b/>
      </w:rPr>
      <w:t>PM directie</w:t>
    </w:r>
    <w:r>
      <w:rPr>
        <w:b/>
      </w:rPr>
      <w:fldChar w:fldCharType="end"/>
    </w:r>
  </w:p>
  <w:p w14:paraId="559CB291" w14:textId="77777777" w:rsidR="00AB3998" w:rsidRPr="00A41939" w:rsidRDefault="00AB3998" w:rsidP="00BD7A04">
    <w:pPr>
      <w:pStyle w:val="BLAnormal"/>
      <w:framePr w:wrap="around" w:x="9000" w:y="3061"/>
    </w:pPr>
  </w:p>
  <w:p w14:paraId="559CB292" w14:textId="77777777" w:rsidR="00AB3998" w:rsidRPr="00A41939" w:rsidRDefault="00AB3998">
    <w:pPr>
      <w:pStyle w:val="BLAnormal"/>
      <w:framePr w:wrap="around" w:x="9000" w:y="3061"/>
    </w:pPr>
  </w:p>
  <w:p w14:paraId="559CB293" w14:textId="77777777" w:rsidR="00AB3998" w:rsidRPr="00A41939" w:rsidRDefault="00CE46A2">
    <w:pPr>
      <w:pStyle w:val="BLAnormal"/>
      <w:framePr w:wrap="around" w:x="9000" w:y="3061"/>
      <w:rPr>
        <w:b/>
      </w:rPr>
    </w:pPr>
    <w:r w:rsidRPr="00A41939">
      <w:rPr>
        <w:b/>
      </w:rPr>
      <w:t>Datum</w:t>
    </w:r>
  </w:p>
  <w:p w14:paraId="559CB294" w14:textId="7BA640E4" w:rsidR="00AB3998" w:rsidRPr="00A41939" w:rsidRDefault="00CE46A2">
    <w:pPr>
      <w:pStyle w:val="BLAnormal"/>
      <w:framePr w:wrap="around" w:x="9000" w:y="3061"/>
      <w:rPr>
        <w:lang w:eastAsia="nl-NL"/>
      </w:rPr>
    </w:pPr>
    <w:r>
      <w:rPr>
        <w:lang w:eastAsia="nl-NL"/>
      </w:rPr>
      <w:fldChar w:fldCharType="begin"/>
    </w:r>
    <w:r>
      <w:rPr>
        <w:lang w:eastAsia="nl-NL"/>
      </w:rPr>
      <w:instrText xml:space="preserve"> TIME \@ "d MMMM yyyy" </w:instrText>
    </w:r>
    <w:r>
      <w:rPr>
        <w:lang w:eastAsia="nl-NL"/>
      </w:rPr>
      <w:fldChar w:fldCharType="separate"/>
    </w:r>
    <w:r w:rsidR="009F4289">
      <w:rPr>
        <w:lang w:eastAsia="nl-NL"/>
      </w:rPr>
      <w:t>14 augustus 2026</w:t>
    </w:r>
    <w:r>
      <w:rPr>
        <w:lang w:eastAsia="nl-NL"/>
      </w:rPr>
      <w:fldChar w:fldCharType="end"/>
    </w:r>
  </w:p>
  <w:p w14:paraId="559CB295" w14:textId="77777777" w:rsidR="00AB3998" w:rsidRPr="00A41939" w:rsidRDefault="00AB3998">
    <w:pPr>
      <w:pStyle w:val="BLAnormal"/>
      <w:framePr w:wrap="around" w:x="9000" w:y="3061"/>
      <w:rPr>
        <w:lang w:eastAsia="nl-NL"/>
      </w:rPr>
    </w:pPr>
  </w:p>
  <w:p w14:paraId="559CB296" w14:textId="77777777" w:rsidR="00BD7A04" w:rsidRPr="00A41939" w:rsidRDefault="00BD7A04" w:rsidP="00BD7A04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b/>
        <w:noProof/>
        <w:sz w:val="13"/>
        <w:szCs w:val="13"/>
      </w:rPr>
    </w:pPr>
    <w:r w:rsidRPr="00A41939">
      <w:rPr>
        <w:rFonts w:cs="Verdana"/>
        <w:b/>
        <w:noProof/>
        <w:sz w:val="13"/>
        <w:szCs w:val="13"/>
      </w:rPr>
      <w:t>Datum</w:t>
    </w:r>
  </w:p>
  <w:p w14:paraId="559CB297" w14:textId="5A8C7425" w:rsidR="00BD7A04" w:rsidRPr="00A41939" w:rsidRDefault="00BD7A04" w:rsidP="00BD7A04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noProof/>
        <w:sz w:val="13"/>
        <w:szCs w:val="13"/>
      </w:rPr>
    </w:pPr>
    <w:r>
      <w:rPr>
        <w:rFonts w:cs="Verdana"/>
        <w:noProof/>
        <w:sz w:val="13"/>
        <w:szCs w:val="13"/>
      </w:rPr>
      <w:fldChar w:fldCharType="begin"/>
    </w:r>
    <w:r>
      <w:rPr>
        <w:rFonts w:cs="Verdana"/>
        <w:noProof/>
        <w:sz w:val="13"/>
        <w:szCs w:val="13"/>
      </w:rPr>
      <w:instrText xml:space="preserve"> TIME \@ "d MMMM yyyy" </w:instrText>
    </w:r>
    <w:r>
      <w:rPr>
        <w:rFonts w:cs="Verdana"/>
        <w:noProof/>
        <w:sz w:val="13"/>
        <w:szCs w:val="13"/>
      </w:rPr>
      <w:fldChar w:fldCharType="separate"/>
    </w:r>
    <w:r w:rsidR="009F4289">
      <w:rPr>
        <w:rFonts w:cs="Verdana"/>
        <w:noProof/>
        <w:sz w:val="13"/>
        <w:szCs w:val="13"/>
      </w:rPr>
      <w:t>14 augustus 2026</w:t>
    </w:r>
    <w:r>
      <w:rPr>
        <w:rFonts w:cs="Verdana"/>
        <w:noProof/>
        <w:sz w:val="13"/>
        <w:szCs w:val="13"/>
      </w:rPr>
      <w:fldChar w:fldCharType="end"/>
    </w:r>
  </w:p>
  <w:p w14:paraId="559CB298" w14:textId="77777777" w:rsidR="00BD7A04" w:rsidRPr="00A41939" w:rsidRDefault="00BD7A04" w:rsidP="00BD7A04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b/>
        <w:noProof/>
        <w:sz w:val="13"/>
        <w:szCs w:val="13"/>
      </w:rPr>
    </w:pPr>
  </w:p>
  <w:p w14:paraId="559CB299" w14:textId="77777777" w:rsidR="00BD7A04" w:rsidRPr="00DF41C9" w:rsidRDefault="00BD7A04" w:rsidP="00BD7A04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b/>
        <w:noProof/>
        <w:sz w:val="13"/>
        <w:szCs w:val="13"/>
      </w:rPr>
    </w:pPr>
    <w:r w:rsidRPr="00DF41C9">
      <w:rPr>
        <w:rFonts w:cs="Verdana"/>
        <w:b/>
        <w:noProof/>
        <w:sz w:val="13"/>
        <w:szCs w:val="13"/>
      </w:rPr>
      <w:t>Digijust zaaknr</w:t>
    </w:r>
  </w:p>
  <w:p w14:paraId="559CB29A" w14:textId="77777777" w:rsidR="00BD7A04" w:rsidRDefault="00BD7A04" w:rsidP="00BD7A04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bCs/>
        <w:i/>
        <w:iCs/>
        <w:noProof/>
        <w:sz w:val="13"/>
        <w:szCs w:val="13"/>
      </w:rPr>
    </w:pPr>
    <w:r w:rsidRPr="00FF5358">
      <w:rPr>
        <w:rFonts w:cs="Verdana"/>
        <w:bCs/>
        <w:i/>
        <w:iCs/>
        <w:noProof/>
        <w:sz w:val="13"/>
        <w:szCs w:val="13"/>
        <w:highlight w:val="yellow"/>
      </w:rPr>
      <w:t>PM</w:t>
    </w:r>
    <w:r w:rsidRPr="00FF5358">
      <w:rPr>
        <w:rFonts w:cs="Verdana"/>
        <w:bCs/>
        <w:i/>
        <w:iCs/>
        <w:noProof/>
        <w:sz w:val="13"/>
        <w:szCs w:val="13"/>
      </w:rPr>
      <w:t xml:space="preserve"> </w:t>
    </w:r>
    <w:r>
      <w:rPr>
        <w:rFonts w:cs="Verdana"/>
        <w:bCs/>
        <w:i/>
        <w:iCs/>
        <w:noProof/>
        <w:sz w:val="13"/>
        <w:szCs w:val="13"/>
      </w:rPr>
      <w:t>Automatisch veld toe te voegen.</w:t>
    </w:r>
  </w:p>
  <w:p w14:paraId="559CB29B" w14:textId="77777777" w:rsidR="00AB3998" w:rsidRPr="0088267F" w:rsidRDefault="0088267F">
    <w:pPr>
      <w:pStyle w:val="BLAnormal"/>
      <w:framePr w:wrap="around" w:x="9000" w:y="3061"/>
    </w:pPr>
    <w:r w:rsidRPr="0088267F">
      <w:fldChar w:fldCharType="begin"/>
    </w:r>
    <w:r w:rsidRPr="0088267F">
      <w:instrText xml:space="preserve"> DOCPROPERTY "#A003#" \* MERGEFORMAT </w:instrText>
    </w:r>
    <w:r w:rsidRPr="0088267F">
      <w:fldChar w:fldCharType="end"/>
    </w:r>
  </w:p>
  <w:p w14:paraId="559CB29C" w14:textId="77777777" w:rsidR="00AB3998" w:rsidRDefault="00AB3998">
    <w:pPr>
      <w:pStyle w:val="BLAnormal"/>
      <w:framePr w:wrap="around" w:x="9000" w:y="3061"/>
      <w:rPr>
        <w:lang w:eastAsia="nl-NL"/>
      </w:rPr>
    </w:pPr>
  </w:p>
  <w:p w14:paraId="559CB29D" w14:textId="77777777" w:rsidR="00AB3998" w:rsidRDefault="00AB3998">
    <w:pPr>
      <w:spacing w:after="0" w:line="0" w:lineRule="atLeast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CB2A6" w14:textId="51144EA9" w:rsidR="00AB3998" w:rsidRDefault="00ED2447" w:rsidP="008A0D6F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b/>
        <w:noProof/>
        <w:sz w:val="13"/>
        <w:szCs w:val="13"/>
      </w:rPr>
    </w:pPr>
    <w:r>
      <w:rPr>
        <w:rFonts w:cs="Verdana"/>
        <w:b/>
        <w:noProof/>
        <w:sz w:val="13"/>
        <w:szCs w:val="13"/>
      </w:rPr>
      <w:t xml:space="preserve">Directie </w:t>
    </w:r>
    <w:r w:rsidR="00737FFE">
      <w:rPr>
        <w:rFonts w:cs="Verdana"/>
        <w:b/>
        <w:noProof/>
        <w:sz w:val="13"/>
        <w:szCs w:val="13"/>
      </w:rPr>
      <w:t>BV</w:t>
    </w:r>
  </w:p>
  <w:p w14:paraId="559CB2A7" w14:textId="4E2AD206" w:rsidR="00AB3998" w:rsidRPr="008A0D6F" w:rsidRDefault="008A0D6F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bCs/>
        <w:i/>
        <w:iCs/>
        <w:noProof/>
        <w:sz w:val="13"/>
        <w:szCs w:val="13"/>
      </w:rPr>
    </w:pPr>
    <w:r>
      <w:rPr>
        <w:rFonts w:cs="Verdana"/>
        <w:bCs/>
        <w:i/>
        <w:iCs/>
        <w:noProof/>
        <w:sz w:val="13"/>
        <w:szCs w:val="13"/>
      </w:rPr>
      <w:t xml:space="preserve">Afdeling </w:t>
    </w:r>
    <w:r w:rsidR="00737FFE">
      <w:rPr>
        <w:rFonts w:cs="Verdana"/>
        <w:bCs/>
        <w:i/>
        <w:iCs/>
        <w:noProof/>
        <w:sz w:val="13"/>
        <w:szCs w:val="13"/>
      </w:rPr>
      <w:t>HR</w:t>
    </w:r>
  </w:p>
  <w:p w14:paraId="559CB2A8" w14:textId="77777777" w:rsidR="008A0D6F" w:rsidRDefault="008A0D6F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noProof/>
        <w:sz w:val="13"/>
        <w:szCs w:val="13"/>
      </w:rPr>
    </w:pPr>
  </w:p>
  <w:p w14:paraId="559CB2A9" w14:textId="77777777" w:rsidR="00AB3998" w:rsidRDefault="00CE46A2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noProof/>
        <w:sz w:val="13"/>
        <w:szCs w:val="13"/>
      </w:rPr>
    </w:pPr>
    <w:r>
      <w:rPr>
        <w:rFonts w:cs="Verdana"/>
        <w:noProof/>
        <w:sz w:val="13"/>
        <w:szCs w:val="13"/>
      </w:rPr>
      <w:fldChar w:fldCharType="begin"/>
    </w:r>
    <w:r>
      <w:rPr>
        <w:rFonts w:cs="Verdana"/>
        <w:noProof/>
        <w:sz w:val="13"/>
        <w:szCs w:val="13"/>
      </w:rPr>
      <w:instrText xml:space="preserve"> DOCPROPERTY "#V320#"  \* MERGEFORMAT </w:instrText>
    </w:r>
    <w:r>
      <w:rPr>
        <w:rFonts w:cs="Verdana"/>
        <w:noProof/>
        <w:sz w:val="13"/>
        <w:szCs w:val="13"/>
      </w:rPr>
      <w:fldChar w:fldCharType="separate"/>
    </w:r>
    <w:r w:rsidR="00CB5CED">
      <w:rPr>
        <w:rFonts w:cs="Verdana"/>
        <w:noProof/>
        <w:sz w:val="13"/>
        <w:szCs w:val="13"/>
      </w:rPr>
      <w:t>Rijnstraat</w:t>
    </w:r>
    <w:r>
      <w:rPr>
        <w:rFonts w:cs="Verdana"/>
        <w:noProof/>
        <w:sz w:val="13"/>
        <w:szCs w:val="13"/>
      </w:rPr>
      <w:fldChar w:fldCharType="end"/>
    </w:r>
    <w:r>
      <w:rPr>
        <w:rFonts w:cs="Verdana"/>
        <w:noProof/>
        <w:sz w:val="13"/>
        <w:szCs w:val="13"/>
      </w:rPr>
      <w:t xml:space="preserve"> </w:t>
    </w:r>
    <w:r>
      <w:rPr>
        <w:rFonts w:cs="Verdana"/>
        <w:noProof/>
        <w:sz w:val="13"/>
        <w:szCs w:val="13"/>
      </w:rPr>
      <w:fldChar w:fldCharType="begin"/>
    </w:r>
    <w:r>
      <w:rPr>
        <w:rFonts w:cs="Verdana"/>
        <w:noProof/>
        <w:sz w:val="13"/>
        <w:szCs w:val="13"/>
      </w:rPr>
      <w:instrText xml:space="preserve"> DOCPROPERTY "#V330#"  \* MERGEFORMAT </w:instrText>
    </w:r>
    <w:r>
      <w:rPr>
        <w:rFonts w:cs="Verdana"/>
        <w:noProof/>
        <w:sz w:val="13"/>
        <w:szCs w:val="13"/>
      </w:rPr>
      <w:fldChar w:fldCharType="separate"/>
    </w:r>
    <w:r w:rsidR="00CB5CED">
      <w:rPr>
        <w:rFonts w:cs="Verdana"/>
        <w:noProof/>
        <w:sz w:val="13"/>
        <w:szCs w:val="13"/>
      </w:rPr>
      <w:t>8</w:t>
    </w:r>
    <w:r>
      <w:rPr>
        <w:rFonts w:cs="Verdana"/>
        <w:noProof/>
        <w:sz w:val="13"/>
        <w:szCs w:val="13"/>
      </w:rPr>
      <w:fldChar w:fldCharType="end"/>
    </w:r>
  </w:p>
  <w:p w14:paraId="559CB2AA" w14:textId="77777777" w:rsidR="00AB3998" w:rsidRPr="00542692" w:rsidRDefault="00CE46A2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noProof/>
        <w:sz w:val="13"/>
        <w:szCs w:val="13"/>
      </w:rPr>
    </w:pPr>
    <w:r>
      <w:rPr>
        <w:rFonts w:cs="Verdana"/>
        <w:noProof/>
        <w:sz w:val="13"/>
        <w:szCs w:val="13"/>
      </w:rPr>
      <w:fldChar w:fldCharType="begin"/>
    </w:r>
    <w:r w:rsidRPr="00542692">
      <w:rPr>
        <w:rFonts w:cs="Verdana"/>
        <w:noProof/>
        <w:sz w:val="13"/>
        <w:szCs w:val="13"/>
      </w:rPr>
      <w:instrText xml:space="preserve"> DOCPROPERTY "#V340#"  \* MERGEFORMAT </w:instrText>
    </w:r>
    <w:r>
      <w:rPr>
        <w:rFonts w:cs="Verdana"/>
        <w:noProof/>
        <w:sz w:val="13"/>
        <w:szCs w:val="13"/>
      </w:rPr>
      <w:fldChar w:fldCharType="separate"/>
    </w:r>
    <w:r w:rsidR="00CB5CED" w:rsidRPr="00542692">
      <w:rPr>
        <w:rFonts w:cs="Verdana"/>
        <w:noProof/>
        <w:sz w:val="13"/>
        <w:szCs w:val="13"/>
      </w:rPr>
      <w:t>2515 XP</w:t>
    </w:r>
    <w:r>
      <w:rPr>
        <w:rFonts w:cs="Verdana"/>
        <w:noProof/>
        <w:sz w:val="13"/>
        <w:szCs w:val="13"/>
      </w:rPr>
      <w:fldChar w:fldCharType="end"/>
    </w:r>
    <w:r w:rsidRPr="00542692">
      <w:rPr>
        <w:rFonts w:cs="Verdana"/>
        <w:noProof/>
        <w:sz w:val="13"/>
        <w:szCs w:val="13"/>
      </w:rPr>
      <w:t xml:space="preserve"> </w:t>
    </w:r>
    <w:r>
      <w:rPr>
        <w:rFonts w:cs="Verdana"/>
        <w:noProof/>
        <w:sz w:val="13"/>
        <w:szCs w:val="13"/>
      </w:rPr>
      <w:fldChar w:fldCharType="begin"/>
    </w:r>
    <w:r w:rsidRPr="00542692">
      <w:rPr>
        <w:rFonts w:cs="Verdana"/>
        <w:noProof/>
        <w:sz w:val="13"/>
        <w:szCs w:val="13"/>
      </w:rPr>
      <w:instrText xml:space="preserve"> DOCPROPERTY "#V350#"  \* MERGEFORMAT </w:instrText>
    </w:r>
    <w:r>
      <w:rPr>
        <w:rFonts w:cs="Verdana"/>
        <w:noProof/>
        <w:sz w:val="13"/>
        <w:szCs w:val="13"/>
      </w:rPr>
      <w:fldChar w:fldCharType="separate"/>
    </w:r>
    <w:r w:rsidR="00CB5CED" w:rsidRPr="00542692">
      <w:rPr>
        <w:rFonts w:cs="Verdana"/>
        <w:noProof/>
        <w:sz w:val="13"/>
        <w:szCs w:val="13"/>
      </w:rPr>
      <w:t>Den Haag</w:t>
    </w:r>
    <w:r>
      <w:rPr>
        <w:rFonts w:cs="Verdana"/>
        <w:noProof/>
        <w:sz w:val="13"/>
        <w:szCs w:val="13"/>
      </w:rPr>
      <w:fldChar w:fldCharType="end"/>
    </w:r>
  </w:p>
  <w:p w14:paraId="559CB2AB" w14:textId="77777777" w:rsidR="00AB3998" w:rsidRPr="00542692" w:rsidRDefault="00CE46A2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noProof/>
        <w:sz w:val="13"/>
        <w:szCs w:val="13"/>
      </w:rPr>
    </w:pPr>
    <w:r>
      <w:rPr>
        <w:rFonts w:cs="Verdana"/>
        <w:noProof/>
        <w:sz w:val="13"/>
        <w:szCs w:val="13"/>
      </w:rPr>
      <w:fldChar w:fldCharType="begin"/>
    </w:r>
    <w:r w:rsidRPr="00542692">
      <w:rPr>
        <w:rFonts w:cs="Verdana"/>
        <w:noProof/>
        <w:sz w:val="13"/>
        <w:szCs w:val="13"/>
      </w:rPr>
      <w:instrText xml:space="preserve"> DOCPROPERTY "#V360#"  \* MERGEFORMAT </w:instrText>
    </w:r>
    <w:r>
      <w:rPr>
        <w:rFonts w:cs="Verdana"/>
        <w:noProof/>
        <w:sz w:val="13"/>
        <w:szCs w:val="13"/>
      </w:rPr>
      <w:fldChar w:fldCharType="separate"/>
    </w:r>
    <w:r w:rsidR="00CB5CED" w:rsidRPr="00542692">
      <w:rPr>
        <w:rFonts w:cs="Verdana"/>
        <w:noProof/>
        <w:sz w:val="13"/>
        <w:szCs w:val="13"/>
      </w:rPr>
      <w:t>Postbus 16275</w:t>
    </w:r>
    <w:r>
      <w:rPr>
        <w:rFonts w:cs="Verdana"/>
        <w:noProof/>
        <w:sz w:val="13"/>
        <w:szCs w:val="13"/>
      </w:rPr>
      <w:fldChar w:fldCharType="end"/>
    </w:r>
  </w:p>
  <w:p w14:paraId="559CB2AC" w14:textId="77777777" w:rsidR="00AB3998" w:rsidRPr="00542692" w:rsidRDefault="00CE46A2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noProof/>
        <w:sz w:val="13"/>
        <w:szCs w:val="13"/>
      </w:rPr>
    </w:pPr>
    <w:r>
      <w:rPr>
        <w:rFonts w:cs="Verdana"/>
        <w:noProof/>
        <w:sz w:val="13"/>
        <w:szCs w:val="13"/>
      </w:rPr>
      <w:fldChar w:fldCharType="begin"/>
    </w:r>
    <w:r w:rsidRPr="00542692">
      <w:rPr>
        <w:rFonts w:cs="Verdana"/>
        <w:noProof/>
        <w:sz w:val="13"/>
        <w:szCs w:val="13"/>
      </w:rPr>
      <w:instrText xml:space="preserve"> DOCPROPERTY "#V370#"  \* MERGEFORMAT </w:instrText>
    </w:r>
    <w:r>
      <w:rPr>
        <w:rFonts w:cs="Verdana"/>
        <w:noProof/>
        <w:sz w:val="13"/>
        <w:szCs w:val="13"/>
      </w:rPr>
      <w:fldChar w:fldCharType="separate"/>
    </w:r>
    <w:r w:rsidR="00CB5CED" w:rsidRPr="00542692">
      <w:rPr>
        <w:rFonts w:cs="Verdana"/>
        <w:noProof/>
        <w:sz w:val="13"/>
        <w:szCs w:val="13"/>
      </w:rPr>
      <w:t>2500 BG</w:t>
    </w:r>
    <w:r>
      <w:rPr>
        <w:rFonts w:cs="Verdana"/>
        <w:noProof/>
        <w:sz w:val="13"/>
        <w:szCs w:val="13"/>
      </w:rPr>
      <w:fldChar w:fldCharType="end"/>
    </w:r>
    <w:r w:rsidRPr="00542692">
      <w:rPr>
        <w:rFonts w:cs="Verdana"/>
        <w:noProof/>
        <w:sz w:val="13"/>
        <w:szCs w:val="13"/>
      </w:rPr>
      <w:t xml:space="preserve"> </w:t>
    </w:r>
    <w:r>
      <w:rPr>
        <w:rFonts w:cs="Verdana"/>
        <w:noProof/>
        <w:sz w:val="13"/>
        <w:szCs w:val="13"/>
      </w:rPr>
      <w:fldChar w:fldCharType="begin"/>
    </w:r>
    <w:r w:rsidRPr="00542692">
      <w:rPr>
        <w:rFonts w:cs="Verdana"/>
        <w:noProof/>
        <w:sz w:val="13"/>
        <w:szCs w:val="13"/>
      </w:rPr>
      <w:instrText xml:space="preserve"> DOCPROPERTY "#V380#"  \* MERGEFORMAT </w:instrText>
    </w:r>
    <w:r>
      <w:rPr>
        <w:rFonts w:cs="Verdana"/>
        <w:noProof/>
        <w:sz w:val="13"/>
        <w:szCs w:val="13"/>
      </w:rPr>
      <w:fldChar w:fldCharType="separate"/>
    </w:r>
    <w:r w:rsidR="00CB5CED" w:rsidRPr="00542692">
      <w:rPr>
        <w:rFonts w:cs="Verdana"/>
        <w:noProof/>
        <w:sz w:val="13"/>
        <w:szCs w:val="13"/>
      </w:rPr>
      <w:t>Den Haag</w:t>
    </w:r>
    <w:r>
      <w:rPr>
        <w:rFonts w:cs="Verdana"/>
        <w:noProof/>
        <w:sz w:val="13"/>
        <w:szCs w:val="13"/>
      </w:rPr>
      <w:fldChar w:fldCharType="end"/>
    </w:r>
  </w:p>
  <w:p w14:paraId="559CB2AD" w14:textId="77777777" w:rsidR="00AB3998" w:rsidRPr="00542692" w:rsidRDefault="00AB3998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noProof/>
        <w:sz w:val="13"/>
        <w:szCs w:val="13"/>
      </w:rPr>
    </w:pPr>
  </w:p>
  <w:p w14:paraId="559CB2AE" w14:textId="77777777" w:rsidR="00AB3998" w:rsidRDefault="00CE46A2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noProof/>
        <w:sz w:val="13"/>
        <w:szCs w:val="13"/>
      </w:rPr>
    </w:pPr>
    <w:r>
      <w:rPr>
        <w:rFonts w:cs="Verdana"/>
        <w:b/>
        <w:noProof/>
        <w:sz w:val="13"/>
        <w:szCs w:val="13"/>
      </w:rPr>
      <w:t>Contactpersoon</w:t>
    </w:r>
  </w:p>
  <w:p w14:paraId="559CB2AF" w14:textId="450C6454" w:rsidR="00E81A5F" w:rsidRDefault="00B4519C" w:rsidP="00E81A5F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i/>
        <w:iCs/>
        <w:noProof/>
        <w:sz w:val="13"/>
        <w:szCs w:val="13"/>
      </w:rPr>
    </w:pPr>
    <w:r>
      <w:rPr>
        <w:rFonts w:cs="Verdana"/>
        <w:i/>
        <w:iCs/>
        <w:noProof/>
        <w:sz w:val="13"/>
        <w:szCs w:val="13"/>
      </w:rPr>
      <w:t>[NAAM]</w:t>
    </w:r>
  </w:p>
  <w:p w14:paraId="238BEF8C" w14:textId="25E655E7" w:rsidR="00737FFE" w:rsidRPr="00D92752" w:rsidRDefault="00737FFE" w:rsidP="00E81A5F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i/>
        <w:iCs/>
        <w:noProof/>
        <w:sz w:val="13"/>
        <w:szCs w:val="13"/>
      </w:rPr>
    </w:pPr>
    <w:r>
      <w:rPr>
        <w:rFonts w:cs="Verdana"/>
        <w:i/>
        <w:iCs/>
        <w:noProof/>
        <w:sz w:val="13"/>
        <w:szCs w:val="13"/>
      </w:rPr>
      <w:t xml:space="preserve">Senior Adviseur HR Beleid </w:t>
    </w:r>
  </w:p>
  <w:p w14:paraId="559CB2B0" w14:textId="77777777" w:rsidR="00D74551" w:rsidRPr="00D92752" w:rsidRDefault="00D74551" w:rsidP="00E81A5F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noProof/>
        <w:sz w:val="13"/>
        <w:szCs w:val="13"/>
      </w:rPr>
    </w:pPr>
  </w:p>
  <w:p w14:paraId="559CB2B1" w14:textId="613C23E8" w:rsidR="00AB3998" w:rsidRPr="00D92752" w:rsidRDefault="008A0D6F" w:rsidP="008A0D6F">
    <w:pPr>
      <w:framePr w:w="2132" w:h="12752" w:hRule="exact" w:hSpace="181" w:wrap="around" w:vAnchor="page" w:hAnchor="page" w:x="9000" w:y="3061"/>
      <w:tabs>
        <w:tab w:val="left" w:pos="153"/>
      </w:tabs>
      <w:spacing w:after="0" w:line="240" w:lineRule="auto"/>
      <w:rPr>
        <w:rFonts w:cs="Verdana"/>
        <w:noProof/>
        <w:sz w:val="13"/>
        <w:szCs w:val="13"/>
      </w:rPr>
    </w:pPr>
    <w:r w:rsidRPr="00D92752">
      <w:rPr>
        <w:rFonts w:cs="Verdana"/>
        <w:noProof/>
        <w:sz w:val="13"/>
        <w:szCs w:val="13"/>
      </w:rPr>
      <w:t xml:space="preserve">M </w:t>
    </w:r>
    <w:r w:rsidR="00B4519C">
      <w:rPr>
        <w:rFonts w:cs="Verdana"/>
        <w:i/>
        <w:iCs/>
        <w:noProof/>
        <w:sz w:val="13"/>
        <w:szCs w:val="13"/>
      </w:rPr>
      <w:t>[NUMMER]</w:t>
    </w:r>
  </w:p>
  <w:p w14:paraId="559CB2B2" w14:textId="77777777" w:rsidR="00AB3998" w:rsidRPr="00D92752" w:rsidRDefault="00CE46A2">
    <w:pPr>
      <w:framePr w:w="2132" w:h="12752" w:hRule="exact" w:hSpace="181" w:wrap="around" w:vAnchor="page" w:hAnchor="page" w:x="9000" w:y="3061"/>
      <w:tabs>
        <w:tab w:val="left" w:pos="153"/>
      </w:tabs>
      <w:spacing w:after="0" w:line="240" w:lineRule="auto"/>
      <w:rPr>
        <w:rFonts w:cs="Verdana"/>
        <w:noProof/>
        <w:sz w:val="13"/>
        <w:szCs w:val="13"/>
      </w:rPr>
    </w:pPr>
    <w:r>
      <w:rPr>
        <w:rFonts w:cs="Verdana"/>
        <w:noProof/>
        <w:sz w:val="13"/>
        <w:szCs w:val="13"/>
      </w:rPr>
      <w:fldChar w:fldCharType="begin"/>
    </w:r>
    <w:r w:rsidRPr="00D92752">
      <w:rPr>
        <w:rFonts w:cs="Verdana"/>
        <w:noProof/>
        <w:sz w:val="13"/>
        <w:szCs w:val="13"/>
      </w:rPr>
      <w:instrText xml:space="preserve"> DOCPROPERTY "#V430#"  \* MERGEFORMAT </w:instrText>
    </w:r>
    <w:r>
      <w:rPr>
        <w:rFonts w:cs="Verdana"/>
        <w:noProof/>
        <w:sz w:val="13"/>
        <w:szCs w:val="13"/>
      </w:rPr>
      <w:fldChar w:fldCharType="end"/>
    </w:r>
  </w:p>
  <w:p w14:paraId="559CB2B3" w14:textId="77777777" w:rsidR="00AB3998" w:rsidRPr="00D92752" w:rsidRDefault="00AB3998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b/>
        <w:noProof/>
        <w:sz w:val="13"/>
        <w:szCs w:val="13"/>
      </w:rPr>
    </w:pPr>
  </w:p>
  <w:p w14:paraId="559CB2B4" w14:textId="77777777" w:rsidR="00AB3998" w:rsidRPr="008B6C98" w:rsidRDefault="00CE46A2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b/>
        <w:noProof/>
        <w:sz w:val="13"/>
        <w:szCs w:val="13"/>
      </w:rPr>
    </w:pPr>
    <w:r w:rsidRPr="008B6C98">
      <w:rPr>
        <w:rFonts w:cs="Verdana"/>
        <w:b/>
        <w:noProof/>
        <w:sz w:val="13"/>
        <w:szCs w:val="13"/>
      </w:rPr>
      <w:t>Datum</w:t>
    </w:r>
  </w:p>
  <w:p w14:paraId="559CB2B5" w14:textId="03A9545D" w:rsidR="00AB3998" w:rsidRPr="008B6C98" w:rsidRDefault="00CE46A2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noProof/>
        <w:sz w:val="13"/>
        <w:szCs w:val="13"/>
      </w:rPr>
    </w:pPr>
    <w:r>
      <w:rPr>
        <w:rFonts w:cs="Verdana"/>
        <w:noProof/>
        <w:sz w:val="13"/>
        <w:szCs w:val="13"/>
      </w:rPr>
      <w:fldChar w:fldCharType="begin"/>
    </w:r>
    <w:r>
      <w:rPr>
        <w:rFonts w:cs="Verdana"/>
        <w:noProof/>
        <w:sz w:val="13"/>
        <w:szCs w:val="13"/>
      </w:rPr>
      <w:instrText xml:space="preserve"> TIME \@ "d MMMM yyyy" </w:instrText>
    </w:r>
    <w:r>
      <w:rPr>
        <w:rFonts w:cs="Verdana"/>
        <w:noProof/>
        <w:sz w:val="13"/>
        <w:szCs w:val="13"/>
      </w:rPr>
      <w:fldChar w:fldCharType="separate"/>
    </w:r>
    <w:r w:rsidR="009F4289">
      <w:rPr>
        <w:rFonts w:cs="Verdana"/>
        <w:noProof/>
        <w:sz w:val="13"/>
        <w:szCs w:val="13"/>
      </w:rPr>
      <w:t>14 augustus 2026</w:t>
    </w:r>
    <w:r>
      <w:rPr>
        <w:rFonts w:cs="Verdana"/>
        <w:noProof/>
        <w:sz w:val="13"/>
        <w:szCs w:val="13"/>
      </w:rPr>
      <w:fldChar w:fldCharType="end"/>
    </w:r>
  </w:p>
  <w:p w14:paraId="559CB2B6" w14:textId="77777777" w:rsidR="00AB3998" w:rsidRPr="008B6C98" w:rsidRDefault="00AB3998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b/>
        <w:noProof/>
        <w:sz w:val="13"/>
        <w:szCs w:val="13"/>
      </w:rPr>
    </w:pPr>
  </w:p>
  <w:p w14:paraId="559CB2B7" w14:textId="77777777" w:rsidR="00AB3998" w:rsidRDefault="00AD7FA1" w:rsidP="00AD7FA1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b/>
        <w:noProof/>
        <w:sz w:val="13"/>
        <w:szCs w:val="13"/>
      </w:rPr>
    </w:pPr>
    <w:r>
      <w:rPr>
        <w:rFonts w:cs="Verdana"/>
        <w:b/>
        <w:noProof/>
        <w:sz w:val="13"/>
        <w:szCs w:val="13"/>
      </w:rPr>
      <w:t>Digijust zaaknr</w:t>
    </w:r>
  </w:p>
  <w:p w14:paraId="559CB2B8" w14:textId="77777777" w:rsidR="00FF5358" w:rsidRDefault="00FF5358" w:rsidP="00AD7FA1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bCs/>
        <w:i/>
        <w:iCs/>
        <w:noProof/>
        <w:sz w:val="13"/>
        <w:szCs w:val="13"/>
      </w:rPr>
    </w:pPr>
    <w:r w:rsidRPr="00FF5358">
      <w:rPr>
        <w:rFonts w:cs="Verdana"/>
        <w:bCs/>
        <w:i/>
        <w:iCs/>
        <w:noProof/>
        <w:sz w:val="13"/>
        <w:szCs w:val="13"/>
        <w:highlight w:val="yellow"/>
      </w:rPr>
      <w:t>PM</w:t>
    </w:r>
    <w:r w:rsidRPr="00FF5358">
      <w:rPr>
        <w:rFonts w:cs="Verdana"/>
        <w:bCs/>
        <w:i/>
        <w:iCs/>
        <w:noProof/>
        <w:sz w:val="13"/>
        <w:szCs w:val="13"/>
      </w:rPr>
      <w:t xml:space="preserve"> </w:t>
    </w:r>
    <w:r w:rsidR="008B6C98">
      <w:rPr>
        <w:rFonts w:cs="Verdana"/>
        <w:bCs/>
        <w:i/>
        <w:iCs/>
        <w:noProof/>
        <w:sz w:val="13"/>
        <w:szCs w:val="13"/>
      </w:rPr>
      <w:t>Automatisch veld toe te voegen.</w:t>
    </w:r>
  </w:p>
  <w:p w14:paraId="559CB2B9" w14:textId="77777777" w:rsidR="008B6C98" w:rsidRDefault="008B6C98" w:rsidP="00AD7FA1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bCs/>
        <w:i/>
        <w:iCs/>
        <w:noProof/>
        <w:sz w:val="13"/>
        <w:szCs w:val="13"/>
      </w:rPr>
    </w:pPr>
  </w:p>
  <w:p w14:paraId="559CB2BA" w14:textId="77777777" w:rsidR="00AB3998" w:rsidRPr="0088267F" w:rsidRDefault="00CE46A2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noProof/>
        <w:sz w:val="13"/>
        <w:szCs w:val="13"/>
      </w:rPr>
    </w:pPr>
    <w:r w:rsidRPr="0088267F">
      <w:rPr>
        <w:rFonts w:cs="Verdana"/>
        <w:noProof/>
        <w:sz w:val="13"/>
        <w:szCs w:val="13"/>
      </w:rPr>
      <w:fldChar w:fldCharType="begin"/>
    </w:r>
    <w:r w:rsidRPr="0088267F">
      <w:rPr>
        <w:rFonts w:cs="Verdana"/>
        <w:noProof/>
        <w:sz w:val="13"/>
        <w:szCs w:val="13"/>
      </w:rPr>
      <w:instrText xml:space="preserve"> DOCPROPERTY "#A003#" \* MERGEFORMAT </w:instrText>
    </w:r>
    <w:r w:rsidRPr="0088267F">
      <w:rPr>
        <w:rFonts w:cs="Verdana"/>
        <w:noProof/>
        <w:sz w:val="13"/>
        <w:szCs w:val="13"/>
      </w:rPr>
      <w:fldChar w:fldCharType="end"/>
    </w:r>
  </w:p>
  <w:p w14:paraId="559CB2BB" w14:textId="77777777" w:rsidR="00AB3998" w:rsidRDefault="00AB3998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noProof/>
        <w:sz w:val="13"/>
        <w:szCs w:val="13"/>
      </w:rPr>
    </w:pPr>
  </w:p>
  <w:p w14:paraId="559CB2BC" w14:textId="77777777" w:rsidR="00AB3998" w:rsidRDefault="00CE46A2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b/>
        <w:noProof/>
        <w:sz w:val="13"/>
        <w:szCs w:val="13"/>
      </w:rPr>
    </w:pPr>
    <w:r>
      <w:rPr>
        <w:rFonts w:cs="Verdana"/>
        <w:b/>
        <w:noProof/>
        <w:sz w:val="13"/>
        <w:szCs w:val="13"/>
      </w:rPr>
      <w:t>Bijlage(n)</w:t>
    </w:r>
  </w:p>
  <w:p w14:paraId="559CB2BD" w14:textId="77777777" w:rsidR="00AB3998" w:rsidRDefault="00CE46A2">
    <w:pPr>
      <w:framePr w:w="2132" w:h="12752" w:hRule="exact" w:hSpace="181" w:wrap="around" w:vAnchor="page" w:hAnchor="page" w:x="9000" w:y="3061"/>
      <w:spacing w:after="0" w:line="240" w:lineRule="auto"/>
      <w:rPr>
        <w:rFonts w:cs="Verdana"/>
        <w:noProof/>
        <w:sz w:val="13"/>
        <w:szCs w:val="13"/>
        <w:lang w:eastAsia="nl-NL"/>
      </w:rPr>
    </w:pPr>
    <w:r>
      <w:rPr>
        <w:rFonts w:cs="Verdana"/>
        <w:noProof/>
        <w:sz w:val="13"/>
        <w:szCs w:val="13"/>
      </w:rPr>
      <w:fldChar w:fldCharType="begin"/>
    </w:r>
    <w:r>
      <w:rPr>
        <w:rFonts w:cs="Verdana"/>
        <w:noProof/>
        <w:sz w:val="13"/>
        <w:szCs w:val="13"/>
      </w:rPr>
      <w:instrText xml:space="preserve"> DOCPROPERTY "#A001#" \* MERGEFORMAT </w:instrText>
    </w:r>
    <w:r>
      <w:rPr>
        <w:rFonts w:cs="Verdana"/>
        <w:noProof/>
        <w:sz w:val="13"/>
        <w:szCs w:val="13"/>
      </w:rPr>
      <w:fldChar w:fldCharType="end"/>
    </w:r>
  </w:p>
  <w:p w14:paraId="559CB2BE" w14:textId="77777777" w:rsidR="00AB3998" w:rsidRDefault="00AB3998">
    <w:pPr>
      <w:pStyle w:val="BLAnormal"/>
      <w:framePr w:wrap="around" w:x="9000" w:y="3061"/>
      <w:rPr>
        <w:lang w:eastAsia="nl-NL"/>
      </w:rPr>
    </w:pPr>
  </w:p>
  <w:p w14:paraId="559CB2BF" w14:textId="77777777" w:rsidR="00AB3998" w:rsidRDefault="00AB3998">
    <w:pPr>
      <w:pStyle w:val="BLAnormal"/>
      <w:framePr w:wrap="around" w:x="9000" w:y="3061"/>
      <w:rPr>
        <w:lang w:eastAsia="nl-NL"/>
      </w:rPr>
    </w:pPr>
  </w:p>
  <w:p w14:paraId="559CB2C0" w14:textId="77777777" w:rsidR="00AB3998" w:rsidRDefault="00AB3998">
    <w:pPr>
      <w:pStyle w:val="BLAnormal"/>
      <w:framePr w:wrap="around" w:x="9000" w:y="3061"/>
      <w:rPr>
        <w:b/>
        <w:lang w:eastAsia="nl-NL"/>
      </w:rPr>
    </w:pPr>
  </w:p>
  <w:p w14:paraId="559CB2C1" w14:textId="77777777" w:rsidR="00AB3998" w:rsidRDefault="00AB3998">
    <w:pPr>
      <w:pStyle w:val="BLAnormal"/>
      <w:framePr w:wrap="around" w:x="9000" w:y="3061"/>
      <w:rPr>
        <w:lang w:eastAsia="nl-NL"/>
      </w:rPr>
    </w:pPr>
  </w:p>
  <w:p w14:paraId="559CB2C2" w14:textId="77777777" w:rsidR="00AB3998" w:rsidRDefault="00AB3998">
    <w:pPr>
      <w:pStyle w:val="BLAnormal"/>
      <w:framePr w:wrap="around" w:x="9000" w:y="3061"/>
      <w:rPr>
        <w:b/>
        <w:lang w:eastAsia="nl-NL"/>
      </w:rPr>
    </w:pPr>
  </w:p>
  <w:p w14:paraId="559CB2C3" w14:textId="77777777" w:rsidR="00AB3998" w:rsidRDefault="00AB3998">
    <w:pPr>
      <w:pStyle w:val="BLAnormal"/>
      <w:framePr w:wrap="around" w:x="9000" w:y="3061"/>
      <w:rPr>
        <w:lang w:eastAsia="nl-NL"/>
      </w:rPr>
    </w:pPr>
  </w:p>
  <w:p w14:paraId="559CB2C4" w14:textId="77777777" w:rsidR="00AB3998" w:rsidRDefault="00AB3998">
    <w:pPr>
      <w:pStyle w:val="BLAnormal"/>
      <w:framePr w:wrap="around" w:x="9000" w:y="3061"/>
      <w:rPr>
        <w:lang w:eastAsia="nl-NL"/>
      </w:rPr>
    </w:pPr>
  </w:p>
  <w:p w14:paraId="559CB2C5" w14:textId="77777777" w:rsidR="00AB3998" w:rsidRDefault="00AB3998">
    <w:pPr>
      <w:spacing w:after="0" w:line="0" w:lineRule="atLeast"/>
      <w:rPr>
        <w:sz w:val="2"/>
        <w:szCs w:val="2"/>
      </w:rPr>
    </w:pPr>
  </w:p>
  <w:p w14:paraId="559CB2C6" w14:textId="77777777" w:rsidR="00AB3998" w:rsidRDefault="00AB3998">
    <w:pPr>
      <w:pStyle w:val="Standaardbrieftekst"/>
      <w:rPr>
        <w:sz w:val="2"/>
        <w:szCs w:val="2"/>
      </w:rPr>
    </w:pPr>
  </w:p>
  <w:p w14:paraId="559CB2C7" w14:textId="77777777" w:rsidR="00AB3998" w:rsidRDefault="00CE46A2">
    <w:r>
      <w:rPr>
        <w:noProof/>
        <w:lang w:eastAsia="nl-NL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59CB2CC" wp14:editId="559CB2CD">
              <wp:simplePos x="0" y="0"/>
              <wp:positionH relativeFrom="page">
                <wp:posOffset>3449320</wp:posOffset>
              </wp:positionH>
              <wp:positionV relativeFrom="page">
                <wp:posOffset>-90170</wp:posOffset>
              </wp:positionV>
              <wp:extent cx="4025900" cy="1746250"/>
              <wp:effectExtent l="1270" t="0" r="1905" b="127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25900" cy="174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737"/>
                            <w:gridCol w:w="5263"/>
                          </w:tblGrid>
                          <w:tr w:rsidR="00AB3998" w14:paraId="559CB2D0" w14:textId="77777777">
                            <w:trPr>
                              <w:trHeight w:val="2636"/>
                            </w:trPr>
                            <w:tc>
                              <w:tcPr>
                                <w:tcW w:w="737" w:type="dxa"/>
                              </w:tcPr>
                              <w:p w14:paraId="559CB2CE" w14:textId="77777777" w:rsidR="00AB3998" w:rsidRDefault="00CE46A2">
                                <w:pPr>
                                  <w:pStyle w:val="Standaardbrieftekst"/>
                                </w:pPr>
                                <w:r>
                                  <w:rPr>
                                    <w:noProof/>
                                    <w:lang w:eastAsia="nl-NL"/>
                                  </w:rPr>
                                  <w:drawing>
                                    <wp:inline distT="0" distB="0" distL="0" distR="0" wp14:anchorId="559CB2D2" wp14:editId="559CB2D3">
                                      <wp:extent cx="466725" cy="1581150"/>
                                      <wp:effectExtent l="0" t="0" r="9525" b="0"/>
                                      <wp:docPr id="2" name="Afbeelding 2" descr="Rijkslint Zwart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" descr="Rijkslint Zwart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66725" cy="15811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263" w:type="dxa"/>
                              </w:tcPr>
                              <w:p w14:paraId="559CB2CF" w14:textId="77777777" w:rsidR="00AB3998" w:rsidRDefault="00CE46A2">
                                <w:pPr>
                                  <w:pStyle w:val="Standaardbrieftekst"/>
                                </w:pPr>
                                <w:r>
                                  <w:rPr>
                                    <w:noProof/>
                                    <w:lang w:eastAsia="nl-NL"/>
                                  </w:rPr>
                                  <w:drawing>
                                    <wp:inline distT="0" distB="0" distL="0" distR="0" wp14:anchorId="559CB2D4" wp14:editId="559CB2D5">
                                      <wp:extent cx="2343213" cy="1580395"/>
                                      <wp:effectExtent l="0" t="0" r="0" b="1270"/>
                                      <wp:docPr id="6" name="Afbeelding 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beeldmerk2.png"/>
                                              <pic:cNvPicPr/>
                                            </pic:nvPicPr>
                                            <pic:blipFill>
                                              <a:blip r:embed="rId2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343213" cy="15803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 w14:paraId="559CB2D1" w14:textId="77777777" w:rsidR="00AB3998" w:rsidRDefault="00AB3998">
                          <w:pPr>
                            <w:pStyle w:val="Standaardbriefteks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9CB2C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71.6pt;margin-top:-7.1pt;width:317pt;height:137.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" filled="f" stroked="f">
              <v:textbox>
                <w:txbxContent>
                  <w:tbl>
                    <w:tblPr>
                      <w:tblW w:w="0" w:type="auto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737"/>
                      <w:gridCol w:w="5263"/>
                    </w:tblGrid>
                    <w:tr w:rsidR="00AB3998" w14:paraId="559CB2D0" w14:textId="77777777">
                      <w:trPr>
                        <w:trHeight w:val="2636"/>
                      </w:trPr>
                      <w:tc>
                        <w:tcPr>
                          <w:tcW w:w="737" w:type="dxa"/>
                        </w:tcPr>
                        <w:p w14:paraId="559CB2CE" w14:textId="77777777" w:rsidR="00AB3998" w:rsidRDefault="00CE46A2">
                          <w:pPr>
                            <w:pStyle w:val="Standaardbrieftekst"/>
                          </w:pPr>
                          <w:r>
                            <w:rPr>
                              <w:noProof/>
                              <w:lang w:eastAsia="nl-NL"/>
                            </w:rPr>
                            <w:drawing>
                              <wp:inline distT="0" distB="0" distL="0" distR="0" wp14:anchorId="559CB2D2" wp14:editId="559CB2D3">
                                <wp:extent cx="466725" cy="1581150"/>
                                <wp:effectExtent l="0" t="0" r="9525" b="0"/>
                                <wp:docPr id="2" name="Afbeelding 2" descr="Rijkslint Zwart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Rijkslint Zwart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66725" cy="1581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263" w:type="dxa"/>
                        </w:tcPr>
                        <w:p w14:paraId="559CB2CF" w14:textId="77777777" w:rsidR="00AB3998" w:rsidRDefault="00CE46A2">
                          <w:pPr>
                            <w:pStyle w:val="Standaardbrieftekst"/>
                          </w:pPr>
                          <w:r>
                            <w:rPr>
                              <w:noProof/>
                              <w:lang w:eastAsia="nl-NL"/>
                            </w:rPr>
                            <w:drawing>
                              <wp:inline distT="0" distB="0" distL="0" distR="0" wp14:anchorId="559CB2D4" wp14:editId="559CB2D5">
                                <wp:extent cx="2343213" cy="1580395"/>
                                <wp:effectExtent l="0" t="0" r="0" b="1270"/>
                                <wp:docPr id="6" name="Afbeelding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beeldmerk2.png"/>
                                        <pic:cNvPicPr/>
                                      </pic:nvPicPr>
                                      <pic:blipFill>
                                        <a:blip r:embed="rId2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343213" cy="158039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 w14:paraId="559CB2D1" w14:textId="77777777" w:rsidR="00AB3998" w:rsidRDefault="00AB3998">
                    <w:pPr>
                      <w:pStyle w:val="Standaardbriefteks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F84ADF0"/>
    <w:lvl w:ilvl="0" w:tplc="9A28951A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4C829840">
      <w:start w:val="1"/>
      <w:numFmt w:val="bullet"/>
      <w:pStyle w:val="ITPbulletlist1"/>
      <w:lvlText w:val=""/>
      <w:lvlJc w:val="left"/>
      <w:pPr>
        <w:tabs>
          <w:tab w:val="num" w:pos="800"/>
        </w:tabs>
        <w:ind w:left="800" w:hanging="40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1D8E1FCE"/>
    <w:lvl w:ilvl="0" w:tplc="1EDC355A">
      <w:start w:val="1"/>
      <w:numFmt w:val="bullet"/>
      <w:pStyle w:val="Lijstopsomteken"/>
      <w:lvlText w:val="•"/>
      <w:lvlJc w:val="left"/>
      <w:pPr>
        <w:tabs>
          <w:tab w:val="num" w:pos="227"/>
        </w:tabs>
        <w:ind w:left="227" w:hanging="227"/>
      </w:pPr>
      <w:rPr>
        <w:rFonts w:ascii="Verdana" w:hAnsi="Verdana" w:hint="default"/>
        <w:sz w:val="18"/>
        <w:szCs w:val="18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0F0923E"/>
    <w:lvl w:ilvl="0" w:tplc="A2CC0C32">
      <w:start w:val="1"/>
      <w:numFmt w:val="bullet"/>
      <w:pStyle w:val="Lijstopsomteken2"/>
      <w:lvlText w:val="–"/>
      <w:lvlJc w:val="left"/>
      <w:pPr>
        <w:tabs>
          <w:tab w:val="num" w:pos="227"/>
        </w:tabs>
        <w:ind w:left="227" w:firstLine="0"/>
      </w:pPr>
      <w:rPr>
        <w:rFonts w:ascii="Verdana" w:hAnsi="Verdana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ABFECC5A"/>
    <w:lvl w:ilvl="0" w:tplc="F1B405E8">
      <w:start w:val="1"/>
      <w:numFmt w:val="bullet"/>
      <w:lvlText w:val=""/>
      <w:lvlJc w:val="left"/>
      <w:pPr>
        <w:tabs>
          <w:tab w:val="num" w:pos="814"/>
        </w:tabs>
        <w:ind w:left="397" w:firstLine="57"/>
      </w:pPr>
      <w:rPr>
        <w:rFonts w:ascii="Symbol" w:hAnsi="Symbol" w:hint="default"/>
      </w:rPr>
    </w:lvl>
    <w:lvl w:ilvl="1" w:tplc="1B6E8E14">
      <w:start w:val="1"/>
      <w:numFmt w:val="bullet"/>
      <w:pStyle w:val="hokjeleeg"/>
      <w:lvlText w:val=""/>
      <w:lvlJc w:val="left"/>
      <w:pPr>
        <w:tabs>
          <w:tab w:val="num" w:pos="1280"/>
        </w:tabs>
        <w:ind w:left="12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FFB44BBE"/>
    <w:lvl w:ilvl="0" w:tplc="8B22076A">
      <w:start w:val="1"/>
      <w:numFmt w:val="decimal"/>
      <w:pStyle w:val="ITPnumberedlist3"/>
      <w:lvlText w:val="%1."/>
      <w:lvlJc w:val="left"/>
      <w:pPr>
        <w:tabs>
          <w:tab w:val="num" w:pos="1727"/>
        </w:tabs>
        <w:ind w:left="1727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0000006"/>
    <w:multiLevelType w:val="hybridMultilevel"/>
    <w:tmpl w:val="732AA622"/>
    <w:lvl w:ilvl="0" w:tplc="08DE7058">
      <w:start w:val="1"/>
      <w:numFmt w:val="bullet"/>
      <w:pStyle w:val="ITPbulletlist3"/>
      <w:lvlText w:val=""/>
      <w:lvlJc w:val="left"/>
      <w:pPr>
        <w:tabs>
          <w:tab w:val="num" w:pos="1840"/>
        </w:tabs>
        <w:ind w:left="1840" w:hanging="360"/>
      </w:pPr>
      <w:rPr>
        <w:rFonts w:ascii="Wingdings" w:hAnsi="Wingdings" w:hint="default"/>
      </w:rPr>
    </w:lvl>
    <w:lvl w:ilvl="1" w:tplc="AD7E3850">
      <w:start w:val="1"/>
      <w:numFmt w:val="bullet"/>
      <w:pStyle w:val="ITPbulletlist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F561810">
      <w:start w:val="1"/>
      <w:numFmt w:val="bullet"/>
      <w:pStyle w:val="ITPbulletlis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43209184"/>
    <w:lvl w:ilvl="0" w:tplc="F1B405E8">
      <w:start w:val="1"/>
      <w:numFmt w:val="bullet"/>
      <w:lvlText w:val=""/>
      <w:lvlJc w:val="left"/>
      <w:pPr>
        <w:tabs>
          <w:tab w:val="num" w:pos="814"/>
        </w:tabs>
        <w:ind w:left="397" w:firstLine="57"/>
      </w:pPr>
      <w:rPr>
        <w:rFonts w:ascii="Symbol" w:hAnsi="Symbol" w:hint="default"/>
      </w:rPr>
    </w:lvl>
    <w:lvl w:ilvl="1" w:tplc="FFF29EE8">
      <w:start w:val="1"/>
      <w:numFmt w:val="bullet"/>
      <w:pStyle w:val="hokjevinkje"/>
      <w:lvlText w:val=""/>
      <w:lvlJc w:val="left"/>
      <w:pPr>
        <w:tabs>
          <w:tab w:val="num" w:pos="1280"/>
        </w:tabs>
        <w:ind w:left="12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9"/>
    <w:multiLevelType w:val="multilevel"/>
    <w:tmpl w:val="C302AA4C"/>
    <w:lvl w:ilvl="0">
      <w:start w:val="1"/>
      <w:numFmt w:val="decimal"/>
      <w:pStyle w:val="GenummerdeLijstVet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Genummerdelijst2vet"/>
      <w:lvlText w:val="%1.%2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2">
      <w:start w:val="1"/>
      <w:numFmt w:val="decimal"/>
      <w:pStyle w:val="Genummerdelijst3vet"/>
      <w:lvlText w:val="%1.%2.%3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31"/>
        </w:tabs>
        <w:ind w:left="431" w:hanging="43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0000000A"/>
    <w:multiLevelType w:val="hybridMultilevel"/>
    <w:tmpl w:val="A9D4DD5A"/>
    <w:lvl w:ilvl="0" w:tplc="90626AEE">
      <w:start w:val="1"/>
      <w:numFmt w:val="decimal"/>
      <w:pStyle w:val="ITPnumberedlist2"/>
      <w:lvlText w:val="%1."/>
      <w:lvlJc w:val="left"/>
      <w:pPr>
        <w:tabs>
          <w:tab w:val="num" w:pos="1336"/>
        </w:tabs>
        <w:ind w:left="1336" w:hanging="48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000000B"/>
    <w:multiLevelType w:val="multilevel"/>
    <w:tmpl w:val="04130023"/>
    <w:lvl w:ilvl="0">
      <w:start w:val="1"/>
      <w:numFmt w:val="upperRoman"/>
      <w:pStyle w:val="Kop1"/>
      <w:lvlText w:val="Artikel %1."/>
      <w:lvlJc w:val="left"/>
      <w:pPr>
        <w:tabs>
          <w:tab w:val="num" w:pos="2520"/>
        </w:tabs>
        <w:ind w:left="0" w:firstLine="0"/>
      </w:pPr>
    </w:lvl>
    <w:lvl w:ilvl="1">
      <w:start w:val="1"/>
      <w:numFmt w:val="decimalZero"/>
      <w:isLgl/>
      <w:lvlText w:val="Sectie %1.%2"/>
      <w:lvlJc w:val="left"/>
      <w:pPr>
        <w:tabs>
          <w:tab w:val="num" w:pos="25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" w15:restartNumberingAfterBreak="0">
    <w:nsid w:val="0000000C"/>
    <w:multiLevelType w:val="hybridMultilevel"/>
    <w:tmpl w:val="1F7C188E"/>
    <w:lvl w:ilvl="0" w:tplc="4694EA84">
      <w:start w:val="1"/>
      <w:numFmt w:val="decimal"/>
      <w:pStyle w:val="ITPnumberedlist1"/>
      <w:lvlText w:val="%1."/>
      <w:lvlJc w:val="left"/>
      <w:pPr>
        <w:tabs>
          <w:tab w:val="num" w:pos="936"/>
        </w:tabs>
        <w:ind w:left="936" w:hanging="429"/>
      </w:pPr>
      <w:rPr>
        <w:rFonts w:hint="default"/>
      </w:rPr>
    </w:lvl>
    <w:lvl w:ilvl="1" w:tplc="7B944518">
      <w:start w:val="1"/>
      <w:numFmt w:val="decimal"/>
      <w:lvlText w:val="%2."/>
      <w:lvlJc w:val="left"/>
      <w:pPr>
        <w:tabs>
          <w:tab w:val="num" w:pos="1440"/>
        </w:tabs>
        <w:ind w:left="1023" w:firstLine="5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000000D"/>
    <w:multiLevelType w:val="hybridMultilevel"/>
    <w:tmpl w:val="BB66AF48"/>
    <w:lvl w:ilvl="0" w:tplc="124C48C4">
      <w:start w:val="1"/>
      <w:numFmt w:val="decimal"/>
      <w:pStyle w:val="ITPnumberedlist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000000E"/>
    <w:multiLevelType w:val="hybridMultilevel"/>
    <w:tmpl w:val="E6ACD2F2"/>
    <w:lvl w:ilvl="0" w:tplc="9A28951A">
      <w:start w:val="1"/>
      <w:numFmt w:val="bullet"/>
      <w:pStyle w:val="ITPbulletlis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7856FF6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F"/>
    <w:multiLevelType w:val="hybridMultilevel"/>
    <w:tmpl w:val="E600293A"/>
    <w:lvl w:ilvl="0" w:tplc="21028CF8">
      <w:start w:val="1"/>
      <w:numFmt w:val="lowerLetter"/>
      <w:pStyle w:val="GeletterdeLijst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0000013"/>
    <w:multiLevelType w:val="singleLevel"/>
    <w:tmpl w:val="F41EC1D8"/>
    <w:lvl w:ilvl="0">
      <w:start w:val="1"/>
      <w:numFmt w:val="decimal"/>
      <w:pStyle w:val="Lijstnummering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5" w15:restartNumberingAfterBreak="0">
    <w:nsid w:val="00000055"/>
    <w:multiLevelType w:val="hybridMultilevel"/>
    <w:tmpl w:val="95D4812A"/>
    <w:lvl w:ilvl="0" w:tplc="0FC65DCA">
      <w:start w:val="1"/>
      <w:numFmt w:val="bullet"/>
      <w:pStyle w:val="IndOpsommi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C1"/>
    <w:multiLevelType w:val="hybridMultilevel"/>
    <w:tmpl w:val="0F84ADF0"/>
    <w:lvl w:ilvl="0" w:tplc="9A28951A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4C829840">
      <w:start w:val="1"/>
      <w:numFmt w:val="bullet"/>
      <w:pStyle w:val="BLAbulletlist1"/>
      <w:lvlText w:val=""/>
      <w:lvlJc w:val="left"/>
      <w:pPr>
        <w:tabs>
          <w:tab w:val="num" w:pos="800"/>
        </w:tabs>
        <w:ind w:left="800" w:hanging="40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C6"/>
    <w:multiLevelType w:val="hybridMultilevel"/>
    <w:tmpl w:val="FFB44BBE"/>
    <w:lvl w:ilvl="0" w:tplc="8B22076A">
      <w:start w:val="1"/>
      <w:numFmt w:val="decimal"/>
      <w:pStyle w:val="BLAnumberedlist3"/>
      <w:lvlText w:val="%1."/>
      <w:lvlJc w:val="left"/>
      <w:pPr>
        <w:tabs>
          <w:tab w:val="num" w:pos="1727"/>
        </w:tabs>
        <w:ind w:left="1727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000000C8"/>
    <w:multiLevelType w:val="hybridMultilevel"/>
    <w:tmpl w:val="732AA622"/>
    <w:lvl w:ilvl="0" w:tplc="08DE7058">
      <w:start w:val="1"/>
      <w:numFmt w:val="bullet"/>
      <w:pStyle w:val="BLAbulletlist3"/>
      <w:lvlText w:val=""/>
      <w:lvlJc w:val="left"/>
      <w:pPr>
        <w:tabs>
          <w:tab w:val="num" w:pos="1840"/>
        </w:tabs>
        <w:ind w:left="1840" w:hanging="360"/>
      </w:pPr>
      <w:rPr>
        <w:rFonts w:ascii="Wingdings" w:hAnsi="Wingdings" w:hint="default"/>
      </w:rPr>
    </w:lvl>
    <w:lvl w:ilvl="1" w:tplc="AD7E3850">
      <w:start w:val="1"/>
      <w:numFmt w:val="bullet"/>
      <w:pStyle w:val="BLAbulletlist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F561810">
      <w:start w:val="1"/>
      <w:numFmt w:val="bullet"/>
      <w:pStyle w:val="BLAbulletlis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CB"/>
    <w:multiLevelType w:val="hybridMultilevel"/>
    <w:tmpl w:val="A9D4DD5A"/>
    <w:lvl w:ilvl="0" w:tplc="90626AEE">
      <w:start w:val="1"/>
      <w:numFmt w:val="decimal"/>
      <w:pStyle w:val="BLAnumberedlist2"/>
      <w:lvlText w:val="%1."/>
      <w:lvlJc w:val="left"/>
      <w:pPr>
        <w:tabs>
          <w:tab w:val="num" w:pos="1336"/>
        </w:tabs>
        <w:ind w:left="1336" w:hanging="48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000000CD"/>
    <w:multiLevelType w:val="hybridMultilevel"/>
    <w:tmpl w:val="1F7C188E"/>
    <w:lvl w:ilvl="0" w:tplc="4694EA84">
      <w:start w:val="1"/>
      <w:numFmt w:val="decimal"/>
      <w:pStyle w:val="BLAnumberedlist1"/>
      <w:lvlText w:val="%1."/>
      <w:lvlJc w:val="left"/>
      <w:pPr>
        <w:tabs>
          <w:tab w:val="num" w:pos="936"/>
        </w:tabs>
        <w:ind w:left="936" w:hanging="429"/>
      </w:pPr>
      <w:rPr>
        <w:rFonts w:hint="default"/>
      </w:rPr>
    </w:lvl>
    <w:lvl w:ilvl="1" w:tplc="7B944518">
      <w:start w:val="1"/>
      <w:numFmt w:val="decimal"/>
      <w:lvlText w:val="%2."/>
      <w:lvlJc w:val="left"/>
      <w:pPr>
        <w:tabs>
          <w:tab w:val="num" w:pos="1440"/>
        </w:tabs>
        <w:ind w:left="1023" w:firstLine="5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000000CE"/>
    <w:multiLevelType w:val="hybridMultilevel"/>
    <w:tmpl w:val="BB66AF48"/>
    <w:lvl w:ilvl="0" w:tplc="124C48C4">
      <w:start w:val="1"/>
      <w:numFmt w:val="decimal"/>
      <w:pStyle w:val="BLAnumberedlist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000000CF"/>
    <w:multiLevelType w:val="hybridMultilevel"/>
    <w:tmpl w:val="E6ACD2F2"/>
    <w:lvl w:ilvl="0" w:tplc="9A28951A">
      <w:start w:val="1"/>
      <w:numFmt w:val="bullet"/>
      <w:pStyle w:val="BLAbulletlis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7856FF6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3324567"/>
    <w:multiLevelType w:val="hybridMultilevel"/>
    <w:tmpl w:val="0870E9A8"/>
    <w:lvl w:ilvl="0" w:tplc="A0CAFB66">
      <w:start w:val="1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2975BC6"/>
    <w:multiLevelType w:val="hybridMultilevel"/>
    <w:tmpl w:val="3DCE99B8"/>
    <w:lvl w:ilvl="0" w:tplc="3392BDA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E4D2080"/>
    <w:multiLevelType w:val="hybridMultilevel"/>
    <w:tmpl w:val="DFBA760A"/>
    <w:lvl w:ilvl="0" w:tplc="15F47898">
      <w:start w:val="4"/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008035A"/>
    <w:multiLevelType w:val="hybridMultilevel"/>
    <w:tmpl w:val="975E8034"/>
    <w:lvl w:ilvl="0" w:tplc="0413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7" w15:restartNumberingAfterBreak="0">
    <w:nsid w:val="21032A26"/>
    <w:multiLevelType w:val="hybridMultilevel"/>
    <w:tmpl w:val="EB42CE20"/>
    <w:lvl w:ilvl="0" w:tplc="51ACA866">
      <w:start w:val="4"/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93368E"/>
    <w:multiLevelType w:val="hybridMultilevel"/>
    <w:tmpl w:val="6472FEB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AD35FF0"/>
    <w:multiLevelType w:val="hybridMultilevel"/>
    <w:tmpl w:val="52E21B36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990A2D0">
      <w:start w:val="1"/>
      <w:numFmt w:val="lowerLetter"/>
      <w:lvlText w:val="%2."/>
      <w:lvlJc w:val="left"/>
      <w:pPr>
        <w:ind w:left="1080" w:hanging="360"/>
      </w:pPr>
      <w:rPr>
        <w:b w:val="0"/>
        <w:bCs w:val="0"/>
        <w:u w:val="none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AEB1379"/>
    <w:multiLevelType w:val="hybridMultilevel"/>
    <w:tmpl w:val="7B9C9CE4"/>
    <w:lvl w:ilvl="0" w:tplc="0413000F">
      <w:start w:val="1"/>
      <w:numFmt w:val="decimal"/>
      <w:lvlText w:val="%1."/>
      <w:lvlJc w:val="left"/>
      <w:pPr>
        <w:ind w:left="1008" w:hanging="360"/>
      </w:pPr>
    </w:lvl>
    <w:lvl w:ilvl="1" w:tplc="04130019" w:tentative="1">
      <w:start w:val="1"/>
      <w:numFmt w:val="lowerLetter"/>
      <w:lvlText w:val="%2."/>
      <w:lvlJc w:val="left"/>
      <w:pPr>
        <w:ind w:left="1728" w:hanging="360"/>
      </w:pPr>
    </w:lvl>
    <w:lvl w:ilvl="2" w:tplc="0413001B" w:tentative="1">
      <w:start w:val="1"/>
      <w:numFmt w:val="lowerRoman"/>
      <w:lvlText w:val="%3."/>
      <w:lvlJc w:val="right"/>
      <w:pPr>
        <w:ind w:left="2448" w:hanging="180"/>
      </w:pPr>
    </w:lvl>
    <w:lvl w:ilvl="3" w:tplc="0413000F" w:tentative="1">
      <w:start w:val="1"/>
      <w:numFmt w:val="decimal"/>
      <w:lvlText w:val="%4."/>
      <w:lvlJc w:val="left"/>
      <w:pPr>
        <w:ind w:left="3168" w:hanging="360"/>
      </w:pPr>
    </w:lvl>
    <w:lvl w:ilvl="4" w:tplc="04130019" w:tentative="1">
      <w:start w:val="1"/>
      <w:numFmt w:val="lowerLetter"/>
      <w:lvlText w:val="%5."/>
      <w:lvlJc w:val="left"/>
      <w:pPr>
        <w:ind w:left="3888" w:hanging="360"/>
      </w:pPr>
    </w:lvl>
    <w:lvl w:ilvl="5" w:tplc="0413001B" w:tentative="1">
      <w:start w:val="1"/>
      <w:numFmt w:val="lowerRoman"/>
      <w:lvlText w:val="%6."/>
      <w:lvlJc w:val="right"/>
      <w:pPr>
        <w:ind w:left="4608" w:hanging="180"/>
      </w:pPr>
    </w:lvl>
    <w:lvl w:ilvl="6" w:tplc="0413000F" w:tentative="1">
      <w:start w:val="1"/>
      <w:numFmt w:val="decimal"/>
      <w:lvlText w:val="%7."/>
      <w:lvlJc w:val="left"/>
      <w:pPr>
        <w:ind w:left="5328" w:hanging="360"/>
      </w:pPr>
    </w:lvl>
    <w:lvl w:ilvl="7" w:tplc="04130019" w:tentative="1">
      <w:start w:val="1"/>
      <w:numFmt w:val="lowerLetter"/>
      <w:lvlText w:val="%8."/>
      <w:lvlJc w:val="left"/>
      <w:pPr>
        <w:ind w:left="6048" w:hanging="360"/>
      </w:pPr>
    </w:lvl>
    <w:lvl w:ilvl="8" w:tplc="0413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31" w15:restartNumberingAfterBreak="0">
    <w:nsid w:val="43892974"/>
    <w:multiLevelType w:val="hybridMultilevel"/>
    <w:tmpl w:val="C8120F84"/>
    <w:lvl w:ilvl="0" w:tplc="0413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F18194E"/>
    <w:multiLevelType w:val="hybridMultilevel"/>
    <w:tmpl w:val="6B2E5C72"/>
    <w:lvl w:ilvl="0" w:tplc="CB983688">
      <w:start w:val="4"/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8F114F"/>
    <w:multiLevelType w:val="hybridMultilevel"/>
    <w:tmpl w:val="15304FAE"/>
    <w:lvl w:ilvl="0" w:tplc="FFFFFFFF">
      <w:start w:val="1"/>
      <w:numFmt w:val="bullet"/>
      <w:lvlText w:val="•"/>
      <w:lvlJc w:val="left"/>
    </w:lvl>
    <w:lvl w:ilvl="1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6B6019D5"/>
    <w:multiLevelType w:val="hybridMultilevel"/>
    <w:tmpl w:val="6B4A800C"/>
    <w:lvl w:ilvl="0" w:tplc="0413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2C005FF"/>
    <w:multiLevelType w:val="hybridMultilevel"/>
    <w:tmpl w:val="91B0B538"/>
    <w:lvl w:ilvl="0" w:tplc="18249FD8">
      <w:start w:val="4"/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991533"/>
    <w:multiLevelType w:val="singleLevel"/>
    <w:tmpl w:val="54EAF002"/>
    <w:lvl w:ilvl="0">
      <w:start w:val="1"/>
      <w:numFmt w:val="decimal"/>
      <w:pStyle w:val="Lijstnummering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</w:abstractNum>
  <w:abstractNum w:abstractNumId="37" w15:restartNumberingAfterBreak="0">
    <w:nsid w:val="79423209"/>
    <w:multiLevelType w:val="hybridMultilevel"/>
    <w:tmpl w:val="8AE4C83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65576207">
    <w:abstractNumId w:val="9"/>
  </w:num>
  <w:num w:numId="2" w16cid:durableId="244993395">
    <w:abstractNumId w:val="1"/>
  </w:num>
  <w:num w:numId="3" w16cid:durableId="1577789233">
    <w:abstractNumId w:val="2"/>
  </w:num>
  <w:num w:numId="4" w16cid:durableId="1273131387">
    <w:abstractNumId w:val="36"/>
  </w:num>
  <w:num w:numId="5" w16cid:durableId="61104640">
    <w:abstractNumId w:val="11"/>
  </w:num>
  <w:num w:numId="6" w16cid:durableId="1681859388">
    <w:abstractNumId w:val="10"/>
  </w:num>
  <w:num w:numId="7" w16cid:durableId="1174415162">
    <w:abstractNumId w:val="12"/>
  </w:num>
  <w:num w:numId="8" w16cid:durableId="1545673850">
    <w:abstractNumId w:val="0"/>
  </w:num>
  <w:num w:numId="9" w16cid:durableId="683094462">
    <w:abstractNumId w:val="8"/>
  </w:num>
  <w:num w:numId="10" w16cid:durableId="719784295">
    <w:abstractNumId w:val="4"/>
  </w:num>
  <w:num w:numId="11" w16cid:durableId="1400903086">
    <w:abstractNumId w:val="5"/>
  </w:num>
  <w:num w:numId="12" w16cid:durableId="1434327588">
    <w:abstractNumId w:val="7"/>
  </w:num>
  <w:num w:numId="13" w16cid:durableId="1357003529">
    <w:abstractNumId w:val="13"/>
  </w:num>
  <w:num w:numId="14" w16cid:durableId="1690370991">
    <w:abstractNumId w:val="3"/>
  </w:num>
  <w:num w:numId="15" w16cid:durableId="1751464755">
    <w:abstractNumId w:val="6"/>
  </w:num>
  <w:num w:numId="16" w16cid:durableId="418211118">
    <w:abstractNumId w:val="14"/>
  </w:num>
  <w:num w:numId="17" w16cid:durableId="433788149">
    <w:abstractNumId w:val="15"/>
  </w:num>
  <w:num w:numId="18" w16cid:durableId="525486867">
    <w:abstractNumId w:val="21"/>
  </w:num>
  <w:num w:numId="19" w16cid:durableId="1811904289">
    <w:abstractNumId w:val="20"/>
  </w:num>
  <w:num w:numId="20" w16cid:durableId="904804971">
    <w:abstractNumId w:val="22"/>
  </w:num>
  <w:num w:numId="21" w16cid:durableId="571621439">
    <w:abstractNumId w:val="16"/>
  </w:num>
  <w:num w:numId="22" w16cid:durableId="853375910">
    <w:abstractNumId w:val="19"/>
  </w:num>
  <w:num w:numId="23" w16cid:durableId="1715614754">
    <w:abstractNumId w:val="17"/>
  </w:num>
  <w:num w:numId="24" w16cid:durableId="299531637">
    <w:abstractNumId w:val="18"/>
  </w:num>
  <w:num w:numId="25" w16cid:durableId="1078600846">
    <w:abstractNumId w:val="23"/>
  </w:num>
  <w:num w:numId="26" w16cid:durableId="57166474">
    <w:abstractNumId w:val="25"/>
  </w:num>
  <w:num w:numId="27" w16cid:durableId="1545748125">
    <w:abstractNumId w:val="35"/>
  </w:num>
  <w:num w:numId="28" w16cid:durableId="1923682811">
    <w:abstractNumId w:val="27"/>
  </w:num>
  <w:num w:numId="29" w16cid:durableId="1332414431">
    <w:abstractNumId w:val="32"/>
  </w:num>
  <w:num w:numId="30" w16cid:durableId="2070807739">
    <w:abstractNumId w:val="24"/>
  </w:num>
  <w:num w:numId="31" w16cid:durableId="674890316">
    <w:abstractNumId w:val="26"/>
  </w:num>
  <w:num w:numId="32" w16cid:durableId="2070616778">
    <w:abstractNumId w:val="31"/>
  </w:num>
  <w:num w:numId="33" w16cid:durableId="325255242">
    <w:abstractNumId w:val="29"/>
  </w:num>
  <w:num w:numId="34" w16cid:durableId="646054351">
    <w:abstractNumId w:val="33"/>
  </w:num>
  <w:num w:numId="35" w16cid:durableId="1445268194">
    <w:abstractNumId w:val="30"/>
  </w:num>
  <w:num w:numId="36" w16cid:durableId="1602837242">
    <w:abstractNumId w:val="37"/>
  </w:num>
  <w:num w:numId="37" w16cid:durableId="486241495">
    <w:abstractNumId w:val="28"/>
  </w:num>
  <w:num w:numId="38" w16cid:durableId="106432912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CED"/>
    <w:rsid w:val="00073A99"/>
    <w:rsid w:val="00077296"/>
    <w:rsid w:val="000F473A"/>
    <w:rsid w:val="00190A92"/>
    <w:rsid w:val="002531CF"/>
    <w:rsid w:val="002746D4"/>
    <w:rsid w:val="002F1124"/>
    <w:rsid w:val="00316F03"/>
    <w:rsid w:val="00320E2C"/>
    <w:rsid w:val="00337984"/>
    <w:rsid w:val="00375A4C"/>
    <w:rsid w:val="004042B4"/>
    <w:rsid w:val="00405438"/>
    <w:rsid w:val="00437310"/>
    <w:rsid w:val="004767F2"/>
    <w:rsid w:val="004936AB"/>
    <w:rsid w:val="00517580"/>
    <w:rsid w:val="00542692"/>
    <w:rsid w:val="005866BE"/>
    <w:rsid w:val="00612E85"/>
    <w:rsid w:val="00737FFE"/>
    <w:rsid w:val="00744BE5"/>
    <w:rsid w:val="0078474F"/>
    <w:rsid w:val="007C5A39"/>
    <w:rsid w:val="00803842"/>
    <w:rsid w:val="008238F3"/>
    <w:rsid w:val="00852AFA"/>
    <w:rsid w:val="00865E14"/>
    <w:rsid w:val="0088267F"/>
    <w:rsid w:val="008A0D6F"/>
    <w:rsid w:val="008B0B6C"/>
    <w:rsid w:val="008B60C1"/>
    <w:rsid w:val="008B6C98"/>
    <w:rsid w:val="00904216"/>
    <w:rsid w:val="009B3150"/>
    <w:rsid w:val="009F4289"/>
    <w:rsid w:val="00A41939"/>
    <w:rsid w:val="00A60034"/>
    <w:rsid w:val="00A70280"/>
    <w:rsid w:val="00A85CB3"/>
    <w:rsid w:val="00AB3998"/>
    <w:rsid w:val="00AC7BA0"/>
    <w:rsid w:val="00AD7FA1"/>
    <w:rsid w:val="00AF07DD"/>
    <w:rsid w:val="00B400B3"/>
    <w:rsid w:val="00B43CB3"/>
    <w:rsid w:val="00B4519C"/>
    <w:rsid w:val="00BD7A04"/>
    <w:rsid w:val="00C005BE"/>
    <w:rsid w:val="00C16C39"/>
    <w:rsid w:val="00C24400"/>
    <w:rsid w:val="00C62927"/>
    <w:rsid w:val="00CB198D"/>
    <w:rsid w:val="00CB5CED"/>
    <w:rsid w:val="00CE40F6"/>
    <w:rsid w:val="00CE46A2"/>
    <w:rsid w:val="00D04535"/>
    <w:rsid w:val="00D149E2"/>
    <w:rsid w:val="00D74551"/>
    <w:rsid w:val="00D92752"/>
    <w:rsid w:val="00DF41C9"/>
    <w:rsid w:val="00E33044"/>
    <w:rsid w:val="00E51A77"/>
    <w:rsid w:val="00E57A54"/>
    <w:rsid w:val="00E81A5F"/>
    <w:rsid w:val="00E97276"/>
    <w:rsid w:val="00EB79F6"/>
    <w:rsid w:val="00ED2447"/>
    <w:rsid w:val="00FF41D5"/>
    <w:rsid w:val="00FF5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59CB24C"/>
  <w15:docId w15:val="{8ECA2936-8F01-4E62-B0F2-E46E1A1F0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pPr>
      <w:spacing w:after="200" w:line="240" w:lineRule="atLeast"/>
    </w:pPr>
    <w:rPr>
      <w:rFonts w:ascii="Verdana" w:hAnsi="Verdana"/>
      <w:sz w:val="18"/>
      <w:szCs w:val="22"/>
      <w:lang w:eastAsia="en-US"/>
    </w:rPr>
  </w:style>
  <w:style w:type="paragraph" w:styleId="Kop1">
    <w:name w:val="heading 1"/>
    <w:basedOn w:val="Standaard"/>
    <w:next w:val="Standaard"/>
    <w:link w:val="Kop1Char"/>
    <w:qFormat/>
    <w:pPr>
      <w:keepNext/>
      <w:numPr>
        <w:numId w:val="1"/>
      </w:numPr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  <w:lang w:val="en-GB"/>
    </w:rPr>
  </w:style>
  <w:style w:type="paragraph" w:styleId="Kop2">
    <w:name w:val="heading 2"/>
    <w:basedOn w:val="Standaard"/>
    <w:next w:val="Standaard"/>
    <w:qFormat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Kop3">
    <w:name w:val="heading 3"/>
    <w:basedOn w:val="Standaard"/>
    <w:next w:val="Standaard"/>
    <w:qFormat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ITP-instructietaal">
    <w:name w:val="ITP-instructietaal"/>
    <w:basedOn w:val="Standaard"/>
    <w:link w:val="ITP-instructietaalChar"/>
    <w:qFormat/>
    <w:pPr>
      <w:spacing w:after="0" w:line="240" w:lineRule="auto"/>
    </w:pPr>
    <w:rPr>
      <w:rFonts w:ascii="Courier New" w:hAnsi="Courier New" w:cs="Courier New"/>
      <w:color w:val="0070C0"/>
      <w:sz w:val="16"/>
      <w:szCs w:val="20"/>
    </w:rPr>
  </w:style>
  <w:style w:type="paragraph" w:customStyle="1" w:styleId="ITP-Commentaar">
    <w:name w:val="ITP-Commentaar"/>
    <w:basedOn w:val="ITP-instructietaal"/>
    <w:qFormat/>
    <w:rPr>
      <w:color w:val="4F6228"/>
    </w:rPr>
  </w:style>
  <w:style w:type="paragraph" w:customStyle="1" w:styleId="Standaardbrieftekst">
    <w:name w:val="Standaard brieftekst"/>
    <w:basedOn w:val="Standaard"/>
    <w:link w:val="StandaardbrieftekstChar"/>
    <w:qFormat/>
    <w:pPr>
      <w:spacing w:after="0"/>
    </w:pPr>
  </w:style>
  <w:style w:type="paragraph" w:customStyle="1" w:styleId="Colofontekst">
    <w:name w:val="Colofon tekst"/>
    <w:qFormat/>
    <w:pPr>
      <w:spacing w:after="90" w:line="180" w:lineRule="exact"/>
    </w:pPr>
    <w:rPr>
      <w:rFonts w:ascii="Verdana" w:hAnsi="Verdana"/>
      <w:sz w:val="13"/>
      <w:szCs w:val="22"/>
      <w:lang w:eastAsia="en-US"/>
    </w:rPr>
  </w:style>
  <w:style w:type="paragraph" w:customStyle="1" w:styleId="Colofontekstvet">
    <w:name w:val="Colofon tekst vet"/>
    <w:basedOn w:val="Colofontekst"/>
    <w:qFormat/>
    <w:rPr>
      <w:b/>
    </w:rPr>
  </w:style>
  <w:style w:type="paragraph" w:customStyle="1" w:styleId="Colofontekstcursief">
    <w:name w:val="Colofon tekst cursief"/>
    <w:basedOn w:val="Colofontekst"/>
    <w:qFormat/>
    <w:rPr>
      <w:i/>
    </w:rPr>
  </w:style>
  <w:style w:type="paragraph" w:customStyle="1" w:styleId="Retouradres">
    <w:name w:val="Retouradres"/>
    <w:basedOn w:val="Standaard"/>
    <w:qFormat/>
    <w:pPr>
      <w:spacing w:after="240" w:line="180" w:lineRule="exact"/>
    </w:pPr>
    <w:rPr>
      <w:sz w:val="13"/>
      <w:szCs w:val="13"/>
    </w:rPr>
  </w:style>
  <w:style w:type="paragraph" w:customStyle="1" w:styleId="Rubricering">
    <w:name w:val="Rubricering"/>
    <w:basedOn w:val="Retouradres"/>
    <w:qFormat/>
    <w:pPr>
      <w:spacing w:after="20" w:line="160" w:lineRule="exact"/>
    </w:pPr>
    <w:rPr>
      <w:b/>
    </w:rPr>
  </w:style>
  <w:style w:type="paragraph" w:customStyle="1" w:styleId="NAW-gegevens">
    <w:name w:val="NAW-gegevens"/>
    <w:next w:val="Standaardbrieftekst"/>
    <w:qFormat/>
    <w:pPr>
      <w:spacing w:line="240" w:lineRule="atLeast"/>
    </w:pPr>
    <w:rPr>
      <w:rFonts w:ascii="Verdana" w:hAnsi="Verdana"/>
      <w:sz w:val="18"/>
      <w:szCs w:val="18"/>
      <w:lang w:eastAsia="en-US"/>
    </w:rPr>
  </w:style>
  <w:style w:type="paragraph" w:customStyle="1" w:styleId="KIX-Code">
    <w:name w:val="KIX-Code"/>
    <w:basedOn w:val="NAW-gegevens"/>
    <w:qFormat/>
    <w:pPr>
      <w:spacing w:before="60" w:line="240" w:lineRule="auto"/>
    </w:pPr>
    <w:rPr>
      <w:rFonts w:ascii="KIX Barcode" w:hAnsi="KIX Barcode"/>
      <w:sz w:val="24"/>
      <w:szCs w:val="24"/>
    </w:rPr>
  </w:style>
  <w:style w:type="paragraph" w:customStyle="1" w:styleId="retouradreszonderregelafstand">
    <w:name w:val="retouradres zonder regelafstand"/>
    <w:qFormat/>
    <w:rPr>
      <w:rFonts w:ascii="Verdana" w:hAnsi="Verdana"/>
      <w:sz w:val="13"/>
      <w:szCs w:val="13"/>
      <w:lang w:eastAsia="en-US"/>
    </w:rPr>
  </w:style>
  <w:style w:type="paragraph" w:customStyle="1" w:styleId="COLnormal">
    <w:name w:val="COL_normal"/>
    <w:basedOn w:val="Colofontekst"/>
    <w:next w:val="Colofontekst"/>
    <w:qFormat/>
  </w:style>
  <w:style w:type="paragraph" w:customStyle="1" w:styleId="Huisstijl-Adres">
    <w:name w:val="Huisstijl-Adres"/>
    <w:basedOn w:val="Standaard"/>
    <w:pPr>
      <w:tabs>
        <w:tab w:val="left" w:pos="192"/>
      </w:tabs>
      <w:adjustRightInd w:val="0"/>
      <w:spacing w:after="90" w:line="180" w:lineRule="exact"/>
    </w:pPr>
    <w:rPr>
      <w:rFonts w:cs="Verdana"/>
      <w:noProof/>
      <w:sz w:val="13"/>
      <w:szCs w:val="13"/>
    </w:rPr>
  </w:style>
  <w:style w:type="paragraph" w:customStyle="1" w:styleId="BLAnormal">
    <w:name w:val="BLA_normal"/>
    <w:qFormat/>
    <w:pPr>
      <w:framePr w:w="2132" w:h="12752" w:hRule="exact" w:hSpace="181" w:wrap="around" w:vAnchor="page" w:hAnchor="page" w:x="9311" w:y="3040"/>
    </w:pPr>
    <w:rPr>
      <w:rFonts w:ascii="Verdana" w:hAnsi="Verdana" w:cs="Verdana"/>
      <w:noProof/>
      <w:sz w:val="13"/>
      <w:szCs w:val="13"/>
      <w:lang w:eastAsia="en-US"/>
    </w:rPr>
  </w:style>
  <w:style w:type="paragraph" w:styleId="Lijstopsomteken">
    <w:name w:val="List Bullet"/>
    <w:basedOn w:val="Standaard"/>
    <w:pPr>
      <w:numPr>
        <w:numId w:val="2"/>
      </w:numPr>
      <w:spacing w:after="0"/>
    </w:pPr>
    <w:rPr>
      <w:rFonts w:eastAsia="Times New Roman"/>
      <w:noProof/>
      <w:szCs w:val="24"/>
      <w:lang w:eastAsia="nl-NL"/>
    </w:rPr>
  </w:style>
  <w:style w:type="paragraph" w:styleId="Lijstopsomteken2">
    <w:name w:val="List Bullet 2"/>
    <w:basedOn w:val="Standaard"/>
    <w:pPr>
      <w:numPr>
        <w:numId w:val="3"/>
      </w:numPr>
      <w:tabs>
        <w:tab w:val="clear" w:pos="227"/>
        <w:tab w:val="left" w:pos="454"/>
      </w:tabs>
      <w:spacing w:after="0"/>
      <w:ind w:left="454" w:hanging="227"/>
    </w:pPr>
    <w:rPr>
      <w:rFonts w:eastAsia="Times New Roman"/>
      <w:noProof/>
      <w:szCs w:val="24"/>
      <w:lang w:eastAsia="nl-NL"/>
    </w:rPr>
  </w:style>
  <w:style w:type="paragraph" w:styleId="Lijstnummering">
    <w:name w:val="List Number"/>
    <w:basedOn w:val="Standaard"/>
    <w:pPr>
      <w:numPr>
        <w:numId w:val="4"/>
      </w:numPr>
      <w:spacing w:after="0"/>
    </w:pPr>
    <w:rPr>
      <w:rFonts w:eastAsia="Times New Roman"/>
      <w:szCs w:val="24"/>
      <w:lang w:eastAsia="nl-NL"/>
    </w:rPr>
  </w:style>
  <w:style w:type="paragraph" w:customStyle="1" w:styleId="ITPnormal">
    <w:name w:val="ITP_normal"/>
    <w:rPr>
      <w:rFonts w:ascii="Verdana" w:eastAsia="Times New Roman" w:hAnsi="Verdana"/>
      <w:sz w:val="18"/>
      <w:lang w:val="en-GB" w:eastAsia="en-US"/>
    </w:rPr>
  </w:style>
  <w:style w:type="paragraph" w:customStyle="1" w:styleId="ITPnormal1">
    <w:name w:val="ITP_normal_1"/>
    <w:basedOn w:val="ITPnormal"/>
    <w:pPr>
      <w:ind w:left="567"/>
    </w:pPr>
  </w:style>
  <w:style w:type="paragraph" w:customStyle="1" w:styleId="ITPheader">
    <w:name w:val="ITP_header"/>
    <w:basedOn w:val="ITPnormal"/>
    <w:rPr>
      <w:b/>
      <w:sz w:val="28"/>
    </w:rPr>
  </w:style>
  <w:style w:type="paragraph" w:customStyle="1" w:styleId="ITPheader1">
    <w:name w:val="ITP_header_1"/>
    <w:basedOn w:val="ITPnormal"/>
    <w:pPr>
      <w:ind w:left="567"/>
    </w:pPr>
    <w:rPr>
      <w:b/>
      <w:sz w:val="28"/>
    </w:rPr>
  </w:style>
  <w:style w:type="paragraph" w:customStyle="1" w:styleId="ITPnumberedlist">
    <w:name w:val="ITP_numbered_list"/>
    <w:basedOn w:val="ITPnormal"/>
    <w:pPr>
      <w:numPr>
        <w:numId w:val="5"/>
      </w:numPr>
    </w:pPr>
  </w:style>
  <w:style w:type="paragraph" w:customStyle="1" w:styleId="ITPnumberedlist1">
    <w:name w:val="ITP_numbered_list_1"/>
    <w:basedOn w:val="ITPnormal"/>
    <w:pPr>
      <w:numPr>
        <w:numId w:val="6"/>
      </w:numPr>
    </w:pPr>
  </w:style>
  <w:style w:type="paragraph" w:customStyle="1" w:styleId="ITPbulletlist">
    <w:name w:val="ITP_bullet_list"/>
    <w:basedOn w:val="ITPnormal"/>
    <w:pPr>
      <w:numPr>
        <w:numId w:val="7"/>
      </w:numPr>
    </w:pPr>
  </w:style>
  <w:style w:type="paragraph" w:customStyle="1" w:styleId="ITPbulletlist1">
    <w:name w:val="ITP_bullet_list_1"/>
    <w:basedOn w:val="ITPnormal"/>
    <w:pPr>
      <w:numPr>
        <w:ilvl w:val="1"/>
        <w:numId w:val="8"/>
      </w:numPr>
    </w:pPr>
  </w:style>
  <w:style w:type="paragraph" w:customStyle="1" w:styleId="ITPnormal2">
    <w:name w:val="ITP_normal_2"/>
    <w:basedOn w:val="ITPnormal"/>
    <w:pPr>
      <w:ind w:left="967"/>
    </w:pPr>
  </w:style>
  <w:style w:type="paragraph" w:customStyle="1" w:styleId="ITPnormal3">
    <w:name w:val="ITP_normal_3"/>
    <w:basedOn w:val="ITPnormal"/>
    <w:pPr>
      <w:ind w:left="1367"/>
    </w:pPr>
  </w:style>
  <w:style w:type="paragraph" w:customStyle="1" w:styleId="ITPheader2">
    <w:name w:val="ITP_header_2"/>
    <w:basedOn w:val="ITPnormal"/>
    <w:pPr>
      <w:ind w:left="967"/>
    </w:pPr>
    <w:rPr>
      <w:b/>
      <w:sz w:val="28"/>
    </w:rPr>
  </w:style>
  <w:style w:type="paragraph" w:customStyle="1" w:styleId="ITPheader3">
    <w:name w:val="ITP_header_3"/>
    <w:basedOn w:val="ITPnormal"/>
    <w:pPr>
      <w:ind w:left="1367"/>
    </w:pPr>
    <w:rPr>
      <w:b/>
      <w:sz w:val="28"/>
    </w:rPr>
  </w:style>
  <w:style w:type="paragraph" w:customStyle="1" w:styleId="ITPnumberedlist2">
    <w:name w:val="ITP_numbered_list_2"/>
    <w:basedOn w:val="ITPnormal"/>
    <w:pPr>
      <w:numPr>
        <w:numId w:val="9"/>
      </w:numPr>
    </w:pPr>
  </w:style>
  <w:style w:type="paragraph" w:customStyle="1" w:styleId="ITPnumberedlist3">
    <w:name w:val="ITP_numbered_list_3"/>
    <w:basedOn w:val="ITPnumberedlist2"/>
    <w:pPr>
      <w:numPr>
        <w:numId w:val="10"/>
      </w:numPr>
    </w:pPr>
  </w:style>
  <w:style w:type="paragraph" w:customStyle="1" w:styleId="ITPbulletlist2">
    <w:name w:val="ITP_bullet_list_2"/>
    <w:basedOn w:val="ITPnormal"/>
    <w:pPr>
      <w:numPr>
        <w:ilvl w:val="1"/>
        <w:numId w:val="11"/>
      </w:numPr>
    </w:pPr>
  </w:style>
  <w:style w:type="paragraph" w:customStyle="1" w:styleId="ITPbulletlist3">
    <w:name w:val="ITP_bullet_list_3"/>
    <w:basedOn w:val="ITPnormal"/>
    <w:pPr>
      <w:numPr>
        <w:ilvl w:val="2"/>
        <w:numId w:val="11"/>
      </w:numPr>
      <w:tabs>
        <w:tab w:val="clear" w:pos="2160"/>
        <w:tab w:val="num" w:pos="1840"/>
      </w:tabs>
      <w:ind w:left="1840"/>
    </w:pPr>
  </w:style>
  <w:style w:type="paragraph" w:customStyle="1" w:styleId="GenummerdeLijstVet">
    <w:name w:val="Genummerde Lijst Vet"/>
    <w:basedOn w:val="Standaardbrieftekst"/>
    <w:next w:val="Standaardbrieftekst"/>
    <w:link w:val="GenummerdeLijstVetCharChar"/>
    <w:autoRedefine/>
    <w:qFormat/>
    <w:pPr>
      <w:numPr>
        <w:numId w:val="12"/>
      </w:numPr>
    </w:pPr>
    <w:rPr>
      <w:rFonts w:eastAsia="Times New Roman"/>
      <w:b/>
      <w:szCs w:val="24"/>
      <w:lang w:eastAsia="nl-NL"/>
    </w:rPr>
  </w:style>
  <w:style w:type="paragraph" w:customStyle="1" w:styleId="GeletterdeLijst">
    <w:name w:val="Geletterde Lijst"/>
    <w:basedOn w:val="Lijstnummering"/>
    <w:qFormat/>
    <w:pPr>
      <w:numPr>
        <w:numId w:val="13"/>
      </w:numPr>
    </w:pPr>
    <w:rPr>
      <w:lang w:val="en-GB"/>
    </w:rPr>
  </w:style>
  <w:style w:type="paragraph" w:customStyle="1" w:styleId="Genummerdelijst2vet">
    <w:name w:val="Genummerde lijst 2 vet"/>
    <w:basedOn w:val="GenummerdeLijstVet"/>
    <w:next w:val="Standaardbrieftekst"/>
    <w:autoRedefine/>
    <w:pPr>
      <w:numPr>
        <w:ilvl w:val="1"/>
      </w:numPr>
    </w:pPr>
  </w:style>
  <w:style w:type="paragraph" w:customStyle="1" w:styleId="Genummerdelijst3vet">
    <w:name w:val="Genummerde lijst 3 vet"/>
    <w:basedOn w:val="GenummerdeLijstVet"/>
    <w:next w:val="Standaardbrieftekst"/>
    <w:link w:val="Genummerdelijst3vetChar"/>
    <w:autoRedefine/>
    <w:pPr>
      <w:numPr>
        <w:ilvl w:val="2"/>
      </w:numPr>
    </w:pPr>
  </w:style>
  <w:style w:type="character" w:customStyle="1" w:styleId="StandaardbrieftekstChar">
    <w:name w:val="Standaard brieftekst Char"/>
    <w:basedOn w:val="Standaardalinea-lettertype"/>
    <w:link w:val="Standaardbrieftekst"/>
    <w:rPr>
      <w:rFonts w:ascii="Verdana" w:eastAsia="Calibri" w:hAnsi="Verdana"/>
      <w:sz w:val="18"/>
      <w:szCs w:val="22"/>
      <w:lang w:val="nl-NL" w:eastAsia="en-US" w:bidi="ar-SA"/>
    </w:rPr>
  </w:style>
  <w:style w:type="character" w:customStyle="1" w:styleId="GenummerdeLijstVetCharChar">
    <w:name w:val="Genummerde Lijst Vet Char Char"/>
    <w:basedOn w:val="StandaardbrieftekstChar"/>
    <w:link w:val="GenummerdeLijstVet"/>
    <w:rPr>
      <w:rFonts w:ascii="Verdana" w:eastAsia="Calibri" w:hAnsi="Verdana"/>
      <w:b/>
      <w:sz w:val="18"/>
      <w:szCs w:val="24"/>
      <w:lang w:val="nl-NL" w:eastAsia="nl-NL" w:bidi="ar-SA"/>
    </w:rPr>
  </w:style>
  <w:style w:type="character" w:customStyle="1" w:styleId="Genummerdelijst3vetChar">
    <w:name w:val="Genummerde lijst 3 vet Char"/>
    <w:basedOn w:val="GenummerdeLijstVetCharChar"/>
    <w:link w:val="Genummerdelijst3vet"/>
    <w:rPr>
      <w:rFonts w:ascii="Verdana" w:eastAsia="Calibri" w:hAnsi="Verdana"/>
      <w:b/>
      <w:sz w:val="18"/>
      <w:szCs w:val="24"/>
      <w:lang w:val="nl-NL" w:eastAsia="nl-NL" w:bidi="ar-SA"/>
    </w:rPr>
  </w:style>
  <w:style w:type="paragraph" w:customStyle="1" w:styleId="hokjeleeg">
    <w:name w:val="hokje leeg"/>
    <w:basedOn w:val="Standaard"/>
    <w:autoRedefine/>
    <w:pPr>
      <w:numPr>
        <w:ilvl w:val="1"/>
        <w:numId w:val="14"/>
      </w:numPr>
      <w:tabs>
        <w:tab w:val="clear" w:pos="1280"/>
        <w:tab w:val="left" w:pos="227"/>
      </w:tabs>
      <w:spacing w:after="0"/>
      <w:ind w:left="227" w:hanging="227"/>
    </w:pPr>
  </w:style>
  <w:style w:type="paragraph" w:customStyle="1" w:styleId="hokjevinkje">
    <w:name w:val="hokje vinkje"/>
    <w:basedOn w:val="Standaard"/>
    <w:autoRedefine/>
    <w:pPr>
      <w:numPr>
        <w:ilvl w:val="1"/>
        <w:numId w:val="15"/>
      </w:numPr>
      <w:tabs>
        <w:tab w:val="clear" w:pos="1280"/>
        <w:tab w:val="left" w:pos="227"/>
      </w:tabs>
      <w:spacing w:after="0"/>
      <w:ind w:left="227" w:hanging="227"/>
    </w:pPr>
  </w:style>
  <w:style w:type="paragraph" w:customStyle="1" w:styleId="Imagolightenkel">
    <w:name w:val="Imago light enkel"/>
    <w:basedOn w:val="Standaard"/>
    <w:pPr>
      <w:spacing w:after="0" w:line="240" w:lineRule="auto"/>
    </w:pPr>
    <w:rPr>
      <w:rFonts w:ascii="Imago Light" w:eastAsia="Times New Roman" w:hAnsi="Imago Light"/>
      <w:sz w:val="15"/>
      <w:szCs w:val="20"/>
      <w:lang w:eastAsia="nl-NL"/>
    </w:rPr>
  </w:style>
  <w:style w:type="paragraph" w:customStyle="1" w:styleId="IndREF1">
    <w:name w:val="IndREF1"/>
    <w:basedOn w:val="Standaard"/>
    <w:pPr>
      <w:framePr w:w="2350" w:h="12750" w:hRule="exact" w:hSpace="180" w:wrap="around" w:vAnchor="page" w:hAnchor="page" w:x="9168" w:y="2964"/>
      <w:spacing w:line="180" w:lineRule="exact"/>
    </w:pPr>
    <w:rPr>
      <w:b/>
      <w:noProof/>
      <w:sz w:val="13"/>
    </w:rPr>
  </w:style>
  <w:style w:type="character" w:customStyle="1" w:styleId="ITP-instructietaalChar">
    <w:name w:val="ITP-instructietaal Char"/>
    <w:basedOn w:val="Standaardalinea-lettertype"/>
    <w:link w:val="ITP-instructietaal"/>
    <w:rPr>
      <w:rFonts w:ascii="Courier New" w:eastAsia="Calibri" w:hAnsi="Courier New" w:cs="Courier New"/>
      <w:color w:val="0070C0"/>
      <w:sz w:val="16"/>
      <w:lang w:val="nl-NL" w:eastAsia="en-US" w:bidi="ar-SA"/>
    </w:rPr>
  </w:style>
  <w:style w:type="paragraph" w:styleId="Documentstructuur">
    <w:name w:val="Document Map"/>
    <w:basedOn w:val="Standaard"/>
    <w:semiHidden/>
    <w:pPr>
      <w:shd w:val="clear" w:color="auto" w:fill="000080"/>
    </w:pPr>
    <w:rPr>
      <w:rFonts w:ascii="Tahoma" w:hAnsi="Tahoma" w:cs="Imago Light"/>
      <w:sz w:val="20"/>
      <w:szCs w:val="20"/>
    </w:rPr>
  </w:style>
  <w:style w:type="character" w:customStyle="1" w:styleId="Kop1Char">
    <w:name w:val="Kop 1 Char"/>
    <w:basedOn w:val="Standaardalinea-lettertype"/>
    <w:link w:val="Kop1"/>
    <w:rPr>
      <w:rFonts w:ascii="Arial" w:hAnsi="Arial"/>
      <w:b/>
      <w:bCs/>
      <w:kern w:val="32"/>
      <w:sz w:val="32"/>
      <w:szCs w:val="32"/>
      <w:lang w:val="en-GB" w:eastAsia="en-US" w:bidi="ar-SA"/>
    </w:rPr>
  </w:style>
  <w:style w:type="paragraph" w:customStyle="1" w:styleId="bluenormal">
    <w:name w:val="blue_normal"/>
    <w:basedOn w:val="ITPnormal"/>
    <w:rPr>
      <w:rFonts w:ascii="Stencil" w:hAnsi="Stencil"/>
      <w:color w:val="548DD4"/>
    </w:rPr>
  </w:style>
  <w:style w:type="paragraph" w:customStyle="1" w:styleId="bluenormal1">
    <w:name w:val="blue_normal_1"/>
    <w:basedOn w:val="ITPnormal1"/>
    <w:rPr>
      <w:color w:val="548DD4"/>
    </w:rPr>
  </w:style>
  <w:style w:type="paragraph" w:customStyle="1" w:styleId="bluenormal2">
    <w:name w:val="blue_normal_2"/>
    <w:basedOn w:val="ITPnormal2"/>
    <w:rPr>
      <w:color w:val="548DD4"/>
    </w:rPr>
  </w:style>
  <w:style w:type="paragraph" w:customStyle="1" w:styleId="bluenormal3">
    <w:name w:val="blue_normal_3"/>
    <w:basedOn w:val="ITPnormal3"/>
    <w:rPr>
      <w:color w:val="548DD4"/>
    </w:rPr>
  </w:style>
  <w:style w:type="paragraph" w:customStyle="1" w:styleId="blueheader">
    <w:name w:val="blue_header"/>
    <w:basedOn w:val="ITPheader"/>
    <w:rPr>
      <w:bCs/>
      <w:color w:val="548DD4"/>
    </w:rPr>
  </w:style>
  <w:style w:type="paragraph" w:customStyle="1" w:styleId="blueheader1">
    <w:name w:val="blue_header_1"/>
    <w:basedOn w:val="ITPheader1"/>
    <w:rPr>
      <w:bCs/>
      <w:color w:val="548DD4"/>
    </w:rPr>
  </w:style>
  <w:style w:type="paragraph" w:customStyle="1" w:styleId="blueheader2">
    <w:name w:val="blue_header_2"/>
    <w:basedOn w:val="ITPheader2"/>
    <w:rPr>
      <w:bCs/>
      <w:color w:val="548DD4"/>
    </w:rPr>
  </w:style>
  <w:style w:type="paragraph" w:customStyle="1" w:styleId="blueheader3">
    <w:name w:val="blue_header_3"/>
    <w:basedOn w:val="ITPheader3"/>
    <w:rPr>
      <w:bCs/>
      <w:color w:val="548DD4"/>
    </w:rPr>
  </w:style>
  <w:style w:type="paragraph" w:customStyle="1" w:styleId="bluenumberedlist">
    <w:name w:val="blue_numbered_list"/>
    <w:basedOn w:val="ITPnumberedlist"/>
    <w:rPr>
      <w:color w:val="548DD4"/>
    </w:rPr>
  </w:style>
  <w:style w:type="paragraph" w:customStyle="1" w:styleId="bluenumberedlist1">
    <w:name w:val="blue_numbered_list_1"/>
    <w:basedOn w:val="ITPnumberedlist1"/>
    <w:rPr>
      <w:color w:val="548DD4"/>
    </w:rPr>
  </w:style>
  <w:style w:type="paragraph" w:customStyle="1" w:styleId="bluenumberedlist2">
    <w:name w:val="blue_numbered_list_2"/>
    <w:basedOn w:val="ITPnumberedlist2"/>
    <w:rPr>
      <w:color w:val="548DD4"/>
    </w:rPr>
  </w:style>
  <w:style w:type="paragraph" w:customStyle="1" w:styleId="bluenumberedlist3">
    <w:name w:val="blue_numbered_list_3"/>
    <w:basedOn w:val="ITPnumberedlist3"/>
    <w:rPr>
      <w:color w:val="548DD4"/>
    </w:rPr>
  </w:style>
  <w:style w:type="paragraph" w:customStyle="1" w:styleId="bluebulletlist">
    <w:name w:val="blue_bullet_list"/>
    <w:basedOn w:val="ITPbulletlist"/>
    <w:rPr>
      <w:color w:val="548DD4"/>
    </w:rPr>
  </w:style>
  <w:style w:type="paragraph" w:customStyle="1" w:styleId="bluebulletlist1">
    <w:name w:val="blue_bullet_list_1"/>
    <w:basedOn w:val="ITPbulletlist1"/>
    <w:rPr>
      <w:color w:val="548DD4"/>
    </w:rPr>
  </w:style>
  <w:style w:type="paragraph" w:customStyle="1" w:styleId="bluebulletlist2">
    <w:name w:val="blue_bullet_list_2"/>
    <w:basedOn w:val="ITPbulletlist2"/>
    <w:rPr>
      <w:color w:val="548DD4"/>
    </w:rPr>
  </w:style>
  <w:style w:type="paragraph" w:customStyle="1" w:styleId="bluebulletlist3">
    <w:name w:val="blue_bullet_list_3"/>
    <w:basedOn w:val="ITPbulletlist3"/>
    <w:rPr>
      <w:color w:val="548DD4"/>
    </w:rPr>
  </w:style>
  <w:style w:type="paragraph" w:customStyle="1" w:styleId="Narkinderen">
    <w:name w:val="Narkinderen"/>
    <w:qFormat/>
    <w:pPr>
      <w:keepNext/>
      <w:keepLines/>
      <w:tabs>
        <w:tab w:val="left" w:pos="357"/>
      </w:tabs>
      <w:spacing w:after="200" w:line="360" w:lineRule="auto"/>
      <w:ind w:left="754" w:hanging="397"/>
    </w:pPr>
    <w:rPr>
      <w:rFonts w:ascii="Verdana" w:hAnsi="Verdana"/>
      <w:sz w:val="24"/>
      <w:szCs w:val="24"/>
      <w:lang w:val="en-US" w:eastAsia="en-US"/>
    </w:rPr>
  </w:style>
  <w:style w:type="paragraph" w:customStyle="1" w:styleId="nieuwestijl">
    <w:name w:val="nieuwestijl"/>
    <w:basedOn w:val="Standaard"/>
    <w:rPr>
      <w:sz w:val="13"/>
      <w:szCs w:val="20"/>
    </w:rPr>
  </w:style>
  <w:style w:type="paragraph" w:styleId="Lijstnummering2">
    <w:name w:val="List Number 2"/>
    <w:basedOn w:val="Standaard"/>
    <w:pPr>
      <w:numPr>
        <w:numId w:val="16"/>
      </w:numPr>
    </w:pPr>
  </w:style>
  <w:style w:type="paragraph" w:styleId="Koptekst">
    <w:name w:val="header"/>
    <w:basedOn w:val="Standaard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pPr>
      <w:tabs>
        <w:tab w:val="center" w:pos="4536"/>
        <w:tab w:val="right" w:pos="9072"/>
      </w:tabs>
    </w:pPr>
  </w:style>
  <w:style w:type="paragraph" w:customStyle="1" w:styleId="Couverteermarkering">
    <w:name w:val="Couverteermarkering"/>
    <w:rPr>
      <w:rFonts w:ascii="Courier New" w:hAnsi="Courier New"/>
      <w:b/>
      <w:color w:val="FFFFFF"/>
      <w:sz w:val="16"/>
      <w:lang w:eastAsia="en-US"/>
    </w:rPr>
  </w:style>
  <w:style w:type="paragraph" w:customStyle="1" w:styleId="CouverteermarkeringAnchor">
    <w:name w:val="Couverteermarkering Anchor"/>
    <w:basedOn w:val="Couverteermarkering"/>
    <w:rPr>
      <w:sz w:val="2"/>
      <w:lang w:val="en-GB"/>
    </w:rPr>
  </w:style>
  <w:style w:type="paragraph" w:customStyle="1" w:styleId="Huisstijl-Rubricering">
    <w:name w:val="Huisstijl-Rubricering"/>
    <w:basedOn w:val="Standaard"/>
    <w:pPr>
      <w:adjustRightInd w:val="0"/>
      <w:spacing w:line="180" w:lineRule="exact"/>
    </w:pPr>
    <w:rPr>
      <w:rFonts w:cs="Courier New"/>
      <w:b/>
      <w:bCs/>
      <w:smallCaps/>
      <w:noProof/>
      <w:sz w:val="13"/>
      <w:szCs w:val="13"/>
    </w:rPr>
  </w:style>
  <w:style w:type="paragraph" w:customStyle="1" w:styleId="Huisstijl-NAW">
    <w:name w:val="Huisstijl-NAW"/>
    <w:basedOn w:val="Standaard"/>
    <w:pPr>
      <w:adjustRightInd w:val="0"/>
    </w:pPr>
    <w:rPr>
      <w:rFonts w:cs="Calibri"/>
      <w:noProof/>
      <w:szCs w:val="18"/>
    </w:rPr>
  </w:style>
  <w:style w:type="paragraph" w:customStyle="1" w:styleId="Huisstijl-Retouradres">
    <w:name w:val="Huisstijl-Retouradres"/>
    <w:basedOn w:val="Standaard"/>
    <w:pPr>
      <w:spacing w:line="180" w:lineRule="exact"/>
    </w:pPr>
    <w:rPr>
      <w:noProof/>
      <w:sz w:val="13"/>
    </w:rPr>
  </w:style>
  <w:style w:type="paragraph" w:customStyle="1" w:styleId="Huisstijl-KixCode">
    <w:name w:val="Huisstijl-KixCode"/>
    <w:basedOn w:val="Standaard"/>
    <w:pPr>
      <w:spacing w:before="60" w:line="240" w:lineRule="auto"/>
    </w:pPr>
    <w:rPr>
      <w:rFonts w:ascii="KIX Barcode" w:hAnsi="KIX Barcode"/>
      <w:b/>
      <w:bCs/>
      <w:smallCaps/>
      <w:noProof/>
      <w:sz w:val="24"/>
    </w:rPr>
  </w:style>
  <w:style w:type="paragraph" w:customStyle="1" w:styleId="IndOpsomming1">
    <w:name w:val="Ind Opsomming 1"/>
    <w:basedOn w:val="Standaard"/>
    <w:next w:val="INDStandaard"/>
    <w:pPr>
      <w:numPr>
        <w:numId w:val="17"/>
      </w:numPr>
    </w:pPr>
  </w:style>
  <w:style w:type="paragraph" w:customStyle="1" w:styleId="INDStandaard">
    <w:name w:val="IND Standaard"/>
    <w:rPr>
      <w:rFonts w:ascii="Utopia" w:hAnsi="Utopia"/>
      <w:sz w:val="18"/>
    </w:rPr>
  </w:style>
  <w:style w:type="paragraph" w:customStyle="1" w:styleId="Imagolight">
    <w:name w:val="Imago light"/>
    <w:pPr>
      <w:spacing w:line="240" w:lineRule="exact"/>
    </w:pPr>
    <w:rPr>
      <w:rFonts w:ascii="Imago Light" w:hAnsi="Imago Light"/>
      <w:sz w:val="15"/>
    </w:rPr>
  </w:style>
  <w:style w:type="paragraph" w:customStyle="1" w:styleId="koptekstImmigratiedienst">
    <w:name w:val="koptekst Immigratiedienst"/>
    <w:rPr>
      <w:rFonts w:ascii="Utopia" w:hAnsi="Utopia"/>
      <w:b/>
      <w:sz w:val="24"/>
    </w:rPr>
  </w:style>
  <w:style w:type="paragraph" w:customStyle="1" w:styleId="koptekstVisadienst">
    <w:name w:val="koptekst Visadienst"/>
    <w:rPr>
      <w:rFonts w:ascii="Utopia" w:hAnsi="Utopia"/>
      <w:sz w:val="24"/>
    </w:rPr>
  </w:style>
  <w:style w:type="paragraph" w:customStyle="1" w:styleId="instructietekst">
    <w:name w:val="instructietekst"/>
    <w:rPr>
      <w:rFonts w:ascii="Utopia" w:hAnsi="Utopia"/>
      <w:i/>
      <w:sz w:val="16"/>
    </w:rPr>
  </w:style>
  <w:style w:type="paragraph" w:customStyle="1" w:styleId="INDStandaardexact12">
    <w:name w:val="IND Standaard exact12"/>
    <w:basedOn w:val="INDStandaard"/>
    <w:pPr>
      <w:spacing w:line="240" w:lineRule="exact"/>
    </w:pPr>
  </w:style>
  <w:style w:type="paragraph" w:customStyle="1" w:styleId="IndStandaard10">
    <w:name w:val="Ind Standaard 10"/>
    <w:basedOn w:val="INDStandaard"/>
    <w:rPr>
      <w:sz w:val="20"/>
    </w:rPr>
  </w:style>
  <w:style w:type="paragraph" w:customStyle="1" w:styleId="INDStandaardnadruk">
    <w:name w:val="IND Standaard nadruk"/>
    <w:basedOn w:val="INDStandaard"/>
    <w:rPr>
      <w:b/>
      <w:sz w:val="22"/>
    </w:rPr>
  </w:style>
  <w:style w:type="table" w:styleId="Tabelraster">
    <w:name w:val="Table Grid"/>
    <w:basedOn w:val="Standaardtabe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LAnormal1">
    <w:name w:val="BLA_normal_1"/>
    <w:basedOn w:val="BLAnormal"/>
    <w:pPr>
      <w:framePr w:wrap="around"/>
      <w:ind w:left="567"/>
    </w:pPr>
  </w:style>
  <w:style w:type="paragraph" w:customStyle="1" w:styleId="BLAheader">
    <w:name w:val="BLA_header"/>
    <w:basedOn w:val="BLAnormal"/>
    <w:pPr>
      <w:framePr w:wrap="around"/>
    </w:pPr>
    <w:rPr>
      <w:b/>
      <w:sz w:val="28"/>
    </w:rPr>
  </w:style>
  <w:style w:type="paragraph" w:customStyle="1" w:styleId="BLAheader1">
    <w:name w:val="BLA_header_1"/>
    <w:basedOn w:val="BLAnormal"/>
    <w:pPr>
      <w:framePr w:wrap="around"/>
      <w:ind w:left="567"/>
    </w:pPr>
    <w:rPr>
      <w:b/>
      <w:sz w:val="28"/>
    </w:rPr>
  </w:style>
  <w:style w:type="paragraph" w:customStyle="1" w:styleId="BLAnumberedlist">
    <w:name w:val="BLA_numbered_list"/>
    <w:basedOn w:val="BLAnormal"/>
    <w:pPr>
      <w:framePr w:wrap="around"/>
      <w:numPr>
        <w:numId w:val="18"/>
      </w:numPr>
    </w:pPr>
  </w:style>
  <w:style w:type="paragraph" w:customStyle="1" w:styleId="BLAnumberedlist1">
    <w:name w:val="BLA_numbered_list_1"/>
    <w:basedOn w:val="BLAnormal"/>
    <w:pPr>
      <w:framePr w:wrap="around"/>
      <w:numPr>
        <w:numId w:val="19"/>
      </w:numPr>
    </w:pPr>
  </w:style>
  <w:style w:type="paragraph" w:customStyle="1" w:styleId="BLAbulletlist">
    <w:name w:val="BLA_bullet_list"/>
    <w:basedOn w:val="BLAnormal"/>
    <w:pPr>
      <w:framePr w:wrap="around"/>
      <w:numPr>
        <w:numId w:val="20"/>
      </w:numPr>
    </w:pPr>
  </w:style>
  <w:style w:type="paragraph" w:customStyle="1" w:styleId="BLAbulletlist1">
    <w:name w:val="BLA_bullet_list_1"/>
    <w:basedOn w:val="BLAnormal"/>
    <w:pPr>
      <w:framePr w:wrap="around"/>
      <w:numPr>
        <w:ilvl w:val="1"/>
        <w:numId w:val="21"/>
      </w:numPr>
    </w:pPr>
  </w:style>
  <w:style w:type="paragraph" w:customStyle="1" w:styleId="BLAnormal2">
    <w:name w:val="BLA_normal_2"/>
    <w:basedOn w:val="BLAnormal"/>
    <w:pPr>
      <w:framePr w:wrap="around"/>
      <w:ind w:left="967"/>
    </w:pPr>
  </w:style>
  <w:style w:type="paragraph" w:customStyle="1" w:styleId="BLAnormal3">
    <w:name w:val="BLA_normal_3"/>
    <w:basedOn w:val="BLAnormal"/>
    <w:pPr>
      <w:framePr w:wrap="around"/>
      <w:ind w:left="1367"/>
    </w:pPr>
  </w:style>
  <w:style w:type="paragraph" w:customStyle="1" w:styleId="BLAheader2">
    <w:name w:val="BLA_header_2"/>
    <w:basedOn w:val="BLAnormal"/>
    <w:pPr>
      <w:framePr w:wrap="around"/>
      <w:ind w:left="967"/>
    </w:pPr>
    <w:rPr>
      <w:b/>
      <w:sz w:val="28"/>
    </w:rPr>
  </w:style>
  <w:style w:type="paragraph" w:customStyle="1" w:styleId="BLAheader3">
    <w:name w:val="BLA_header_3"/>
    <w:basedOn w:val="BLAnormal"/>
    <w:pPr>
      <w:framePr w:wrap="around"/>
      <w:ind w:left="1367"/>
    </w:pPr>
    <w:rPr>
      <w:b/>
      <w:sz w:val="28"/>
    </w:rPr>
  </w:style>
  <w:style w:type="paragraph" w:customStyle="1" w:styleId="BLAnumberedlist2">
    <w:name w:val="BLA_numbered_list_2"/>
    <w:basedOn w:val="BLAnormal"/>
    <w:pPr>
      <w:framePr w:wrap="around"/>
      <w:numPr>
        <w:numId w:val="22"/>
      </w:numPr>
    </w:pPr>
  </w:style>
  <w:style w:type="paragraph" w:customStyle="1" w:styleId="BLAnumberedlist3">
    <w:name w:val="BLA_numbered_list_3"/>
    <w:basedOn w:val="BLAnumberedlist2"/>
    <w:pPr>
      <w:framePr w:wrap="around"/>
      <w:numPr>
        <w:numId w:val="23"/>
      </w:numPr>
    </w:pPr>
  </w:style>
  <w:style w:type="paragraph" w:customStyle="1" w:styleId="BLAbulletlist2">
    <w:name w:val="BLA_bullet_list_2"/>
    <w:basedOn w:val="BLAnormal"/>
    <w:pPr>
      <w:framePr w:wrap="around"/>
      <w:numPr>
        <w:ilvl w:val="1"/>
        <w:numId w:val="24"/>
      </w:numPr>
    </w:pPr>
  </w:style>
  <w:style w:type="paragraph" w:customStyle="1" w:styleId="BLAbulletlist3">
    <w:name w:val="BLA_bullet_list_3"/>
    <w:basedOn w:val="BLAnormal"/>
    <w:pPr>
      <w:framePr w:wrap="around"/>
      <w:numPr>
        <w:ilvl w:val="2"/>
        <w:numId w:val="24"/>
      </w:numPr>
      <w:tabs>
        <w:tab w:val="clear" w:pos="2160"/>
        <w:tab w:val="num" w:pos="1840"/>
      </w:tabs>
      <w:ind w:left="1840"/>
    </w:pPr>
  </w:style>
  <w:style w:type="character" w:styleId="Hyperlink">
    <w:name w:val="Hyperlink"/>
    <w:basedOn w:val="Standaardalinea-lettertype"/>
    <w:rPr>
      <w:color w:val="0000FF"/>
      <w:u w:val="single"/>
    </w:rPr>
  </w:style>
  <w:style w:type="character" w:styleId="Verwijzingopmerking">
    <w:name w:val="annotation reference"/>
    <w:basedOn w:val="Standaardalinea-lettertype"/>
    <w:semiHidden/>
    <w:rPr>
      <w:sz w:val="16"/>
      <w:szCs w:val="16"/>
    </w:rPr>
  </w:style>
  <w:style w:type="paragraph" w:styleId="Tekstopmerking">
    <w:name w:val="annotation text"/>
    <w:basedOn w:val="Standaard"/>
    <w:semiHidden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semiHidden/>
    <w:rPr>
      <w:b/>
      <w:bCs/>
    </w:rPr>
  </w:style>
  <w:style w:type="paragraph" w:styleId="Ballontekst">
    <w:name w:val="Balloon Text"/>
    <w:basedOn w:val="Standaard"/>
    <w:semiHidden/>
    <w:rPr>
      <w:rFonts w:ascii="Tahoma" w:hAnsi="Tahoma" w:cs="Wingdings"/>
      <w:sz w:val="16"/>
      <w:szCs w:val="16"/>
    </w:rPr>
  </w:style>
  <w:style w:type="character" w:customStyle="1" w:styleId="Huisstijl-GegevenCharChar">
    <w:name w:val="Huisstijl-Gegeven Char Char"/>
    <w:basedOn w:val="Standaardalinea-lettertype"/>
    <w:link w:val="Huisstijl-Gegeven"/>
    <w:rPr>
      <w:rFonts w:ascii="Verdana" w:hAnsi="Verdana"/>
      <w:noProof/>
      <w:sz w:val="13"/>
      <w:szCs w:val="24"/>
      <w:lang w:val="nl-NL" w:eastAsia="nl-NL" w:bidi="ar-SA"/>
    </w:rPr>
  </w:style>
  <w:style w:type="paragraph" w:customStyle="1" w:styleId="Huisstijl-Gegeven">
    <w:name w:val="Huisstijl-Gegeven"/>
    <w:basedOn w:val="Standaard"/>
    <w:link w:val="Huisstijl-GegevenCharChar"/>
    <w:pPr>
      <w:spacing w:after="92" w:line="180" w:lineRule="exact"/>
    </w:pPr>
    <w:rPr>
      <w:noProof/>
      <w:sz w:val="13"/>
    </w:rPr>
  </w:style>
  <w:style w:type="paragraph" w:customStyle="1" w:styleId="Huisstijl-Kopje">
    <w:name w:val="Huisstijl-Kopje"/>
    <w:basedOn w:val="Huisstijl-Gegeven"/>
    <w:pPr>
      <w:spacing w:after="0"/>
    </w:pPr>
    <w:rPr>
      <w:b/>
    </w:rPr>
  </w:style>
  <w:style w:type="paragraph" w:customStyle="1" w:styleId="Huisstijl-Voorwaarden">
    <w:name w:val="Huisstijl-Voorwaarden"/>
    <w:basedOn w:val="Standaard"/>
    <w:pPr>
      <w:spacing w:line="180" w:lineRule="exact"/>
    </w:pPr>
    <w:rPr>
      <w:i/>
      <w:noProof/>
      <w:sz w:val="13"/>
    </w:rPr>
  </w:style>
  <w:style w:type="paragraph" w:customStyle="1" w:styleId="Huisstijl-Paginanummering">
    <w:name w:val="Huisstijl-Paginanummering"/>
    <w:basedOn w:val="Standaard"/>
    <w:pPr>
      <w:spacing w:line="180" w:lineRule="exact"/>
    </w:pPr>
    <w:rPr>
      <w:noProof/>
      <w:sz w:val="13"/>
    </w:rPr>
  </w:style>
  <w:style w:type="paragraph" w:customStyle="1" w:styleId="broodtekst">
    <w:name w:val="broodtekst"/>
    <w:basedOn w:val="Standaard"/>
    <w:qFormat/>
    <w:rsid w:val="00744BE5"/>
    <w:pPr>
      <w:autoSpaceDE w:val="0"/>
      <w:autoSpaceDN w:val="0"/>
      <w:adjustRightInd w:val="0"/>
      <w:spacing w:after="0"/>
    </w:pPr>
    <w:rPr>
      <w:rFonts w:eastAsia="Times New Roman"/>
      <w:szCs w:val="18"/>
      <w:lang w:eastAsia="nl-NL"/>
    </w:rPr>
  </w:style>
  <w:style w:type="paragraph" w:customStyle="1" w:styleId="KopjeNota">
    <w:name w:val="Kopje Nota"/>
    <w:next w:val="Standaard"/>
    <w:rsid w:val="00744BE5"/>
    <w:pPr>
      <w:autoSpaceDN w:val="0"/>
      <w:spacing w:line="240" w:lineRule="exact"/>
      <w:textAlignment w:val="baseline"/>
    </w:pPr>
    <w:rPr>
      <w:rFonts w:ascii="Verdana" w:eastAsia="DejaVu Sans" w:hAnsi="Verdana" w:cs="Lohit Hindi"/>
      <w:color w:val="000000"/>
      <w:sz w:val="13"/>
      <w:szCs w:val="13"/>
    </w:rPr>
  </w:style>
  <w:style w:type="paragraph" w:styleId="Voetnoottekst">
    <w:name w:val="footnote text"/>
    <w:basedOn w:val="Standaard"/>
    <w:link w:val="VoetnoottekstChar"/>
    <w:rsid w:val="00FF41D5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rsid w:val="00FF41D5"/>
    <w:rPr>
      <w:rFonts w:ascii="Verdana" w:hAnsi="Verdana"/>
      <w:lang w:eastAsia="en-US"/>
    </w:rPr>
  </w:style>
  <w:style w:type="character" w:styleId="Voetnootmarkering">
    <w:name w:val="footnote reference"/>
    <w:basedOn w:val="Standaardalinea-lettertype"/>
    <w:rsid w:val="00FF41D5"/>
    <w:rPr>
      <w:vertAlign w:val="superscript"/>
    </w:rPr>
  </w:style>
  <w:style w:type="paragraph" w:styleId="Lijstalinea">
    <w:name w:val="List Paragraph"/>
    <w:basedOn w:val="Standaard"/>
    <w:uiPriority w:val="34"/>
    <w:qFormat/>
    <w:rsid w:val="00A85CB3"/>
    <w:pPr>
      <w:ind w:left="720"/>
      <w:contextualSpacing/>
    </w:pPr>
  </w:style>
  <w:style w:type="paragraph" w:styleId="Revisie">
    <w:name w:val="Revision"/>
    <w:hidden/>
    <w:uiPriority w:val="99"/>
    <w:semiHidden/>
    <w:rsid w:val="00C62927"/>
    <w:rPr>
      <w:rFonts w:ascii="Verdana" w:hAnsi="Verdana"/>
      <w:sz w:val="18"/>
      <w:szCs w:val="22"/>
      <w:lang w:eastAsia="en-US"/>
    </w:rPr>
  </w:style>
  <w:style w:type="paragraph" w:customStyle="1" w:styleId="Default">
    <w:name w:val="Default"/>
    <w:rsid w:val="00A41939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integralebeveiliging@ind.nl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https://redactie.rijksportaal.overheid-i.nl/site/binaries/content/assets/rijksportaal/personeel/rijksportaal-personeel/overzichten/managers/handreiking-tijdelijk-werken-vanuit-het-buitenland---versie-icop-5-12-2023.pdf" TargetMode="External"/><Relationship Id="rId17" Type="http://schemas.openxmlformats.org/officeDocument/2006/relationships/hyperlink" Target="mailto:integralebeveiliging@ind.nl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redactie.rijksportaal.overheid-i.nl/site/binaries/content/assets/rijksportaal/personeel/rijksportaal-personeel/overzichten/managers/handreiking-tijdelijk-werken-vanuit-het-buitenland---versie-icop-5-12-2023.pdf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rijksportaal.overheid-i.nl/organisaties/jenv/artikelen/directie-informatievoorziening-en-inkoop/hoe-alert-ben-jij/onderweg-en-thuis/veilig-op-dienstreis-naar-het-buitenland.html" TargetMode="External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nederlandwereldwijd.nl/reisadvies" TargetMode="External"/><Relationship Id="rId22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zonnenb\AppData\Local\Temp\69\huisstijl\hnota3.dotx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aar xmlns="da467e94-22f8-4683-a38b-f9c81120d79a">2022</Jaar>
    <Status xmlns="da467e94-22f8-4683-a38b-f9c81120d79a">Actueel</Status>
    <IconOverlay xmlns="http://schemas.microsoft.com/sharepoint/v4" xsi:nil="true"/>
    <Projectnaam xmlns="da467e94-22f8-4683-a38b-f9c81120d79a" xsi:nil="true"/>
    <Hoort_x0020_bij_x0020_map_x003a_ xmlns="da467e94-22f8-4683-a38b-f9c81120d79a">Overleggen</Hoort_x0020_bij_x0020_map_x003a_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5C32EC51F55042818A8FF6FCDF94F7" ma:contentTypeVersion="8" ma:contentTypeDescription="Een nieuw document maken." ma:contentTypeScope="" ma:versionID="d7c4a5c4b77a23a82b2376f66610588f">
  <xsd:schema xmlns:xsd="http://www.w3.org/2001/XMLSchema" xmlns:xs="http://www.w3.org/2001/XMLSchema" xmlns:p="http://schemas.microsoft.com/office/2006/metadata/properties" xmlns:ns2="da467e94-22f8-4683-a38b-f9c81120d79a" xmlns:ns3="http://schemas.microsoft.com/sharepoint/v4" xmlns:ns4="3460e74f-3c2e-4359-b249-66d52c0752c4" targetNamespace="http://schemas.microsoft.com/office/2006/metadata/properties" ma:root="true" ma:fieldsID="0ed718eef047894bbc01d30d6566f9e5" ns2:_="" ns3:_="" ns4:_="">
    <xsd:import namespace="da467e94-22f8-4683-a38b-f9c81120d79a"/>
    <xsd:import namespace="http://schemas.microsoft.com/sharepoint/v4"/>
    <xsd:import namespace="3460e74f-3c2e-4359-b249-66d52c0752c4"/>
    <xsd:element name="properties">
      <xsd:complexType>
        <xsd:sequence>
          <xsd:element name="documentManagement">
            <xsd:complexType>
              <xsd:all>
                <xsd:element ref="ns2:Jaar" minOccurs="0"/>
                <xsd:element ref="ns2:Status"/>
                <xsd:element ref="ns2:Hoort_x0020_bij_x0020_map_x003a_"/>
                <xsd:element ref="ns2:Projectnaam" minOccurs="0"/>
                <xsd:element ref="ns3:IconOverlay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67e94-22f8-4683-a38b-f9c81120d79a" elementFormDefault="qualified">
    <xsd:import namespace="http://schemas.microsoft.com/office/2006/documentManagement/types"/>
    <xsd:import namespace="http://schemas.microsoft.com/office/infopath/2007/PartnerControls"/>
    <xsd:element name="Jaar" ma:index="8" nillable="true" ma:displayName="Jaar" ma:format="RadioButtons" ma:internalName="Jaar">
      <xsd:simpleType>
        <xsd:restriction base="dms:Choice">
          <xsd:enumeration value="2022"/>
          <xsd:enumeration value="2021"/>
          <xsd:enumeration value="Ouder"/>
        </xsd:restriction>
      </xsd:simpleType>
    </xsd:element>
    <xsd:element name="Status" ma:index="9" ma:displayName="Status" ma:format="Dropdown" ma:internalName="Status">
      <xsd:simpleType>
        <xsd:restriction base="dms:Choice">
          <xsd:enumeration value="Actueel"/>
          <xsd:enumeration value="Archief"/>
        </xsd:restriction>
      </xsd:simpleType>
    </xsd:element>
    <xsd:element name="Hoort_x0020_bij_x0020_map_x003a_" ma:index="10" ma:displayName="Hoort bij map:" ma:format="RadioButtons" ma:internalName="Hoort_x0020_bij_x0020_map_x003a_">
      <xsd:simpleType>
        <xsd:restriction base="dms:Choice">
          <xsd:enumeration value="Actielijsten"/>
          <xsd:enumeration value="Administratie"/>
          <xsd:enumeration value="Jaarplan"/>
          <xsd:enumeration value="Managers update"/>
          <xsd:enumeration value="Meetup"/>
          <xsd:enumeration value="Overleggen"/>
          <xsd:enumeration value="Projecten"/>
          <xsd:enumeration value="Expertiseteams"/>
          <xsd:enumeration value="Onenote"/>
          <xsd:enumeration value="Overig"/>
        </xsd:restriction>
      </xsd:simpleType>
    </xsd:element>
    <xsd:element name="Projectnaam" ma:index="11" nillable="true" ma:displayName="Projectnaam" ma:internalName="Projectnaam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2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60e74f-3c2e-4359-b249-66d52c0752c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7C3C16-EE08-45B5-BA4D-16ED5F3CFAC8}">
  <ds:schemaRefs>
    <ds:schemaRef ds:uri="http://purl.org/dc/terms/"/>
    <ds:schemaRef ds:uri="http://purl.org/dc/dcmitype/"/>
    <ds:schemaRef ds:uri="3460e74f-3c2e-4359-b249-66d52c0752c4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purl.org/dc/elements/1.1/"/>
    <ds:schemaRef ds:uri="http://schemas.microsoft.com/sharepoint/v4"/>
    <ds:schemaRef ds:uri="da467e94-22f8-4683-a38b-f9c81120d79a"/>
  </ds:schemaRefs>
</ds:datastoreItem>
</file>

<file path=customXml/itemProps2.xml><?xml version="1.0" encoding="utf-8"?>
<ds:datastoreItem xmlns:ds="http://schemas.openxmlformats.org/officeDocument/2006/customXml" ds:itemID="{8B7D5230-56BB-4DC8-80C9-553EF34D2B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467e94-22f8-4683-a38b-f9c81120d79a"/>
    <ds:schemaRef ds:uri="http://schemas.microsoft.com/sharepoint/v4"/>
    <ds:schemaRef ds:uri="3460e74f-3c2e-4359-b249-66d52c0752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CF2370-48AE-4C68-909F-5544B945BB7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3260B3-44E8-4971-A621-E915963B6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hnota3</Template>
  <TotalTime>0</TotalTime>
  <Pages>3</Pages>
  <Words>764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Format MT IND nota</vt:lpstr>
    </vt:vector>
  </TitlesOfParts>
  <Company>Avanade</Company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MT IND nota</dc:title>
  <dc:creator/>
  <cp:lastModifiedBy>Hazelaar, G. - IND/BV/STAF/TS</cp:lastModifiedBy>
  <cp:revision>3</cp:revision>
  <cp:lastPrinted>2010-04-02T11:38:00Z</cp:lastPrinted>
  <dcterms:created xsi:type="dcterms:W3CDTF">2026-08-14T14:25:00Z</dcterms:created>
  <dcterms:modified xsi:type="dcterms:W3CDTF">2026-08-14T14:28:00Z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#A001#">
    <vt:lpwstr/>
  </property>
  <property fmtid="{D5CDD505-2E9C-101B-9397-08002B2CF9AE}" pid="3" name="#A002#">
    <vt:lpwstr/>
  </property>
  <property fmtid="{D5CDD505-2E9C-101B-9397-08002B2CF9AE}" pid="4" name="#A003#">
    <vt:lpwstr/>
  </property>
  <property fmtid="{D5CDD505-2E9C-101B-9397-08002B2CF9AE}" pid="5" name="#V300#">
    <vt:lpwstr>Hoofddirectie</vt:lpwstr>
  </property>
  <property fmtid="{D5CDD505-2E9C-101B-9397-08002B2CF9AE}" pid="6" name="#V310#">
    <vt:lpwstr>BHD</vt:lpwstr>
  </property>
  <property fmtid="{D5CDD505-2E9C-101B-9397-08002B2CF9AE}" pid="7" name="#V320#">
    <vt:lpwstr>Rijnstraat</vt:lpwstr>
  </property>
  <property fmtid="{D5CDD505-2E9C-101B-9397-08002B2CF9AE}" pid="8" name="#V330#">
    <vt:lpwstr>8</vt:lpwstr>
  </property>
  <property fmtid="{D5CDD505-2E9C-101B-9397-08002B2CF9AE}" pid="9" name="#V340#">
    <vt:lpwstr>2515 XP</vt:lpwstr>
  </property>
  <property fmtid="{D5CDD505-2E9C-101B-9397-08002B2CF9AE}" pid="10" name="#V350#">
    <vt:lpwstr>Den Haag</vt:lpwstr>
  </property>
  <property fmtid="{D5CDD505-2E9C-101B-9397-08002B2CF9AE}" pid="11" name="#V360#">
    <vt:lpwstr>Postbus 16275</vt:lpwstr>
  </property>
  <property fmtid="{D5CDD505-2E9C-101B-9397-08002B2CF9AE}" pid="12" name="#V370#">
    <vt:lpwstr>2500 BG</vt:lpwstr>
  </property>
  <property fmtid="{D5CDD505-2E9C-101B-9397-08002B2CF9AE}" pid="13" name="#V380#">
    <vt:lpwstr>Den Haag</vt:lpwstr>
  </property>
  <property fmtid="{D5CDD505-2E9C-101B-9397-08002B2CF9AE}" pid="14" name="#V400#">
    <vt:lpwstr/>
  </property>
  <property fmtid="{D5CDD505-2E9C-101B-9397-08002B2CF9AE}" pid="15" name="#V410#">
    <vt:lpwstr/>
  </property>
  <property fmtid="{D5CDD505-2E9C-101B-9397-08002B2CF9AE}" pid="16" name="#V420#">
    <vt:lpwstr/>
  </property>
  <property fmtid="{D5CDD505-2E9C-101B-9397-08002B2CF9AE}" pid="17" name="#V430#">
    <vt:lpwstr/>
  </property>
  <property fmtid="{D5CDD505-2E9C-101B-9397-08002B2CF9AE}" pid="18" name="#V440#">
    <vt:lpwstr/>
  </property>
  <property fmtid="{D5CDD505-2E9C-101B-9397-08002B2CF9AE}" pid="19" name="#A005#">
    <vt:lpwstr/>
  </property>
  <property fmtid="{D5CDD505-2E9C-101B-9397-08002B2CF9AE}" pid="20" name="#A006#">
    <vt:lpwstr/>
  </property>
  <property fmtid="{D5CDD505-2E9C-101B-9397-08002B2CF9AE}" pid="21" name="#A007#">
    <vt:lpwstr/>
  </property>
  <property fmtid="{D5CDD505-2E9C-101B-9397-08002B2CF9AE}" pid="22" name="ContentTypeId">
    <vt:lpwstr>0x010100B35C32EC51F55042818A8FF6FCDF94F7</vt:lpwstr>
  </property>
</Properties>
</file>