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A49A" w14:textId="6C319660" w:rsidR="00C30E57" w:rsidRDefault="00C30E57" w:rsidP="00E46E91">
      <w:pPr>
        <w:pStyle w:val="Title"/>
        <w:rPr>
          <w:lang w:val="en-US"/>
        </w:rPr>
      </w:pPr>
      <w:r>
        <w:rPr>
          <w:lang w:val="en-US"/>
        </w:rPr>
        <w:t>Shiny Dashboard Description</w:t>
      </w:r>
    </w:p>
    <w:p w14:paraId="14184332" w14:textId="1DDAC5C8" w:rsidR="00C30E57" w:rsidRDefault="00C30E57" w:rsidP="00C30E57">
      <w:pPr>
        <w:pStyle w:val="Heading1"/>
        <w:rPr>
          <w:lang w:val="en-US"/>
        </w:rPr>
      </w:pPr>
      <w:r>
        <w:rPr>
          <w:lang w:val="en-US"/>
        </w:rPr>
        <w:t xml:space="preserve">Motivation </w:t>
      </w:r>
      <w:r w:rsidRPr="00C30E57">
        <w:rPr>
          <w:lang w:val="en-US"/>
        </w:rPr>
        <w:t xml:space="preserve">for </w:t>
      </w:r>
      <w:r>
        <w:rPr>
          <w:lang w:val="en-US"/>
        </w:rPr>
        <w:t>this</w:t>
      </w:r>
      <w:r w:rsidRPr="00C30E57">
        <w:rPr>
          <w:lang w:val="en-US"/>
        </w:rPr>
        <w:t xml:space="preserve"> dashboard</w:t>
      </w:r>
    </w:p>
    <w:p w14:paraId="258712D9" w14:textId="345E0B60" w:rsidR="00C30E57" w:rsidRPr="00C30E57" w:rsidRDefault="00C30E57" w:rsidP="00C30E57">
      <w:pPr>
        <w:rPr>
          <w:lang w:val="en-US"/>
        </w:rPr>
      </w:pPr>
      <w:r>
        <w:rPr>
          <w:lang w:val="en-US"/>
        </w:rPr>
        <w:t>As a mathematics educator for nearly 10 years</w:t>
      </w:r>
      <w:r w:rsidR="000501B7">
        <w:rPr>
          <w:lang w:val="en-US"/>
        </w:rPr>
        <w:t>, the majority of which has been in international schools</w:t>
      </w:r>
      <w:r>
        <w:rPr>
          <w:lang w:val="en-US"/>
        </w:rPr>
        <w:t xml:space="preserve">, </w:t>
      </w:r>
      <w:r w:rsidR="000501B7">
        <w:rPr>
          <w:lang w:val="en-US"/>
        </w:rPr>
        <w:t>I often</w:t>
      </w:r>
      <w:r>
        <w:rPr>
          <w:lang w:val="en-US"/>
        </w:rPr>
        <w:t xml:space="preserve"> help my students get involved in a variety of middle and high school level mathematics competition. </w:t>
      </w:r>
      <w:r w:rsidR="000501B7">
        <w:rPr>
          <w:lang w:val="en-US"/>
        </w:rPr>
        <w:t>The competitions my students participate in</w:t>
      </w:r>
      <w:r>
        <w:rPr>
          <w:lang w:val="en-US"/>
        </w:rPr>
        <w:t xml:space="preserve"> are </w:t>
      </w:r>
      <w:r w:rsidR="000501B7">
        <w:rPr>
          <w:lang w:val="en-US"/>
        </w:rPr>
        <w:t xml:space="preserve">usually </w:t>
      </w:r>
      <w:r>
        <w:rPr>
          <w:lang w:val="en-US"/>
        </w:rPr>
        <w:t>locally based, but I’ve always been interested i</w:t>
      </w:r>
      <w:r w:rsidR="000501B7">
        <w:rPr>
          <w:lang w:val="en-US"/>
        </w:rPr>
        <w:t>n</w:t>
      </w:r>
      <w:r>
        <w:rPr>
          <w:lang w:val="en-US"/>
        </w:rPr>
        <w:t xml:space="preserve"> larger international competitions. The International Mathematics Olympiad (IMO) </w:t>
      </w:r>
      <w:r w:rsidR="000501B7">
        <w:rPr>
          <w:lang w:val="en-US"/>
        </w:rPr>
        <w:t xml:space="preserve">is arguably the largest and most prestigious mathematics competition around. </w:t>
      </w:r>
      <w:r w:rsidR="00E46E91">
        <w:rPr>
          <w:lang w:val="en-US"/>
        </w:rPr>
        <w:t xml:space="preserve">Secondary students up to age 20 can compete, and it </w:t>
      </w:r>
      <w:r>
        <w:rPr>
          <w:lang w:val="en-US"/>
        </w:rPr>
        <w:t>has been running since 1959</w:t>
      </w:r>
      <w:r w:rsidR="000501B7">
        <w:rPr>
          <w:lang w:val="en-US"/>
        </w:rPr>
        <w:t xml:space="preserve"> with just 7 countries participating, and has grown to include over 100 countries each year. With this interest in mathematics competitions, I wanted to share and display trends in the results </w:t>
      </w:r>
      <w:r w:rsidR="00E46E91">
        <w:rPr>
          <w:lang w:val="en-US"/>
        </w:rPr>
        <w:t>to further summarize how countries and individuals have performed in this competition over the years.</w:t>
      </w:r>
    </w:p>
    <w:p w14:paraId="01D682CD" w14:textId="4091DF9A" w:rsidR="00C30E57" w:rsidRDefault="00C30E57" w:rsidP="00C30E57">
      <w:pPr>
        <w:pStyle w:val="Heading1"/>
        <w:rPr>
          <w:lang w:val="en-US"/>
        </w:rPr>
      </w:pPr>
      <w:r>
        <w:rPr>
          <w:lang w:val="en-US"/>
        </w:rPr>
        <w:t>What I would like</w:t>
      </w:r>
      <w:r w:rsidRPr="00C30E57">
        <w:rPr>
          <w:lang w:val="en-US"/>
        </w:rPr>
        <w:t xml:space="preserve"> to communicate</w:t>
      </w:r>
    </w:p>
    <w:p w14:paraId="2B324904" w14:textId="582DB2CF" w:rsidR="00E46E91" w:rsidRPr="00E46E91" w:rsidRDefault="00E46E91" w:rsidP="00E46E91">
      <w:pPr>
        <w:rPr>
          <w:lang w:val="en-US"/>
        </w:rPr>
      </w:pPr>
      <w:r>
        <w:rPr>
          <w:lang w:val="en-US"/>
        </w:rPr>
        <w:t xml:space="preserve">In 1984, the competition organizers </w:t>
      </w:r>
      <w:r>
        <w:rPr>
          <w:lang w:val="en-US"/>
        </w:rPr>
        <w:t>began</w:t>
      </w:r>
      <w:r>
        <w:rPr>
          <w:lang w:val="en-US"/>
        </w:rPr>
        <w:t xml:space="preserve"> publish</w:t>
      </w:r>
      <w:r>
        <w:rPr>
          <w:lang w:val="en-US"/>
        </w:rPr>
        <w:t>ing</w:t>
      </w:r>
      <w:r>
        <w:rPr>
          <w:lang w:val="en-US"/>
        </w:rPr>
        <w:t xml:space="preserve"> not only the overall winners but also the breakdown of individual scores per question</w:t>
      </w:r>
      <w:r>
        <w:rPr>
          <w:lang w:val="en-US"/>
        </w:rPr>
        <w:t xml:space="preserve">, country </w:t>
      </w:r>
      <w:r>
        <w:rPr>
          <w:lang w:val="en-US"/>
        </w:rPr>
        <w:t>and individual.</w:t>
      </w:r>
      <w:r>
        <w:rPr>
          <w:lang w:val="en-US"/>
        </w:rPr>
        <w:t xml:space="preserve"> This is why my data involves only summaries of results since 1984 rather than since its founding in 1959. With this dashboard, I would like to communicate the overall strengths of different countries and individuals in this competition over the 1984-2017 time period. </w:t>
      </w:r>
    </w:p>
    <w:p w14:paraId="1D649757" w14:textId="59C95E05" w:rsidR="00C30E57" w:rsidRDefault="00E46E91" w:rsidP="00E46E91">
      <w:pPr>
        <w:pStyle w:val="Heading1"/>
        <w:rPr>
          <w:lang w:val="en-US"/>
        </w:rPr>
      </w:pPr>
      <w:r>
        <w:rPr>
          <w:lang w:val="en-US"/>
        </w:rPr>
        <w:t>W</w:t>
      </w:r>
      <w:r w:rsidR="00C30E57" w:rsidRPr="00C30E57">
        <w:rPr>
          <w:lang w:val="en-US"/>
        </w:rPr>
        <w:t xml:space="preserve">hat options </w:t>
      </w:r>
      <w:r>
        <w:rPr>
          <w:lang w:val="en-US"/>
        </w:rPr>
        <w:t>I</w:t>
      </w:r>
      <w:r w:rsidR="00C30E57" w:rsidRPr="00C30E57">
        <w:rPr>
          <w:lang w:val="en-US"/>
        </w:rPr>
        <w:t xml:space="preserve"> g</w:t>
      </w:r>
      <w:r>
        <w:rPr>
          <w:lang w:val="en-US"/>
        </w:rPr>
        <w:t>a</w:t>
      </w:r>
      <w:r w:rsidR="00C30E57" w:rsidRPr="00C30E57">
        <w:rPr>
          <w:lang w:val="en-US"/>
        </w:rPr>
        <w:t>ve the user</w:t>
      </w:r>
    </w:p>
    <w:p w14:paraId="1D28BA57" w14:textId="06A4642F" w:rsidR="00E46E91" w:rsidRPr="00E46E91" w:rsidRDefault="00E46E91" w:rsidP="00E46E91">
      <w:pPr>
        <w:rPr>
          <w:lang w:val="en-US"/>
        </w:rPr>
      </w:pPr>
      <w:r>
        <w:rPr>
          <w:lang w:val="en-US"/>
        </w:rPr>
        <w:t>I gave the user three different tabs to view with various displays with hover-over effects. Within the scatter plot tab, I also allowed the used to enter a country of interest to view the yearly top scorer information for that country. On the results table page, I ______.</w:t>
      </w:r>
    </w:p>
    <w:p w14:paraId="6D81D839" w14:textId="3513FCE5" w:rsidR="00C30E57" w:rsidRDefault="00E46E91" w:rsidP="00E46E91">
      <w:pPr>
        <w:pStyle w:val="Heading1"/>
        <w:rPr>
          <w:lang w:val="en-US"/>
        </w:rPr>
      </w:pPr>
      <w:r>
        <w:rPr>
          <w:lang w:val="en-US"/>
        </w:rPr>
        <w:t>W</w:t>
      </w:r>
      <w:r w:rsidR="00C30E57" w:rsidRPr="00C30E57">
        <w:rPr>
          <w:lang w:val="en-US"/>
        </w:rPr>
        <w:t>h</w:t>
      </w:r>
      <w:r>
        <w:rPr>
          <w:lang w:val="en-US"/>
        </w:rPr>
        <w:t>y</w:t>
      </w:r>
      <w:r w:rsidR="00C30E57" w:rsidRPr="00C30E57">
        <w:rPr>
          <w:lang w:val="en-US"/>
        </w:rPr>
        <w:t xml:space="preserve"> </w:t>
      </w:r>
      <w:r>
        <w:rPr>
          <w:lang w:val="en-US"/>
        </w:rPr>
        <w:t xml:space="preserve">I </w:t>
      </w:r>
      <w:r w:rsidR="00C30E57" w:rsidRPr="00C30E57">
        <w:rPr>
          <w:lang w:val="en-US"/>
        </w:rPr>
        <w:t xml:space="preserve">chose </w:t>
      </w:r>
      <w:r>
        <w:rPr>
          <w:lang w:val="en-US"/>
        </w:rPr>
        <w:t>the displays I did</w:t>
      </w:r>
    </w:p>
    <w:p w14:paraId="5AD99BFB" w14:textId="4E9C9DAD" w:rsidR="00E46E91" w:rsidRPr="00E46E91" w:rsidRDefault="00E46E91" w:rsidP="00E46E91">
      <w:pPr>
        <w:rPr>
          <w:lang w:val="en-US"/>
        </w:rPr>
      </w:pPr>
      <w:r>
        <w:rPr>
          <w:lang w:val="en-US"/>
        </w:rPr>
        <w:t xml:space="preserve">I chose to display three different </w:t>
      </w:r>
      <w:r w:rsidR="00367270">
        <w:rPr>
          <w:lang w:val="en-US"/>
        </w:rPr>
        <w:t xml:space="preserve">pages within this dashboard. One summarizes the number of #1 rank finishes for each country (since 1984) in map form, which clearly shows the dominance of certain countries in the competition over time. Another shows the score of the highest scorer each year, which allows the user to look at the performance of individuals and country teams in the years </w:t>
      </w:r>
      <w:proofErr w:type="gramStart"/>
      <w:r w:rsidR="00367270">
        <w:rPr>
          <w:lang w:val="en-US"/>
        </w:rPr>
        <w:t>displayed</w:t>
      </w:r>
      <w:r>
        <w:rPr>
          <w:lang w:val="en-US"/>
        </w:rPr>
        <w:t>(</w:t>
      </w:r>
      <w:proofErr w:type="gramEnd"/>
      <w:r>
        <w:rPr>
          <w:lang w:val="en-US"/>
        </w:rPr>
        <w:t>Of course, it was also helpful to be able to use displays from previous and future assignments as part of this dashboard as well!)</w:t>
      </w:r>
    </w:p>
    <w:sectPr w:rsidR="00E46E91" w:rsidRPr="00E46E91" w:rsidSect="00BE38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107D"/>
    <w:multiLevelType w:val="multilevel"/>
    <w:tmpl w:val="7C6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57"/>
    <w:rsid w:val="000501B7"/>
    <w:rsid w:val="00060E62"/>
    <w:rsid w:val="00367270"/>
    <w:rsid w:val="007760E8"/>
    <w:rsid w:val="00BE388B"/>
    <w:rsid w:val="00C30E57"/>
    <w:rsid w:val="00E2174D"/>
    <w:rsid w:val="00E46E9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03EA2F6"/>
  <w15:chartTrackingRefBased/>
  <w15:docId w15:val="{BB3824C0-7CB4-DE4E-B486-4C1DAC48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E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E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E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E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0E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0E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6E9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2022-03-05T14:47:00Z</dcterms:created>
  <dcterms:modified xsi:type="dcterms:W3CDTF">2022-03-05T15:07:00Z</dcterms:modified>
</cp:coreProperties>
</file>