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d'Organisation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Équipe Développement — Backend &amp; Frontend</w:t>
      </w:r>
    </w:p>
    <w:p>
      <w:pPr>
        <w:spacing w:after="200"/>
        <w:jc w:val="center"/>
      </w:pPr>
      <w:r>
        <w:rPr>
          <w:color w:val="718096"/>
          <w:sz w:val="24"/>
          <w:szCs w:val="24"/>
        </w:rPr>
        <w:t xml:space="preserve">Standards &amp; Bonnes Pratiques 2025</w:t>
      </w:r>
    </w:p>
    <w:p>
      <w:pPr>
        <w:spacing w:after="400"/>
        <w:jc w:val="center"/>
      </w:pPr>
      <w:r>
        <w:rPr>
          <w:i/>
          <w:iCs/>
          <w:color w:val="718096"/>
          <w:sz w:val="20"/>
          <w:szCs w:val="20"/>
        </w:rPr>
        <w:t xml:space="preserve">Version 2.0 — Décembre 2025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Ce document établit les règles, conventions et bonnes pratiques pour le travail collaboratif de notre équipe de développement, couvrant à la fois le backend et le frontend. L'objectif est d'assurer une cohérence maximale dans le code, faciliter l'onboarding des nouveaux membres, et maintenir une qualité élevée sur tous nos projets.</w:t>
      </w:r>
    </w:p>
    <w:p>
      <w:pPr>
        <w:spacing w:after="120"/>
      </w:pPr>
      <w:r>
        <w:t xml:space="preserve">Chaque membre de l'équipe s'engage à respecter ces standards. Toute modification doit être discutée en équipe et documentée via une RFC (Request For Comments).</w:t>
      </w:r>
    </w:p>
    <w:p>
      <w:r>
        <w:br w:type="page"/>
      </w:r>
    </w:p>
    <w:p>
      <w:pPr>
        <w:shd w:fill="2C5282" w:val="clear"/>
        <w:spacing w:before="2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PARTIE I — BACKEND</w:t>
      </w:r>
    </w:p>
    <w:p>
      <w:pPr>
        <w:pStyle w:val="Heading1"/>
      </w:pPr>
      <w:r>
        <w:t xml:space="preserve">2. Conventions &amp; Standards</w:t>
      </w:r>
    </w:p>
    <w:p>
      <w:pPr>
        <w:pStyle w:val="Heading2"/>
      </w:pPr>
      <w:r>
        <w:t xml:space="preserve">2.1 Style Guide</w:t>
      </w:r>
    </w:p>
    <w:p>
      <w:pPr>
        <w:spacing w:after="120"/>
      </w:pPr>
      <w:r>
        <w:t xml:space="preserve">Un style de code unifié est essentiel pour la lisibilité et la maintenabilité. Nous utilisons des outils automatisés pour éviter les débats de formatage.</w:t>
      </w:r>
    </w:p>
    <w:p>
      <w:pPr>
        <w:pStyle w:val="ListParagraph"/>
        <w:numPr>
          <w:ilvl w:val="0"/>
          <w:numId w:val="2"/>
        </w:numPr>
      </w:pPr>
      <w:r>
        <w:t xml:space="preserve">ESLint + Prettier ou Biome configurés dans chaque projet</w:t>
      </w:r>
    </w:p>
    <w:p>
      <w:pPr>
        <w:pStyle w:val="ListParagraph"/>
        <w:numPr>
          <w:ilvl w:val="0"/>
          <w:numId w:val="2"/>
        </w:numPr>
      </w:pPr>
      <w:r>
        <w:t xml:space="preserve">Configuration partagée via package @company/eslint-config</w:t>
      </w:r>
    </w:p>
    <w:p>
      <w:pPr>
        <w:pStyle w:val="ListParagraph"/>
        <w:numPr>
          <w:ilvl w:val="0"/>
          <w:numId w:val="2"/>
        </w:numPr>
      </w:pPr>
      <w:r>
        <w:t xml:space="preserve">Formatage automatique au pre-commit (Husky + lint-staged)</w:t>
      </w:r>
    </w:p>
    <w:p>
      <w:pPr>
        <w:pStyle w:val="ListParagraph"/>
        <w:numPr>
          <w:ilvl w:val="0"/>
          <w:numId w:val="2"/>
        </w:numPr>
      </w:pPr>
      <w:r>
        <w:t xml:space="preserve">Aucune exception : tout le code doit passer le lint</w:t>
      </w:r>
    </w:p>
    <w:p>
      <w:pPr>
        <w:pStyle w:val="Heading2"/>
      </w:pPr>
      <w:r>
        <w:t xml:space="preserve">2.2 Naming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userName, orderTotal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SCREAMING_SNAKE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MAX_RETRY, API_URL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 (verbe)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getUser(), createOrder()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UserService, OrderRepository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user-service.ts, order.dto.ts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kebab-case pluriel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/api/v1/users, /api/v1/order-items</w:t>
            </w:r>
          </w:p>
        </w:tc>
      </w:tr>
    </w:tbl>
    <w:p>
      <w:pPr>
        <w:pStyle w:val="Heading2"/>
      </w:pPr>
      <w:r>
        <w:t xml:space="preserve">2.3 Conventional Commits</w:t>
      </w:r>
    </w:p>
    <w:p>
      <w:pPr>
        <w:spacing w:after="120"/>
      </w:pPr>
      <w:r>
        <w:t xml:space="preserve">Format obligatoire pour tous les messages de commit :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&lt;type&gt;(&lt;scope&gt;): &lt;description&gt;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Nouvelle fonctionnalité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feat(auth): add OAuth2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Correction de bug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fix(api): handle null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refactor(users): extract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docs(readme): update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test(orders): add unit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CSS, formatage 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style(button): update hover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chore(deps): upgrade lodash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Git Workflow</w:t>
      </w:r>
    </w:p>
    <w:p>
      <w:pPr>
        <w:pStyle w:val="Heading2"/>
      </w:pPr>
      <w:r>
        <w:t xml:space="preserve">3.1 Trunk-Based Development</w:t>
      </w:r>
    </w:p>
    <w:p>
      <w:pPr>
        <w:spacing w:after="120"/>
      </w:pPr>
      <w:r>
        <w:t xml:space="preserve">Nous pratiquons le trunk-based development pour des intégrations fréquentes et des branches courtes.</w:t>
      </w:r>
    </w:p>
    <w:p>
      <w:pPr>
        <w:pStyle w:val="ListParagraph"/>
        <w:numPr>
          <w:ilvl w:val="0"/>
          <w:numId w:val="3"/>
        </w:numPr>
      </w:pPr>
      <w:r>
        <w:t xml:space="preserve">Branche principale : main (protégée)</w:t>
      </w:r>
    </w:p>
    <w:p>
      <w:pPr>
        <w:pStyle w:val="ListParagraph"/>
        <w:numPr>
          <w:ilvl w:val="0"/>
          <w:numId w:val="3"/>
        </w:numPr>
      </w:pPr>
      <w:r>
        <w:t xml:space="preserve">Branches feature : feature/nom-court (&lt;24h idéalement)</w:t>
      </w:r>
    </w:p>
    <w:p>
      <w:pPr>
        <w:pStyle w:val="ListParagraph"/>
        <w:numPr>
          <w:ilvl w:val="0"/>
          <w:numId w:val="3"/>
        </w:numPr>
      </w:pPr>
      <w:r>
        <w:t xml:space="preserve">Branches hotfix : hotfix/description</w:t>
      </w:r>
    </w:p>
    <w:p>
      <w:pPr>
        <w:pStyle w:val="ListParagraph"/>
        <w:numPr>
          <w:ilvl w:val="0"/>
          <w:numId w:val="3"/>
        </w:numPr>
      </w:pPr>
      <w:r>
        <w:t xml:space="preserve">Merge via Pull Request uniquement</w:t>
      </w:r>
    </w:p>
    <w:p>
      <w:pPr>
        <w:pStyle w:val="ListParagraph"/>
        <w:numPr>
          <w:ilvl w:val="0"/>
          <w:numId w:val="3"/>
        </w:numPr>
      </w:pPr>
      <w:r>
        <w:t xml:space="preserve">Squash commits avant merge</w:t>
      </w:r>
    </w:p>
    <w:p>
      <w:pPr>
        <w:pStyle w:val="Heading2"/>
      </w:pPr>
      <w:r>
        <w:t xml:space="preserve">3.2 Workflow Standard</w:t>
      </w:r>
    </w:p>
    <w:p>
      <w:pPr>
        <w:pStyle w:val="ListParagraph"/>
        <w:numPr>
          <w:ilvl w:val="0"/>
          <w:numId w:val="4"/>
        </w:numPr>
      </w:pPr>
      <w:r>
        <w:t xml:space="preserve">Créer une branche depuis main : git checkout -b feature/ma-feature</w:t>
      </w:r>
    </w:p>
    <w:p>
      <w:pPr>
        <w:pStyle w:val="ListParagraph"/>
        <w:numPr>
          <w:ilvl w:val="0"/>
          <w:numId w:val="4"/>
        </w:numPr>
      </w:pPr>
      <w:r>
        <w:t xml:space="preserve">Développer avec commits atomiques et messages conventionnels</w:t>
      </w:r>
    </w:p>
    <w:p>
      <w:pPr>
        <w:pStyle w:val="ListParagraph"/>
        <w:numPr>
          <w:ilvl w:val="0"/>
          <w:numId w:val="4"/>
        </w:numPr>
      </w:pPr>
      <w:r>
        <w:t xml:space="preserve">Pousser la branche : git push -u origin feature/ma-feature</w:t>
      </w:r>
    </w:p>
    <w:p>
      <w:pPr>
        <w:pStyle w:val="ListParagraph"/>
        <w:numPr>
          <w:ilvl w:val="0"/>
          <w:numId w:val="4"/>
        </w:numPr>
      </w:pPr>
      <w:r>
        <w:t xml:space="preserve">Ouvrir une Pull Request avec description complète</w:t>
      </w:r>
    </w:p>
    <w:p>
      <w:pPr>
        <w:pStyle w:val="ListParagraph"/>
        <w:numPr>
          <w:ilvl w:val="0"/>
          <w:numId w:val="4"/>
        </w:numPr>
      </w:pPr>
      <w:r>
        <w:t xml:space="preserve">Attendre review et approbation (min. 1 reviewer)</w:t>
      </w:r>
    </w:p>
    <w:p>
      <w:pPr>
        <w:pStyle w:val="ListParagraph"/>
        <w:numPr>
          <w:ilvl w:val="0"/>
          <w:numId w:val="4"/>
        </w:numPr>
      </w:pPr>
      <w:r>
        <w:t xml:space="preserve">Résoudre les commentaires si nécessaire</w:t>
      </w:r>
    </w:p>
    <w:p>
      <w:pPr>
        <w:pStyle w:val="ListParagraph"/>
        <w:numPr>
          <w:ilvl w:val="0"/>
          <w:numId w:val="4"/>
        </w:numPr>
      </w:pPr>
      <w:r>
        <w:t xml:space="preserve">Squash &amp; Merge une fois approuvé</w:t>
      </w:r>
    </w:p>
    <w:p>
      <w:pPr>
        <w:pStyle w:val="Heading2"/>
      </w:pPr>
      <w:r>
        <w:t xml:space="preserve">3.3 Branch Protection Rules</w:t>
      </w:r>
    </w:p>
    <w:p>
      <w:pPr>
        <w:pStyle w:val="ListParagraph"/>
        <w:numPr>
          <w:ilvl w:val="0"/>
          <w:numId w:val="3"/>
        </w:numPr>
      </w:pPr>
      <w:r>
        <w:t xml:space="preserve">Pas de push direct sur main</w:t>
      </w:r>
    </w:p>
    <w:p>
      <w:pPr>
        <w:pStyle w:val="ListParagraph"/>
        <w:numPr>
          <w:ilvl w:val="0"/>
          <w:numId w:val="3"/>
        </w:numPr>
      </w:pPr>
      <w:r>
        <w:t xml:space="preserve">Minimum 1 approbation requise</w:t>
      </w:r>
    </w:p>
    <w:p>
      <w:pPr>
        <w:pStyle w:val="ListParagraph"/>
        <w:numPr>
          <w:ilvl w:val="0"/>
          <w:numId w:val="3"/>
        </w:numPr>
      </w:pPr>
      <w:r>
        <w:t xml:space="preserve">CI doit passer (tests, lint, build)</w:t>
      </w:r>
    </w:p>
    <w:p>
      <w:pPr>
        <w:pStyle w:val="ListParagraph"/>
        <w:numPr>
          <w:ilvl w:val="0"/>
          <w:numId w:val="3"/>
        </w:numPr>
      </w:pPr>
      <w:r>
        <w:t xml:space="preserve">Conversations résolues avant merge</w:t>
      </w:r>
    </w:p>
    <w:p>
      <w:r>
        <w:br w:type="page"/>
      </w:r>
    </w:p>
    <w:p>
      <w:pPr>
        <w:pStyle w:val="Heading1"/>
      </w:pPr>
      <w:r>
        <w:t xml:space="preserve">4. Code Review</w:t>
      </w:r>
    </w:p>
    <w:p>
      <w:pPr>
        <w:pStyle w:val="Heading2"/>
      </w:pPr>
      <w:r>
        <w:t xml:space="preserve">4.1 Principes</w:t>
      </w:r>
    </w:p>
    <w:p>
      <w:pPr>
        <w:pStyle w:val="ListParagraph"/>
        <w:numPr>
          <w:ilvl w:val="0"/>
          <w:numId w:val="5"/>
        </w:numPr>
      </w:pPr>
      <w:r>
        <w:t xml:space="preserve">Feedback bienveillant : critiquer le code, pas la personne</w:t>
      </w:r>
    </w:p>
    <w:p>
      <w:pPr>
        <w:pStyle w:val="ListParagraph"/>
        <w:numPr>
          <w:ilvl w:val="0"/>
          <w:numId w:val="5"/>
        </w:numPr>
      </w:pPr>
      <w:r>
        <w:t xml:space="preserve">Reviews rapides : objectif &lt; 4h pour débloquer les collègues</w:t>
      </w:r>
    </w:p>
    <w:p>
      <w:pPr>
        <w:pStyle w:val="ListParagraph"/>
        <w:numPr>
          <w:ilvl w:val="0"/>
          <w:numId w:val="5"/>
        </w:numPr>
      </w:pPr>
      <w:r>
        <w:t xml:space="preserve">PR atomiques : une PR = une feature ou un fix</w:t>
      </w:r>
    </w:p>
    <w:p>
      <w:pPr>
        <w:pStyle w:val="ListParagraph"/>
        <w:numPr>
          <w:ilvl w:val="0"/>
          <w:numId w:val="5"/>
        </w:numPr>
      </w:pPr>
      <w:r>
        <w:t xml:space="preserve">Pair programming pour sujets complexes ou onboarding</w:t>
      </w:r>
    </w:p>
    <w:p>
      <w:pPr>
        <w:pStyle w:val="Heading2"/>
      </w:pPr>
      <w:r>
        <w:t xml:space="preserve">4.2 Checklist Code Review</w:t>
      </w:r>
    </w:p>
    <w:p>
      <w:pPr>
        <w:pStyle w:val="ListParagraph"/>
        <w:numPr>
          <w:ilvl w:val="0"/>
          <w:numId w:val="6"/>
        </w:numPr>
      </w:pPr>
      <w:r>
        <w:t xml:space="preserve">Le code compile et les tests passent</w:t>
      </w:r>
    </w:p>
    <w:p>
      <w:pPr>
        <w:pStyle w:val="ListParagraph"/>
        <w:numPr>
          <w:ilvl w:val="0"/>
          <w:numId w:val="6"/>
        </w:numPr>
      </w:pPr>
      <w:r>
        <w:t xml:space="preserve">Les tests unitaires sont présents et pertinents</w:t>
      </w:r>
    </w:p>
    <w:p>
      <w:pPr>
        <w:pStyle w:val="ListParagraph"/>
        <w:numPr>
          <w:ilvl w:val="0"/>
          <w:numId w:val="6"/>
        </w:numPr>
      </w:pPr>
      <w:r>
        <w:t xml:space="preserve">Pas de secrets ou données sensibles exposés</w:t>
      </w:r>
    </w:p>
    <w:p>
      <w:pPr>
        <w:pStyle w:val="ListParagraph"/>
        <w:numPr>
          <w:ilvl w:val="0"/>
          <w:numId w:val="6"/>
        </w:numPr>
      </w:pPr>
      <w:r>
        <w:t xml:space="preserve">Validation des inputs côté serveur</w:t>
      </w:r>
    </w:p>
    <w:p>
      <w:pPr>
        <w:pStyle w:val="ListParagraph"/>
        <w:numPr>
          <w:ilvl w:val="0"/>
          <w:numId w:val="6"/>
        </w:numPr>
      </w:pPr>
      <w:r>
        <w:t xml:space="preserve">Gestion des erreurs appropriée</w:t>
      </w:r>
    </w:p>
    <w:p>
      <w:pPr>
        <w:pStyle w:val="ListParagraph"/>
        <w:numPr>
          <w:ilvl w:val="0"/>
          <w:numId w:val="6"/>
        </w:numPr>
      </w:pPr>
      <w:r>
        <w:t xml:space="preserve">Performance : pas de N+1, requêtes optimisées</w:t>
      </w:r>
    </w:p>
    <w:p>
      <w:pPr>
        <w:pStyle w:val="ListParagraph"/>
        <w:numPr>
          <w:ilvl w:val="0"/>
          <w:numId w:val="6"/>
        </w:numPr>
      </w:pPr>
      <w:r>
        <w:t xml:space="preserve">Logging structuré avec correlation ID</w:t>
      </w:r>
    </w:p>
    <w:p>
      <w:pPr>
        <w:pStyle w:val="ListParagraph"/>
        <w:numPr>
          <w:ilvl w:val="0"/>
          <w:numId w:val="6"/>
        </w:numPr>
      </w:pPr>
      <w:r>
        <w:t xml:space="preserve">Documentation mise à jour si nécessaire</w:t>
      </w:r>
    </w:p>
    <w:p>
      <w:pPr>
        <w:pStyle w:val="ListParagraph"/>
        <w:numPr>
          <w:ilvl w:val="0"/>
          <w:numId w:val="6"/>
        </w:numPr>
      </w:pPr>
      <w:r>
        <w:t xml:space="preserve">Conventions de nommage respectées</w:t>
      </w:r>
    </w:p>
    <w:p>
      <w:r>
        <w:br w:type="page"/>
      </w:r>
    </w:p>
    <w:p>
      <w:pPr>
        <w:pStyle w:val="Heading1"/>
      </w:pPr>
      <w:r>
        <w:t xml:space="preserve">5. Documentation</w:t>
      </w:r>
    </w:p>
    <w:p>
      <w:pPr>
        <w:pStyle w:val="Heading2"/>
      </w:pPr>
      <w:r>
        <w:t xml:space="preserve">5.1 Documentation Obligatoire</w:t>
      </w:r>
    </w:p>
    <w:p>
      <w:pPr>
        <w:pStyle w:val="ListParagraph"/>
        <w:numPr>
          <w:ilvl w:val="0"/>
          <w:numId w:val="7"/>
        </w:numPr>
      </w:pPr>
      <w:r>
        <w:t xml:space="preserve">README.md : Setup local en &lt; 10 minutes</w:t>
      </w:r>
    </w:p>
    <w:p>
      <w:pPr>
        <w:pStyle w:val="ListParagraph"/>
        <w:numPr>
          <w:ilvl w:val="0"/>
          <w:numId w:val="7"/>
        </w:numPr>
      </w:pPr>
      <w:r>
        <w:t xml:space="preserve">API Documentation : OpenAPI/Swagger synchronisé</w:t>
      </w:r>
    </w:p>
    <w:p>
      <w:pPr>
        <w:pStyle w:val="ListParagraph"/>
        <w:numPr>
          <w:ilvl w:val="0"/>
          <w:numId w:val="7"/>
        </w:numPr>
      </w:pPr>
      <w:r>
        <w:t xml:space="preserve">ADR (Architecture Decision Records) : Choix techniques majeurs</w:t>
      </w:r>
    </w:p>
    <w:p>
      <w:pPr>
        <w:pStyle w:val="ListParagraph"/>
        <w:numPr>
          <w:ilvl w:val="0"/>
          <w:numId w:val="7"/>
        </w:numPr>
      </w:pPr>
      <w:r>
        <w:t xml:space="preserve">Runbooks : Procédures d'incident</w:t>
      </w:r>
    </w:p>
    <w:p>
      <w:pPr>
        <w:pStyle w:val="ListParagraph"/>
        <w:numPr>
          <w:ilvl w:val="0"/>
          <w:numId w:val="7"/>
        </w:numPr>
      </w:pPr>
      <w:r>
        <w:t xml:space="preserve">CHANGELOG.md : Historique des versions</w:t>
      </w:r>
    </w:p>
    <w:p>
      <w:pPr>
        <w:pStyle w:val="Heading2"/>
      </w:pPr>
      <w:r>
        <w:t xml:space="preserve">5.2 ADR Format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ADR-001: [Titre de la décision]
## Statut
Accepté | Proposé | Déprécié
## Contexte
[Pourquoi cette décision est nécessaire]
## Décision
[Ce qui a été décidé]
## Conséquences
[Impacts positifs et négatifs]</w:t>
      </w:r>
    </w:p>
    <w:p>
      <w:pPr>
        <w:pStyle w:val="Heading1"/>
      </w:pPr>
      <w:r>
        <w:t xml:space="preserve">6. Testing Backend</w:t>
      </w:r>
    </w:p>
    <w:p>
      <w:pPr>
        <w:pStyle w:val="Heading2"/>
      </w:pPr>
      <w:r>
        <w:t xml:space="preserve">6.1 Pyramide de Tests</w:t>
      </w:r>
    </w:p>
    <w:p>
      <w:pPr>
        <w:pStyle w:val="ListParagraph"/>
        <w:numPr>
          <w:ilvl w:val="0"/>
          <w:numId w:val="8"/>
        </w:numPr>
      </w:pPr>
      <w:r>
        <w:t xml:space="preserve">Tests unitaires (70%) : Rapides, isolés, mockés</w:t>
      </w:r>
    </w:p>
    <w:p>
      <w:pPr>
        <w:pStyle w:val="ListParagraph"/>
        <w:numPr>
          <w:ilvl w:val="0"/>
          <w:numId w:val="8"/>
        </w:numPr>
      </w:pPr>
      <w:r>
        <w:t xml:space="preserve">Tests d'intégration (20%) : API, database</w:t>
      </w:r>
    </w:p>
    <w:p>
      <w:pPr>
        <w:pStyle w:val="ListParagraph"/>
        <w:numPr>
          <w:ilvl w:val="0"/>
          <w:numId w:val="8"/>
        </w:numPr>
      </w:pPr>
      <w:r>
        <w:t xml:space="preserve">Tests E2E (10%) : Parcours critiques uniquement</w:t>
      </w:r>
    </w:p>
    <w:p>
      <w:pPr>
        <w:pStyle w:val="Heading2"/>
      </w:pPr>
      <w:r>
        <w:t xml:space="preserve">6.2 Standards</w:t>
      </w:r>
    </w:p>
    <w:p>
      <w:pPr>
        <w:pStyle w:val="ListParagraph"/>
        <w:numPr>
          <w:ilvl w:val="0"/>
          <w:numId w:val="8"/>
        </w:numPr>
      </w:pPr>
      <w:r>
        <w:t xml:space="preserve">Coverage minimum : 80% bloquant en CI</w:t>
      </w:r>
    </w:p>
    <w:p>
      <w:pPr>
        <w:pStyle w:val="ListParagraph"/>
        <w:numPr>
          <w:ilvl w:val="0"/>
          <w:numId w:val="8"/>
        </w:numPr>
      </w:pPr>
      <w:r>
        <w:t xml:space="preserve">Nommage : describe('UserService'), it('should create user when valid data')</w:t>
      </w:r>
    </w:p>
    <w:p>
      <w:pPr>
        <w:pStyle w:val="ListParagraph"/>
        <w:numPr>
          <w:ilvl w:val="0"/>
          <w:numId w:val="8"/>
        </w:numPr>
      </w:pPr>
      <w:r>
        <w:t xml:space="preserve">Pattern : Given/When/Then (Arrange/Act/Assert)</w:t>
      </w:r>
    </w:p>
    <w:p>
      <w:pPr>
        <w:pStyle w:val="ListParagraph"/>
        <w:numPr>
          <w:ilvl w:val="0"/>
          <w:numId w:val="8"/>
        </w:numPr>
      </w:pPr>
      <w:r>
        <w:t xml:space="preserve">Fixtures partagées et factories pour les données de test</w:t>
      </w:r>
    </w:p>
    <w:p>
      <w:r>
        <w:br w:type="page"/>
      </w:r>
    </w:p>
    <w:p>
      <w:pPr>
        <w:pStyle w:val="Heading1"/>
      </w:pPr>
      <w:r>
        <w:t xml:space="preserve">7. CI/CD &amp; Automatisation</w:t>
      </w:r>
    </w:p>
    <w:p>
      <w:pPr>
        <w:pStyle w:val="Heading2"/>
      </w:pPr>
      <w:r>
        <w:t xml:space="preserve">7.1 Pipeline Standard</w:t>
      </w:r>
    </w:p>
    <w:p>
      <w:pPr>
        <w:pStyle w:val="ListParagraph"/>
        <w:numPr>
          <w:ilvl w:val="0"/>
          <w:numId w:val="9"/>
        </w:numPr>
      </w:pPr>
      <w:r>
        <w:t xml:space="preserve">Lint &amp; Format check</w:t>
      </w:r>
    </w:p>
    <w:p>
      <w:pPr>
        <w:pStyle w:val="ListParagraph"/>
        <w:numPr>
          <w:ilvl w:val="0"/>
          <w:numId w:val="9"/>
        </w:numPr>
      </w:pPr>
      <w:r>
        <w:t xml:space="preserve">Tests unitaires</w:t>
      </w:r>
    </w:p>
    <w:p>
      <w:pPr>
        <w:pStyle w:val="ListParagraph"/>
        <w:numPr>
          <w:ilvl w:val="0"/>
          <w:numId w:val="9"/>
        </w:numPr>
      </w:pPr>
      <w:r>
        <w:t xml:space="preserve">Tests d'intégration</w:t>
      </w:r>
    </w:p>
    <w:p>
      <w:pPr>
        <w:pStyle w:val="ListParagraph"/>
        <w:numPr>
          <w:ilvl w:val="0"/>
          <w:numId w:val="9"/>
        </w:numPr>
      </w:pPr>
      <w:r>
        <w:t xml:space="preserve">Build</w:t>
      </w:r>
    </w:p>
    <w:p>
      <w:pPr>
        <w:pStyle w:val="ListParagraph"/>
        <w:numPr>
          <w:ilvl w:val="0"/>
          <w:numId w:val="9"/>
        </w:numPr>
      </w:pPr>
      <w:r>
        <w:t xml:space="preserve">Security scan (Snyk/Trivy)</w:t>
      </w:r>
    </w:p>
    <w:p>
      <w:pPr>
        <w:pStyle w:val="ListParagraph"/>
        <w:numPr>
          <w:ilvl w:val="0"/>
          <w:numId w:val="9"/>
        </w:numPr>
      </w:pPr>
      <w:r>
        <w:t xml:space="preserve">Deploy staging (auto sur main)</w:t>
      </w:r>
    </w:p>
    <w:p>
      <w:pPr>
        <w:pStyle w:val="ListParagraph"/>
        <w:numPr>
          <w:ilvl w:val="0"/>
          <w:numId w:val="9"/>
        </w:numPr>
      </w:pPr>
      <w:r>
        <w:t xml:space="preserve">Deploy production (manual approval)</w:t>
      </w:r>
    </w:p>
    <w:p>
      <w:pPr>
        <w:pStyle w:val="Heading2"/>
      </w:pPr>
      <w:r>
        <w:t xml:space="preserve">7.2 Pre-commit Hooks</w:t>
      </w:r>
    </w:p>
    <w:p>
      <w:pPr>
        <w:pStyle w:val="ListParagraph"/>
        <w:numPr>
          <w:ilvl w:val="0"/>
          <w:numId w:val="10"/>
        </w:numPr>
      </w:pPr>
      <w:r>
        <w:t xml:space="preserve">Lint (ESLint/Biome)</w:t>
      </w:r>
    </w:p>
    <w:p>
      <w:pPr>
        <w:pStyle w:val="ListParagraph"/>
        <w:numPr>
          <w:ilvl w:val="0"/>
          <w:numId w:val="10"/>
        </w:numPr>
      </w:pPr>
      <w:r>
        <w:t xml:space="preserve">Format (Prettier)</w:t>
      </w:r>
    </w:p>
    <w:p>
      <w:pPr>
        <w:pStyle w:val="ListParagraph"/>
        <w:numPr>
          <w:ilvl w:val="0"/>
          <w:numId w:val="10"/>
        </w:numPr>
      </w:pPr>
      <w:r>
        <w:t xml:space="preserve">Type check (TypeScript)</w:t>
      </w:r>
    </w:p>
    <w:p>
      <w:pPr>
        <w:pStyle w:val="ListParagraph"/>
        <w:numPr>
          <w:ilvl w:val="0"/>
          <w:numId w:val="10"/>
        </w:numPr>
      </w:pPr>
      <w:r>
        <w:t xml:space="preserve">Tests affectés (Jest/Vitest --findRelatedTests)</w:t>
      </w:r>
    </w:p>
    <w:p>
      <w:pPr>
        <w:pStyle w:val="ListParagraph"/>
        <w:numPr>
          <w:ilvl w:val="0"/>
          <w:numId w:val="10"/>
        </w:numPr>
      </w:pPr>
      <w:r>
        <w:t xml:space="preserve">Commit message format (commitlint)</w:t>
      </w:r>
    </w:p>
    <w:p>
      <w:pPr>
        <w:pStyle w:val="Heading2"/>
      </w:pPr>
      <w:r>
        <w:t xml:space="preserve">7.3 Feature Flags</w:t>
      </w:r>
    </w:p>
    <w:p>
      <w:pPr>
        <w:pStyle w:val="ListParagraph"/>
        <w:numPr>
          <w:ilvl w:val="0"/>
          <w:numId w:val="10"/>
        </w:numPr>
      </w:pPr>
      <w:r>
        <w:t xml:space="preserve">Nouvelles features derrière un flag par défaut</w:t>
      </w:r>
    </w:p>
    <w:p>
      <w:pPr>
        <w:pStyle w:val="ListParagraph"/>
        <w:numPr>
          <w:ilvl w:val="0"/>
          <w:numId w:val="10"/>
        </w:numPr>
      </w:pPr>
      <w:r>
        <w:t xml:space="preserve">Activation progressive : 1% → 10% → 50% → 100%</w:t>
      </w:r>
    </w:p>
    <w:p>
      <w:pPr>
        <w:pStyle w:val="ListParagraph"/>
        <w:numPr>
          <w:ilvl w:val="0"/>
          <w:numId w:val="10"/>
        </w:numPr>
      </w:pPr>
      <w:r>
        <w:t xml:space="preserve">Rollback instantané en cas de problème</w:t>
      </w:r>
    </w:p>
    <w:p>
      <w:pPr>
        <w:pStyle w:val="ListParagraph"/>
        <w:numPr>
          <w:ilvl w:val="0"/>
          <w:numId w:val="10"/>
        </w:numPr>
      </w:pPr>
      <w:r>
        <w:t xml:space="preserve">Nettoyage des flags après stabilisation (&lt; 30 jours)</w:t>
      </w:r>
    </w:p>
    <w:p>
      <w:r>
        <w:br w:type="page"/>
      </w:r>
    </w:p>
    <w:p>
      <w:pPr>
        <w:pStyle w:val="Heading1"/>
      </w:pPr>
      <w:r>
        <w:t xml:space="preserve">8. Environnement de Développement</w:t>
      </w:r>
    </w:p>
    <w:p>
      <w:pPr>
        <w:pStyle w:val="Heading2"/>
      </w:pPr>
      <w:r>
        <w:t xml:space="preserve">8.1 Setup Standard</w:t>
      </w:r>
    </w:p>
    <w:p>
      <w:pPr>
        <w:pStyle w:val="ListParagraph"/>
        <w:numPr>
          <w:ilvl w:val="0"/>
          <w:numId w:val="11"/>
        </w:numPr>
      </w:pPr>
      <w:r>
        <w:t xml:space="preserve">Docker Compose pour tous les services locaux</w:t>
      </w:r>
    </w:p>
    <w:p>
      <w:pPr>
        <w:pStyle w:val="ListParagraph"/>
        <w:numPr>
          <w:ilvl w:val="0"/>
          <w:numId w:val="11"/>
        </w:numPr>
      </w:pPr>
      <w:r>
        <w:t xml:space="preserve">Dev Containers recommandés pour uniformité</w:t>
      </w:r>
    </w:p>
    <w:p>
      <w:pPr>
        <w:pStyle w:val="ListParagraph"/>
        <w:numPr>
          <w:ilvl w:val="0"/>
          <w:numId w:val="11"/>
        </w:numPr>
      </w:pPr>
      <w:r>
        <w:t xml:space="preserve">Node.js LTS (version définie dans .nvmrc)</w:t>
      </w:r>
    </w:p>
    <w:p>
      <w:pPr>
        <w:pStyle w:val="Heading2"/>
      </w:pPr>
      <w:r>
        <w:t xml:space="preserve">8.2 Variables d'Environnement</w:t>
      </w:r>
    </w:p>
    <w:p>
      <w:pPr>
        <w:pStyle w:val="ListParagraph"/>
        <w:numPr>
          <w:ilvl w:val="0"/>
          <w:numId w:val="11"/>
        </w:numPr>
      </w:pPr>
      <w:r>
        <w:t xml:space="preserve">.env.example versionné avec toutes les variables</w:t>
      </w:r>
    </w:p>
    <w:p>
      <w:pPr>
        <w:pStyle w:val="ListParagraph"/>
        <w:numPr>
          <w:ilvl w:val="0"/>
          <w:numId w:val="11"/>
        </w:numPr>
      </w:pPr>
      <w:r>
        <w:t xml:space="preserve">.env jamais versionné (dans .gitignore)</w:t>
      </w:r>
    </w:p>
    <w:p>
      <w:pPr>
        <w:pStyle w:val="ListParagraph"/>
        <w:numPr>
          <w:ilvl w:val="0"/>
          <w:numId w:val="11"/>
        </w:numPr>
      </w:pPr>
      <w:r>
        <w:t xml:space="preserve">Secrets via Vault/AWS Secrets Manager en prod</w:t>
      </w:r>
    </w:p>
    <w:p>
      <w:pPr>
        <w:pStyle w:val="ListParagraph"/>
        <w:numPr>
          <w:ilvl w:val="0"/>
          <w:numId w:val="11"/>
        </w:numPr>
      </w:pPr>
      <w:r>
        <w:t xml:space="preserve">Validation des env vars au démarrage de l'app</w:t>
      </w:r>
    </w:p>
    <w:p>
      <w:r>
        <w:br w:type="page"/>
      </w:r>
    </w:p>
    <w:p>
      <w:pPr>
        <w:shd w:fill="805AD5" w:val="clear"/>
        <w:spacing w:before="2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PARTIE II — FRONTEND &amp; UI/UX</w:t>
      </w:r>
    </w:p>
    <w:p>
      <w:pPr>
        <w:pStyle w:val="Heading1"/>
      </w:pPr>
      <w:r>
        <w:t xml:space="preserve">9. Design System</w:t>
      </w:r>
    </w:p>
    <w:p>
      <w:pPr>
        <w:pStyle w:val="Heading2"/>
      </w:pPr>
      <w:r>
        <w:t xml:space="preserve">9.1 Principes Fondamentaux</w:t>
      </w:r>
    </w:p>
    <w:p>
      <w:pPr>
        <w:spacing w:after="120"/>
      </w:pPr>
      <w:r>
        <w:t xml:space="preserve">Un Design System partagé est la base de la cohérence UI/UX. Il sert de source unique de vérité entre designers et développeurs.</w:t>
      </w:r>
    </w:p>
    <w:p>
      <w:pPr>
        <w:pStyle w:val="ListParagraph"/>
        <w:numPr>
          <w:ilvl w:val="0"/>
          <w:numId w:val="12"/>
        </w:numPr>
      </w:pPr>
      <w:r>
        <w:t xml:space="preserve">Single Source of Truth : Figma synchronisé avec le code</w:t>
      </w:r>
    </w:p>
    <w:p>
      <w:pPr>
        <w:pStyle w:val="ListParagraph"/>
        <w:numPr>
          <w:ilvl w:val="0"/>
          <w:numId w:val="12"/>
        </w:numPr>
      </w:pPr>
      <w:r>
        <w:t xml:space="preserve">Tokens Design : Variables partagées (couleurs, typographie, spacing)</w:t>
      </w:r>
    </w:p>
    <w:p>
      <w:pPr>
        <w:pStyle w:val="ListParagraph"/>
        <w:numPr>
          <w:ilvl w:val="0"/>
          <w:numId w:val="12"/>
        </w:numPr>
      </w:pPr>
      <w:r>
        <w:t xml:space="preserve">Documentation vivante : Storybook comme référence des composants</w:t>
      </w:r>
    </w:p>
    <w:p>
      <w:pPr>
        <w:pStyle w:val="ListParagraph"/>
        <w:numPr>
          <w:ilvl w:val="0"/>
          <w:numId w:val="12"/>
        </w:numPr>
      </w:pPr>
      <w:r>
        <w:t xml:space="preserve">Versioning : Le Design System est versionné (semver)</w:t>
      </w:r>
    </w:p>
    <w:p>
      <w:pPr>
        <w:pStyle w:val="ListParagraph"/>
        <w:numPr>
          <w:ilvl w:val="0"/>
          <w:numId w:val="12"/>
        </w:numPr>
      </w:pPr>
      <w:r>
        <w:t xml:space="preserve">Changelog Design : Toute modification documentée</w:t>
      </w:r>
    </w:p>
    <w:p>
      <w:pPr>
        <w:pStyle w:val="Heading2"/>
      </w:pPr>
      <w:r>
        <w:t xml:space="preserve">9.2 Design Tokens</w:t>
      </w:r>
    </w:p>
    <w:p>
      <w:pPr>
        <w:spacing w:after="120"/>
      </w:pPr>
      <w:r>
        <w:t xml:space="preserve">Les tokens sont les valeurs atomiques du design, partagées entre Figma et le code.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--color-primary-500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#3182CE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--space-4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16px (1rem)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--font-size-lg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18px (1.125rem)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4px 6px rgba(0,0,0,0.1)</w:t>
            </w:r>
          </w:p>
        </w:tc>
      </w:tr>
    </w:tbl>
    <w:p>
      <w:pPr>
        <w:pStyle w:val="Heading2"/>
      </w:pPr>
      <w:r>
        <w:t xml:space="preserve">9.3 Structure Design System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design-system/
├── tokens/
│   ├── colors.ts
│   ├── typography.ts
│   ├── spacing.ts
│   └── index.ts
├── components/
│   ├── Button/
│   ├── Input/
│   ├── Modal/
│   └── ...
├── patterns/
│   ├── forms/
│   ├── navigation/
│   └── layouts/
└── docs/
    └── storybook/</w:t>
      </w:r>
    </w:p>
    <w:p>
      <w:r>
        <w:br w:type="page"/>
      </w:r>
    </w:p>
    <w:p>
      <w:pPr>
        <w:pStyle w:val="Heading1"/>
      </w:pPr>
      <w:r>
        <w:t xml:space="preserve">10. Architecture Composants</w:t>
      </w:r>
    </w:p>
    <w:p>
      <w:pPr>
        <w:pStyle w:val="Heading2"/>
      </w:pPr>
      <w:r>
        <w:t xml:space="preserve">10.1 Atomic Design</w:t>
      </w:r>
    </w:p>
    <w:p>
      <w:pPr>
        <w:spacing w:after="120"/>
      </w:pPr>
      <w:r>
        <w:t xml:space="preserve">Nous suivons la méthodologie Atomic Design pour structurer nos composants UI.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Éléments de base indivisibles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Button, Input, Label, 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Molecules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Groupes d'atoms fonctionnels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SearchBar, FormField, Card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UI complexes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Header, Sidebar, ProductList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Layouts de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DashboardLayout, AuthLayout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Instances avec données réelles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HomePage, ProfilePage</w:t>
            </w:r>
          </w:p>
        </w:tc>
      </w:tr>
    </w:tbl>
    <w:p>
      <w:pPr>
        <w:pStyle w:val="Heading2"/>
      </w:pPr>
      <w:r>
        <w:t xml:space="preserve">10.2 Conventions de Composants</w:t>
      </w:r>
    </w:p>
    <w:p>
      <w:pPr>
        <w:pStyle w:val="ListParagraph"/>
        <w:numPr>
          <w:ilvl w:val="0"/>
          <w:numId w:val="13"/>
        </w:numPr>
      </w:pPr>
      <w:r>
        <w:t xml:space="preserve">Un composant = un dossier (Component/index.tsx, Component.styles.ts, Component.test.tsx)</w:t>
      </w:r>
    </w:p>
    <w:p>
      <w:pPr>
        <w:pStyle w:val="ListParagraph"/>
        <w:numPr>
          <w:ilvl w:val="0"/>
          <w:numId w:val="13"/>
        </w:numPr>
      </w:pPr>
      <w:r>
        <w:t xml:space="preserve">Props typées avec TypeScript (interface ComponentProps)</w:t>
      </w:r>
    </w:p>
    <w:p>
      <w:pPr>
        <w:pStyle w:val="ListParagraph"/>
        <w:numPr>
          <w:ilvl w:val="0"/>
          <w:numId w:val="13"/>
        </w:numPr>
      </w:pPr>
      <w:r>
        <w:t xml:space="preserve">Composants purs et sans side effects quand possible</w:t>
      </w:r>
    </w:p>
    <w:p>
      <w:pPr>
        <w:pStyle w:val="ListParagraph"/>
        <w:numPr>
          <w:ilvl w:val="0"/>
          <w:numId w:val="13"/>
        </w:numPr>
      </w:pPr>
      <w:r>
        <w:t xml:space="preserve">Composition over inheritance</w:t>
      </w:r>
    </w:p>
    <w:p>
      <w:pPr>
        <w:pStyle w:val="ListParagraph"/>
        <w:numPr>
          <w:ilvl w:val="0"/>
          <w:numId w:val="13"/>
        </w:numPr>
      </w:pPr>
      <w:r>
        <w:t xml:space="preserve">Exports nommés (pas de default export sauf pages)</w:t>
      </w:r>
    </w:p>
    <w:p>
      <w:pPr>
        <w:pStyle w:val="Heading2"/>
      </w:pPr>
      <w:r>
        <w:t xml:space="preserve">10.3 Structure Fichier Composant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// Button/index.tsx
import { type ButtonProps } from './Button.types';
import { StyledButton } from './Button.styles';
export const Button = ({ 
  children, 
  variant = 'primary',
  size = 'md',
  isLoading,
  ...props 
}: ButtonProps) =&gt; {
  return (
    &lt;StyledButton 
      variant={variant} 
      size={size}
      disabled={isLoading}
      {...props}
    &gt;
      {isLoading ? &lt;Spinner /&gt; : children}
    &lt;/StyledButton&gt;
  );
};</w:t>
      </w:r>
    </w:p>
    <w:p>
      <w:pPr>
        <w:pStyle w:val="Heading2"/>
      </w:pPr>
      <w:r>
        <w:t xml:space="preserve">10.4 Naming Conventions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UserCard, SearchInput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 (use*)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useAuth, useDebounce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Utilitaires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formatDate, parseQuery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SCREAMING_SNAKE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API_ROUTES, BREAKPOINTS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Types/Interfaces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UserProps, ApiResponse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kebab-case ou BEM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card-header, btn--primary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Accessibilité (a11y)</w:t>
      </w:r>
    </w:p>
    <w:p>
      <w:pPr>
        <w:pStyle w:val="Heading2"/>
      </w:pPr>
      <w:r>
        <w:t xml:space="preserve">11.1 Standards WCAG 2.2</w:t>
      </w:r>
    </w:p>
    <w:p>
      <w:pPr>
        <w:spacing w:after="120"/>
      </w:pPr>
      <w:r>
        <w:t xml:space="preserve">L'accessibilité n'est pas optionnelle. Nous visons la conformité WCAG 2.2 niveau AA minimum.</w:t>
      </w:r>
    </w:p>
    <w:p>
      <w:pPr>
        <w:pStyle w:val="ListParagraph"/>
        <w:numPr>
          <w:ilvl w:val="0"/>
          <w:numId w:val="14"/>
        </w:numPr>
      </w:pPr>
      <w:r>
        <w:t xml:space="preserve">Perceivable : Contenu accessible à tous les sens</w:t>
      </w:r>
    </w:p>
    <w:p>
      <w:pPr>
        <w:pStyle w:val="ListParagraph"/>
        <w:numPr>
          <w:ilvl w:val="0"/>
          <w:numId w:val="14"/>
        </w:numPr>
      </w:pPr>
      <w:r>
        <w:t xml:space="preserve">Operable : Navigation clavier complète</w:t>
      </w:r>
    </w:p>
    <w:p>
      <w:pPr>
        <w:pStyle w:val="ListParagraph"/>
        <w:numPr>
          <w:ilvl w:val="0"/>
          <w:numId w:val="14"/>
        </w:numPr>
      </w:pPr>
      <w:r>
        <w:t xml:space="preserve">Understandable : Interface prévisible et compréhensible</w:t>
      </w:r>
    </w:p>
    <w:p>
      <w:pPr>
        <w:pStyle w:val="ListParagraph"/>
        <w:numPr>
          <w:ilvl w:val="0"/>
          <w:numId w:val="14"/>
        </w:numPr>
      </w:pPr>
      <w:r>
        <w:t xml:space="preserve">Robust : Compatible avec les technologies d'assistance</w:t>
      </w:r>
    </w:p>
    <w:p>
      <w:pPr>
        <w:pStyle w:val="Heading2"/>
      </w:pPr>
      <w:r>
        <w:t xml:space="preserve">11.2 Checklist Accessibilité</w:t>
      </w:r>
    </w:p>
    <w:p>
      <w:pPr>
        <w:pStyle w:val="ListParagraph"/>
        <w:numPr>
          <w:ilvl w:val="0"/>
          <w:numId w:val="15"/>
        </w:numPr>
      </w:pPr>
      <w:r>
        <w:t xml:space="preserve">Contraste minimum 4.5:1 pour le texte normal</w:t>
      </w:r>
    </w:p>
    <w:p>
      <w:pPr>
        <w:pStyle w:val="ListParagraph"/>
        <w:numPr>
          <w:ilvl w:val="0"/>
          <w:numId w:val="15"/>
        </w:numPr>
      </w:pPr>
      <w:r>
        <w:t xml:space="preserve">Focus visible sur tous les éléments interactifs</w:t>
      </w:r>
    </w:p>
    <w:p>
      <w:pPr>
        <w:pStyle w:val="ListParagraph"/>
        <w:numPr>
          <w:ilvl w:val="0"/>
          <w:numId w:val="15"/>
        </w:numPr>
      </w:pPr>
      <w:r>
        <w:t xml:space="preserve">Labels associés à tous les inputs (htmlFor/id)</w:t>
      </w:r>
    </w:p>
    <w:p>
      <w:pPr>
        <w:pStyle w:val="ListParagraph"/>
        <w:numPr>
          <w:ilvl w:val="0"/>
          <w:numId w:val="15"/>
        </w:numPr>
      </w:pPr>
      <w:r>
        <w:t xml:space="preserve">Alt text sur toutes les images informatives</w:t>
      </w:r>
    </w:p>
    <w:p>
      <w:pPr>
        <w:pStyle w:val="ListParagraph"/>
        <w:numPr>
          <w:ilvl w:val="0"/>
          <w:numId w:val="15"/>
        </w:numPr>
      </w:pPr>
      <w:r>
        <w:t xml:space="preserve">Hiérarchie des headings respectée (h1 → h2 → h3)</w:t>
      </w:r>
    </w:p>
    <w:p>
      <w:pPr>
        <w:pStyle w:val="ListParagraph"/>
        <w:numPr>
          <w:ilvl w:val="0"/>
          <w:numId w:val="15"/>
        </w:numPr>
      </w:pPr>
      <w:r>
        <w:t xml:space="preserve">ARIA labels pour les éléments complexes</w:t>
      </w:r>
    </w:p>
    <w:p>
      <w:pPr>
        <w:pStyle w:val="ListParagraph"/>
        <w:numPr>
          <w:ilvl w:val="0"/>
          <w:numId w:val="15"/>
        </w:numPr>
      </w:pPr>
      <w:r>
        <w:t xml:space="preserve">Skip links pour la navigation</w:t>
      </w:r>
    </w:p>
    <w:p>
      <w:pPr>
        <w:pStyle w:val="ListParagraph"/>
        <w:numPr>
          <w:ilvl w:val="0"/>
          <w:numId w:val="15"/>
        </w:numPr>
      </w:pPr>
      <w:r>
        <w:t xml:space="preserve">Pas de contenu uniquement visuel critique</w:t>
      </w:r>
    </w:p>
    <w:p>
      <w:pPr>
        <w:pStyle w:val="ListParagraph"/>
        <w:numPr>
          <w:ilvl w:val="0"/>
          <w:numId w:val="15"/>
        </w:numPr>
      </w:pPr>
      <w:r>
        <w:t xml:space="preserve">Formulaires avec messages d'erreur explicites</w:t>
      </w:r>
    </w:p>
    <w:p>
      <w:pPr>
        <w:pStyle w:val="ListParagraph"/>
        <w:numPr>
          <w:ilvl w:val="0"/>
          <w:numId w:val="15"/>
        </w:numPr>
      </w:pPr>
      <w:r>
        <w:t xml:space="preserve">Tests avec lecteur d'écran (VoiceOver, NVDA)</w:t>
      </w:r>
    </w:p>
    <w:p>
      <w:pPr>
        <w:pStyle w:val="Heading2"/>
      </w:pPr>
      <w:r>
        <w:t xml:space="preserve">11.3 Outils de Validation</w:t>
      </w:r>
    </w:p>
    <w:p>
      <w:pPr>
        <w:pStyle w:val="ListParagraph"/>
        <w:numPr>
          <w:ilvl w:val="0"/>
          <w:numId w:val="14"/>
        </w:numPr>
      </w:pPr>
      <w:r>
        <w:t xml:space="preserve">axe DevTools : Extension navigateur pour audit a11y</w:t>
      </w:r>
    </w:p>
    <w:p>
      <w:pPr>
        <w:pStyle w:val="ListParagraph"/>
        <w:numPr>
          <w:ilvl w:val="0"/>
          <w:numId w:val="14"/>
        </w:numPr>
      </w:pPr>
      <w:r>
        <w:t xml:space="preserve">Lighthouse : Audit automatisé en CI</w:t>
      </w:r>
    </w:p>
    <w:p>
      <w:pPr>
        <w:pStyle w:val="ListParagraph"/>
        <w:numPr>
          <w:ilvl w:val="0"/>
          <w:numId w:val="14"/>
        </w:numPr>
      </w:pPr>
      <w:r>
        <w:t xml:space="preserve">jest-axe : Tests unitaires d'accessibilité</w:t>
      </w:r>
    </w:p>
    <w:p>
      <w:pPr>
        <w:pStyle w:val="ListParagraph"/>
        <w:numPr>
          <w:ilvl w:val="0"/>
          <w:numId w:val="14"/>
        </w:numPr>
      </w:pPr>
      <w:r>
        <w:t xml:space="preserve">Storybook a11y addon : Validation dans le catalogue</w:t>
      </w:r>
    </w:p>
    <w:p>
      <w:r>
        <w:br w:type="page"/>
      </w:r>
    </w:p>
    <w:p>
      <w:pPr>
        <w:pStyle w:val="Heading1"/>
      </w:pPr>
      <w:r>
        <w:t xml:space="preserve">12. Performance Frontend</w:t>
      </w:r>
    </w:p>
    <w:p>
      <w:pPr>
        <w:pStyle w:val="Heading2"/>
      </w:pPr>
      <w:r>
        <w:t xml:space="preserve">12.1 Core Web Vitals</w:t>
      </w:r>
    </w:p>
    <w:p>
      <w:pPr>
        <w:spacing w:after="120"/>
      </w:pPr>
      <w:r>
        <w:t xml:space="preserve">Objectifs de performance mesurés en production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2.5s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Contentful Paint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 to Next Paint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Layout Shift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TTFB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First Byte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1.8s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Contentful Paint</w:t>
            </w:r>
          </w:p>
        </w:tc>
      </w:tr>
    </w:tbl>
    <w:p>
      <w:pPr>
        <w:pStyle w:val="Heading2"/>
      </w:pPr>
      <w:r>
        <w:t xml:space="preserve">12.2 Bonnes Pratiques Performance</w:t>
      </w:r>
    </w:p>
    <w:p>
      <w:pPr>
        <w:pStyle w:val="ListParagraph"/>
        <w:numPr>
          <w:ilvl w:val="0"/>
          <w:numId w:val="16"/>
        </w:numPr>
      </w:pPr>
      <w:r>
        <w:t xml:space="preserve">Code splitting : Lazy loading des routes et composants lourds</w:t>
      </w:r>
    </w:p>
    <w:p>
      <w:pPr>
        <w:pStyle w:val="ListParagraph"/>
        <w:numPr>
          <w:ilvl w:val="0"/>
          <w:numId w:val="16"/>
        </w:numPr>
      </w:pPr>
      <w:r>
        <w:t xml:space="preserve">Tree shaking : Import spécifiques (pas d'import *)</w:t>
      </w:r>
    </w:p>
    <w:p>
      <w:pPr>
        <w:pStyle w:val="ListParagraph"/>
        <w:numPr>
          <w:ilvl w:val="0"/>
          <w:numId w:val="16"/>
        </w:numPr>
      </w:pPr>
      <w:r>
        <w:t xml:space="preserve">Images optimisées : WebP/AVIF, srcset, lazy loading natif</w:t>
      </w:r>
    </w:p>
    <w:p>
      <w:pPr>
        <w:pStyle w:val="ListParagraph"/>
        <w:numPr>
          <w:ilvl w:val="0"/>
          <w:numId w:val="16"/>
        </w:numPr>
      </w:pPr>
      <w:r>
        <w:t xml:space="preserve">Fonts : Preload, font-display: swap, subset</w:t>
      </w:r>
    </w:p>
    <w:p>
      <w:pPr>
        <w:pStyle w:val="ListParagraph"/>
        <w:numPr>
          <w:ilvl w:val="0"/>
          <w:numId w:val="16"/>
        </w:numPr>
      </w:pPr>
      <w:r>
        <w:t xml:space="preserve">Bundle analysis : Surveiller la taille des chunks</w:t>
      </w:r>
    </w:p>
    <w:p>
      <w:pPr>
        <w:pStyle w:val="ListParagraph"/>
        <w:numPr>
          <w:ilvl w:val="0"/>
          <w:numId w:val="16"/>
        </w:numPr>
      </w:pPr>
      <w:r>
        <w:t xml:space="preserve">Caching : Service Worker, HTTP cache headers</w:t>
      </w:r>
    </w:p>
    <w:p>
      <w:pPr>
        <w:pStyle w:val="ListParagraph"/>
        <w:numPr>
          <w:ilvl w:val="0"/>
          <w:numId w:val="16"/>
        </w:numPr>
      </w:pPr>
      <w:r>
        <w:t xml:space="preserve">Prefetch : Anticipation du chargement des pages suivantes</w:t>
      </w:r>
    </w:p>
    <w:p>
      <w:pPr>
        <w:pStyle w:val="Heading2"/>
      </w:pPr>
      <w:r>
        <w:t xml:space="preserve">12.3 Optimisation React/Vue</w:t>
      </w:r>
    </w:p>
    <w:p>
      <w:pPr>
        <w:pStyle w:val="ListParagraph"/>
        <w:numPr>
          <w:ilvl w:val="0"/>
          <w:numId w:val="16"/>
        </w:numPr>
      </w:pPr>
      <w:r>
        <w:t xml:space="preserve">Mémoïsation : useMemo, useCallback, React.memo avec parcimonie</w:t>
      </w:r>
    </w:p>
    <w:p>
      <w:pPr>
        <w:pStyle w:val="ListParagraph"/>
        <w:numPr>
          <w:ilvl w:val="0"/>
          <w:numId w:val="16"/>
        </w:numPr>
      </w:pPr>
      <w:r>
        <w:t xml:space="preserve">Virtualisation : react-window pour longues listes</w:t>
      </w:r>
    </w:p>
    <w:p>
      <w:pPr>
        <w:pStyle w:val="ListParagraph"/>
        <w:numPr>
          <w:ilvl w:val="0"/>
          <w:numId w:val="16"/>
        </w:numPr>
      </w:pPr>
      <w:r>
        <w:t xml:space="preserve">Debounce/Throttle : Sur les handlers fréquents</w:t>
      </w:r>
    </w:p>
    <w:p>
      <w:pPr>
        <w:pStyle w:val="ListParagraph"/>
        <w:numPr>
          <w:ilvl w:val="0"/>
          <w:numId w:val="16"/>
        </w:numPr>
      </w:pPr>
      <w:r>
        <w:t xml:space="preserve">Suspense + lazy : Chargement progressif</w:t>
      </w:r>
    </w:p>
    <w:p>
      <w:pPr>
        <w:pStyle w:val="ListParagraph"/>
        <w:numPr>
          <w:ilvl w:val="0"/>
          <w:numId w:val="16"/>
        </w:numPr>
      </w:pPr>
      <w:r>
        <w:t xml:space="preserve">Server Components (RSC) : Quand applicable (Next.js 14+)</w:t>
      </w:r>
    </w:p>
    <w:p>
      <w:r>
        <w:br w:type="page"/>
      </w:r>
    </w:p>
    <w:p>
      <w:pPr>
        <w:pStyle w:val="Heading1"/>
      </w:pPr>
      <w:r>
        <w:t xml:space="preserve">13. State Management</w:t>
      </w:r>
    </w:p>
    <w:p>
      <w:pPr>
        <w:pStyle w:val="Heading2"/>
      </w:pPr>
      <w:r>
        <w:t xml:space="preserve">13.1 Hiérarchie du State</w:t>
      </w:r>
    </w:p>
    <w:p>
      <w:pPr>
        <w:spacing w:after="120"/>
      </w:pPr>
      <w:r>
        <w:t xml:space="preserve">Choisir le bon niveau de state selon la portée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temporaire (modals, forms)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useState, useReducer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Partagé entre composants proches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Context, Zustand, Jotai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Données API avec cache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Query, SWR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theme, préférences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Zustand, Redux Toolkit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Filtres, pagination, search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nuqs, useSearchParams</w:t>
            </w:r>
          </w:p>
        </w:tc>
      </w:tr>
    </w:tbl>
    <w:p>
      <w:pPr>
        <w:pStyle w:val="Heading2"/>
      </w:pPr>
      <w:r>
        <w:t xml:space="preserve">13.2 Règles de State</w:t>
      </w:r>
    </w:p>
    <w:p>
      <w:pPr>
        <w:pStyle w:val="ListParagraph"/>
        <w:numPr>
          <w:ilvl w:val="0"/>
          <w:numId w:val="17"/>
        </w:numPr>
      </w:pPr>
      <w:r>
        <w:t xml:space="preserve">Server State First : TanStack Query pour toutes les données API</w:t>
      </w:r>
    </w:p>
    <w:p>
      <w:pPr>
        <w:pStyle w:val="ListParagraph"/>
        <w:numPr>
          <w:ilvl w:val="0"/>
          <w:numId w:val="17"/>
        </w:numPr>
      </w:pPr>
      <w:r>
        <w:t xml:space="preserve">Colocation : State au plus proche de son utilisation</w:t>
      </w:r>
    </w:p>
    <w:p>
      <w:pPr>
        <w:pStyle w:val="ListParagraph"/>
        <w:numPr>
          <w:ilvl w:val="0"/>
          <w:numId w:val="17"/>
        </w:numPr>
      </w:pPr>
      <w:r>
        <w:t xml:space="preserve">Single Source of Truth : Pas de duplication de state</w:t>
      </w:r>
    </w:p>
    <w:p>
      <w:pPr>
        <w:pStyle w:val="ListParagraph"/>
        <w:numPr>
          <w:ilvl w:val="0"/>
          <w:numId w:val="17"/>
        </w:numPr>
      </w:pPr>
      <w:r>
        <w:t xml:space="preserve">Derive don't store : Calculer plutôt que stocker quand possible</w:t>
      </w:r>
    </w:p>
    <w:p>
      <w:pPr>
        <w:pStyle w:val="ListParagraph"/>
        <w:numPr>
          <w:ilvl w:val="0"/>
          <w:numId w:val="17"/>
        </w:numPr>
      </w:pPr>
      <w:r>
        <w:t xml:space="preserve">URL as State : Synchroniser filtres/search avec l'URL</w:t>
      </w:r>
    </w:p>
    <w:p>
      <w:pPr>
        <w:pStyle w:val="Heading2"/>
      </w:pPr>
      <w:r>
        <w:t xml:space="preserve">13.3 Pattern TanStack Query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// hooks/useUsers.ts
export const useUsers = (filters: UserFilters) =&gt; {
  return useQuery({
    queryKey: ['users', filters],
    queryFn: () =&gt; userApi.getUsers(filters),
    staleTime: 5 * 60 * 1000, // 5 minutes
    gcTime: 30 * 60 * 1000,   // 30 minutes
  });
};
// Mutation avec invalidation
export const useCreateUser = () =&gt; {
  const queryClient = useQueryClient();
  return useMutation({
    mutationFn: userApi.createUser,
    onSuccess: () =&gt; {
      queryClient.invalidateQueries({ queryKey: ['users'] });
    },
  });
};</w:t>
      </w:r>
    </w:p>
    <w:p>
      <w:r>
        <w:br w:type="page"/>
      </w:r>
    </w:p>
    <w:p>
      <w:pPr>
        <w:pStyle w:val="Heading1"/>
      </w:pPr>
      <w:r>
        <w:t xml:space="preserve">14. Styling &amp; CSS</w:t>
      </w:r>
    </w:p>
    <w:p>
      <w:pPr>
        <w:pStyle w:val="Heading2"/>
      </w:pPr>
      <w:r>
        <w:t xml:space="preserve">14.1 Approche Recommandée 2025</w:t>
      </w:r>
    </w:p>
    <w:p>
      <w:pPr>
        <w:spacing w:after="120"/>
      </w:pPr>
      <w:r>
        <w:t xml:space="preserve">Ordre de préférence pour le styling :</w:t>
      </w:r>
    </w:p>
    <w:p>
      <w:pPr>
        <w:pStyle w:val="ListParagraph"/>
        <w:numPr>
          <w:ilvl w:val="0"/>
          <w:numId w:val="18"/>
        </w:numPr>
      </w:pPr>
      <w:r>
        <w:t xml:space="preserve">Tailwind CSS : Utility-first, excellent DX, tree-shaking natif</w:t>
      </w:r>
    </w:p>
    <w:p>
      <w:pPr>
        <w:pStyle w:val="ListParagraph"/>
        <w:numPr>
          <w:ilvl w:val="0"/>
          <w:numId w:val="18"/>
        </w:numPr>
      </w:pPr>
      <w:r>
        <w:t xml:space="preserve">CSS Modules : Scoping automatique, proche du CSS standard</w:t>
      </w:r>
    </w:p>
    <w:p>
      <w:pPr>
        <w:pStyle w:val="ListParagraph"/>
        <w:numPr>
          <w:ilvl w:val="0"/>
          <w:numId w:val="18"/>
        </w:numPr>
      </w:pPr>
      <w:r>
        <w:t xml:space="preserve">Vanilla Extract : Type-safe, zero-runtime</w:t>
      </w:r>
    </w:p>
    <w:p>
      <w:pPr>
        <w:pStyle w:val="ListParagraph"/>
        <w:numPr>
          <w:ilvl w:val="0"/>
          <w:numId w:val="18"/>
        </w:numPr>
      </w:pPr>
      <w:r>
        <w:t xml:space="preserve">Styled Components : Si besoin de theming dynamique avancé</w:t>
      </w:r>
    </w:p>
    <w:p>
      <w:pPr>
        <w:pStyle w:val="Heading2"/>
      </w:pPr>
      <w:r>
        <w:t xml:space="preserve">14.2 Conventions Tailwind</w:t>
      </w:r>
    </w:p>
    <w:p>
      <w:pPr>
        <w:pStyle w:val="ListParagraph"/>
        <w:numPr>
          <w:ilvl w:val="0"/>
          <w:numId w:val="19"/>
        </w:numPr>
      </w:pPr>
      <w:r>
        <w:t xml:space="preserve">Classes ordonnées : Layout → Spacing → Sizing → Typography → Visual → States</w:t>
      </w:r>
    </w:p>
    <w:p>
      <w:pPr>
        <w:pStyle w:val="ListParagraph"/>
        <w:numPr>
          <w:ilvl w:val="0"/>
          <w:numId w:val="19"/>
        </w:numPr>
      </w:pPr>
      <w:r>
        <w:t xml:space="preserve">Extraction en composants plutôt que @apply excessif</w:t>
      </w:r>
    </w:p>
    <w:p>
      <w:pPr>
        <w:pStyle w:val="ListParagraph"/>
        <w:numPr>
          <w:ilvl w:val="0"/>
          <w:numId w:val="19"/>
        </w:numPr>
      </w:pPr>
      <w:r>
        <w:t xml:space="preserve">Configuration centralisée dans tailwind.config.ts</w:t>
      </w:r>
    </w:p>
    <w:p>
      <w:pPr>
        <w:pStyle w:val="ListParagraph"/>
        <w:numPr>
          <w:ilvl w:val="0"/>
          <w:numId w:val="19"/>
        </w:numPr>
      </w:pPr>
      <w:r>
        <w:t xml:space="preserve">Plugin prettier-plugin-tailwindcss pour l'ordre des classes</w:t>
      </w:r>
    </w:p>
    <w:p>
      <w:pPr>
        <w:pStyle w:val="ListParagraph"/>
        <w:numPr>
          <w:ilvl w:val="0"/>
          <w:numId w:val="19"/>
        </w:numPr>
      </w:pPr>
      <w:r>
        <w:t xml:space="preserve">Variants consistants : hover:, focus:, dark:, sm:, md:, lg:</w:t>
      </w:r>
    </w:p>
    <w:p>
      <w:pPr>
        <w:pStyle w:val="Heading2"/>
      </w:pPr>
      <w:r>
        <w:t xml:space="preserve">14.3 Exemple Tailwind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&lt;button
  className="
    flex items-center justify-center gap-2
    px-4 py-2
    w-full md:w-auto
    text-sm font-medium text-white
    bg-blue-600 rounded-lg shadow-sm
    hover:bg-blue-700 focus:ring-2 focus:ring-blue-500
    disabled:opacity-50 disabled:cursor-not-allowed
    transition-colors
  "
&gt;
  Submit
&lt;/button&gt;</w:t>
      </w:r>
    </w:p>
    <w:p>
      <w:pPr>
        <w:pStyle w:val="Heading2"/>
      </w:pPr>
      <w:r>
        <w:t xml:space="preserve">14.4 Variables CSS Custom</w:t>
      </w:r>
    </w:p>
    <w:p>
      <w:pPr>
        <w:pStyle w:val="ListParagraph"/>
        <w:numPr>
          <w:ilvl w:val="0"/>
          <w:numId w:val="19"/>
        </w:numPr>
      </w:pPr>
      <w:r>
        <w:t xml:space="preserve">Utiliser les CSS custom properties pour le theming</w:t>
      </w:r>
    </w:p>
    <w:p>
      <w:pPr>
        <w:pStyle w:val="ListParagraph"/>
        <w:numPr>
          <w:ilvl w:val="0"/>
          <w:numId w:val="19"/>
        </w:numPr>
      </w:pPr>
      <w:r>
        <w:t xml:space="preserve">Préfixer les variables : --color-*, --space-*, --font-*</w:t>
      </w:r>
    </w:p>
    <w:p>
      <w:pPr>
        <w:pStyle w:val="ListParagraph"/>
        <w:numPr>
          <w:ilvl w:val="0"/>
          <w:numId w:val="19"/>
        </w:numPr>
      </w:pPr>
      <w:r>
        <w:t xml:space="preserve">Dark mode via classe .dark ou prefers-color-scheme</w:t>
      </w:r>
    </w:p>
    <w:p>
      <w:r>
        <w:br w:type="page"/>
      </w:r>
    </w:p>
    <w:p>
      <w:pPr>
        <w:pStyle w:val="Heading1"/>
      </w:pPr>
      <w:r>
        <w:t xml:space="preserve">15. Responsive Design</w:t>
      </w:r>
    </w:p>
    <w:p>
      <w:pPr>
        <w:pStyle w:val="Heading2"/>
      </w:pPr>
      <w:r>
        <w:t xml:space="preserve">15.1 Breakpoints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640px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portrait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640px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landscape, petites tablettes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768px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1024px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Desktop, laptops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1280px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1536px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 large screens</w:t>
            </w:r>
          </w:p>
        </w:tc>
      </w:tr>
    </w:tbl>
    <w:p>
      <w:pPr>
        <w:pStyle w:val="Heading2"/>
      </w:pPr>
      <w:r>
        <w:t xml:space="preserve">15.2 Mobile-First Approach</w:t>
      </w:r>
    </w:p>
    <w:p>
      <w:pPr>
        <w:pStyle w:val="ListParagraph"/>
        <w:numPr>
          <w:ilvl w:val="0"/>
          <w:numId w:val="20"/>
        </w:numPr>
      </w:pPr>
      <w:r>
        <w:t xml:space="preserve">Styles de base pour mobile, puis media queries pour écrans plus grands</w:t>
      </w:r>
    </w:p>
    <w:p>
      <w:pPr>
        <w:pStyle w:val="ListParagraph"/>
        <w:numPr>
          <w:ilvl w:val="0"/>
          <w:numId w:val="20"/>
        </w:numPr>
      </w:pPr>
      <w:r>
        <w:t xml:space="preserve">Touch targets minimum 44x44px sur mobile</w:t>
      </w:r>
    </w:p>
    <w:p>
      <w:pPr>
        <w:pStyle w:val="ListParagraph"/>
        <w:numPr>
          <w:ilvl w:val="0"/>
          <w:numId w:val="20"/>
        </w:numPr>
      </w:pPr>
      <w:r>
        <w:t xml:space="preserve">Pas de hover-only interactions sur mobile</w:t>
      </w:r>
    </w:p>
    <w:p>
      <w:pPr>
        <w:pStyle w:val="ListParagraph"/>
        <w:numPr>
          <w:ilvl w:val="0"/>
          <w:numId w:val="20"/>
        </w:numPr>
      </w:pPr>
      <w:r>
        <w:t xml:space="preserve">Container queries pour composants vraiment réutilisables</w:t>
      </w:r>
    </w:p>
    <w:p>
      <w:pPr>
        <w:pStyle w:val="Heading2"/>
      </w:pPr>
      <w:r>
        <w:t xml:space="preserve">15.3 Patterns Responsive</w:t>
      </w:r>
    </w:p>
    <w:p>
      <w:pPr>
        <w:pStyle w:val="ListParagraph"/>
        <w:numPr>
          <w:ilvl w:val="0"/>
          <w:numId w:val="20"/>
        </w:numPr>
      </w:pPr>
      <w:r>
        <w:t xml:space="preserve">Stack to Grid : Éléments empilés sur mobile, grille sur desktop</w:t>
      </w:r>
    </w:p>
    <w:p>
      <w:pPr>
        <w:pStyle w:val="ListParagraph"/>
        <w:numPr>
          <w:ilvl w:val="0"/>
          <w:numId w:val="20"/>
        </w:numPr>
      </w:pPr>
      <w:r>
        <w:t xml:space="preserve">Off-canvas : Navigation cachée sur mobile (hamburger menu)</w:t>
      </w:r>
    </w:p>
    <w:p>
      <w:pPr>
        <w:pStyle w:val="ListParagraph"/>
        <w:numPr>
          <w:ilvl w:val="0"/>
          <w:numId w:val="20"/>
        </w:numPr>
      </w:pPr>
      <w:r>
        <w:t xml:space="preserve">Progressive disclosure : Moins de contenu visible sur petit écran</w:t>
      </w:r>
    </w:p>
    <w:p>
      <w:pPr>
        <w:pStyle w:val="ListParagraph"/>
        <w:numPr>
          <w:ilvl w:val="0"/>
          <w:numId w:val="20"/>
        </w:numPr>
      </w:pPr>
      <w:r>
        <w:t xml:space="preserve">Fluid typography : clamp() pour tailles de police adaptatives</w:t>
      </w:r>
    </w:p>
    <w:p>
      <w:r>
        <w:br w:type="page"/>
      </w:r>
    </w:p>
    <w:p>
      <w:pPr>
        <w:pStyle w:val="Heading1"/>
      </w:pPr>
      <w:r>
        <w:t xml:space="preserve">16. Testing Frontend</w:t>
      </w:r>
    </w:p>
    <w:p>
      <w:pPr>
        <w:pStyle w:val="Heading2"/>
      </w:pPr>
      <w:r>
        <w:t xml:space="preserve">16.1 Stratégie de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Vitest, Jest, Testing 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Library, MSW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Playwright, Cypress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Chromatic, Percy</w:t>
            </w:r>
          </w:p>
        </w:tc>
      </w:tr>
    </w:tbl>
    <w:p>
      <w:pPr>
        <w:pStyle w:val="Heading2"/>
      </w:pPr>
      <w:r>
        <w:t xml:space="preserve">16.2 Testing Library Principles</w:t>
      </w:r>
    </w:p>
    <w:p>
      <w:pPr>
        <w:pStyle w:val="ListParagraph"/>
        <w:numPr>
          <w:ilvl w:val="0"/>
          <w:numId w:val="21"/>
        </w:numPr>
      </w:pPr>
      <w:r>
        <w:t xml:space="preserve">Test behavior, not implementation : Tester ce que l'utilisateur voit</w:t>
      </w:r>
    </w:p>
    <w:p>
      <w:pPr>
        <w:pStyle w:val="ListParagraph"/>
        <w:numPr>
          <w:ilvl w:val="0"/>
          <w:numId w:val="21"/>
        </w:numPr>
      </w:pPr>
      <w:r>
        <w:t xml:space="preserve">Queries par rôle : getByRole &gt; getByTestId</w:t>
      </w:r>
    </w:p>
    <w:p>
      <w:pPr>
        <w:pStyle w:val="ListParagraph"/>
        <w:numPr>
          <w:ilvl w:val="0"/>
          <w:numId w:val="21"/>
        </w:numPr>
      </w:pPr>
      <w:r>
        <w:t xml:space="preserve">User events : userEvent &gt; fireEvent</w:t>
      </w:r>
    </w:p>
    <w:p>
      <w:pPr>
        <w:pStyle w:val="ListParagraph"/>
        <w:numPr>
          <w:ilvl w:val="0"/>
          <w:numId w:val="21"/>
        </w:numPr>
      </w:pPr>
      <w:r>
        <w:t xml:space="preserve">Async par défaut : findBy* pour les éléments asynchrones</w:t>
      </w:r>
    </w:p>
    <w:p>
      <w:pPr>
        <w:pStyle w:val="Heading2"/>
      </w:pPr>
      <w:r>
        <w:t xml:space="preserve">16.3 Exemple Test Composant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describe('LoginForm', () =&gt; {
  it('should submit credentials when form is valid', async () =&gt; {
    const onSubmit = vi.fn();
    render(&lt;LoginForm onSubmit={onSubmit} /&gt;);
    await userEvent.type(
      screen.getByLabelText(/email/i),
      'user@example.com'
    );
    await userEvent.type(
      screen.getByLabelText(/password/i),
      'password123'
    );
    await userEvent.click(
      screen.getByRole('button', { name: /sign in/i })
    );
    expect(onSubmit).toHaveBeenCalledWith({
      email: 'user@example.com',
      password: 'password123',
    });
  });
});</w:t>
      </w:r>
    </w:p>
    <w:p>
      <w:pPr>
        <w:pStyle w:val="Heading2"/>
      </w:pPr>
      <w:r>
        <w:t xml:space="preserve">16.4 Visual Regression Testing</w:t>
      </w:r>
    </w:p>
    <w:p>
      <w:pPr>
        <w:pStyle w:val="ListParagraph"/>
        <w:numPr>
          <w:ilvl w:val="0"/>
          <w:numId w:val="21"/>
        </w:numPr>
      </w:pPr>
      <w:r>
        <w:t xml:space="preserve">Storybook + Chromatic pour les composants UI</w:t>
      </w:r>
    </w:p>
    <w:p>
      <w:pPr>
        <w:pStyle w:val="ListParagraph"/>
        <w:numPr>
          <w:ilvl w:val="0"/>
          <w:numId w:val="21"/>
        </w:numPr>
      </w:pPr>
      <w:r>
        <w:t xml:space="preserve">Snapshots visuels sur les parcours critiques</w:t>
      </w:r>
    </w:p>
    <w:p>
      <w:pPr>
        <w:pStyle w:val="ListParagraph"/>
        <w:numPr>
          <w:ilvl w:val="0"/>
          <w:numId w:val="21"/>
        </w:numPr>
      </w:pPr>
      <w:r>
        <w:t xml:space="preserve">Review obligatoire des changements visuels</w:t>
      </w:r>
    </w:p>
    <w:p>
      <w:r>
        <w:br w:type="page"/>
      </w:r>
    </w:p>
    <w:p>
      <w:pPr>
        <w:pStyle w:val="Heading1"/>
      </w:pPr>
      <w:r>
        <w:t xml:space="preserve">17. Collaboration Design / Dev</w:t>
      </w:r>
    </w:p>
    <w:p>
      <w:pPr>
        <w:pStyle w:val="Heading2"/>
      </w:pPr>
      <w:r>
        <w:t xml:space="preserve">17.1 Workflow Design-to-Code</w:t>
      </w:r>
    </w:p>
    <w:p>
      <w:pPr>
        <w:pStyle w:val="ListParagraph"/>
        <w:numPr>
          <w:ilvl w:val="0"/>
          <w:numId w:val="18"/>
        </w:numPr>
      </w:pPr>
      <w:r>
        <w:t xml:space="preserve">Discovery : Designer et dev alignés sur les besoins</w:t>
      </w:r>
    </w:p>
    <w:p>
      <w:pPr>
        <w:pStyle w:val="ListParagraph"/>
        <w:numPr>
          <w:ilvl w:val="0"/>
          <w:numId w:val="18"/>
        </w:numPr>
      </w:pPr>
      <w:r>
        <w:t xml:space="preserve">Design : Maquettes Figma avec composants du Design System</w:t>
      </w:r>
    </w:p>
    <w:p>
      <w:pPr>
        <w:pStyle w:val="ListParagraph"/>
        <w:numPr>
          <w:ilvl w:val="0"/>
          <w:numId w:val="18"/>
        </w:numPr>
      </w:pPr>
      <w:r>
        <w:t xml:space="preserve">Review Design : Validation technique avant dev</w:t>
      </w:r>
    </w:p>
    <w:p>
      <w:pPr>
        <w:pStyle w:val="ListParagraph"/>
        <w:numPr>
          <w:ilvl w:val="0"/>
          <w:numId w:val="18"/>
        </w:numPr>
      </w:pPr>
      <w:r>
        <w:t xml:space="preserve">Handoff : Specs claires, tokens utilisés, edge cases documentés</w:t>
      </w:r>
    </w:p>
    <w:p>
      <w:pPr>
        <w:pStyle w:val="ListParagraph"/>
        <w:numPr>
          <w:ilvl w:val="0"/>
          <w:numId w:val="18"/>
        </w:numPr>
      </w:pPr>
      <w:r>
        <w:t xml:space="preserve">Implementation : Dev avec composants existants</w:t>
      </w:r>
    </w:p>
    <w:p>
      <w:pPr>
        <w:pStyle w:val="ListParagraph"/>
        <w:numPr>
          <w:ilvl w:val="0"/>
          <w:numId w:val="18"/>
        </w:numPr>
      </w:pPr>
      <w:r>
        <w:t xml:space="preserve">QA Design : Designer valide l'implémentation</w:t>
      </w:r>
    </w:p>
    <w:p>
      <w:pPr>
        <w:pStyle w:val="Heading2"/>
      </w:pPr>
      <w:r>
        <w:t xml:space="preserve">17.2 Outils de Collaboration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Design, prototypage, Design System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Storybook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composants, playground, tests visuels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 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tokens Figma ↔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Zeplin / Figma Dev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Specs, assets export, inspection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/ Jira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Tickets avec liens vers maquettes</w:t>
            </w:r>
          </w:p>
        </w:tc>
      </w:tr>
    </w:tbl>
    <w:p>
      <w:pPr>
        <w:pStyle w:val="Heading2"/>
      </w:pPr>
      <w:r>
        <w:t xml:space="preserve">17.3 Checklist Handoff Design</w:t>
      </w:r>
    </w:p>
    <w:p>
      <w:pPr>
        <w:pStyle w:val="ListParagraph"/>
        <w:numPr>
          <w:ilvl w:val="0"/>
          <w:numId w:val="22"/>
        </w:numPr>
      </w:pPr>
      <w:r>
        <w:t xml:space="preserve">Maquettes pour tous les breakpoints (mobile, tablet, desktop)</w:t>
      </w:r>
    </w:p>
    <w:p>
      <w:pPr>
        <w:pStyle w:val="ListParagraph"/>
        <w:numPr>
          <w:ilvl w:val="0"/>
          <w:numId w:val="22"/>
        </w:numPr>
      </w:pPr>
      <w:r>
        <w:t xml:space="preserve">États des composants (default, hover, focus, disabled, loading, error)</w:t>
      </w:r>
    </w:p>
    <w:p>
      <w:pPr>
        <w:pStyle w:val="ListParagraph"/>
        <w:numPr>
          <w:ilvl w:val="0"/>
          <w:numId w:val="22"/>
        </w:numPr>
      </w:pPr>
      <w:r>
        <w:t xml:space="preserve">Empty states et états d'erreur</w:t>
      </w:r>
    </w:p>
    <w:p>
      <w:pPr>
        <w:pStyle w:val="ListParagraph"/>
        <w:numPr>
          <w:ilvl w:val="0"/>
          <w:numId w:val="22"/>
        </w:numPr>
      </w:pPr>
      <w:r>
        <w:t xml:space="preserve">Animations et transitions spécifiées</w:t>
      </w:r>
    </w:p>
    <w:p>
      <w:pPr>
        <w:pStyle w:val="ListParagraph"/>
        <w:numPr>
          <w:ilvl w:val="0"/>
          <w:numId w:val="22"/>
        </w:numPr>
      </w:pPr>
      <w:r>
        <w:t xml:space="preserve">Tokens utilisés (pas de valeurs hardcodées)</w:t>
      </w:r>
    </w:p>
    <w:p>
      <w:pPr>
        <w:pStyle w:val="ListParagraph"/>
        <w:numPr>
          <w:ilvl w:val="0"/>
          <w:numId w:val="22"/>
        </w:numPr>
      </w:pPr>
      <w:r>
        <w:t xml:space="preserve">Textes et copys finaux</w:t>
      </w:r>
    </w:p>
    <w:p>
      <w:pPr>
        <w:pStyle w:val="ListParagraph"/>
        <w:numPr>
          <w:ilvl w:val="0"/>
          <w:numId w:val="22"/>
        </w:numPr>
      </w:pPr>
      <w:r>
        <w:t xml:space="preserve">Assets exportés (icônes, images)</w:t>
      </w:r>
    </w:p>
    <w:p>
      <w:pPr>
        <w:pStyle w:val="ListParagraph"/>
        <w:numPr>
          <w:ilvl w:val="0"/>
          <w:numId w:val="22"/>
        </w:numPr>
      </w:pPr>
      <w:r>
        <w:t xml:space="preserve">Annotations pour comportements complexes</w:t>
      </w:r>
    </w:p>
    <w:p>
      <w:r>
        <w:br w:type="page"/>
      </w:r>
    </w:p>
    <w:p>
      <w:pPr>
        <w:pStyle w:val="Heading1"/>
      </w:pPr>
      <w:r>
        <w:t xml:space="preserve">18. UX Patterns &amp; Bonnes Pratiques</w:t>
      </w:r>
    </w:p>
    <w:p>
      <w:pPr>
        <w:pStyle w:val="Heading2"/>
      </w:pPr>
      <w:r>
        <w:t xml:space="preserve">18.1 Feedback Utilisateur</w:t>
      </w:r>
    </w:p>
    <w:p>
      <w:pPr>
        <w:pStyle w:val="ListParagraph"/>
        <w:numPr>
          <w:ilvl w:val="0"/>
          <w:numId w:val="23"/>
        </w:numPr>
      </w:pPr>
      <w:r>
        <w:t xml:space="preserve">Loading states : Skeleton screens plutôt que spinners seuls</w:t>
      </w:r>
    </w:p>
    <w:p>
      <w:pPr>
        <w:pStyle w:val="ListParagraph"/>
        <w:numPr>
          <w:ilvl w:val="0"/>
          <w:numId w:val="23"/>
        </w:numPr>
      </w:pPr>
      <w:r>
        <w:t xml:space="preserve">Optimistic updates : UI mise à jour avant confirmation serveur</w:t>
      </w:r>
    </w:p>
    <w:p>
      <w:pPr>
        <w:pStyle w:val="ListParagraph"/>
        <w:numPr>
          <w:ilvl w:val="0"/>
          <w:numId w:val="23"/>
        </w:numPr>
      </w:pPr>
      <w:r>
        <w:t xml:space="preserve">Toast notifications : Feedback non-bloquant pour les actions</w:t>
      </w:r>
    </w:p>
    <w:p>
      <w:pPr>
        <w:pStyle w:val="ListParagraph"/>
        <w:numPr>
          <w:ilvl w:val="0"/>
          <w:numId w:val="23"/>
        </w:numPr>
      </w:pPr>
      <w:r>
        <w:t xml:space="preserve">Inline validation : Feedback immédiat sur les formulaires</w:t>
      </w:r>
    </w:p>
    <w:p>
      <w:pPr>
        <w:pStyle w:val="ListParagraph"/>
        <w:numPr>
          <w:ilvl w:val="0"/>
          <w:numId w:val="23"/>
        </w:numPr>
      </w:pPr>
      <w:r>
        <w:t xml:space="preserve">Progress indicators : Pour les actions longues (upload, etc.)</w:t>
      </w:r>
    </w:p>
    <w:p>
      <w:pPr>
        <w:pStyle w:val="Heading2"/>
      </w:pPr>
      <w:r>
        <w:t xml:space="preserve">18.2 Navigation &amp; Information Architecture</w:t>
      </w:r>
    </w:p>
    <w:p>
      <w:pPr>
        <w:pStyle w:val="ListParagraph"/>
        <w:numPr>
          <w:ilvl w:val="0"/>
          <w:numId w:val="23"/>
        </w:numPr>
      </w:pPr>
      <w:r>
        <w:t xml:space="preserve">Breadcrumbs : Pour les hiérarchies profondes (&gt; 2 niveaux)</w:t>
      </w:r>
    </w:p>
    <w:p>
      <w:pPr>
        <w:pStyle w:val="ListParagraph"/>
        <w:numPr>
          <w:ilvl w:val="0"/>
          <w:numId w:val="23"/>
        </w:numPr>
      </w:pPr>
      <w:r>
        <w:t xml:space="preserve">Deep linking : Chaque état significatif a une URL unique</w:t>
      </w:r>
    </w:p>
    <w:p>
      <w:pPr>
        <w:pStyle w:val="ListParagraph"/>
        <w:numPr>
          <w:ilvl w:val="0"/>
          <w:numId w:val="23"/>
        </w:numPr>
      </w:pPr>
      <w:r>
        <w:t xml:space="preserve">Preserving state : Ne pas perdre le travail utilisateur</w:t>
      </w:r>
    </w:p>
    <w:p>
      <w:pPr>
        <w:pStyle w:val="ListParagraph"/>
        <w:numPr>
          <w:ilvl w:val="0"/>
          <w:numId w:val="23"/>
        </w:numPr>
      </w:pPr>
      <w:r>
        <w:t xml:space="preserve">Consistent navigation : Menu identique sur toutes les pages</w:t>
      </w:r>
    </w:p>
    <w:p>
      <w:pPr>
        <w:pStyle w:val="Heading2"/>
      </w:pPr>
      <w:r>
        <w:t xml:space="preserve">18.3 Forms &amp; Inputs</w:t>
      </w:r>
    </w:p>
    <w:p>
      <w:pPr>
        <w:pStyle w:val="ListParagraph"/>
        <w:numPr>
          <w:ilvl w:val="0"/>
          <w:numId w:val="23"/>
        </w:numPr>
      </w:pPr>
      <w:r>
        <w:t xml:space="preserve">Labels toujours visibles (pas de placeholder-only)</w:t>
      </w:r>
    </w:p>
    <w:p>
      <w:pPr>
        <w:pStyle w:val="ListParagraph"/>
        <w:numPr>
          <w:ilvl w:val="0"/>
          <w:numId w:val="23"/>
        </w:numPr>
      </w:pPr>
      <w:r>
        <w:t xml:space="preserve">Autofocus sur le premier champ</w:t>
      </w:r>
    </w:p>
    <w:p>
      <w:pPr>
        <w:pStyle w:val="ListParagraph"/>
        <w:numPr>
          <w:ilvl w:val="0"/>
          <w:numId w:val="23"/>
        </w:numPr>
      </w:pPr>
      <w:r>
        <w:t xml:space="preserve">Validation à la perte de focus (onBlur)</w:t>
      </w:r>
    </w:p>
    <w:p>
      <w:pPr>
        <w:pStyle w:val="ListParagraph"/>
        <w:numPr>
          <w:ilvl w:val="0"/>
          <w:numId w:val="23"/>
        </w:numPr>
      </w:pPr>
      <w:r>
        <w:t xml:space="preserve">Messages d'erreur clairs et actionnables</w:t>
      </w:r>
    </w:p>
    <w:p>
      <w:pPr>
        <w:pStyle w:val="ListParagraph"/>
        <w:numPr>
          <w:ilvl w:val="0"/>
          <w:numId w:val="23"/>
        </w:numPr>
      </w:pPr>
      <w:r>
        <w:t xml:space="preserve">Auto-save quand approprié</w:t>
      </w:r>
    </w:p>
    <w:p>
      <w:pPr>
        <w:pStyle w:val="ListParagraph"/>
        <w:numPr>
          <w:ilvl w:val="0"/>
          <w:numId w:val="23"/>
        </w:numPr>
      </w:pPr>
      <w:r>
        <w:t xml:space="preserve">Confirmation avant actions destructives</w:t>
      </w:r>
    </w:p>
    <w:p>
      <w:pPr>
        <w:pStyle w:val="Heading2"/>
      </w:pPr>
      <w:r>
        <w:t xml:space="preserve">18.4 Error Handling UX</w:t>
      </w:r>
    </w:p>
    <w:p>
      <w:pPr>
        <w:pStyle w:val="ListParagraph"/>
        <w:numPr>
          <w:ilvl w:val="0"/>
          <w:numId w:val="23"/>
        </w:numPr>
      </w:pPr>
      <w:r>
        <w:t xml:space="preserve">Error boundaries : Crash gracieux avec options de recovery</w:t>
      </w:r>
    </w:p>
    <w:p>
      <w:pPr>
        <w:pStyle w:val="ListParagraph"/>
        <w:numPr>
          <w:ilvl w:val="0"/>
          <w:numId w:val="23"/>
        </w:numPr>
      </w:pPr>
      <w:r>
        <w:t xml:space="preserve">Retry mechanisms : Permettre de réessayer facilement</w:t>
      </w:r>
    </w:p>
    <w:p>
      <w:pPr>
        <w:pStyle w:val="ListParagraph"/>
        <w:numPr>
          <w:ilvl w:val="0"/>
          <w:numId w:val="23"/>
        </w:numPr>
      </w:pPr>
      <w:r>
        <w:t xml:space="preserve">Offline support : Message clair et queue des actions</w:t>
      </w:r>
    </w:p>
    <w:p>
      <w:pPr>
        <w:pStyle w:val="ListParagraph"/>
        <w:numPr>
          <w:ilvl w:val="0"/>
          <w:numId w:val="23"/>
        </w:numPr>
      </w:pPr>
      <w:r>
        <w:t xml:space="preserve">404 pages : Utiles avec suggestions de navigation</w:t>
      </w:r>
    </w:p>
    <w:p>
      <w:r>
        <w:br w:type="page"/>
      </w:r>
    </w:p>
    <w:p>
      <w:pPr>
        <w:shd w:fill="2F855A" w:val="clear"/>
        <w:spacing w:before="200" w:after="400"/>
        <w:jc w:val="center"/>
      </w:pPr>
      <w:r>
        <w:rPr>
          <w:b/>
          <w:bCs/>
          <w:color w:val="FFFFFF"/>
          <w:sz w:val="36"/>
          <w:szCs w:val="36"/>
        </w:rPr>
        <w:t xml:space="preserve">PARTIE III — ORGANISATION ÉQUIPE</w:t>
      </w:r>
    </w:p>
    <w:p>
      <w:pPr>
        <w:pStyle w:val="Heading1"/>
      </w:pPr>
      <w:r>
        <w:t xml:space="preserve">19. Communication &amp; Ownership</w:t>
      </w:r>
    </w:p>
    <w:p>
      <w:pPr>
        <w:pStyle w:val="Heading2"/>
      </w:pPr>
      <w:r>
        <w:t xml:space="preserve">19.1 Code Owners</w:t>
      </w:r>
    </w:p>
    <w:p>
      <w:pPr>
        <w:shd w:fill="EDF2F7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CODEOWNERS
* @team-dev
/src/api/ @team-backend
/src/components/ @team-frontend
/src/design-system/ @team-frontend @team-design
/infrastructure/ @team-devops</w:t>
      </w:r>
    </w:p>
    <w:p>
      <w:pPr>
        <w:pStyle w:val="Heading2"/>
      </w:pPr>
      <w:r>
        <w:t xml:space="preserve">19.2 Processus RFC</w:t>
      </w:r>
    </w:p>
    <w:p>
      <w:pPr>
        <w:pStyle w:val="ListParagraph"/>
        <w:numPr>
          <w:ilvl w:val="0"/>
          <w:numId w:val="24"/>
        </w:numPr>
      </w:pPr>
      <w:r>
        <w:t xml:space="preserve">Créer un document RFC dans /docs/rfcs/</w:t>
      </w:r>
    </w:p>
    <w:p>
      <w:pPr>
        <w:pStyle w:val="ListParagraph"/>
        <w:numPr>
          <w:ilvl w:val="0"/>
          <w:numId w:val="24"/>
        </w:numPr>
      </w:pPr>
      <w:r>
        <w:t xml:space="preserve">Partager sur Slack #architecture pour discussion</w:t>
      </w:r>
    </w:p>
    <w:p>
      <w:pPr>
        <w:pStyle w:val="ListParagraph"/>
        <w:numPr>
          <w:ilvl w:val="0"/>
          <w:numId w:val="24"/>
        </w:numPr>
      </w:pPr>
      <w:r>
        <w:t xml:space="preserve">Période de commentaires : 3-5 jours</w:t>
      </w:r>
    </w:p>
    <w:p>
      <w:pPr>
        <w:pStyle w:val="ListParagraph"/>
        <w:numPr>
          <w:ilvl w:val="0"/>
          <w:numId w:val="24"/>
        </w:numPr>
      </w:pPr>
      <w:r>
        <w:t xml:space="preserve">Décision finale par consensus ou vote</w:t>
      </w:r>
    </w:p>
    <w:p>
      <w:pPr>
        <w:pStyle w:val="Heading2"/>
      </w:pPr>
      <w:r>
        <w:t xml:space="preserve">19.3 Post-Mortems Blameless</w:t>
      </w:r>
    </w:p>
    <w:p>
      <w:pPr>
        <w:pStyle w:val="ListParagraph"/>
        <w:numPr>
          <w:ilvl w:val="0"/>
          <w:numId w:val="24"/>
        </w:numPr>
      </w:pPr>
      <w:r>
        <w:t xml:space="preserve">Timeline factuelle des événements</w:t>
      </w:r>
    </w:p>
    <w:p>
      <w:pPr>
        <w:pStyle w:val="ListParagraph"/>
        <w:numPr>
          <w:ilvl w:val="0"/>
          <w:numId w:val="24"/>
        </w:numPr>
      </w:pPr>
      <w:r>
        <w:t xml:space="preserve">Analyse des causes racines (5 Whys)</w:t>
      </w:r>
    </w:p>
    <w:p>
      <w:pPr>
        <w:pStyle w:val="ListParagraph"/>
        <w:numPr>
          <w:ilvl w:val="0"/>
          <w:numId w:val="24"/>
        </w:numPr>
      </w:pPr>
      <w:r>
        <w:t xml:space="preserve">Actions correctives avec owners et deadlines</w:t>
      </w:r>
    </w:p>
    <w:p>
      <w:pPr>
        <w:pStyle w:val="ListParagraph"/>
        <w:numPr>
          <w:ilvl w:val="0"/>
          <w:numId w:val="24"/>
        </w:numPr>
      </w:pPr>
      <w:r>
        <w:t xml:space="preserve">Partage des learnings avec l'équipe</w:t>
      </w:r>
    </w:p>
    <w:p>
      <w:r>
        <w:br w:type="page"/>
      </w:r>
    </w:p>
    <w:p>
      <w:pPr>
        <w:pStyle w:val="Heading1"/>
      </w:pPr>
      <w:r>
        <w:t xml:space="preserve">20. Onboarding</w:t>
      </w:r>
    </w:p>
    <w:p>
      <w:pPr>
        <w:pStyle w:val="Heading2"/>
      </w:pPr>
      <w:r>
        <w:t xml:space="preserve">20.1 Checklist Premier Jour</w:t>
      </w:r>
    </w:p>
    <w:p>
      <w:pPr>
        <w:pStyle w:val="ListParagraph"/>
        <w:numPr>
          <w:ilvl w:val="0"/>
          <w:numId w:val="25"/>
        </w:numPr>
      </w:pPr>
      <w:r>
        <w:t xml:space="preserve">Accès GitHub/GitLab avec 2FA activé</w:t>
      </w:r>
    </w:p>
    <w:p>
      <w:pPr>
        <w:pStyle w:val="ListParagraph"/>
        <w:numPr>
          <w:ilvl w:val="0"/>
          <w:numId w:val="25"/>
        </w:numPr>
      </w:pPr>
      <w:r>
        <w:t xml:space="preserve">Accès Slack (canaux #dev, #frontend, #design, #incidents)</w:t>
      </w:r>
    </w:p>
    <w:p>
      <w:pPr>
        <w:pStyle w:val="ListParagraph"/>
        <w:numPr>
          <w:ilvl w:val="0"/>
          <w:numId w:val="25"/>
        </w:numPr>
      </w:pPr>
      <w:r>
        <w:t xml:space="preserve">Accès Figma (viewer ou editor selon rôle)</w:t>
      </w:r>
    </w:p>
    <w:p>
      <w:pPr>
        <w:pStyle w:val="ListParagraph"/>
        <w:numPr>
          <w:ilvl w:val="0"/>
          <w:numId w:val="25"/>
        </w:numPr>
      </w:pPr>
      <w:r>
        <w:t xml:space="preserve">Accès outils : Jira/Linear, Notion/Confluence</w:t>
      </w:r>
    </w:p>
    <w:p>
      <w:pPr>
        <w:pStyle w:val="ListParagraph"/>
        <w:numPr>
          <w:ilvl w:val="0"/>
          <w:numId w:val="25"/>
        </w:numPr>
      </w:pPr>
      <w:r>
        <w:t xml:space="preserve">Clone des repos principaux</w:t>
      </w:r>
    </w:p>
    <w:p>
      <w:pPr>
        <w:pStyle w:val="ListParagraph"/>
        <w:numPr>
          <w:ilvl w:val="0"/>
          <w:numId w:val="25"/>
        </w:numPr>
      </w:pPr>
      <w:r>
        <w:t xml:space="preserve">Setup environnement local (README)</w:t>
      </w:r>
    </w:p>
    <w:p>
      <w:pPr>
        <w:pStyle w:val="ListParagraph"/>
        <w:numPr>
          <w:ilvl w:val="0"/>
          <w:numId w:val="25"/>
        </w:numPr>
      </w:pPr>
      <w:r>
        <w:t xml:space="preserve">Lecture de ce guide d'organisation</w:t>
      </w:r>
    </w:p>
    <w:p>
      <w:pPr>
        <w:pStyle w:val="ListParagraph"/>
        <w:numPr>
          <w:ilvl w:val="0"/>
          <w:numId w:val="25"/>
        </w:numPr>
      </w:pPr>
      <w:r>
        <w:t xml:space="preserve">Rencontre avec le buddy/mentor assigné</w:t>
      </w:r>
    </w:p>
    <w:p>
      <w:pPr>
        <w:pStyle w:val="Heading2"/>
      </w:pPr>
      <w:r>
        <w:t xml:space="preserve">20.2 Checklist Première Semaine</w:t>
      </w:r>
    </w:p>
    <w:p>
      <w:pPr>
        <w:pStyle w:val="ListParagraph"/>
        <w:numPr>
          <w:ilvl w:val="0"/>
          <w:numId w:val="25"/>
        </w:numPr>
      </w:pPr>
      <w:r>
        <w:t xml:space="preserve">Premier commit mergé (fix simple ou doc)</w:t>
      </w:r>
    </w:p>
    <w:p>
      <w:pPr>
        <w:pStyle w:val="ListParagraph"/>
        <w:numPr>
          <w:ilvl w:val="0"/>
          <w:numId w:val="25"/>
        </w:numPr>
      </w:pPr>
      <w:r>
        <w:t xml:space="preserve">Première code review effectuée</w:t>
      </w:r>
    </w:p>
    <w:p>
      <w:pPr>
        <w:pStyle w:val="ListParagraph"/>
        <w:numPr>
          <w:ilvl w:val="0"/>
          <w:numId w:val="25"/>
        </w:numPr>
      </w:pPr>
      <w:r>
        <w:t xml:space="preserve">Navigation dans Storybook et le Design System</w:t>
      </w:r>
    </w:p>
    <w:p>
      <w:pPr>
        <w:pStyle w:val="ListParagraph"/>
        <w:numPr>
          <w:ilvl w:val="0"/>
          <w:numId w:val="25"/>
        </w:numPr>
      </w:pPr>
      <w:r>
        <w:t xml:space="preserve">Compréhension de l'architecture globale</w:t>
      </w:r>
    </w:p>
    <w:p>
      <w:pPr>
        <w:pStyle w:val="ListParagraph"/>
        <w:numPr>
          <w:ilvl w:val="0"/>
          <w:numId w:val="25"/>
        </w:numPr>
      </w:pPr>
      <w:r>
        <w:t xml:space="preserve">Session de pair programming avec un senior</w:t>
      </w:r>
    </w:p>
    <w:p>
      <w:r>
        <w:br w:type="page"/>
      </w:r>
    </w:p>
    <w:p>
      <w:pPr>
        <w:pStyle w:val="Heading1"/>
      </w:pPr>
      <w:r>
        <w:t xml:space="preserve">21. Stack &amp; Outils 2025</w:t>
      </w:r>
    </w:p>
    <w:p>
      <w:pPr>
        <w:pStyle w:val="Heading2"/>
      </w:pPr>
      <w:r>
        <w:t xml:space="preserve">21.1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LTS, Bun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NestJS, Fastify, Hono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PostgreSQL, Prisma, Drizzle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Vitest, Jest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Swagger/OpenAPI</w:t>
            </w:r>
          </w:p>
        </w:tc>
      </w:tr>
    </w:tbl>
    <w:p>
      <w:pPr>
        <w:pStyle w:val="Heading2"/>
      </w:pPr>
      <w:r>
        <w:t xml:space="preserve">21.2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19, Next.js 15, Vue 3, Nuxt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Query, Zustand, Jotai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CSS, CSS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shadcn/ui, Radix UI, Headless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Form, Zod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Vitest, Testing Library, Playwright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Storybook 8</w:t>
            </w:r>
          </w:p>
        </w:tc>
      </w:tr>
    </w:tbl>
    <w:p>
      <w:pPr>
        <w:pStyle w:val="Heading2"/>
      </w:pPr>
      <w:r>
        <w:t xml:space="preserve">21.3 Outils Transverses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Lint/Format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Biome, ESLint + Prettier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Actions, GitLab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Monorepo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Turborepo, 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Figma, Tokens 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Sentry, OpenTelemetry, Grafana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Projet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Linear, Jira, Notion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22. Annexes</w:t>
      </w:r>
    </w:p>
    <w:p>
      <w:pPr>
        <w:pStyle w:val="Heading2"/>
      </w:pPr>
      <w:r>
        <w:t xml:space="preserve">22.1 Ressources</w:t>
      </w:r>
    </w:p>
    <w:p>
      <w:pPr>
        <w:pStyle w:val="ListParagraph"/>
        <w:numPr>
          <w:ilvl w:val="0"/>
          <w:numId w:val="26"/>
        </w:numPr>
      </w:pPr>
      <w:r>
        <w:t xml:space="preserve">Clean Architecture — Robert C. Martin</w:t>
      </w:r>
    </w:p>
    <w:p>
      <w:pPr>
        <w:pStyle w:val="ListParagraph"/>
        <w:numPr>
          <w:ilvl w:val="0"/>
          <w:numId w:val="26"/>
        </w:numPr>
      </w:pPr>
      <w:r>
        <w:t xml:space="preserve">Atomic Design — Brad Frost</w:t>
      </w:r>
    </w:p>
    <w:p>
      <w:pPr>
        <w:pStyle w:val="ListParagraph"/>
        <w:numPr>
          <w:ilvl w:val="0"/>
          <w:numId w:val="26"/>
        </w:numPr>
      </w:pPr>
      <w:r>
        <w:t xml:space="preserve">Refactoring UI — Adam Wathan &amp; Steve Schoger</w:t>
      </w:r>
    </w:p>
    <w:p>
      <w:pPr>
        <w:pStyle w:val="ListParagraph"/>
        <w:numPr>
          <w:ilvl w:val="0"/>
          <w:numId w:val="26"/>
        </w:numPr>
      </w:pPr>
      <w:r>
        <w:t xml:space="preserve">Don't Make Me Think — Steve Krug</w:t>
      </w:r>
    </w:p>
    <w:p>
      <w:pPr>
        <w:pStyle w:val="ListParagraph"/>
        <w:numPr>
          <w:ilvl w:val="0"/>
          <w:numId w:val="26"/>
        </w:numPr>
      </w:pPr>
      <w:r>
        <w:t xml:space="preserve">Web Content Accessibility Guidelines (WCAG) 2.2</w:t>
      </w:r>
    </w:p>
    <w:p>
      <w:pPr>
        <w:pStyle w:val="Heading2"/>
      </w:pPr>
      <w:r>
        <w:t xml:space="preserve">22.2 Liens</w:t>
      </w:r>
    </w:p>
    <w:p>
      <w:pPr>
        <w:pStyle w:val="ListParagraph"/>
        <w:numPr>
          <w:ilvl w:val="0"/>
          <w:numId w:val="26"/>
        </w:numPr>
      </w:pPr>
      <w:r>
        <w:t xml:space="preserve">Conventional Commits : conventionalcommits.org</w:t>
      </w:r>
    </w:p>
    <w:p>
      <w:pPr>
        <w:pStyle w:val="ListParagraph"/>
        <w:numPr>
          <w:ilvl w:val="0"/>
          <w:numId w:val="26"/>
        </w:numPr>
      </w:pPr>
      <w:r>
        <w:t xml:space="preserve">Tailwind CSS : tailwindcss.com</w:t>
      </w:r>
    </w:p>
    <w:p>
      <w:pPr>
        <w:pStyle w:val="ListParagraph"/>
        <w:numPr>
          <w:ilvl w:val="0"/>
          <w:numId w:val="26"/>
        </w:numPr>
      </w:pPr>
      <w:r>
        <w:t xml:space="preserve">Storybook : storybook.js.org</w:t>
      </w:r>
    </w:p>
    <w:p>
      <w:pPr>
        <w:pStyle w:val="ListParagraph"/>
        <w:numPr>
          <w:ilvl w:val="0"/>
          <w:numId w:val="26"/>
        </w:numPr>
      </w:pPr>
      <w:r>
        <w:t xml:space="preserve">Testing Library : testing-library.com</w:t>
      </w:r>
    </w:p>
    <w:p>
      <w:pPr>
        <w:pStyle w:val="ListParagraph"/>
        <w:numPr>
          <w:ilvl w:val="0"/>
          <w:numId w:val="26"/>
        </w:numPr>
      </w:pPr>
      <w:r>
        <w:t xml:space="preserve">Web.dev : web.dev/learn</w:t>
      </w:r>
    </w:p>
    <w:p>
      <w:pPr>
        <w:pStyle w:val="Heading2"/>
      </w:pPr>
      <w:r>
        <w:t xml:space="preserve">22.3 Équipe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ruuuzer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rdsk0v3rrid3@gmail.com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Développeur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Développeur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</w:tr>
    </w:tbl>
    <w:p>
      <w:pPr>
        <w:spacing w:before="600"/>
      </w:pPr>
    </w:p>
    <w:p>
      <w:pPr>
        <w:shd w:fill="EDF2F7" w:val="clear"/>
        <w:spacing w:before="200" w:after="200"/>
        <w:jc w:val="center"/>
      </w:pPr>
      <w:r>
        <w:rPr>
          <w:i/>
          <w:iCs/>
          <w:color w:val="4A5568"/>
          <w:sz w:val="20"/>
          <w:szCs w:val="20"/>
        </w:rPr>
        <w:t xml:space="preserve">Ce document est vivant et doit évoluer avec l'équipe. Toute suggestion d'amélioration est bienvenue via RFC ou discussion en équipe.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Guide d'Organisation Équipe Dev — Backend &amp;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1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26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27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7"/>
    <w:lvlOverride w:ilvl="0">
      <w:startOverride w:val="1"/>
    </w:lvlOverride>
  </w:num>
  <w:num w:numId="21">
    <w:abstractNumId w:val="18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2025-12-10T14:56:08.713Z</dcterms:created>
  <dcterms:modified xsi:type="dcterms:W3CDTF">2025-12-10T14:56:08.714Z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