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Project type</w:t>
      </w:r>
      <w:proofErr w:type="gramStart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:*</w:t>
      </w:r>
      <w:proofErr w:type="gramEnd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Cybersecurity tool — automated web auditing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**Language</w:t>
      </w:r>
      <w:proofErr w:type="gramStart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:*</w:t>
      </w:r>
      <w:proofErr w:type="gramEnd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Python 3.10+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**Scope</w:t>
      </w:r>
      <w:proofErr w:type="gramStart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:*</w:t>
      </w:r>
      <w:proofErr w:type="gramEnd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HTTP security header auditing + CORS misconfiguration detection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---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## 1. Executive Summary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Web applications routinely ship without several basic HTTP security headers and with poorly configured CORS policies. Attackers exploit these gaps to conduct cross-site scripting (XSS),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clickjacking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credential theft, and cross-origin data exfiltration — all without needing a single line of injected payload code. This project delivers a lightweight, dependency-minimal command-line scanner that identifies these exposures quickly, provides actionable remediation guidance, and produces machine-readable reports suitable for integration into CI/CD pipelines.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---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## 2. Problem Statement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### 2.1 Missing Security Headers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HTTP response headers form the first layer of browser-enforced security policy. </w:t>
      </w:r>
      <w:bookmarkStart w:id="0" w:name="_GoBack"/>
      <w:bookmarkEnd w:id="0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When absent or misconfigured, the following attack vectors open up: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 Missing Header | Resulting Risk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|---|---|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`Strict-Transport-Security`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Downgrade attacks; SSL stripping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`Content-Security-Policy`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XSS; data-injection attacks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`X-Frame-Options`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Clickjacking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`X-Content-Type-Options`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MIME-type confusion attacks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`Referrer-Policy`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Sensitive URL leakage to third parties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`Permissions-Policy`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Unauthorised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access to camera,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mic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location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### 2.2 CORS Misconfiguration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CORS headers instruct the browser which cross-origin requests are permitted. Common misconfigurations include: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 Flaw | Consequence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|---|---|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`ACAO: *`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</w:t>
      </w:r>
      <w:proofErr w:type="gram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Any</w:t>
      </w:r>
      <w:proofErr w:type="gram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origin may read the response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`ACAO: *`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+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`Allow-Credentials: true`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Cookie/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auth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-token theft from any website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Reflected origin | </w:t>
      </w:r>
      <w:proofErr w:type="gram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Any</w:t>
      </w:r>
      <w:proofErr w:type="gram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attacker site becomes a trusted origin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`null`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origin accepted | Sandboxed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iframes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can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exfiltrate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data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 Sensitive headers exposed | Authorization / cookie values accessible cross-origin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---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## 3. System Architecture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```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┌────────────────────────────────────────────────┐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│                  CLI (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argparse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               │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│         </w:t>
      </w:r>
      <w:proofErr w:type="gram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scanner.py  ─</w:t>
      </w:r>
      <w:proofErr w:type="gram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─  main()                 │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└──────────────────────┬─────────────────────────┘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       │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WebSecurityScanner</w:t>
      </w:r>
      <w:proofErr w:type="spellEnd"/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       │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┌────────────┴────────────┐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│                         │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_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check_</w:t>
      </w:r>
      <w:proofErr w:type="gram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headers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        _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check_cors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│                         │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HeaderFinding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          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CORSFinding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│                         │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└────────────┬────────────┘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ScanResult</w:t>
      </w:r>
      <w:proofErr w:type="spellEnd"/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       │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┌────────────┴────────────┐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│                         │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print_</w:t>
      </w:r>
      <w:proofErr w:type="gram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result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         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export_json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(</w:t>
      </w:r>
      <w:proofErr w:type="spellStart"/>
      <w:proofErr w:type="gram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colour</w:t>
      </w:r>
      <w:proofErr w:type="spellEnd"/>
      <w:proofErr w:type="gram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terminal)          (JSON file)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```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### 3.1 Key Components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 Component | Responsibility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|---|---|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proofErr w:type="spell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WebSecurityScanner</w:t>
      </w:r>
      <w:proofErr w:type="spell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Orchestrates HTTP requests; delegates to sub-checks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`_</w:t>
      </w:r>
      <w:proofErr w:type="spell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check_</w:t>
      </w:r>
      <w:proofErr w:type="gram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headers</w:t>
      </w:r>
      <w:proofErr w:type="spell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(</w:t>
      </w:r>
      <w:proofErr w:type="gram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)`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Iterates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`SECURITY_HEADERS`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dict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validates presence and value quality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`_</w:t>
      </w:r>
      <w:proofErr w:type="spell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check_</w:t>
      </w:r>
      <w:proofErr w:type="gram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cors</w:t>
      </w:r>
      <w:proofErr w:type="spell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(</w:t>
      </w:r>
      <w:proofErr w:type="gram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)`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Sends crafted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`OPTIONS`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requests; analyses all CORS response headers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`_</w:t>
      </w:r>
      <w:proofErr w:type="spell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calculate_</w:t>
      </w:r>
      <w:proofErr w:type="gram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score</w:t>
      </w:r>
      <w:proofErr w:type="spell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(</w:t>
      </w:r>
      <w:proofErr w:type="gram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)`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Applies severity weights; returns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`(earned, max)`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integers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proofErr w:type="spell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print_</w:t>
      </w:r>
      <w:proofErr w:type="gram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result</w:t>
      </w:r>
      <w:proofErr w:type="spell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(</w:t>
      </w:r>
      <w:proofErr w:type="gram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)`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Colour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-coded terminal output via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proofErr w:type="spell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colorama</w:t>
      </w:r>
      <w:proofErr w:type="spell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proofErr w:type="spell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export_</w:t>
      </w:r>
      <w:proofErr w:type="gram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json</w:t>
      </w:r>
      <w:proofErr w:type="spell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(</w:t>
      </w:r>
      <w:proofErr w:type="gram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)`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Serialises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proofErr w:type="spell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ScanResult</w:t>
      </w:r>
      <w:proofErr w:type="spell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dataclasses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to JSON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lastRenderedPageBreak/>
        <w:t>---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## 4. Security Checks Detail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### 4.1 Header Checks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Each header in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`SECURITY_HEADERS`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is evaluated against a three-state status: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-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**PRESENT**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— header exists and value passes quality checks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-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**WEAK**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— header exists but value is insufficient (e.g. short HSTS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`max-age`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dangerous CSP keywords)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-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**MISSING**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— header is absent entirely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Quality checks implemented: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 Header | Quality rule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|---|---|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`Strict-Transport-Security`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`max-age`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must be ≥ 15 768 000 s (6 months)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`Content-Security-Policy`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Must not contain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`'unsafe-inline'`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`'unsafe-</w:t>
      </w:r>
      <w:proofErr w:type="spell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eval</w:t>
      </w:r>
      <w:proofErr w:type="spell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'`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`data</w:t>
      </w:r>
      <w:proofErr w:type="gram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:`</w:t>
      </w:r>
      <w:proofErr w:type="gram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or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`*`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`X-Frame-Options`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Value must be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`DENY`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or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`SAMEORIGIN`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`X-Content-Type-Options`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Value must be exactly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proofErr w:type="spell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nosniff</w:t>
      </w:r>
      <w:proofErr w:type="spell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### 4.2 CORS Checks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Six tests are executed per target: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 Test | Method | Pass Condition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|---|---|---|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Wildcard Origin | Inspect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`ACAO`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response header 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`ACAO ≠ *`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Origin Reflection 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`OPTIONS`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with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`Origin: https</w:t>
      </w:r>
      <w:proofErr w:type="gram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:/</w:t>
      </w:r>
      <w:proofErr w:type="gram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/evil.attacker.com`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Reflected origin not returned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Null Origin 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`OPTIONS`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with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`Origin: null`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`ACAO ≠ null`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Credentials Exposure | Inspect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`Allow-Credentials`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+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`ACAO`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Credentials disabled or origin is fixed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Dangerous Methods | Inspect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`Allow-Methods`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No PUT/DELETE/PATCH/TRACE/CONNECT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Sensitive Headers | Inspect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`Allow-Headers`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No Authorization/Cookie/X-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Api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-Key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---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## 5. Scoring Model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The scanner assigns a numeric security score to aid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prioritisation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```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score_pct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earned_points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/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total_points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× 100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```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**Point weights by severity</w:t>
      </w:r>
      <w:proofErr w:type="gramStart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:*</w:t>
      </w:r>
      <w:proofErr w:type="gramEnd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 Severity | Points per header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|---|---|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 HIGH | 3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 MEDIUM | 2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 LOW | 1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A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`WEAK`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finding earns half points. CORS contributes up to 4 bonus points (reduced by each FAIL). HTTPS adds 3 points.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 Score % | Interpretation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|---|---|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 70 – 100 | Good — minor improvements recommended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 40 – 69 | Moderate — several gaps require attention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 0 – 39 | Poor — critical misconfigurations present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---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## 6. Technology Stack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 Technology | Version | Purpose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|---|---|---|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| Python | 3.10+ | Core language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`requests`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≥ 2.31.0 | HTTP client (GET + OPTIONS)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proofErr w:type="spell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colorama</w:t>
      </w:r>
      <w:proofErr w:type="spell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≥ 0.4.6 | Cross-platform ANSI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colour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output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proofErr w:type="spell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argparse</w:t>
      </w:r>
      <w:proofErr w:type="spell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stdlib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CLI argument parsing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proofErr w:type="spell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dataclasses</w:t>
      </w:r>
      <w:proofErr w:type="spell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stdlib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Structured result objects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|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proofErr w:type="spell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json</w:t>
      </w:r>
      <w:proofErr w:type="spell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stdlib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 JSON report </w:t>
      </w: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serialisation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|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---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## 7. Limitations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1.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**Single-page applications (SPAs):**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Dynamic content loaded by JavaScript is not evaluated; only the initial HTTP response is inspected.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2.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**Authentication-gated routes</w:t>
      </w:r>
      <w:proofErr w:type="gramStart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:*</w:t>
      </w:r>
      <w:proofErr w:type="gramEnd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The scanner operates unauthenticated; headers behind login walls are not tested.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3.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**Rate limiting / WAFs</w:t>
      </w:r>
      <w:proofErr w:type="gramStart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:*</w:t>
      </w:r>
      <w:proofErr w:type="gramEnd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Aggressive WAF configurations may block the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`OPTIONS`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probes used for CORS testing.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lastRenderedPageBreak/>
        <w:t>4.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**CSP policy depth</w:t>
      </w:r>
      <w:proofErr w:type="gramStart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:*</w:t>
      </w:r>
      <w:proofErr w:type="gramEnd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The scanner flags dangerous keywords but does not perform full CSP policy graph analysis.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5.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**Single HTTP request</w:t>
      </w:r>
      <w:proofErr w:type="gramStart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:*</w:t>
      </w:r>
      <w:proofErr w:type="gramEnd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Only the root URL (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`/`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is tested; sub-paths may have different header configurations.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---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## 8. Possible Enhancements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-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**Spider / crawl mode</w:t>
      </w:r>
      <w:proofErr w:type="gramStart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:*</w:t>
      </w:r>
      <w:proofErr w:type="gramEnd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Follow links and scan multiple paths per host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-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**CSP evaluator</w:t>
      </w:r>
      <w:proofErr w:type="gramStart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:*</w:t>
      </w:r>
      <w:proofErr w:type="gramEnd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Deep-parse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`Content-Security-Policy`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using a dedicated library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-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**TLS/SSL checks</w:t>
      </w:r>
      <w:proofErr w:type="gramStart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:*</w:t>
      </w:r>
      <w:proofErr w:type="gramEnd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Grade cipher suites and certificate validity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-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**Cookie attribute checks</w:t>
      </w:r>
      <w:proofErr w:type="gramStart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:*</w:t>
      </w:r>
      <w:proofErr w:type="gramEnd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`Secure`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proofErr w:type="spell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HttpOnly</w:t>
      </w:r>
      <w:proofErr w:type="spell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proofErr w:type="spellStart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SameSite</w:t>
      </w:r>
      <w:proofErr w:type="spellEnd"/>
      <w:r w:rsidRPr="00D347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`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flag auditing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-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**CI/CD integration</w:t>
      </w:r>
      <w:proofErr w:type="gramStart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:*</w:t>
      </w:r>
      <w:proofErr w:type="gramEnd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Exit code ≠ 0 when score falls below a configurable threshold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-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**HTML report</w:t>
      </w:r>
      <w:proofErr w:type="gramStart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:*</w:t>
      </w:r>
      <w:proofErr w:type="gramEnd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Browser-viewable report with charts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-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**Authenticated scanning</w:t>
      </w:r>
      <w:proofErr w:type="gramStart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:*</w:t>
      </w:r>
      <w:proofErr w:type="gramEnd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Support for session cookies / bearer tokens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---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## 9. Ethical &amp; Legal Notice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This tool must only be used against systems for which the operator has </w:t>
      </w:r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 xml:space="preserve">**explicit written </w:t>
      </w:r>
      <w:proofErr w:type="spellStart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authorisation</w:t>
      </w:r>
      <w:proofErr w:type="spellEnd"/>
      <w:r w:rsidRPr="00D34755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14:ligatures w14:val="none"/>
        </w:rPr>
        <w:t>**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Unauthorised</w:t>
      </w:r>
      <w:proofErr w:type="spell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scanning may violate the Computer Fraud and Abuse Act (USA), the Computer Misuse Act (UK), and equivalent legislation in other jurisdictions.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---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b/>
          <w:bCs/>
          <w:color w:val="79C0FF"/>
          <w:kern w:val="0"/>
          <w:sz w:val="21"/>
          <w:szCs w:val="21"/>
          <w14:ligatures w14:val="none"/>
        </w:rPr>
        <w:t>## 10. References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-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OWASP Secure Headers Project — https://owasp.org/www-project-secure-headers/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-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OWASP CORS Cheat Sheet — https://cheatsheetseries.owasp.org/cheatsheets/CORS_Cheat_Sheet.html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-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MDN HTTP Headers — https://developer.mozilla.org/en-US/docs/Web/HTTP/Headers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-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RFC 6454 — </w:t>
      </w:r>
      <w:proofErr w:type="gramStart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The</w:t>
      </w:r>
      <w:proofErr w:type="gramEnd"/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Web Origin Concept  </w:t>
      </w:r>
    </w:p>
    <w:p w:rsidR="00D34755" w:rsidRPr="00D34755" w:rsidRDefault="00D34755" w:rsidP="00D34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3475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-</w:t>
      </w:r>
      <w:r w:rsidRPr="00D347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RFC 7231 — HTTP/1.1 Semantics and Content  </w:t>
      </w:r>
    </w:p>
    <w:p w:rsidR="00117CDB" w:rsidRDefault="00117CDB"/>
    <w:sectPr w:rsidR="00117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755"/>
    <w:rsid w:val="00117CDB"/>
    <w:rsid w:val="00C321D6"/>
    <w:rsid w:val="00D3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587643-D204-4367-A3DF-906FBF76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8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1112</Words>
  <Characters>6344</Characters>
  <Application>Microsoft Office Word</Application>
  <DocSecurity>0</DocSecurity>
  <Lines>52</Lines>
  <Paragraphs>14</Paragraphs>
  <ScaleCrop>false</ScaleCrop>
  <Company/>
  <LinksUpToDate>false</LinksUpToDate>
  <CharactersWithSpaces>7442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2026-10-21T12:40:00Z</dcterms:created>
  <dcterms:modified xsi:type="dcterms:W3CDTF">2026-10-21T12:44:00Z</dcterms:modified>
</cp:coreProperties>
</file>