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AA1F6" w14:textId="77777777" w:rsidR="006A030B" w:rsidRPr="006A030B" w:rsidRDefault="006A030B" w:rsidP="006A030B">
      <w:pPr>
        <w:shd w:val="clear" w:color="auto" w:fill="FFFFFF" w:themeFill="background1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</w:rPr>
      </w:pPr>
      <w:r w:rsidRPr="006A030B">
        <w:rPr>
          <w:rFonts w:ascii="Segoe UI" w:eastAsia="Times New Roman" w:hAnsi="Segoe UI" w:cs="Segoe UI"/>
          <w:b/>
          <w:bCs/>
          <w:rtl/>
        </w:rPr>
        <w:t>הנחות עבודה</w:t>
      </w:r>
      <w:r w:rsidRPr="006A030B">
        <w:rPr>
          <w:rFonts w:ascii="Segoe UI" w:eastAsia="Times New Roman" w:hAnsi="Segoe UI" w:cs="Segoe UI"/>
          <w:b/>
          <w:bCs/>
        </w:rPr>
        <w:t xml:space="preserve"> (Assumptions)</w:t>
      </w:r>
    </w:p>
    <w:p w14:paraId="6C0441B1" w14:textId="77777777" w:rsidR="006A030B" w:rsidRPr="006A030B" w:rsidRDefault="006A030B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המערכת מיועדת לניהול אדמיניסטרטיבי של מכונות בלבד (ללא ניהול משתמשים/הרשאות בשלב זה)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A590FB8" w14:textId="6505375A" w:rsidR="006A030B" w:rsidRDefault="006A030B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מזהי מכונה ומדף הם מזהים</w:t>
      </w:r>
      <w:r w:rsidRPr="00C350C0">
        <w:rPr>
          <w:rFonts w:ascii="Segoe UI" w:eastAsia="Times New Roman" w:hAnsi="Segoe UI" w:cs="Segoe UI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C350C0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</w:t>
      </w:r>
      <w:r w:rsidRPr="00C350C0">
        <w:rPr>
          <w:rFonts w:ascii="Segoe UI" w:eastAsia="Times New Roman" w:hAnsi="Segoe UI" w:cs="Segoe UI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קצרים באורך 4 תווים, ייחודיים בזיכרון בזמן ריצה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4296937" w14:textId="29425580" w:rsidR="00B63D2F" w:rsidRPr="006A030B" w:rsidRDefault="00B63D2F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" w:eastAsia="Times New Roman" w:hAnsi="Segoe UI" w:cs="Segoe UI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שם מכונה ושם מדף היו בין 2 ל 50 תווים.</w:t>
      </w:r>
    </w:p>
    <w:p w14:paraId="3491495A" w14:textId="4A7E669C" w:rsidR="006A030B" w:rsidRPr="006A030B" w:rsidRDefault="006A030B" w:rsidP="00C54DD3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סוגי מוצרים נתמכים כברירת מחדל</w:t>
      </w: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 </w:t>
      </w:r>
      <w:r w:rsidRPr="006A030B">
        <w:rPr>
          <w:rFonts w:ascii="Consolas" w:eastAsia="Times New Roman" w:hAnsi="Consolas" w:cs="Courier New"/>
          <w:color w:val="000000" w:themeColor="text1"/>
          <w:bdr w:val="none" w:sz="0" w:space="0" w:color="auto" w:frame="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drinks</w:t>
      </w: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6A030B">
        <w:rPr>
          <w:rFonts w:ascii="Consolas" w:eastAsia="Times New Roman" w:hAnsi="Consolas" w:cs="Courier New"/>
          <w:color w:val="000000" w:themeColor="text1"/>
          <w:bdr w:val="none" w:sz="0" w:space="0" w:color="auto" w:frame="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snacks</w:t>
      </w: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 </w:t>
      </w:r>
      <w:r w:rsidRPr="006A030B">
        <w:rPr>
          <w:rFonts w:ascii="Consolas" w:eastAsia="Times New Roman" w:hAnsi="Consolas" w:cs="Courier New"/>
          <w:color w:val="000000" w:themeColor="text1"/>
          <w:bdr w:val="none" w:sz="0" w:space="0" w:color="auto" w:frame="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cans</w:t>
      </w: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6A030B">
        <w:rPr>
          <w:rFonts w:ascii="Segoe UI" w:eastAsia="Times New Roman" w:hAnsi="Segoe UI" w:cs="Segoe UI"/>
          <w:color w:val="000000" w:themeColor="text1"/>
          <w:shd w:val="clear" w:color="auto" w:fill="FFFFFF" w:themeFill="background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וניתן להוסיף סוגים חדשים דרך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API.</w:t>
      </w:r>
    </w:p>
    <w:p w14:paraId="44B7D2D8" w14:textId="77777777" w:rsidR="006A030B" w:rsidRPr="006A030B" w:rsidRDefault="006A030B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קנייה מקבלת סוג מוצר וכמות, ומופחת מלאי רק אם יש כמות מספקת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207771" w14:textId="0F020C96" w:rsidR="006A030B" w:rsidRPr="006A030B" w:rsidRDefault="006A030B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בעת חוסר מלאי מוחזרת שגיאה עסקית ברורה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7931521" w14:textId="77777777" w:rsidR="006A030B" w:rsidRPr="006A030B" w:rsidRDefault="006A030B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ולידציות</w:t>
      </w:r>
      <w:proofErr w:type="spellEnd"/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בסיסיות של קלט מבוצעות ברמת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DTO, </w:t>
      </w:r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וכללי עסק מבוצעים </w:t>
      </w:r>
      <w:proofErr w:type="spellStart"/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בדומיין</w:t>
      </w:r>
      <w:proofErr w:type="spellEnd"/>
      <w:r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/שירותים</w:t>
      </w:r>
      <w:r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9E35C2" w14:textId="137A2A63" w:rsidR="006A030B" w:rsidRPr="006A030B" w:rsidRDefault="00415502" w:rsidP="006A030B">
      <w:pPr>
        <w:numPr>
          <w:ilvl w:val="0"/>
          <w:numId w:val="2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0BF3">
        <w:rPr>
          <w:rFonts w:ascii="Segoe UI" w:eastAsia="Times New Roman" w:hAnsi="Segoe UI" w:cs="Segoe UI" w:hint="cs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 w:rsidR="006A030B"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פורמט שגיאות אחיד מוחזר מה־</w:t>
      </w:r>
      <w:r w:rsidR="006A030B" w:rsidRPr="006A030B">
        <w:rPr>
          <w:rFonts w:ascii="Segoe UI" w:eastAsia="Times New Roman" w:hAnsi="Segoe UI" w:cs="Segoe U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API </w:t>
      </w:r>
      <w:r w:rsidR="006A030B" w:rsidRPr="006A030B">
        <w:rPr>
          <w:rFonts w:ascii="Segoe UI" w:eastAsia="Times New Roman" w:hAnsi="Segoe UI" w:cs="Segoe UI"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עבור כשלים עסקיים/ולידציה</w:t>
      </w:r>
    </w:p>
    <w:p w14:paraId="32927DB1" w14:textId="6D3BA53C" w:rsidR="006A030B" w:rsidRPr="00C350C0" w:rsidRDefault="00415502" w:rsidP="00C350C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highlight w:val="black"/>
        </w:rPr>
      </w:pPr>
      <w:r>
        <w:rPr>
          <w:rFonts w:ascii="Times New Roman" w:eastAsia="Times New Roman" w:hAnsi="Times New Roman" w:cs="Times New Roman"/>
          <w:highlight w:val="black"/>
        </w:rPr>
        <w:t>(</w:t>
      </w:r>
    </w:p>
    <w:p w14:paraId="38ECB6B5" w14:textId="77777777" w:rsidR="006A030B" w:rsidRPr="006A030B" w:rsidRDefault="006A030B" w:rsidP="006A030B">
      <w:pPr>
        <w:shd w:val="clear" w:color="auto" w:fill="FFFFFF" w:themeFill="background1"/>
        <w:spacing w:before="240" w:after="120" w:line="240" w:lineRule="auto"/>
        <w:outlineLvl w:val="1"/>
        <w:rPr>
          <w:rFonts w:ascii="Segoe UI" w:eastAsia="Times New Roman" w:hAnsi="Segoe UI" w:cs="Segoe UI" w:hint="cs"/>
          <w:b/>
          <w:bCs/>
          <w:color w:val="000000" w:themeColor="text1"/>
          <w:rtl/>
        </w:rPr>
      </w:pPr>
      <w:r w:rsidRPr="006A030B">
        <w:rPr>
          <w:rFonts w:ascii="Segoe UI" w:eastAsia="Times New Roman" w:hAnsi="Segoe UI" w:cs="Segoe UI"/>
          <w:b/>
          <w:bCs/>
          <w:color w:val="000000" w:themeColor="text1"/>
          <w:rtl/>
        </w:rPr>
        <w:t>שאלות פתוחות לסביבת</w:t>
      </w:r>
      <w:r w:rsidRPr="006A030B">
        <w:rPr>
          <w:rFonts w:ascii="Segoe UI" w:eastAsia="Times New Roman" w:hAnsi="Segoe UI" w:cs="Segoe UI"/>
          <w:b/>
          <w:bCs/>
          <w:color w:val="000000" w:themeColor="text1"/>
        </w:rPr>
        <w:t xml:space="preserve"> Production (Open Questions)</w:t>
      </w:r>
    </w:p>
    <w:p w14:paraId="6C2A1B90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יש צורך באימות והרשאות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(Admin/Player),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ואם כן באיזה מנגנון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26704D0A" w14:textId="7A10B56E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 xml:space="preserve">האם מזהים </w:t>
      </w:r>
      <w:r w:rsidR="00C350C0" w:rsidRPr="00C350C0">
        <w:rPr>
          <w:rFonts w:ascii="Segoe UI" w:eastAsia="Times New Roman" w:hAnsi="Segoe UI" w:cs="Segoe UI"/>
          <w:color w:val="000000" w:themeColor="text1"/>
        </w:rPr>
        <w:t>(id)</w:t>
      </w:r>
      <w:r w:rsidR="00C350C0" w:rsidRPr="00C350C0">
        <w:rPr>
          <w:rFonts w:ascii="Segoe UI" w:eastAsia="Times New Roman" w:hAnsi="Segoe UI" w:cs="Segoe UI" w:hint="cs"/>
          <w:color w:val="000000" w:themeColor="text1"/>
          <w:rtl/>
        </w:rPr>
        <w:t xml:space="preserve">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 xml:space="preserve">קצרים באורך 4 מספיקים גם </w:t>
      </w:r>
      <w:proofErr w:type="spellStart"/>
      <w:r w:rsidRPr="006A030B">
        <w:rPr>
          <w:rFonts w:ascii="Segoe UI" w:eastAsia="Times New Roman" w:hAnsi="Segoe UI" w:cs="Segoe UI"/>
          <w:color w:val="000000" w:themeColor="text1"/>
          <w:rtl/>
        </w:rPr>
        <w:t>לפרודקשן</w:t>
      </w:r>
      <w:proofErr w:type="spellEnd"/>
      <w:r w:rsidRPr="006A030B">
        <w:rPr>
          <w:rFonts w:ascii="Segoe UI" w:eastAsia="Times New Roman" w:hAnsi="Segoe UI" w:cs="Segoe UI"/>
          <w:color w:val="000000" w:themeColor="text1"/>
          <w:rtl/>
        </w:rPr>
        <w:t>, או שנדרש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UUID/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מזהה אחר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3D483780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סוגי המוצרים מנוהלים גלובלית או פר מכונה/אזור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1685EC30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נדרש מחיר למוצר, מטבע, והיסטוריית עסקאות רכישה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2AC2BA3E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מה קורה בקנייה חלקית — האם לאפשר רכישה חלקית או לדחות את כולה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0B6F96F9" w14:textId="23FAD0EA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יש צורך בנעילות/</w:t>
      </w:r>
      <w:proofErr w:type="spellStart"/>
      <w:r w:rsidRPr="006A030B">
        <w:rPr>
          <w:rFonts w:ascii="Segoe UI" w:eastAsia="Times New Roman" w:hAnsi="Segoe UI" w:cs="Segoe UI"/>
          <w:color w:val="000000" w:themeColor="text1"/>
          <w:rtl/>
        </w:rPr>
        <w:t>קונקרנציה</w:t>
      </w:r>
      <w:proofErr w:type="spellEnd"/>
      <w:r w:rsidRPr="006A030B">
        <w:rPr>
          <w:rFonts w:ascii="Segoe UI" w:eastAsia="Times New Roman" w:hAnsi="Segoe UI" w:cs="Segoe UI"/>
          <w:color w:val="000000" w:themeColor="text1"/>
          <w:rtl/>
        </w:rPr>
        <w:t xml:space="preserve"> </w:t>
      </w:r>
      <w:r w:rsidR="00C350C0">
        <w:t>(Concurrency)</w:t>
      </w:r>
      <w:r w:rsidR="00C350C0" w:rsidRPr="006A030B">
        <w:rPr>
          <w:rFonts w:ascii="Segoe UI" w:eastAsia="Times New Roman" w:hAnsi="Segoe UI" w:cs="Segoe UI"/>
          <w:color w:val="000000" w:themeColor="text1"/>
          <w:rtl/>
        </w:rPr>
        <w:t xml:space="preserve">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כאשר כמה שחקנים קונים במקביל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52FF75A5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צריך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Audit Log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מלא (מי שינה מה ומתי)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2D5114B5" w14:textId="77777777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האם נדרש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Soft Delete/Archive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למכונות ומדפים</w:t>
      </w:r>
      <w:r w:rsidRPr="006A030B">
        <w:rPr>
          <w:rFonts w:ascii="Segoe UI" w:eastAsia="Times New Roman" w:hAnsi="Segoe UI" w:cs="Segoe UI"/>
          <w:color w:val="000000" w:themeColor="text1"/>
        </w:rPr>
        <w:t>?</w:t>
      </w:r>
    </w:p>
    <w:p w14:paraId="7541E69B" w14:textId="29AF1669" w:rsidR="006A030B" w:rsidRPr="006A030B" w:rsidRDefault="006A030B" w:rsidP="006A030B">
      <w:pPr>
        <w:numPr>
          <w:ilvl w:val="0"/>
          <w:numId w:val="3"/>
        </w:numPr>
        <w:shd w:val="clear" w:color="auto" w:fill="FFFFFF" w:themeFill="background1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 w:themeColor="text1"/>
        </w:rPr>
      </w:pPr>
      <w:r w:rsidRPr="006A030B">
        <w:rPr>
          <w:rFonts w:ascii="Segoe UI" w:eastAsia="Times New Roman" w:hAnsi="Segoe UI" w:cs="Segoe UI"/>
          <w:color w:val="000000" w:themeColor="text1"/>
          <w:rtl/>
        </w:rPr>
        <w:t>מהם קודי השגיאה והסטנדרט הארגוני לתגובות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API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למשל</w:t>
      </w:r>
      <w:r w:rsidRPr="006A030B">
        <w:rPr>
          <w:rFonts w:ascii="Segoe UI" w:eastAsia="Times New Roman" w:hAnsi="Segoe UI" w:cs="Segoe UI"/>
          <w:color w:val="000000" w:themeColor="text1"/>
        </w:rPr>
        <w:t xml:space="preserve"> </w:t>
      </w:r>
      <w:proofErr w:type="spellStart"/>
      <w:r w:rsidRPr="006A030B">
        <w:rPr>
          <w:rFonts w:ascii="Segoe UI" w:eastAsia="Times New Roman" w:hAnsi="Segoe UI" w:cs="Segoe UI"/>
          <w:color w:val="000000" w:themeColor="text1"/>
        </w:rPr>
        <w:t>ProblemDetails</w:t>
      </w:r>
      <w:proofErr w:type="spellEnd"/>
      <w:r w:rsidRPr="006A030B">
        <w:rPr>
          <w:rFonts w:ascii="Segoe UI" w:eastAsia="Times New Roman" w:hAnsi="Segoe UI" w:cs="Segoe UI"/>
          <w:color w:val="000000" w:themeColor="text1"/>
        </w:rPr>
        <w:t xml:space="preserve"> </w:t>
      </w:r>
      <w:r w:rsidRPr="006A030B">
        <w:rPr>
          <w:rFonts w:ascii="Segoe UI" w:eastAsia="Times New Roman" w:hAnsi="Segoe UI" w:cs="Segoe UI"/>
          <w:color w:val="000000" w:themeColor="text1"/>
          <w:rtl/>
        </w:rPr>
        <w:t>מלא</w:t>
      </w:r>
    </w:p>
    <w:p w14:paraId="117C6C7C" w14:textId="77777777" w:rsidR="00B46C78" w:rsidRPr="006703AB" w:rsidRDefault="00B46C78">
      <w:pPr>
        <w:rPr>
          <w:rFonts w:hint="cs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B46C78" w:rsidRPr="006703AB" w:rsidSect="00FA244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12A45"/>
    <w:multiLevelType w:val="multilevel"/>
    <w:tmpl w:val="B102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03C2F"/>
    <w:multiLevelType w:val="multilevel"/>
    <w:tmpl w:val="1266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14BB0"/>
    <w:multiLevelType w:val="multilevel"/>
    <w:tmpl w:val="4F1A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auto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30B"/>
    <w:rsid w:val="00160BF3"/>
    <w:rsid w:val="00415502"/>
    <w:rsid w:val="006703AB"/>
    <w:rsid w:val="006A030B"/>
    <w:rsid w:val="00986AF5"/>
    <w:rsid w:val="00B46C78"/>
    <w:rsid w:val="00B63D2F"/>
    <w:rsid w:val="00C350C0"/>
    <w:rsid w:val="00C54DD3"/>
    <w:rsid w:val="00E5576D"/>
    <w:rsid w:val="00FA2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6969"/>
  <w15:chartTrackingRefBased/>
  <w15:docId w15:val="{669ABF87-0EEA-4F7B-93CC-582675C58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6A030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6A030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a"/>
    <w:uiPriority w:val="99"/>
    <w:semiHidden/>
    <w:unhideWhenUsed/>
    <w:rsid w:val="006A030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6A030B"/>
    <w:rPr>
      <w:b/>
      <w:bCs/>
    </w:rPr>
  </w:style>
  <w:style w:type="character" w:customStyle="1" w:styleId="icon-label">
    <w:name w:val="icon-label"/>
    <w:basedOn w:val="a0"/>
    <w:rsid w:val="006A030B"/>
  </w:style>
  <w:style w:type="character" w:styleId="HTMLCode">
    <w:name w:val="HTML Code"/>
    <w:basedOn w:val="a0"/>
    <w:uiPriority w:val="99"/>
    <w:semiHidden/>
    <w:unhideWhenUsed/>
    <w:rsid w:val="006A03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6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189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 כהן-מינהל טכנולוגיות דיגיטליות ומידע</dc:creator>
  <cp:keywords/>
  <dc:description/>
  <cp:lastModifiedBy>רות כהן-מינהל טכנולוגיות דיגיטליות ומידע</cp:lastModifiedBy>
  <cp:revision>1</cp:revision>
  <dcterms:created xsi:type="dcterms:W3CDTF">2026-03-05T08:07:00Z</dcterms:created>
  <dcterms:modified xsi:type="dcterms:W3CDTF">2026-03-05T12:07:00Z</dcterms:modified>
</cp:coreProperties>
</file>