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4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3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2.png"/><Relationship Id="rId10" Type="http://schemas.openxmlformats.org/officeDocument/2006/relationships/image" Target="media/image12.png"/><Relationship Id="rId9" Type="http://schemas.openxmlformats.org/officeDocument/2006/relationships/image" Target="media/image06.png"/><Relationship Id="rId5" Type="http://schemas.openxmlformats.org/officeDocument/2006/relationships/image" Target="media/image08.png"/><Relationship Id="rId6" Type="http://schemas.openxmlformats.org/officeDocument/2006/relationships/image" Target="media/image07.png"/><Relationship Id="rId7" Type="http://schemas.openxmlformats.org/officeDocument/2006/relationships/image" Target="media/image13.png"/><Relationship Id="rId8" Type="http://schemas.openxmlformats.org/officeDocument/2006/relationships/image" Target="media/image09.png"/></Relationships>
</file>