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71C" w:rsidRDefault="002835CF">
      <w:pPr>
        <w:pStyle w:val="Title"/>
      </w:pPr>
      <w:r>
        <w:t>Dispersal Model Graphs</w:t>
      </w:r>
    </w:p>
    <w:p w:rsidR="0054071C" w:rsidRDefault="002835CF">
      <w:r>
        <w:t>Ruth Sharpe</w:t>
      </w:r>
    </w:p>
    <w:p w:rsidR="0054071C" w:rsidRDefault="002835CF">
      <w:pPr>
        <w:pStyle w:val="Date"/>
      </w:pPr>
      <w:r>
        <w:t>10 March, 2017</w:t>
      </w:r>
    </w:p>
    <w:p w:rsidR="0054071C" w:rsidRDefault="002835CF">
      <w:pPr>
        <w:pStyle w:val="Heading1"/>
      </w:pPr>
      <w:bookmarkStart w:id="0" w:name="metapopulation-survival-with-no-environm"/>
      <w:bookmarkEnd w:id="0"/>
      <w:r>
        <w:t>Metapopulation survival with no environmental variation</w:t>
      </w:r>
    </w:p>
    <w:p w:rsidR="0054071C" w:rsidRDefault="002835CF">
      <w:pPr>
        <w:pStyle w:val="Heading3"/>
      </w:pPr>
      <w:bookmarkStart w:id="1" w:name="interaction-between-intraspecific-compet"/>
      <w:bookmarkEnd w:id="1"/>
      <w:r>
        <w:t>Interaction between intraspecific competition type and dispersal constraint</w:t>
      </w:r>
    </w:p>
    <w:p w:rsidR="0054071C" w:rsidRDefault="002835CF">
      <w:pPr>
        <w:pStyle w:val="FirstParagraph"/>
      </w:pPr>
      <w:r>
        <w:rPr>
          <w:noProof/>
          <w:lang w:val="en-CA" w:eastAsia="en-CA"/>
        </w:rPr>
        <w:drawing>
          <wp:inline distT="0" distB="0" distL="0" distR="0">
            <wp:extent cx="5504749" cy="275237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metapop,%20-1.png"/>
                    <pic:cNvPicPr>
                      <a:picLocks noChangeAspect="1" noChangeArrowheads="1"/>
                    </pic:cNvPicPr>
                  </pic:nvPicPr>
                  <pic:blipFill>
                    <a:blip r:embed="rId8"/>
                    <a:stretch>
                      <a:fillRect/>
                    </a:stretch>
                  </pic:blipFill>
                  <pic:spPr bwMode="auto">
                    <a:xfrm>
                      <a:off x="0" y="0"/>
                      <a:ext cx="5504749" cy="2752374"/>
                    </a:xfrm>
                    <a:prstGeom prst="rect">
                      <a:avLst/>
                    </a:prstGeom>
                    <a:noFill/>
                    <a:ln w="9525">
                      <a:noFill/>
                      <a:headEnd/>
                      <a:tailEnd/>
                    </a:ln>
                  </pic:spPr>
                </pic:pic>
              </a:graphicData>
            </a:graphic>
          </wp:inline>
        </w:drawing>
      </w:r>
    </w:p>
    <w:p w:rsidR="0054071C" w:rsidRDefault="002835CF">
      <w:pPr>
        <w:numPr>
          <w:ilvl w:val="0"/>
          <w:numId w:val="4"/>
        </w:numPr>
      </w:pPr>
      <w:r>
        <w:rPr>
          <w:i/>
        </w:rPr>
        <w:t>Figure :Metapopulation survival against competition type, where competition type ranges from 0 to 1, with 0 being full scramble competition and 1 is full contest competition. Environmental variance is 0 and number of offspring set to 6. No generations remo</w:t>
      </w:r>
      <w:r>
        <w:rPr>
          <w:i/>
        </w:rPr>
        <w:t>ved</w:t>
      </w:r>
    </w:p>
    <w:p w:rsidR="0054071C" w:rsidRDefault="002835CF">
      <w:pPr>
        <w:pStyle w:val="FirstParagraph"/>
      </w:pPr>
      <w:r>
        <w:t>As competition changes from scramble to contest competition the metapopulation age increases, but this interacts with the body size needed to disperse, unless the populations survive to 500 generations, in which cases obviously.</w:t>
      </w:r>
    </w:p>
    <w:p w:rsidR="0054071C" w:rsidRDefault="002835CF">
      <w:pPr>
        <w:pStyle w:val="BodyText"/>
      </w:pPr>
      <w:r>
        <w:rPr>
          <w:b/>
        </w:rPr>
        <w:t>Both dipsersal and intr</w:t>
      </w:r>
      <w:r>
        <w:rPr>
          <w:b/>
        </w:rPr>
        <w:t>aspecific compeition type affects metapopulation survival</w:t>
      </w:r>
    </w:p>
    <w:p w:rsidR="0054071C" w:rsidRDefault="002835CF">
      <w:bookmarkStart w:id="2" w:name="why-dispersal-increases-metapopulation-s"/>
      <w:bookmarkEnd w:id="2"/>
      <w:r>
        <w:t>Why dispersal increases metapopulation survival?</w:t>
      </w:r>
    </w:p>
    <w:p w:rsidR="0054071C" w:rsidRDefault="002835CF">
      <w:pPr>
        <w:pStyle w:val="FirstParagraph"/>
      </w:pPr>
      <w:r>
        <w:t>The simulation only starts with x number of colonies, but there are ‘spaces’ for 200. More dispersal means that these spaces get filled up.</w:t>
      </w:r>
    </w:p>
    <w:p w:rsidR="0054071C" w:rsidRDefault="002835CF">
      <w:bookmarkStart w:id="3" w:name="how-does-this-interact-with-competition"/>
      <w:bookmarkEnd w:id="3"/>
      <w:r>
        <w:t xml:space="preserve">How does </w:t>
      </w:r>
      <w:r>
        <w:t>this interact with competition?</w:t>
      </w:r>
    </w:p>
    <w:p w:rsidR="0054071C" w:rsidRDefault="002835CF">
      <w:pPr>
        <w:pStyle w:val="FirstParagraph"/>
      </w:pPr>
      <w:r>
        <w:t xml:space="preserve">If food is shared via contest competition then normally some individuals will get enough food to disperse, even if individuals have to be large to disperse. However if food is shared via contest competition then this is not </w:t>
      </w:r>
      <w:r>
        <w:t>the case.</w:t>
      </w:r>
    </w:p>
    <w:p w:rsidR="0054071C" w:rsidRDefault="002835CF">
      <w:pPr>
        <w:pStyle w:val="Heading2"/>
      </w:pPr>
      <w:bookmarkStart w:id="4" w:name="metapopulation-survival-against-populati"/>
      <w:bookmarkEnd w:id="4"/>
      <w:r>
        <w:lastRenderedPageBreak/>
        <w:t>Metapopulation survival against population survival</w:t>
      </w:r>
    </w:p>
    <w:p w:rsidR="0054071C" w:rsidRDefault="002835CF">
      <w:pPr>
        <w:pStyle w:val="FirstParagraph"/>
      </w:pPr>
      <w:r>
        <w:rPr>
          <w:noProof/>
          <w:lang w:val="en-CA" w:eastAsia="en-CA"/>
        </w:rPr>
        <w:drawing>
          <wp:inline distT="0" distB="0" distL="0" distR="0">
            <wp:extent cx="5504749" cy="275237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MetSurvpopSurv-1.png"/>
                    <pic:cNvPicPr>
                      <a:picLocks noChangeAspect="1" noChangeArrowheads="1"/>
                    </pic:cNvPicPr>
                  </pic:nvPicPr>
                  <pic:blipFill>
                    <a:blip r:embed="rId9"/>
                    <a:stretch>
                      <a:fillRect/>
                    </a:stretch>
                  </pic:blipFill>
                  <pic:spPr bwMode="auto">
                    <a:xfrm>
                      <a:off x="0" y="0"/>
                      <a:ext cx="5504749" cy="2752374"/>
                    </a:xfrm>
                    <a:prstGeom prst="rect">
                      <a:avLst/>
                    </a:prstGeom>
                    <a:noFill/>
                    <a:ln w="9525">
                      <a:noFill/>
                      <a:headEnd/>
                      <a:tailEnd/>
                    </a:ln>
                  </pic:spPr>
                </pic:pic>
              </a:graphicData>
            </a:graphic>
          </wp:inline>
        </w:drawing>
      </w:r>
    </w:p>
    <w:p w:rsidR="0054071C" w:rsidRDefault="002835CF">
      <w:pPr>
        <w:numPr>
          <w:ilvl w:val="0"/>
          <w:numId w:val="5"/>
        </w:numPr>
      </w:pPr>
      <w:r>
        <w:rPr>
          <w:i/>
        </w:rPr>
        <w:t>Figure :Metapopulation against population survival. Environmental variance is 0 and number of offspring set to 6. All generations included. Survival calculated from survival function</w:t>
      </w:r>
    </w:p>
    <w:p w:rsidR="0054071C" w:rsidRDefault="002835CF">
      <w:pPr>
        <w:pStyle w:val="FirstParagraph"/>
      </w:pPr>
      <w:r>
        <w:t>From this</w:t>
      </w:r>
      <w:r>
        <w:t xml:space="preserve"> graph we can see that dispersal affects whether populations survival affects metapopulation survival. When the size needed to disperse is 0.2 (i.e. low) then the metapopulation survives to 500 generations regardless of the survival of the populations. The</w:t>
      </w:r>
      <w:r>
        <w:t xml:space="preserve"> higher the disperal size is, the more the population survival affects the metapopulation survival.</w:t>
      </w:r>
    </w:p>
    <w:p w:rsidR="0054071C" w:rsidRDefault="002835CF">
      <w:pPr>
        <w:pStyle w:val="Heading2"/>
      </w:pPr>
      <w:bookmarkStart w:id="5" w:name="metapopulation-survival-and-dispersal"/>
      <w:bookmarkEnd w:id="5"/>
      <w:r>
        <w:t>Metapopulation survival and dispersal</w:t>
      </w:r>
    </w:p>
    <w:p w:rsidR="0054071C" w:rsidRDefault="002835CF">
      <w:pPr>
        <w:pStyle w:val="FirstParagraph"/>
      </w:pPr>
      <w:r>
        <w:rPr>
          <w:noProof/>
          <w:lang w:val="en-CA" w:eastAsia="en-CA"/>
        </w:rPr>
        <w:drawing>
          <wp:inline distT="0" distB="0" distL="0" distR="0">
            <wp:extent cx="5504749" cy="275237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MetSurvTotNumDispersers-1.png"/>
                    <pic:cNvPicPr>
                      <a:picLocks noChangeAspect="1" noChangeArrowheads="1"/>
                    </pic:cNvPicPr>
                  </pic:nvPicPr>
                  <pic:blipFill>
                    <a:blip r:embed="rId10"/>
                    <a:stretch>
                      <a:fillRect/>
                    </a:stretch>
                  </pic:blipFill>
                  <pic:spPr bwMode="auto">
                    <a:xfrm>
                      <a:off x="0" y="0"/>
                      <a:ext cx="5504749" cy="2752374"/>
                    </a:xfrm>
                    <a:prstGeom prst="rect">
                      <a:avLst/>
                    </a:prstGeom>
                    <a:noFill/>
                    <a:ln w="9525">
                      <a:noFill/>
                      <a:headEnd/>
                      <a:tailEnd/>
                    </a:ln>
                  </pic:spPr>
                </pic:pic>
              </a:graphicData>
            </a:graphic>
          </wp:inline>
        </w:drawing>
      </w:r>
    </w:p>
    <w:p w:rsidR="0054071C" w:rsidRDefault="002835CF">
      <w:pPr>
        <w:numPr>
          <w:ilvl w:val="0"/>
          <w:numId w:val="6"/>
        </w:numPr>
      </w:pPr>
      <w:r>
        <w:rPr>
          <w:i/>
        </w:rPr>
        <w:t>Figure : Comparing metapopulation survival to whether any populations produced dispersers</w:t>
      </w:r>
    </w:p>
    <w:p w:rsidR="0054071C" w:rsidRDefault="002835CF">
      <w:pPr>
        <w:pStyle w:val="FirstParagraph"/>
      </w:pPr>
      <w:r>
        <w:t>This shows how metapopulat</w:t>
      </w:r>
      <w:r>
        <w:t>ions have short survival if dispersal is restricted, but that metapopulations can survive no dispersal if competition within populations is contest like.</w:t>
      </w:r>
    </w:p>
    <w:p w:rsidR="0054071C" w:rsidRDefault="002835CF">
      <w:pPr>
        <w:pStyle w:val="BodyText"/>
      </w:pPr>
      <w:r>
        <w:t>x2 outliners</w:t>
      </w:r>
    </w:p>
    <w:p w:rsidR="0054071C" w:rsidRDefault="002835CF">
      <w:pPr>
        <w:pStyle w:val="Heading2"/>
      </w:pPr>
      <w:bookmarkStart w:id="6" w:name="what-affects-dispersal"/>
      <w:bookmarkEnd w:id="6"/>
      <w:r>
        <w:lastRenderedPageBreak/>
        <w:t>What affects dispersal?</w:t>
      </w:r>
    </w:p>
    <w:p w:rsidR="0054071C" w:rsidRDefault="002835CF">
      <w:pPr>
        <w:pStyle w:val="Heading3"/>
      </w:pPr>
      <w:bookmarkStart w:id="7" w:name="make-summary-file-for-this-graph"/>
      <w:bookmarkEnd w:id="7"/>
      <w:r>
        <w:t>make summary file for this graph</w:t>
      </w:r>
    </w:p>
    <w:p w:rsidR="0054071C" w:rsidRDefault="002835CF">
      <w:pPr>
        <w:pStyle w:val="FirstParagraph"/>
      </w:pPr>
      <w:r>
        <w:rPr>
          <w:noProof/>
          <w:lang w:val="en-CA" w:eastAsia="en-CA"/>
        </w:rPr>
        <w:drawing>
          <wp:inline distT="0" distB="0" distL="0" distR="0">
            <wp:extent cx="3669832" cy="275237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WhatAfftsDispersal-1.png"/>
                    <pic:cNvPicPr>
                      <a:picLocks noChangeAspect="1" noChangeArrowheads="1"/>
                    </pic:cNvPicPr>
                  </pic:nvPicPr>
                  <pic:blipFill>
                    <a:blip r:embed="rId11"/>
                    <a:stretch>
                      <a:fillRect/>
                    </a:stretch>
                  </pic:blipFill>
                  <pic:spPr bwMode="auto">
                    <a:xfrm>
                      <a:off x="0" y="0"/>
                      <a:ext cx="3669832" cy="2752374"/>
                    </a:xfrm>
                    <a:prstGeom prst="rect">
                      <a:avLst/>
                    </a:prstGeom>
                    <a:noFill/>
                    <a:ln w="9525">
                      <a:noFill/>
                      <a:headEnd/>
                      <a:tailEnd/>
                    </a:ln>
                  </pic:spPr>
                </pic:pic>
              </a:graphicData>
            </a:graphic>
          </wp:inline>
        </w:drawing>
      </w:r>
    </w:p>
    <w:p w:rsidR="0054071C" w:rsidRDefault="002835CF">
      <w:pPr>
        <w:numPr>
          <w:ilvl w:val="0"/>
          <w:numId w:val="7"/>
        </w:numPr>
      </w:pPr>
      <w:r>
        <w:rPr>
          <w:i/>
        </w:rPr>
        <w:t>Figure : Comparing metapopulation survival to whether any populations produced dispersers</w:t>
      </w:r>
    </w:p>
    <w:p w:rsidR="0054071C" w:rsidRDefault="002835CF">
      <w:pPr>
        <w:pStyle w:val="FirstParagraph"/>
      </w:pPr>
      <w:r>
        <w:t xml:space="preserve">This shows how metapopulations have short survival if dispersal is restricted, but that metapopulations can survive no dispersal if competition within populations is </w:t>
      </w:r>
      <w:r>
        <w:t>contest like.</w:t>
      </w:r>
    </w:p>
    <w:p w:rsidR="0054071C" w:rsidRDefault="002835CF">
      <w:pPr>
        <w:pStyle w:val="Heading2"/>
      </w:pPr>
      <w:bookmarkStart w:id="8" w:name="conclusion"/>
      <w:bookmarkEnd w:id="8"/>
      <w:r>
        <w:t>Conclusion</w:t>
      </w:r>
    </w:p>
    <w:p w:rsidR="0054071C" w:rsidRDefault="002835CF">
      <w:pPr>
        <w:pStyle w:val="FirstParagraph"/>
      </w:pPr>
      <w:r>
        <w:t>Competition affects population survival and therefore metapopulation survival, but low population survival is off-set by disperal to increase metapopulation survival.</w:t>
      </w:r>
    </w:p>
    <w:p w:rsidR="0054071C" w:rsidRDefault="002835CF">
      <w:pPr>
        <w:pStyle w:val="Heading1"/>
      </w:pPr>
      <w:bookmarkStart w:id="9" w:name="metapopulation-and-population-survival-a"/>
      <w:bookmarkEnd w:id="9"/>
      <w:r>
        <w:t>Metapopulation and population survival and environmental varianc</w:t>
      </w:r>
      <w:r>
        <w:t>e</w:t>
      </w:r>
    </w:p>
    <w:p w:rsidR="0054071C" w:rsidRDefault="002835CF">
      <w:pPr>
        <w:pStyle w:val="Heading2"/>
      </w:pPr>
      <w:bookmarkStart w:id="10" w:name="population-survival-against-environmenta"/>
      <w:bookmarkEnd w:id="10"/>
      <w:r>
        <w:t>Population Survival against environmental variation</w:t>
      </w:r>
    </w:p>
    <w:p w:rsidR="0054071C" w:rsidRDefault="002835CF">
      <w:pPr>
        <w:pStyle w:val="SourceCode"/>
      </w:pPr>
      <w:r>
        <w:t>Warning: Removed 21 rows containing missing values (geom_smooth).</w:t>
      </w:r>
    </w:p>
    <w:p w:rsidR="0054071C" w:rsidRDefault="002835CF">
      <w:pPr>
        <w:pStyle w:val="FirstParagraph"/>
      </w:pPr>
      <w:r>
        <w:rPr>
          <w:noProof/>
          <w:lang w:val="en-CA" w:eastAsia="en-CA"/>
        </w:rPr>
        <w:lastRenderedPageBreak/>
        <w:drawing>
          <wp:inline distT="0" distB="0" distL="0" distR="0">
            <wp:extent cx="5504749" cy="825712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poppopVar-1.png"/>
                    <pic:cNvPicPr>
                      <a:picLocks noChangeAspect="1" noChangeArrowheads="1"/>
                    </pic:cNvPicPr>
                  </pic:nvPicPr>
                  <pic:blipFill>
                    <a:blip r:embed="rId12"/>
                    <a:stretch>
                      <a:fillRect/>
                    </a:stretch>
                  </pic:blipFill>
                  <pic:spPr bwMode="auto">
                    <a:xfrm>
                      <a:off x="0" y="0"/>
                      <a:ext cx="5504749" cy="8257123"/>
                    </a:xfrm>
                    <a:prstGeom prst="rect">
                      <a:avLst/>
                    </a:prstGeom>
                    <a:noFill/>
                    <a:ln w="9525">
                      <a:noFill/>
                      <a:headEnd/>
                      <a:tailEnd/>
                    </a:ln>
                  </pic:spPr>
                </pic:pic>
              </a:graphicData>
            </a:graphic>
          </wp:inline>
        </w:drawing>
      </w:r>
    </w:p>
    <w:p w:rsidR="0054071C" w:rsidRDefault="002835CF">
      <w:pPr>
        <w:numPr>
          <w:ilvl w:val="0"/>
          <w:numId w:val="8"/>
        </w:numPr>
      </w:pPr>
      <w:r>
        <w:rPr>
          <w:i/>
        </w:rPr>
        <w:t>Figure :Metapopulation survival environmental variance. Number of offspring set to 6. All generations included</w:t>
      </w:r>
    </w:p>
    <w:p w:rsidR="0054071C" w:rsidRDefault="002835CF">
      <w:pPr>
        <w:pStyle w:val="FirstParagraph"/>
      </w:pPr>
      <w:r>
        <w:t xml:space="preserve">How much environmental </w:t>
      </w:r>
      <w:r>
        <w:t>variation affects population survival depends on intraspecific competition form</w:t>
      </w:r>
    </w:p>
    <w:p w:rsidR="0054071C" w:rsidRDefault="002835CF">
      <w:pPr>
        <w:pStyle w:val="Heading2"/>
      </w:pPr>
      <w:bookmarkStart w:id="11" w:name="metapopulation-survival"/>
      <w:bookmarkEnd w:id="11"/>
      <w:r>
        <w:lastRenderedPageBreak/>
        <w:t>Metapopulation Survival</w:t>
      </w:r>
    </w:p>
    <w:p w:rsidR="0054071C" w:rsidRDefault="002835CF">
      <w:pPr>
        <w:pStyle w:val="SourceCode"/>
      </w:pPr>
      <w:r>
        <w:t>Warning: Removed 98 rows containing missing values (geom_smooth).</w:t>
      </w:r>
    </w:p>
    <w:p w:rsidR="0054071C" w:rsidRDefault="002835CF">
      <w:pPr>
        <w:pStyle w:val="FirstParagraph"/>
      </w:pPr>
      <w:r>
        <w:rPr>
          <w:noProof/>
          <w:lang w:val="en-CA" w:eastAsia="en-CA"/>
        </w:rPr>
        <w:drawing>
          <wp:inline distT="0" distB="0" distL="0" distR="0">
            <wp:extent cx="5504749" cy="825712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metapopVar-1.png"/>
                    <pic:cNvPicPr>
                      <a:picLocks noChangeAspect="1" noChangeArrowheads="1"/>
                    </pic:cNvPicPr>
                  </pic:nvPicPr>
                  <pic:blipFill>
                    <a:blip r:embed="rId13"/>
                    <a:stretch>
                      <a:fillRect/>
                    </a:stretch>
                  </pic:blipFill>
                  <pic:spPr bwMode="auto">
                    <a:xfrm>
                      <a:off x="0" y="0"/>
                      <a:ext cx="5504749" cy="8257123"/>
                    </a:xfrm>
                    <a:prstGeom prst="rect">
                      <a:avLst/>
                    </a:prstGeom>
                    <a:noFill/>
                    <a:ln w="9525">
                      <a:noFill/>
                      <a:headEnd/>
                      <a:tailEnd/>
                    </a:ln>
                  </pic:spPr>
                </pic:pic>
              </a:graphicData>
            </a:graphic>
          </wp:inline>
        </w:drawing>
      </w:r>
    </w:p>
    <w:p w:rsidR="0054071C" w:rsidRDefault="002835CF">
      <w:pPr>
        <w:numPr>
          <w:ilvl w:val="0"/>
          <w:numId w:val="9"/>
        </w:numPr>
      </w:pPr>
      <w:r>
        <w:rPr>
          <w:i/>
        </w:rPr>
        <w:t>Figure :Metapopulation survival environmental variance. Number of offspring set to 6</w:t>
      </w:r>
      <w:r>
        <w:rPr>
          <w:i/>
        </w:rPr>
        <w:t>. All generations included</w:t>
      </w:r>
    </w:p>
    <w:p w:rsidR="0054071C" w:rsidRDefault="002835CF">
      <w:pPr>
        <w:pStyle w:val="FirstParagraph"/>
      </w:pPr>
      <w:r>
        <w:lastRenderedPageBreak/>
        <w:t>Intermediate environmental variance increases metapopulation survival for some competition measures when dispersal is restricted.</w:t>
      </w:r>
    </w:p>
    <w:p w:rsidR="0054071C" w:rsidRDefault="002835CF">
      <w:pPr>
        <w:pStyle w:val="Heading2"/>
      </w:pPr>
      <w:bookmarkStart w:id="12" w:name="population-survival-vs-metapopulation-su"/>
      <w:bookmarkEnd w:id="12"/>
      <w:r>
        <w:t>Population Survival vs Metapopulation survival by Adult Dispersal Size</w:t>
      </w:r>
    </w:p>
    <w:p w:rsidR="0054071C" w:rsidRDefault="002835CF">
      <w:pPr>
        <w:pStyle w:val="FirstParagraph"/>
      </w:pPr>
      <w:r>
        <w:rPr>
          <w:noProof/>
          <w:lang w:val="en-CA" w:eastAsia="en-CA"/>
        </w:rPr>
        <w:drawing>
          <wp:inline distT="0" distB="0" distL="0" distR="0">
            <wp:extent cx="5504749" cy="275237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MetSurvVsPopSurvAdFd-1.png"/>
                    <pic:cNvPicPr>
                      <a:picLocks noChangeAspect="1" noChangeArrowheads="1"/>
                    </pic:cNvPicPr>
                  </pic:nvPicPr>
                  <pic:blipFill>
                    <a:blip r:embed="rId14"/>
                    <a:stretch>
                      <a:fillRect/>
                    </a:stretch>
                  </pic:blipFill>
                  <pic:spPr bwMode="auto">
                    <a:xfrm>
                      <a:off x="0" y="0"/>
                      <a:ext cx="5504749" cy="2752374"/>
                    </a:xfrm>
                    <a:prstGeom prst="rect">
                      <a:avLst/>
                    </a:prstGeom>
                    <a:noFill/>
                    <a:ln w="9525">
                      <a:noFill/>
                      <a:headEnd/>
                      <a:tailEnd/>
                    </a:ln>
                  </pic:spPr>
                </pic:pic>
              </a:graphicData>
            </a:graphic>
          </wp:inline>
        </w:drawing>
      </w:r>
    </w:p>
    <w:p w:rsidR="0054071C" w:rsidRDefault="002835CF">
      <w:pPr>
        <w:pStyle w:val="Heading1"/>
      </w:pPr>
      <w:bookmarkStart w:id="13" w:name="binary-dispersal-faceted-by-competition"/>
      <w:bookmarkEnd w:id="13"/>
      <w:r>
        <w:t>Binary dispersal faceted b</w:t>
      </w:r>
      <w:r>
        <w:t>y competition</w:t>
      </w:r>
    </w:p>
    <w:p w:rsidR="0054071C" w:rsidRDefault="002835CF">
      <w:pPr>
        <w:pStyle w:val="FirstParagraph"/>
      </w:pPr>
      <w:bookmarkStart w:id="14" w:name="_GoBack"/>
      <w:bookmarkEnd w:id="14"/>
      <w:r>
        <w:rPr>
          <w:noProof/>
          <w:lang w:val="en-CA" w:eastAsia="en-CA"/>
        </w:rPr>
        <w:drawing>
          <wp:inline distT="0" distB="0" distL="0" distR="0">
            <wp:extent cx="6858000" cy="4114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MetSurvTotNumDispersersEnv-1.png"/>
                    <pic:cNvPicPr>
                      <a:picLocks noChangeAspect="1" noChangeArrowheads="1"/>
                    </pic:cNvPicPr>
                  </pic:nvPicPr>
                  <pic:blipFill>
                    <a:blip r:embed="rId15"/>
                    <a:stretch>
                      <a:fillRect/>
                    </a:stretch>
                  </pic:blipFill>
                  <pic:spPr bwMode="auto">
                    <a:xfrm>
                      <a:off x="0" y="0"/>
                      <a:ext cx="6858000" cy="4114800"/>
                    </a:xfrm>
                    <a:prstGeom prst="rect">
                      <a:avLst/>
                    </a:prstGeom>
                    <a:noFill/>
                    <a:ln w="9525">
                      <a:noFill/>
                      <a:headEnd/>
                      <a:tailEnd/>
                    </a:ln>
                  </pic:spPr>
                </pic:pic>
              </a:graphicData>
            </a:graphic>
          </wp:inline>
        </w:drawing>
      </w:r>
    </w:p>
    <w:sectPr w:rsidR="0054071C" w:rsidSect="006213E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5CF" w:rsidRDefault="002835CF">
      <w:pPr>
        <w:spacing w:line="240" w:lineRule="auto"/>
      </w:pPr>
      <w:r>
        <w:separator/>
      </w:r>
    </w:p>
  </w:endnote>
  <w:endnote w:type="continuationSeparator" w:id="0">
    <w:p w:rsidR="002835CF" w:rsidRDefault="00283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5CF" w:rsidRDefault="002835CF">
      <w:r>
        <w:separator/>
      </w:r>
    </w:p>
  </w:footnote>
  <w:footnote w:type="continuationSeparator" w:id="0">
    <w:p w:rsidR="002835CF" w:rsidRDefault="002835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AF4305"/>
    <w:multiLevelType w:val="multilevel"/>
    <w:tmpl w:val="2FD4225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692440A"/>
    <w:multiLevelType w:val="multilevel"/>
    <w:tmpl w:val="190EB7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0A3A4A3"/>
    <w:multiLevelType w:val="multilevel"/>
    <w:tmpl w:val="948C48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3628F0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3598677"/>
    <w:multiLevelType w:val="multilevel"/>
    <w:tmpl w:val="6C3E16E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51066B79"/>
    <w:multiLevelType w:val="multilevel"/>
    <w:tmpl w:val="EACAEE3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7E569FC"/>
    <w:multiLevelType w:val="multilevel"/>
    <w:tmpl w:val="0D14F9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A911A7A"/>
    <w:multiLevelType w:val="multilevel"/>
    <w:tmpl w:val="335EE60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D93BE75"/>
    <w:multiLevelType w:val="multilevel"/>
    <w:tmpl w:val="26003F5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6"/>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835CF"/>
    <w:rsid w:val="004E29B3"/>
    <w:rsid w:val="0054071C"/>
    <w:rsid w:val="00590D07"/>
    <w:rsid w:val="00784D58"/>
    <w:rsid w:val="008D6863"/>
    <w:rsid w:val="00B86B75"/>
    <w:rsid w:val="00BC48D5"/>
    <w:rsid w:val="00C36279"/>
    <w:rsid w:val="00E315A3"/>
    <w:rsid w:val="00E917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B1"/>
  </w:style>
  <w:style w:type="paragraph" w:styleId="Heading1">
    <w:name w:val="heading 1"/>
    <w:basedOn w:val="Normal"/>
    <w:next w:val="BodyText"/>
    <w:link w:val="Heading1Char"/>
    <w:uiPriority w:val="9"/>
    <w:qFormat/>
    <w:rsid w:val="002C5407"/>
    <w:pPr>
      <w:keepNext/>
      <w:keepLines/>
      <w:spacing w:before="480" w:line="240" w:lineRule="auto"/>
      <w:outlineLvl w:val="0"/>
    </w:pPr>
    <w:rPr>
      <w:rFonts w:asciiTheme="majorHAnsi" w:eastAsiaTheme="majorEastAsia" w:hAnsiTheme="majorHAnsi" w:cstheme="majorBidi"/>
      <w:b/>
      <w:bCs/>
      <w:color w:val="000000" w:themeColor="text1"/>
      <w:sz w:val="24"/>
      <w:szCs w:val="32"/>
      <w:lang w:val="en-US"/>
    </w:rPr>
  </w:style>
  <w:style w:type="paragraph" w:styleId="Heading2">
    <w:name w:val="heading 2"/>
    <w:basedOn w:val="Normal"/>
    <w:next w:val="BodyText"/>
    <w:link w:val="Heading2Char"/>
    <w:uiPriority w:val="9"/>
    <w:unhideWhenUsed/>
    <w:qFormat/>
    <w:rsid w:val="002C5407"/>
    <w:pPr>
      <w:keepNext/>
      <w:keepLines/>
      <w:spacing w:before="200" w:line="240" w:lineRule="auto"/>
      <w:outlineLvl w:val="1"/>
    </w:pPr>
    <w:rPr>
      <w:rFonts w:asciiTheme="majorHAnsi" w:eastAsiaTheme="majorEastAsia" w:hAnsiTheme="majorHAnsi" w:cstheme="majorBidi"/>
      <w:b/>
      <w:bCs/>
      <w:color w:val="000000" w:themeColor="text1"/>
      <w:szCs w:val="32"/>
      <w:lang w:val="en-US"/>
    </w:rPr>
  </w:style>
  <w:style w:type="paragraph" w:styleId="Heading3">
    <w:name w:val="heading 3"/>
    <w:basedOn w:val="Normal"/>
    <w:next w:val="BodyText"/>
    <w:link w:val="Heading3Char"/>
    <w:uiPriority w:val="9"/>
    <w:unhideWhenUsed/>
    <w:qFormat/>
    <w:rsid w:val="002C5407"/>
    <w:pPr>
      <w:keepNext/>
      <w:keepLines/>
      <w:spacing w:before="200" w:line="240" w:lineRule="auto"/>
      <w:outlineLvl w:val="2"/>
    </w:pPr>
    <w:rPr>
      <w:rFonts w:asciiTheme="majorHAnsi" w:eastAsiaTheme="majorEastAsia" w:hAnsiTheme="majorHAnsi" w:cstheme="majorBidi"/>
      <w:bCs/>
      <w:i/>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rsid w:val="003D7320"/>
    <w:rPr>
      <w:rFonts w:asciiTheme="majorHAnsi" w:hAnsiTheme="majorHAnsi"/>
      <w:color w:val="000000" w:themeColor="text1"/>
    </w:rPr>
  </w:style>
  <w:style w:type="character" w:customStyle="1" w:styleId="MyStyleChar">
    <w:name w:val="MyStyle Char"/>
    <w:basedOn w:val="DefaultParagraphFont"/>
    <w:link w:val="MyStyle"/>
    <w:rsid w:val="003D7320"/>
    <w:rPr>
      <w:rFonts w:asciiTheme="majorHAnsi" w:hAnsiTheme="majorHAnsi"/>
      <w:color w:val="000000" w:themeColor="text1"/>
    </w:rPr>
  </w:style>
  <w:style w:type="character" w:customStyle="1" w:styleId="Heading1Char">
    <w:name w:val="Heading 1 Char"/>
    <w:basedOn w:val="DefaultParagraphFont"/>
    <w:link w:val="Heading1"/>
    <w:uiPriority w:val="9"/>
    <w:rsid w:val="002C5407"/>
    <w:rPr>
      <w:rFonts w:asciiTheme="majorHAnsi" w:eastAsiaTheme="majorEastAsia" w:hAnsiTheme="majorHAnsi" w:cstheme="majorBidi"/>
      <w:b/>
      <w:bCs/>
      <w:color w:val="000000" w:themeColor="text1"/>
      <w:sz w:val="24"/>
      <w:szCs w:val="32"/>
      <w:lang w:val="en-US"/>
    </w:rPr>
  </w:style>
  <w:style w:type="character" w:customStyle="1" w:styleId="Heading2Char">
    <w:name w:val="Heading 2 Char"/>
    <w:basedOn w:val="DefaultParagraphFont"/>
    <w:link w:val="Heading2"/>
    <w:uiPriority w:val="9"/>
    <w:rsid w:val="002C5407"/>
    <w:rPr>
      <w:rFonts w:asciiTheme="majorHAnsi" w:eastAsiaTheme="majorEastAsia" w:hAnsiTheme="majorHAnsi" w:cstheme="majorBidi"/>
      <w:b/>
      <w:bCs/>
      <w:color w:val="000000" w:themeColor="text1"/>
      <w:szCs w:val="32"/>
      <w:lang w:val="en-US"/>
    </w:rPr>
  </w:style>
  <w:style w:type="character" w:customStyle="1" w:styleId="Heading3Char">
    <w:name w:val="Heading 3 Char"/>
    <w:basedOn w:val="DefaultParagraphFont"/>
    <w:link w:val="Heading3"/>
    <w:uiPriority w:val="9"/>
    <w:rsid w:val="002C5407"/>
    <w:rPr>
      <w:rFonts w:asciiTheme="majorHAnsi" w:eastAsiaTheme="majorEastAsia" w:hAnsiTheme="majorHAnsi" w:cstheme="majorBidi"/>
      <w:bCs/>
      <w:i/>
      <w:sz w:val="24"/>
      <w:szCs w:val="28"/>
      <w:lang w:val="en-US"/>
    </w:rPr>
  </w:style>
  <w:style w:type="paragraph" w:styleId="BodyText">
    <w:name w:val="Body Text"/>
    <w:basedOn w:val="Normal"/>
    <w:link w:val="BodyTextChar"/>
    <w:qFormat/>
    <w:rsid w:val="002C5407"/>
    <w:pPr>
      <w:spacing w:before="180" w:after="180" w:line="240" w:lineRule="auto"/>
    </w:pPr>
    <w:rPr>
      <w:sz w:val="24"/>
      <w:szCs w:val="24"/>
      <w:lang w:val="en-US"/>
    </w:rPr>
  </w:style>
  <w:style w:type="character" w:customStyle="1" w:styleId="BodyTextChar">
    <w:name w:val="Body Text Char"/>
    <w:basedOn w:val="DefaultParagraphFont"/>
    <w:link w:val="BodyText"/>
    <w:rsid w:val="002C5407"/>
    <w:rPr>
      <w:sz w:val="24"/>
      <w:szCs w:val="24"/>
      <w:lang w:val="en-US"/>
    </w:rPr>
  </w:style>
  <w:style w:type="paragraph" w:customStyle="1" w:styleId="FirstParagraph">
    <w:name w:val="First Paragraph"/>
    <w:basedOn w:val="BodyText"/>
    <w:next w:val="BodyText"/>
    <w:qFormat/>
    <w:rsid w:val="002C5407"/>
  </w:style>
  <w:style w:type="paragraph" w:styleId="Title">
    <w:name w:val="Title"/>
    <w:basedOn w:val="Normal"/>
    <w:next w:val="BodyText"/>
    <w:link w:val="TitleChar"/>
    <w:qFormat/>
    <w:rsid w:val="002C5407"/>
    <w:pPr>
      <w:keepNext/>
      <w:keepLines/>
      <w:spacing w:before="480" w:after="240" w:line="240" w:lineRule="auto"/>
    </w:pPr>
    <w:rPr>
      <w:rFonts w:asciiTheme="majorHAnsi" w:eastAsiaTheme="majorEastAsia" w:hAnsiTheme="majorHAnsi" w:cstheme="majorBidi"/>
      <w:b/>
      <w:bCs/>
      <w:color w:val="000000" w:themeColor="text1"/>
      <w:sz w:val="28"/>
      <w:szCs w:val="36"/>
      <w:lang w:val="en-US"/>
    </w:rPr>
  </w:style>
  <w:style w:type="character" w:customStyle="1" w:styleId="TitleChar">
    <w:name w:val="Title Char"/>
    <w:basedOn w:val="DefaultParagraphFont"/>
    <w:link w:val="Title"/>
    <w:rsid w:val="002C5407"/>
    <w:rPr>
      <w:rFonts w:asciiTheme="majorHAnsi" w:eastAsiaTheme="majorEastAsia" w:hAnsiTheme="majorHAnsi" w:cstheme="majorBidi"/>
      <w:b/>
      <w:bCs/>
      <w:color w:val="000000" w:themeColor="text1"/>
      <w:sz w:val="28"/>
      <w:szCs w:val="36"/>
      <w:lang w:val="en-US"/>
    </w:rPr>
  </w:style>
  <w:style w:type="paragraph" w:styleId="Date">
    <w:name w:val="Date"/>
    <w:next w:val="BodyText"/>
    <w:link w:val="DateChar"/>
    <w:qFormat/>
    <w:rsid w:val="002C5407"/>
    <w:pPr>
      <w:keepNext/>
      <w:keepLines/>
      <w:spacing w:line="240" w:lineRule="auto"/>
      <w:jc w:val="center"/>
    </w:pPr>
    <w:rPr>
      <w:sz w:val="24"/>
      <w:szCs w:val="24"/>
      <w:lang w:val="en-US"/>
    </w:rPr>
  </w:style>
  <w:style w:type="character" w:customStyle="1" w:styleId="DateChar">
    <w:name w:val="Date Char"/>
    <w:basedOn w:val="DefaultParagraphFont"/>
    <w:link w:val="Date"/>
    <w:rsid w:val="002C5407"/>
    <w:rPr>
      <w:sz w:val="24"/>
      <w:szCs w:val="24"/>
      <w:lang w:val="en-US"/>
    </w:rPr>
  </w:style>
  <w:style w:type="paragraph" w:styleId="BalloonText">
    <w:name w:val="Balloon Text"/>
    <w:basedOn w:val="Normal"/>
    <w:link w:val="BalloonTextChar"/>
    <w:uiPriority w:val="99"/>
    <w:semiHidden/>
    <w:unhideWhenUsed/>
    <w:rsid w:val="002C54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407"/>
    <w:rPr>
      <w:rFonts w:ascii="Tahoma" w:hAnsi="Tahoma" w:cs="Tahoma"/>
      <w:sz w:val="16"/>
      <w:szCs w:val="16"/>
    </w:rPr>
  </w:style>
  <w:style w:type="paragraph" w:styleId="NoSpacing">
    <w:name w:val="No Spacing"/>
    <w:uiPriority w:val="1"/>
    <w:qFormat/>
    <w:rsid w:val="002C5407"/>
    <w:pPr>
      <w:spacing w:line="240" w:lineRule="auto"/>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EC58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Dispersal Model Graphs</dc:title>
  <dc:creator>Ruth Sharpe</dc:creator>
  <cp:lastModifiedBy>Ruth</cp:lastModifiedBy>
  <cp:revision>2</cp:revision>
  <dcterms:created xsi:type="dcterms:W3CDTF">2017-03-10T19:18:00Z</dcterms:created>
  <dcterms:modified xsi:type="dcterms:W3CDTF">2017-03-10T19:20:00Z</dcterms:modified>
</cp:coreProperties>
</file>