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BF" w:rsidRDefault="004B25CD">
      <w:pPr>
        <w:pStyle w:val="Title"/>
      </w:pPr>
      <w:r>
        <w:t>Dispersal Model Graphs</w:t>
      </w:r>
    </w:p>
    <w:p w:rsidR="00811CBF" w:rsidRDefault="004B25CD">
      <w:r>
        <w:t>Ruth Sharpe</w:t>
      </w:r>
    </w:p>
    <w:p w:rsidR="00811CBF" w:rsidRDefault="004B25CD">
      <w:pPr>
        <w:pStyle w:val="Date"/>
      </w:pPr>
      <w:r>
        <w:t>14 March, 2017</w:t>
      </w:r>
    </w:p>
    <w:p w:rsidR="00811CBF" w:rsidRDefault="004B25CD">
      <w:pPr>
        <w:pStyle w:val="Heading1"/>
      </w:pPr>
      <w:bookmarkStart w:id="0" w:name="no-environmental-variation"/>
      <w:bookmarkEnd w:id="0"/>
      <w:r>
        <w:t>No environmental variation</w:t>
      </w:r>
    </w:p>
    <w:p w:rsidR="00811CBF" w:rsidRDefault="004B25CD">
      <w:pPr>
        <w:pStyle w:val="Heading2"/>
      </w:pPr>
      <w:bookmarkStart w:id="1" w:name="metapopulation-survival"/>
      <w:bookmarkEnd w:id="1"/>
      <w:r>
        <w:t>Metapopulation survival</w:t>
      </w:r>
    </w:p>
    <w:p w:rsidR="00811CBF" w:rsidRDefault="004B25CD">
      <w:pPr>
        <w:pStyle w:val="FirstParagraph"/>
      </w:pPr>
      <w:r>
        <w:rPr>
          <w:noProof/>
          <w:lang w:val="en-CA" w:eastAsia="en-CA"/>
        </w:rPr>
        <w:drawing>
          <wp:inline distT="0" distB="0" distL="0" distR="0">
            <wp:extent cx="5500150" cy="2750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Surv,%20-1.png"/>
                    <pic:cNvPicPr>
                      <a:picLocks noChangeAspect="1" noChangeArrowheads="1"/>
                    </pic:cNvPicPr>
                  </pic:nvPicPr>
                  <pic:blipFill>
                    <a:blip r:embed="rId8"/>
                    <a:stretch>
                      <a:fillRect/>
                    </a:stretch>
                  </pic:blipFill>
                  <pic:spPr bwMode="auto">
                    <a:xfrm>
                      <a:off x="0" y="0"/>
                      <a:ext cx="5500150" cy="2750075"/>
                    </a:xfrm>
                    <a:prstGeom prst="rect">
                      <a:avLst/>
                    </a:prstGeom>
                    <a:noFill/>
                    <a:ln w="9525">
                      <a:noFill/>
                      <a:headEnd/>
                      <a:tailEnd/>
                    </a:ln>
                  </pic:spPr>
                </pic:pic>
              </a:graphicData>
            </a:graphic>
          </wp:inline>
        </w:drawing>
      </w:r>
    </w:p>
    <w:p w:rsidR="00811CBF" w:rsidRDefault="004B25CD">
      <w:pPr>
        <w:numPr>
          <w:ilvl w:val="0"/>
          <w:numId w:val="4"/>
        </w:numPr>
      </w:pPr>
      <w:r>
        <w:rPr>
          <w:i/>
        </w:rPr>
        <w:t>Figure [MetSurv]:Metapopulation survival against competition type, where competition type ranges from 0 to 1, with 0 being full scramble competition and</w:t>
      </w:r>
      <w:r>
        <w:rPr>
          <w:i/>
        </w:rPr>
        <w:t xml:space="preserve"> 1 is full contest competition. Environmental variance is 0 and number of offspring set to 6. No generations removed</w:t>
      </w:r>
    </w:p>
    <w:p w:rsidR="00811CBF" w:rsidRDefault="004B25CD">
      <w:pPr>
        <w:pStyle w:val="Heading2"/>
      </w:pPr>
      <w:bookmarkStart w:id="2" w:name="metapopulation-survival-against-populati"/>
      <w:bookmarkEnd w:id="2"/>
      <w:r>
        <w:t>Metapopulation survival against population survival</w:t>
      </w:r>
    </w:p>
    <w:p w:rsidR="00811CBF" w:rsidRDefault="004B25CD">
      <w:pPr>
        <w:pStyle w:val="FirstParagraph"/>
      </w:pPr>
      <w:r>
        <w:rPr>
          <w:noProof/>
          <w:lang w:val="en-CA" w:eastAsia="en-CA"/>
        </w:rPr>
        <w:drawing>
          <wp:inline distT="0" distB="0" distL="0" distR="0">
            <wp:extent cx="6858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SurvPop-1.png"/>
                    <pic:cNvPicPr>
                      <a:picLocks noChangeAspect="1" noChangeArrowheads="1"/>
                    </pic:cNvPicPr>
                  </pic:nvPicPr>
                  <pic:blipFill>
                    <a:blip r:embed="rId9"/>
                    <a:stretch>
                      <a:fillRect/>
                    </a:stretch>
                  </pic:blipFill>
                  <pic:spPr bwMode="auto">
                    <a:xfrm>
                      <a:off x="0" y="0"/>
                      <a:ext cx="6858000" cy="3048000"/>
                    </a:xfrm>
                    <a:prstGeom prst="rect">
                      <a:avLst/>
                    </a:prstGeom>
                    <a:noFill/>
                    <a:ln w="9525">
                      <a:noFill/>
                      <a:headEnd/>
                      <a:tailEnd/>
                    </a:ln>
                  </pic:spPr>
                </pic:pic>
              </a:graphicData>
            </a:graphic>
          </wp:inline>
        </w:drawing>
      </w:r>
    </w:p>
    <w:p w:rsidR="00811CBF" w:rsidRDefault="004B25CD">
      <w:pPr>
        <w:numPr>
          <w:ilvl w:val="0"/>
          <w:numId w:val="5"/>
        </w:numPr>
      </w:pPr>
      <w:r>
        <w:rPr>
          <w:i/>
        </w:rPr>
        <w:lastRenderedPageBreak/>
        <w:t>Figure [MetSurvPop] :Metapopulation against population survival. Environmental variance is 0 and number of offspring set to 6. All generations included. Survival calculated from survival function</w:t>
      </w:r>
    </w:p>
    <w:p w:rsidR="00811CBF" w:rsidRDefault="004B25CD">
      <w:pPr>
        <w:pStyle w:val="Heading2"/>
      </w:pPr>
      <w:bookmarkStart w:id="3" w:name="metapopulation-survival-and-dispersal"/>
      <w:bookmarkEnd w:id="3"/>
      <w:r>
        <w:t>Metapopulation</w:t>
      </w:r>
      <w:r>
        <w:t xml:space="preserve"> survival and dispersal</w:t>
      </w:r>
    </w:p>
    <w:p w:rsidR="00811CBF" w:rsidRDefault="004B25CD">
      <w:pPr>
        <w:pStyle w:val="FirstParagraph"/>
      </w:pPr>
      <w:r>
        <w:rPr>
          <w:noProof/>
          <w:lang w:val="en-CA" w:eastAsia="en-CA"/>
        </w:rPr>
        <w:drawing>
          <wp:inline distT="0" distB="0" distL="0" distR="0">
            <wp:extent cx="5500150" cy="2750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MetDis-1.png"/>
                    <pic:cNvPicPr>
                      <a:picLocks noChangeAspect="1" noChangeArrowheads="1"/>
                    </pic:cNvPicPr>
                  </pic:nvPicPr>
                  <pic:blipFill>
                    <a:blip r:embed="rId10"/>
                    <a:stretch>
                      <a:fillRect/>
                    </a:stretch>
                  </pic:blipFill>
                  <pic:spPr bwMode="auto">
                    <a:xfrm>
                      <a:off x="0" y="0"/>
                      <a:ext cx="5500150" cy="2750075"/>
                    </a:xfrm>
                    <a:prstGeom prst="rect">
                      <a:avLst/>
                    </a:prstGeom>
                    <a:noFill/>
                    <a:ln w="9525">
                      <a:noFill/>
                      <a:headEnd/>
                      <a:tailEnd/>
                    </a:ln>
                  </pic:spPr>
                </pic:pic>
              </a:graphicData>
            </a:graphic>
          </wp:inline>
        </w:drawing>
      </w:r>
    </w:p>
    <w:p w:rsidR="00811CBF" w:rsidRDefault="004B25CD">
      <w:pPr>
        <w:numPr>
          <w:ilvl w:val="0"/>
          <w:numId w:val="6"/>
        </w:numPr>
      </w:pPr>
      <w:r>
        <w:rPr>
          <w:i/>
        </w:rPr>
        <w:t>Figure [MetDis]: Comparing metapopulation survival to whether any populations produced dispersers</w:t>
      </w:r>
    </w:p>
    <w:p w:rsidR="00811CBF" w:rsidRDefault="004B25CD">
      <w:pPr>
        <w:pStyle w:val="Heading2"/>
      </w:pPr>
      <w:bookmarkStart w:id="4" w:name="what-affects-dispersal"/>
      <w:bookmarkEnd w:id="4"/>
      <w:r>
        <w:t>What affects dispersal?</w:t>
      </w:r>
    </w:p>
    <w:p w:rsidR="00811CBF" w:rsidRDefault="004B25CD">
      <w:pPr>
        <w:pStyle w:val="FirstParagraph"/>
      </w:pPr>
      <w:r>
        <w:rPr>
          <w:noProof/>
          <w:lang w:val="en-CA" w:eastAsia="en-CA"/>
        </w:rPr>
        <w:drawing>
          <wp:inline distT="0" distB="0" distL="0" distR="0">
            <wp:extent cx="3666766" cy="2750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Disp-1.png"/>
                    <pic:cNvPicPr>
                      <a:picLocks noChangeAspect="1" noChangeArrowheads="1"/>
                    </pic:cNvPicPr>
                  </pic:nvPicPr>
                  <pic:blipFill>
                    <a:blip r:embed="rId11"/>
                    <a:stretch>
                      <a:fillRect/>
                    </a:stretch>
                  </pic:blipFill>
                  <pic:spPr bwMode="auto">
                    <a:xfrm>
                      <a:off x="0" y="0"/>
                      <a:ext cx="3666766" cy="2750075"/>
                    </a:xfrm>
                    <a:prstGeom prst="rect">
                      <a:avLst/>
                    </a:prstGeom>
                    <a:noFill/>
                    <a:ln w="9525">
                      <a:noFill/>
                      <a:headEnd/>
                      <a:tailEnd/>
                    </a:ln>
                  </pic:spPr>
                </pic:pic>
              </a:graphicData>
            </a:graphic>
          </wp:inline>
        </w:drawing>
      </w:r>
    </w:p>
    <w:p w:rsidR="00811CBF" w:rsidRDefault="004B25CD">
      <w:pPr>
        <w:numPr>
          <w:ilvl w:val="0"/>
          <w:numId w:val="7"/>
        </w:numPr>
      </w:pPr>
      <w:r>
        <w:rPr>
          <w:i/>
        </w:rPr>
        <w:t>Figure [Disp]: Comparing metapopulation survival to whether any populations produced dispersers</w:t>
      </w:r>
    </w:p>
    <w:p w:rsidR="00811CBF" w:rsidRDefault="004B25CD">
      <w:pPr>
        <w:pStyle w:val="Heading1"/>
      </w:pPr>
      <w:bookmarkStart w:id="5" w:name="with-environmental-variance"/>
      <w:bookmarkEnd w:id="5"/>
      <w:r>
        <w:lastRenderedPageBreak/>
        <w:t>With envir</w:t>
      </w:r>
      <w:r>
        <w:t>onmental variance</w:t>
      </w:r>
    </w:p>
    <w:p w:rsidR="00811CBF" w:rsidRDefault="004B25CD">
      <w:pPr>
        <w:pStyle w:val="Heading2"/>
      </w:pPr>
      <w:bookmarkStart w:id="6" w:name="metapopulation-survival-1"/>
      <w:bookmarkEnd w:id="6"/>
      <w:r>
        <w:t>Metapopulation Survival</w:t>
      </w:r>
    </w:p>
    <w:p w:rsidR="00811CBF" w:rsidRDefault="004B25CD">
      <w:pPr>
        <w:pStyle w:val="FirstParagraph"/>
      </w:pPr>
      <w:r>
        <w:rPr>
          <w:noProof/>
          <w:lang w:val="en-CA" w:eastAsia="en-CA"/>
        </w:rPr>
        <w:drawing>
          <wp:inline distT="0" distB="0" distL="0" distR="0">
            <wp:extent cx="5500150" cy="36667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MetSurv-1.png"/>
                    <pic:cNvPicPr>
                      <a:picLocks noChangeAspect="1" noChangeArrowheads="1"/>
                    </pic:cNvPicPr>
                  </pic:nvPicPr>
                  <pic:blipFill>
                    <a:blip r:embed="rId12"/>
                    <a:stretch>
                      <a:fillRect/>
                    </a:stretch>
                  </pic:blipFill>
                  <pic:spPr bwMode="auto">
                    <a:xfrm>
                      <a:off x="0" y="0"/>
                      <a:ext cx="5500150" cy="3666766"/>
                    </a:xfrm>
                    <a:prstGeom prst="rect">
                      <a:avLst/>
                    </a:prstGeom>
                    <a:noFill/>
                    <a:ln w="9525">
                      <a:noFill/>
                      <a:headEnd/>
                      <a:tailEnd/>
                    </a:ln>
                  </pic:spPr>
                </pic:pic>
              </a:graphicData>
            </a:graphic>
          </wp:inline>
        </w:drawing>
      </w:r>
    </w:p>
    <w:p w:rsidR="00811CBF" w:rsidRDefault="004B25CD">
      <w:pPr>
        <w:numPr>
          <w:ilvl w:val="0"/>
          <w:numId w:val="8"/>
        </w:numPr>
      </w:pPr>
      <w:r>
        <w:rPr>
          <w:i/>
        </w:rPr>
        <w:t>Figure [EnvMetSurv]:Metapopulation survival environmental variance. Number of offspring set to 6. All generations included</w:t>
      </w:r>
    </w:p>
    <w:p w:rsidR="00811CBF" w:rsidRDefault="004B25CD">
      <w:pPr>
        <w:pStyle w:val="Heading2"/>
      </w:pPr>
      <w:bookmarkStart w:id="7" w:name="population-survival"/>
      <w:bookmarkEnd w:id="7"/>
      <w:r>
        <w:t>Population Survival</w:t>
      </w:r>
    </w:p>
    <w:p w:rsidR="00811CBF" w:rsidRDefault="00811CBF">
      <w:pPr>
        <w:pStyle w:val="SourceCode"/>
      </w:pPr>
    </w:p>
    <w:p w:rsidR="00811CBF" w:rsidRDefault="004B25CD">
      <w:pPr>
        <w:pStyle w:val="FirstParagraph"/>
      </w:pPr>
      <w:r>
        <w:rPr>
          <w:noProof/>
          <w:lang w:val="en-CA" w:eastAsia="en-CA"/>
        </w:rPr>
        <w:drawing>
          <wp:inline distT="0" distB="0" distL="0" distR="0">
            <wp:extent cx="5500150" cy="36667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PopSurv-1.png"/>
                    <pic:cNvPicPr>
                      <a:picLocks noChangeAspect="1" noChangeArrowheads="1"/>
                    </pic:cNvPicPr>
                  </pic:nvPicPr>
                  <pic:blipFill>
                    <a:blip r:embed="rId13"/>
                    <a:stretch>
                      <a:fillRect/>
                    </a:stretch>
                  </pic:blipFill>
                  <pic:spPr bwMode="auto">
                    <a:xfrm>
                      <a:off x="0" y="0"/>
                      <a:ext cx="5500150" cy="3666766"/>
                    </a:xfrm>
                    <a:prstGeom prst="rect">
                      <a:avLst/>
                    </a:prstGeom>
                    <a:noFill/>
                    <a:ln w="9525">
                      <a:noFill/>
                      <a:headEnd/>
                      <a:tailEnd/>
                    </a:ln>
                  </pic:spPr>
                </pic:pic>
              </a:graphicData>
            </a:graphic>
          </wp:inline>
        </w:drawing>
      </w:r>
    </w:p>
    <w:p w:rsidR="00811CBF" w:rsidRDefault="004B25CD">
      <w:pPr>
        <w:numPr>
          <w:ilvl w:val="0"/>
          <w:numId w:val="9"/>
        </w:numPr>
      </w:pPr>
      <w:r>
        <w:rPr>
          <w:i/>
        </w:rPr>
        <w:lastRenderedPageBreak/>
        <w:t>Figure [EnvPopSurv]:Metapopulation survival environmental variance. Number of offspring set to 6. All generations included</w:t>
      </w:r>
    </w:p>
    <w:p w:rsidR="00811CBF" w:rsidRDefault="004B25CD">
      <w:pPr>
        <w:pStyle w:val="Heading2"/>
      </w:pPr>
      <w:bookmarkStart w:id="8" w:name="metapopulation-vs-population-survival-by"/>
      <w:bookmarkEnd w:id="8"/>
      <w:r>
        <w:t>Metapopulation vs population survival by minimum disperal size</w:t>
      </w:r>
    </w:p>
    <w:p w:rsidR="00811CBF" w:rsidRDefault="004B25CD">
      <w:pPr>
        <w:pStyle w:val="FirstParagraph"/>
      </w:pPr>
      <w:r>
        <w:rPr>
          <w:noProof/>
          <w:lang w:val="en-CA" w:eastAsia="en-CA"/>
        </w:rPr>
        <w:drawing>
          <wp:inline distT="0" distB="0" distL="0" distR="0">
            <wp:extent cx="5500150" cy="2750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MetSurvPop-1.png"/>
                    <pic:cNvPicPr>
                      <a:picLocks noChangeAspect="1" noChangeArrowheads="1"/>
                    </pic:cNvPicPr>
                  </pic:nvPicPr>
                  <pic:blipFill>
                    <a:blip r:embed="rId14"/>
                    <a:stretch>
                      <a:fillRect/>
                    </a:stretch>
                  </pic:blipFill>
                  <pic:spPr bwMode="auto">
                    <a:xfrm>
                      <a:off x="0" y="0"/>
                      <a:ext cx="5500150" cy="2750075"/>
                    </a:xfrm>
                    <a:prstGeom prst="rect">
                      <a:avLst/>
                    </a:prstGeom>
                    <a:noFill/>
                    <a:ln w="9525">
                      <a:noFill/>
                      <a:headEnd/>
                      <a:tailEnd/>
                    </a:ln>
                  </pic:spPr>
                </pic:pic>
              </a:graphicData>
            </a:graphic>
          </wp:inline>
        </w:drawing>
      </w:r>
    </w:p>
    <w:p w:rsidR="00811CBF" w:rsidRDefault="004B25CD">
      <w:pPr>
        <w:numPr>
          <w:ilvl w:val="0"/>
          <w:numId w:val="10"/>
        </w:numPr>
      </w:pPr>
      <w:r>
        <w:rPr>
          <w:i/>
        </w:rPr>
        <w:t>Figure [EnvMetSurvPop]</w:t>
      </w:r>
    </w:p>
    <w:p w:rsidR="00811CBF" w:rsidRDefault="004B25CD" w:rsidP="00D95352">
      <w:pPr>
        <w:pStyle w:val="Heading2"/>
      </w:pPr>
      <w:bookmarkStart w:id="9" w:name="metapopulation-survival-and-dispersal-1"/>
      <w:bookmarkEnd w:id="9"/>
      <w:r>
        <w:t>Metapopulation survival and dispersal</w:t>
      </w:r>
    </w:p>
    <w:p w:rsidR="00811CBF" w:rsidRDefault="004B25CD">
      <w:pPr>
        <w:pStyle w:val="FirstParagraph"/>
      </w:pPr>
      <w:r>
        <w:rPr>
          <w:noProof/>
          <w:lang w:val="en-CA" w:eastAsia="en-CA"/>
        </w:rPr>
        <w:drawing>
          <wp:inline distT="0" distB="0" distL="0" distR="0">
            <wp:extent cx="6858000" cy="240029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MetDisp-1.png"/>
                    <pic:cNvPicPr>
                      <a:picLocks noChangeAspect="1" noChangeArrowheads="1"/>
                    </pic:cNvPicPr>
                  </pic:nvPicPr>
                  <pic:blipFill>
                    <a:blip r:embed="rId15"/>
                    <a:stretch>
                      <a:fillRect/>
                    </a:stretch>
                  </pic:blipFill>
                  <pic:spPr bwMode="auto">
                    <a:xfrm>
                      <a:off x="0" y="0"/>
                      <a:ext cx="6858000" cy="2400299"/>
                    </a:xfrm>
                    <a:prstGeom prst="rect">
                      <a:avLst/>
                    </a:prstGeom>
                    <a:noFill/>
                    <a:ln w="9525">
                      <a:noFill/>
                      <a:headEnd/>
                      <a:tailEnd/>
                    </a:ln>
                  </pic:spPr>
                </pic:pic>
              </a:graphicData>
            </a:graphic>
          </wp:inline>
        </w:drawing>
      </w:r>
    </w:p>
    <w:p w:rsidR="00811CBF" w:rsidRDefault="004B25CD">
      <w:pPr>
        <w:numPr>
          <w:ilvl w:val="0"/>
          <w:numId w:val="11"/>
        </w:numPr>
      </w:pPr>
      <w:r>
        <w:rPr>
          <w:i/>
        </w:rPr>
        <w:t>Figure [EnvMetDisp]</w:t>
      </w:r>
    </w:p>
    <w:p w:rsidR="00811CBF" w:rsidRDefault="004B25CD">
      <w:pPr>
        <w:pStyle w:val="Heading2"/>
      </w:pPr>
      <w:bookmarkStart w:id="10" w:name="what-restricts-dispersal"/>
      <w:bookmarkEnd w:id="10"/>
      <w:r>
        <w:lastRenderedPageBreak/>
        <w:t xml:space="preserve">What restricts </w:t>
      </w:r>
      <w:r>
        <w:t>dispersal?</w:t>
      </w:r>
    </w:p>
    <w:p w:rsidR="00811CBF" w:rsidRPr="00D95352" w:rsidRDefault="004B25CD">
      <w:pPr>
        <w:pStyle w:val="FirstParagraph"/>
        <w:rPr>
          <w:u w:val="single"/>
        </w:rPr>
      </w:pPr>
      <w:bookmarkStart w:id="11" w:name="_GoBack"/>
      <w:r w:rsidRPr="00D95352">
        <w:rPr>
          <w:noProof/>
          <w:u w:val="single"/>
          <w:lang w:val="en-CA" w:eastAsia="en-CA"/>
        </w:rPr>
        <w:drawing>
          <wp:inline distT="0" distB="0" distL="0" distR="0" wp14:anchorId="563FE68E" wp14:editId="6C7CC2D4">
            <wp:extent cx="3666766" cy="2750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Disp-1.png"/>
                    <pic:cNvPicPr>
                      <a:picLocks noChangeAspect="1" noChangeArrowheads="1"/>
                    </pic:cNvPicPr>
                  </pic:nvPicPr>
                  <pic:blipFill>
                    <a:blip r:embed="rId16"/>
                    <a:stretch>
                      <a:fillRect/>
                    </a:stretch>
                  </pic:blipFill>
                  <pic:spPr bwMode="auto">
                    <a:xfrm>
                      <a:off x="0" y="0"/>
                      <a:ext cx="3666766" cy="2750075"/>
                    </a:xfrm>
                    <a:prstGeom prst="rect">
                      <a:avLst/>
                    </a:prstGeom>
                    <a:noFill/>
                    <a:ln w="9525">
                      <a:noFill/>
                      <a:headEnd/>
                      <a:tailEnd/>
                    </a:ln>
                  </pic:spPr>
                </pic:pic>
              </a:graphicData>
            </a:graphic>
          </wp:inline>
        </w:drawing>
      </w:r>
    </w:p>
    <w:bookmarkEnd w:id="11"/>
    <w:p w:rsidR="00811CBF" w:rsidRDefault="004B25CD">
      <w:pPr>
        <w:numPr>
          <w:ilvl w:val="0"/>
          <w:numId w:val="12"/>
        </w:numPr>
      </w:pPr>
      <w:r>
        <w:rPr>
          <w:i/>
        </w:rPr>
        <w:t>Figure [EnvDisp]: Comparing metapopulation survival to whether any populations produced dispersers. From comparing figure (above) to figure (other), we can see that disperal has gone from zero to some dispersal when size is 0.6 and competition</w:t>
      </w:r>
      <w:r>
        <w:rPr>
          <w:i/>
        </w:rPr>
        <w:t xml:space="preserve"> is 0, size is 0.8, comp is zero, and when size is 0.8 and comp is 0.2</w:t>
      </w:r>
    </w:p>
    <w:p w:rsidR="00811CBF" w:rsidRDefault="004B25CD">
      <w:pPr>
        <w:pStyle w:val="Heading2"/>
      </w:pPr>
      <w:bookmarkStart w:id="12" w:name="disperal-amount-and-environmental-variat"/>
      <w:bookmarkEnd w:id="12"/>
      <w:r>
        <w:t>Disperal amount and environmental variation</w:t>
      </w:r>
    </w:p>
    <w:p w:rsidR="00811CBF" w:rsidRDefault="004B25CD">
      <w:pPr>
        <w:pStyle w:val="FirstParagraph"/>
      </w:pPr>
      <w:r>
        <w:rPr>
          <w:noProof/>
          <w:lang w:val="en-CA" w:eastAsia="en-CA"/>
        </w:rPr>
        <w:drawing>
          <wp:inline distT="0" distB="0" distL="0" distR="0">
            <wp:extent cx="5500150" cy="27500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Ruth\git\ruthubc\DispersalSimulation\PaperOutput\ResultsDispersalSimulation_files/figure-docx/EnvVarDisp-1.png"/>
                    <pic:cNvPicPr>
                      <a:picLocks noChangeAspect="1" noChangeArrowheads="1"/>
                    </pic:cNvPicPr>
                  </pic:nvPicPr>
                  <pic:blipFill>
                    <a:blip r:embed="rId17"/>
                    <a:stretch>
                      <a:fillRect/>
                    </a:stretch>
                  </pic:blipFill>
                  <pic:spPr bwMode="auto">
                    <a:xfrm>
                      <a:off x="0" y="0"/>
                      <a:ext cx="5500150" cy="2750075"/>
                    </a:xfrm>
                    <a:prstGeom prst="rect">
                      <a:avLst/>
                    </a:prstGeom>
                    <a:noFill/>
                    <a:ln w="9525">
                      <a:noFill/>
                      <a:headEnd/>
                      <a:tailEnd/>
                    </a:ln>
                  </pic:spPr>
                </pic:pic>
              </a:graphicData>
            </a:graphic>
          </wp:inline>
        </w:drawing>
      </w:r>
    </w:p>
    <w:p w:rsidR="00811CBF" w:rsidRDefault="004B25CD">
      <w:pPr>
        <w:numPr>
          <w:ilvl w:val="0"/>
          <w:numId w:val="13"/>
        </w:numPr>
      </w:pPr>
      <w:r>
        <w:rPr>
          <w:i/>
        </w:rPr>
        <w:t>Figure [EnvVarDisp]: Average of log10 number of dispersers per time step</w:t>
      </w:r>
    </w:p>
    <w:sectPr w:rsidR="00811CBF" w:rsidSect="006213E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5CD" w:rsidRDefault="004B25CD">
      <w:pPr>
        <w:spacing w:line="240" w:lineRule="auto"/>
      </w:pPr>
      <w:r>
        <w:separator/>
      </w:r>
    </w:p>
  </w:endnote>
  <w:endnote w:type="continuationSeparator" w:id="0">
    <w:p w:rsidR="004B25CD" w:rsidRDefault="004B2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5CD" w:rsidRDefault="004B25CD">
      <w:r>
        <w:separator/>
      </w:r>
    </w:p>
  </w:footnote>
  <w:footnote w:type="continuationSeparator" w:id="0">
    <w:p w:rsidR="004B25CD" w:rsidRDefault="004B25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39650"/>
    <w:multiLevelType w:val="multilevel"/>
    <w:tmpl w:val="B08680E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7139E4A"/>
    <w:multiLevelType w:val="multilevel"/>
    <w:tmpl w:val="7BE0E2E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885462C"/>
    <w:multiLevelType w:val="multilevel"/>
    <w:tmpl w:val="946EBF7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1D0BE49"/>
    <w:multiLevelType w:val="multilevel"/>
    <w:tmpl w:val="F1A618C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BB8E118"/>
    <w:multiLevelType w:val="multilevel"/>
    <w:tmpl w:val="81F64A9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3628F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C55A624"/>
    <w:multiLevelType w:val="multilevel"/>
    <w:tmpl w:val="70468EE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05904DE"/>
    <w:multiLevelType w:val="multilevel"/>
    <w:tmpl w:val="4CD2993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7E569FC"/>
    <w:multiLevelType w:val="multilevel"/>
    <w:tmpl w:val="0D14F9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41EF5C7"/>
    <w:multiLevelType w:val="multilevel"/>
    <w:tmpl w:val="AA3C4B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965B9A9"/>
    <w:multiLevelType w:val="multilevel"/>
    <w:tmpl w:val="4580CA6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A819D47"/>
    <w:multiLevelType w:val="multilevel"/>
    <w:tmpl w:val="F3360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FEB581A"/>
    <w:multiLevelType w:val="multilevel"/>
    <w:tmpl w:val="C74C600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8"/>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3">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B25CD"/>
    <w:rsid w:val="004E29B3"/>
    <w:rsid w:val="00590D07"/>
    <w:rsid w:val="00784D58"/>
    <w:rsid w:val="00811CBF"/>
    <w:rsid w:val="008D6863"/>
    <w:rsid w:val="00B86B75"/>
    <w:rsid w:val="00BC48D5"/>
    <w:rsid w:val="00C36279"/>
    <w:rsid w:val="00D9535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B1"/>
  </w:style>
  <w:style w:type="paragraph" w:styleId="Heading1">
    <w:name w:val="heading 1"/>
    <w:basedOn w:val="Normal"/>
    <w:next w:val="BodyText"/>
    <w:link w:val="Heading1Char"/>
    <w:uiPriority w:val="9"/>
    <w:qFormat/>
    <w:rsid w:val="002C5407"/>
    <w:pPr>
      <w:keepNext/>
      <w:keepLines/>
      <w:spacing w:before="480" w:line="240" w:lineRule="auto"/>
      <w:outlineLvl w:val="0"/>
    </w:pPr>
    <w:rPr>
      <w:rFonts w:asciiTheme="majorHAnsi" w:eastAsiaTheme="majorEastAsia" w:hAnsiTheme="majorHAnsi" w:cstheme="majorBidi"/>
      <w:b/>
      <w:bCs/>
      <w:color w:val="000000" w:themeColor="text1"/>
      <w:sz w:val="24"/>
      <w:szCs w:val="32"/>
      <w:lang w:val="en-US"/>
    </w:rPr>
  </w:style>
  <w:style w:type="paragraph" w:styleId="Heading2">
    <w:name w:val="heading 2"/>
    <w:basedOn w:val="Normal"/>
    <w:next w:val="BodyText"/>
    <w:link w:val="Heading2Char"/>
    <w:uiPriority w:val="9"/>
    <w:unhideWhenUsed/>
    <w:qFormat/>
    <w:rsid w:val="002C5407"/>
    <w:pPr>
      <w:keepNext/>
      <w:keepLines/>
      <w:spacing w:before="200" w:line="240" w:lineRule="auto"/>
      <w:outlineLvl w:val="1"/>
    </w:pPr>
    <w:rPr>
      <w:rFonts w:asciiTheme="majorHAnsi" w:eastAsiaTheme="majorEastAsia" w:hAnsiTheme="majorHAnsi" w:cstheme="majorBidi"/>
      <w:b/>
      <w:bCs/>
      <w:color w:val="000000" w:themeColor="text1"/>
      <w:szCs w:val="32"/>
      <w:lang w:val="en-US"/>
    </w:rPr>
  </w:style>
  <w:style w:type="paragraph" w:styleId="Heading3">
    <w:name w:val="heading 3"/>
    <w:basedOn w:val="Normal"/>
    <w:next w:val="BodyText"/>
    <w:link w:val="Heading3Char"/>
    <w:uiPriority w:val="9"/>
    <w:unhideWhenUsed/>
    <w:qFormat/>
    <w:rsid w:val="002C5407"/>
    <w:pPr>
      <w:keepNext/>
      <w:keepLines/>
      <w:spacing w:before="200" w:line="240" w:lineRule="auto"/>
      <w:outlineLvl w:val="2"/>
    </w:pPr>
    <w:rPr>
      <w:rFonts w:asciiTheme="majorHAnsi" w:eastAsiaTheme="majorEastAsia" w:hAnsiTheme="majorHAnsi" w:cstheme="majorBidi"/>
      <w:bCs/>
      <w:i/>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rsid w:val="003D7320"/>
    <w:rPr>
      <w:rFonts w:asciiTheme="majorHAnsi" w:hAnsiTheme="majorHAnsi"/>
      <w:color w:val="000000" w:themeColor="text1"/>
    </w:rPr>
  </w:style>
  <w:style w:type="character" w:customStyle="1" w:styleId="MyStyleChar">
    <w:name w:val="MyStyle Char"/>
    <w:basedOn w:val="DefaultParagraphFont"/>
    <w:link w:val="MyStyle"/>
    <w:rsid w:val="003D7320"/>
    <w:rPr>
      <w:rFonts w:asciiTheme="majorHAnsi" w:hAnsiTheme="majorHAnsi"/>
      <w:color w:val="000000" w:themeColor="text1"/>
    </w:rPr>
  </w:style>
  <w:style w:type="character" w:customStyle="1" w:styleId="Heading1Char">
    <w:name w:val="Heading 1 Char"/>
    <w:basedOn w:val="DefaultParagraphFont"/>
    <w:link w:val="Heading1"/>
    <w:uiPriority w:val="9"/>
    <w:rsid w:val="002C5407"/>
    <w:rPr>
      <w:rFonts w:asciiTheme="majorHAnsi" w:eastAsiaTheme="majorEastAsia" w:hAnsiTheme="majorHAnsi" w:cstheme="majorBidi"/>
      <w:b/>
      <w:bCs/>
      <w:color w:val="000000" w:themeColor="text1"/>
      <w:sz w:val="24"/>
      <w:szCs w:val="32"/>
      <w:lang w:val="en-US"/>
    </w:rPr>
  </w:style>
  <w:style w:type="character" w:customStyle="1" w:styleId="Heading2Char">
    <w:name w:val="Heading 2 Char"/>
    <w:basedOn w:val="DefaultParagraphFont"/>
    <w:link w:val="Heading2"/>
    <w:uiPriority w:val="9"/>
    <w:rsid w:val="002C5407"/>
    <w:rPr>
      <w:rFonts w:asciiTheme="majorHAnsi" w:eastAsiaTheme="majorEastAsia" w:hAnsiTheme="majorHAnsi" w:cstheme="majorBidi"/>
      <w:b/>
      <w:bCs/>
      <w:color w:val="000000" w:themeColor="text1"/>
      <w:szCs w:val="32"/>
      <w:lang w:val="en-US"/>
    </w:rPr>
  </w:style>
  <w:style w:type="character" w:customStyle="1" w:styleId="Heading3Char">
    <w:name w:val="Heading 3 Char"/>
    <w:basedOn w:val="DefaultParagraphFont"/>
    <w:link w:val="Heading3"/>
    <w:uiPriority w:val="9"/>
    <w:rsid w:val="002C5407"/>
    <w:rPr>
      <w:rFonts w:asciiTheme="majorHAnsi" w:eastAsiaTheme="majorEastAsia" w:hAnsiTheme="majorHAnsi" w:cstheme="majorBidi"/>
      <w:bCs/>
      <w:i/>
      <w:sz w:val="24"/>
      <w:szCs w:val="28"/>
      <w:lang w:val="en-US"/>
    </w:rPr>
  </w:style>
  <w:style w:type="paragraph" w:styleId="BodyText">
    <w:name w:val="Body Text"/>
    <w:basedOn w:val="Normal"/>
    <w:link w:val="BodyTextChar"/>
    <w:qFormat/>
    <w:rsid w:val="002C5407"/>
    <w:pPr>
      <w:spacing w:before="180" w:after="180" w:line="240" w:lineRule="auto"/>
    </w:pPr>
    <w:rPr>
      <w:sz w:val="24"/>
      <w:szCs w:val="24"/>
      <w:lang w:val="en-US"/>
    </w:rPr>
  </w:style>
  <w:style w:type="character" w:customStyle="1" w:styleId="BodyTextChar">
    <w:name w:val="Body Text Char"/>
    <w:basedOn w:val="DefaultParagraphFont"/>
    <w:link w:val="BodyText"/>
    <w:rsid w:val="002C5407"/>
    <w:rPr>
      <w:sz w:val="24"/>
      <w:szCs w:val="24"/>
      <w:lang w:val="en-US"/>
    </w:rPr>
  </w:style>
  <w:style w:type="paragraph" w:customStyle="1" w:styleId="FirstParagraph">
    <w:name w:val="First Paragraph"/>
    <w:basedOn w:val="BodyText"/>
    <w:next w:val="BodyText"/>
    <w:qFormat/>
    <w:rsid w:val="002C5407"/>
  </w:style>
  <w:style w:type="paragraph" w:styleId="Title">
    <w:name w:val="Title"/>
    <w:basedOn w:val="Normal"/>
    <w:next w:val="BodyText"/>
    <w:link w:val="TitleChar"/>
    <w:qFormat/>
    <w:rsid w:val="002C5407"/>
    <w:pPr>
      <w:keepNext/>
      <w:keepLines/>
      <w:spacing w:before="480" w:after="240" w:line="240" w:lineRule="auto"/>
    </w:pPr>
    <w:rPr>
      <w:rFonts w:asciiTheme="majorHAnsi" w:eastAsiaTheme="majorEastAsia" w:hAnsiTheme="majorHAnsi" w:cstheme="majorBidi"/>
      <w:b/>
      <w:bCs/>
      <w:color w:val="000000" w:themeColor="text1"/>
      <w:sz w:val="28"/>
      <w:szCs w:val="36"/>
      <w:lang w:val="en-US"/>
    </w:rPr>
  </w:style>
  <w:style w:type="character" w:customStyle="1" w:styleId="TitleChar">
    <w:name w:val="Title Char"/>
    <w:basedOn w:val="DefaultParagraphFont"/>
    <w:link w:val="Title"/>
    <w:rsid w:val="002C5407"/>
    <w:rPr>
      <w:rFonts w:asciiTheme="majorHAnsi" w:eastAsiaTheme="majorEastAsia" w:hAnsiTheme="majorHAnsi" w:cstheme="majorBidi"/>
      <w:b/>
      <w:bCs/>
      <w:color w:val="000000" w:themeColor="text1"/>
      <w:sz w:val="28"/>
      <w:szCs w:val="36"/>
      <w:lang w:val="en-US"/>
    </w:rPr>
  </w:style>
  <w:style w:type="paragraph" w:styleId="Date">
    <w:name w:val="Date"/>
    <w:next w:val="BodyText"/>
    <w:link w:val="DateChar"/>
    <w:qFormat/>
    <w:rsid w:val="002C5407"/>
    <w:pPr>
      <w:keepNext/>
      <w:keepLines/>
      <w:spacing w:line="240" w:lineRule="auto"/>
      <w:jc w:val="center"/>
    </w:pPr>
    <w:rPr>
      <w:sz w:val="24"/>
      <w:szCs w:val="24"/>
      <w:lang w:val="en-US"/>
    </w:rPr>
  </w:style>
  <w:style w:type="character" w:customStyle="1" w:styleId="DateChar">
    <w:name w:val="Date Char"/>
    <w:basedOn w:val="DefaultParagraphFont"/>
    <w:link w:val="Date"/>
    <w:rsid w:val="002C5407"/>
    <w:rPr>
      <w:sz w:val="24"/>
      <w:szCs w:val="24"/>
      <w:lang w:val="en-US"/>
    </w:rPr>
  </w:style>
  <w:style w:type="paragraph" w:styleId="BalloonText">
    <w:name w:val="Balloon Text"/>
    <w:basedOn w:val="Normal"/>
    <w:link w:val="BalloonTextChar"/>
    <w:uiPriority w:val="99"/>
    <w:semiHidden/>
    <w:unhideWhenUsed/>
    <w:rsid w:val="002C54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07"/>
    <w:rPr>
      <w:rFonts w:ascii="Tahoma" w:hAnsi="Tahoma" w:cs="Tahoma"/>
      <w:sz w:val="16"/>
      <w:szCs w:val="16"/>
    </w:rPr>
  </w:style>
  <w:style w:type="paragraph" w:styleId="NoSpacing">
    <w:name w:val="No Spacing"/>
    <w:uiPriority w:val="1"/>
    <w:qFormat/>
    <w:rsid w:val="002C5407"/>
    <w:pPr>
      <w:spacing w:line="240" w:lineRule="auto"/>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C58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Dispersal Model Graphs</dc:title>
  <dc:creator>Ruth Sharpe</dc:creator>
  <cp:lastModifiedBy>Ruth</cp:lastModifiedBy>
  <cp:revision>3</cp:revision>
  <cp:lastPrinted>2017-03-14T17:36:00Z</cp:lastPrinted>
  <dcterms:created xsi:type="dcterms:W3CDTF">2017-03-14T17:35:00Z</dcterms:created>
  <dcterms:modified xsi:type="dcterms:W3CDTF">2017-03-14T17:37:00Z</dcterms:modified>
</cp:coreProperties>
</file>