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CB" w:rsidRDefault="00157583">
      <w:pPr>
        <w:pStyle w:val="Title"/>
      </w:pPr>
      <w:r>
        <w:t>Weight Vs Colony Size Results with instar as numeric</w:t>
      </w:r>
    </w:p>
    <w:p w:rsidR="008156CB" w:rsidRDefault="00157583">
      <w:pPr>
        <w:pStyle w:val="Author"/>
      </w:pPr>
      <w:r>
        <w:t>Ruth Sharpe</w:t>
      </w:r>
    </w:p>
    <w:p w:rsidR="008156CB" w:rsidRDefault="00157583">
      <w:pPr>
        <w:pStyle w:val="Date"/>
      </w:pPr>
      <w:r>
        <w:t>04 August, 2017</w:t>
      </w:r>
    </w:p>
    <w:p w:rsidR="008156CB" w:rsidRDefault="00157583">
      <w:pPr>
        <w:pStyle w:val="Heading3"/>
      </w:pPr>
      <w:bookmarkStart w:id="0" w:name="leg-length-against-colony-size"/>
      <w:bookmarkStart w:id="1" w:name="_GoBack"/>
      <w:bookmarkEnd w:id="0"/>
      <w:bookmarkEnd w:id="1"/>
      <w:r>
        <w:t>Leg length against colony size</w:t>
      </w:r>
    </w:p>
    <w:p w:rsidR="008156CB" w:rsidRDefault="00157583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5334000" cy="342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git\ruthubc\EcuRCode\WeightVsNestSize\PaperCode\Statistics_Output\AfterDolph\0_Dolph_NestSizeResultsInstarSex_files/figure-docx/LegInstarGridGraph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6CB" w:rsidRDefault="00157583">
      <w:pPr>
        <w:pStyle w:val="SourceCode"/>
      </w:pPr>
      <w:r>
        <w:rPr>
          <w:rStyle w:val="VerbatimChar"/>
        </w:rPr>
        <w:t>[1] "(figure 3.1)"</w:t>
      </w:r>
    </w:p>
    <w:p w:rsidR="008156CB" w:rsidRDefault="00157583">
      <w:pPr>
        <w:pStyle w:val="FirstParagraph"/>
      </w:pPr>
      <w:r>
        <w:rPr>
          <w:i/>
        </w:rPr>
        <w:t>FIGURE: Leg length (tiba plus patella) as a function of colony size with the full linear model, which contains a significant interaction w</w:t>
      </w:r>
      <w:r>
        <w:rPr>
          <w:i/>
        </w:rPr>
        <w:t xml:space="preserve">ith colony size, superimposed. Overall, leg length increased with colony size (p = &lt; 0.001 *** ), but with a significant interaction between colony size and instar,. When tested individually, only the older instars exhibited a significant relationship. n= </w:t>
      </w:r>
      <w:r>
        <w:rPr>
          <w:i/>
        </w:rPr>
        <w:t>19 colonies.</w:t>
      </w:r>
    </w:p>
    <w:p w:rsidR="008156CB" w:rsidRDefault="00157583">
      <w:pPr>
        <w:pStyle w:val="Heading3"/>
      </w:pPr>
      <w:bookmarkStart w:id="2" w:name="individual-condition-against-colony-size"/>
      <w:bookmarkEnd w:id="2"/>
      <w:r>
        <w:lastRenderedPageBreak/>
        <w:t>Individual condition against colony size</w:t>
      </w:r>
    </w:p>
    <w:p w:rsidR="008156CB" w:rsidRDefault="00157583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5334000" cy="3429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git\ruthubc\EcuRCode\WeightVsNestSize\PaperCode\Statistics_Output\AfterDolph\0_Dolph_NestSizeResultsInstarSex_files/figure-docx/ConditionInstarGridGrap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6CB" w:rsidRDefault="00157583">
      <w:pPr>
        <w:pStyle w:val="SourceCode"/>
      </w:pPr>
      <w:r>
        <w:rPr>
          <w:rStyle w:val="VerbatimChar"/>
        </w:rPr>
        <w:t>[1] "(figure 3.2)"</w:t>
      </w:r>
    </w:p>
    <w:p w:rsidR="008156CB" w:rsidRDefault="00157583">
      <w:pPr>
        <w:pStyle w:val="FirstParagraph"/>
      </w:pPr>
      <w:r>
        <w:rPr>
          <w:i/>
        </w:rPr>
        <w:t>FIGURE : Individual condition against colony size, with the linear model superimposed. Overall condition decreases with colony size (p = 0.004 ** )</w:t>
      </w:r>
      <w:r>
        <w:rPr>
          <w:i/>
        </w:rPr>
        <w:t xml:space="preserve">, with a significant interaction with instar age (p = &lt; 0.001 *** ), but not instar sex. Gradient increases from juv4 to adult. </w:t>
      </w:r>
    </w:p>
    <w:p w:rsidR="008156CB" w:rsidRDefault="008156CB">
      <w:pPr>
        <w:pStyle w:val="FirstParagraph"/>
      </w:pPr>
    </w:p>
    <w:sectPr w:rsidR="008156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583" w:rsidRDefault="00157583">
      <w:pPr>
        <w:spacing w:after="0"/>
      </w:pPr>
      <w:r>
        <w:separator/>
      </w:r>
    </w:p>
  </w:endnote>
  <w:endnote w:type="continuationSeparator" w:id="0">
    <w:p w:rsidR="00157583" w:rsidRDefault="00157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583" w:rsidRDefault="00157583">
      <w:r>
        <w:separator/>
      </w:r>
    </w:p>
  </w:footnote>
  <w:footnote w:type="continuationSeparator" w:id="0">
    <w:p w:rsidR="00157583" w:rsidRDefault="0015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AFC0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1CE53D"/>
    <w:multiLevelType w:val="multilevel"/>
    <w:tmpl w:val="BCFC8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57583"/>
    <w:rsid w:val="001A4867"/>
    <w:rsid w:val="002203D9"/>
    <w:rsid w:val="004E29B3"/>
    <w:rsid w:val="00590D07"/>
    <w:rsid w:val="00784D58"/>
    <w:rsid w:val="008156CB"/>
    <w:rsid w:val="008D6863"/>
    <w:rsid w:val="0090447B"/>
    <w:rsid w:val="00904DC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203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203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Weight Vs Colony Size Results with instar as numeric</vt:lpstr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cp:lastModifiedBy>Ruth</cp:lastModifiedBy>
  <cp:revision>3</cp:revision>
  <dcterms:created xsi:type="dcterms:W3CDTF">2017-08-08T21:25:00Z</dcterms:created>
  <dcterms:modified xsi:type="dcterms:W3CDTF">2017-08-08T21:25:00Z</dcterms:modified>
</cp:coreProperties>
</file>