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1A2" w:rsidRPr="00C72604" w:rsidRDefault="0064163E" w:rsidP="0064163E">
      <w:pPr>
        <w:jc w:val="center"/>
        <w:rPr>
          <w:b/>
          <w:sz w:val="24"/>
          <w:szCs w:val="24"/>
        </w:rPr>
      </w:pPr>
      <w:bookmarkStart w:id="0" w:name="_GoBack"/>
      <w:bookmarkEnd w:id="0"/>
      <w:r w:rsidRPr="00C72604">
        <w:rPr>
          <w:b/>
          <w:sz w:val="24"/>
          <w:szCs w:val="24"/>
        </w:rPr>
        <w:t>Asymmetric allocation of food resources in a social spider</w:t>
      </w:r>
    </w:p>
    <w:p w:rsidR="001A3AB9" w:rsidRDefault="001A3AB9"/>
    <w:p w:rsidR="001A3AB9" w:rsidRPr="0064163E" w:rsidRDefault="001A3AB9">
      <w:pPr>
        <w:rPr>
          <w:b/>
        </w:rPr>
      </w:pPr>
      <w:r w:rsidRPr="0064163E">
        <w:rPr>
          <w:b/>
        </w:rPr>
        <w:t>Introduction</w:t>
      </w:r>
    </w:p>
    <w:p w:rsidR="0089303A" w:rsidRDefault="00CF2606" w:rsidP="0089303A">
      <w:r>
        <w:t>It has b</w:t>
      </w:r>
      <w:r w:rsidR="00A16501">
        <w:t xml:space="preserve">een shown that different individuals within a colony of </w:t>
      </w:r>
      <w:proofErr w:type="spellStart"/>
      <w:r w:rsidR="00A16501" w:rsidRPr="0089303A">
        <w:rPr>
          <w:i/>
        </w:rPr>
        <w:t>Anelosimus</w:t>
      </w:r>
      <w:proofErr w:type="spellEnd"/>
      <w:r w:rsidR="00A16501" w:rsidRPr="0089303A">
        <w:rPr>
          <w:i/>
        </w:rPr>
        <w:t xml:space="preserve"> </w:t>
      </w:r>
      <w:proofErr w:type="spellStart"/>
      <w:r w:rsidR="00A16501" w:rsidRPr="0089303A">
        <w:rPr>
          <w:i/>
        </w:rPr>
        <w:t>eximius</w:t>
      </w:r>
      <w:proofErr w:type="spellEnd"/>
      <w:r w:rsidR="00A16501">
        <w:t xml:space="preserve"> there is a degree of monopolisation of food </w:t>
      </w:r>
      <w:r w:rsidR="0035139F">
        <w:t>resources</w:t>
      </w:r>
      <w:r w:rsidR="0089303A">
        <w:t xml:space="preserve"> (refs •••) although it has also been suggested that there is no correlation between the time females spent hunting and the time they spend feeding (</w:t>
      </w:r>
      <w:proofErr w:type="spellStart"/>
      <w:r w:rsidR="0089303A">
        <w:t>Vollrath</w:t>
      </w:r>
      <w:proofErr w:type="spellEnd"/>
      <w:r w:rsidR="0089303A">
        <w:t xml:space="preserve"> and Rohde-Arndt 1982).</w:t>
      </w:r>
    </w:p>
    <w:p w:rsidR="00A16501" w:rsidRPr="006958BA" w:rsidRDefault="006958BA" w:rsidP="00A16501">
      <w:pPr>
        <w:rPr>
          <w:b/>
        </w:rPr>
      </w:pPr>
      <w:r w:rsidRPr="006958BA">
        <w:rPr>
          <w:b/>
        </w:rPr>
        <w:t>Aims and Methods</w:t>
      </w:r>
    </w:p>
    <w:p w:rsidR="00402A90" w:rsidRDefault="00A16501" w:rsidP="00402A90">
      <w:pPr>
        <w:pStyle w:val="ListParagraph"/>
        <w:numPr>
          <w:ilvl w:val="0"/>
          <w:numId w:val="2"/>
        </w:numPr>
      </w:pPr>
      <w:r>
        <w:t>The larger the colon</w:t>
      </w:r>
      <w:r w:rsidR="00C11DC1">
        <w:t xml:space="preserve">y the more asymmetry there is in resource allocation. This </w:t>
      </w:r>
      <w:proofErr w:type="gramStart"/>
      <w:r w:rsidR="00C11DC1">
        <w:t xml:space="preserve">is </w:t>
      </w:r>
      <w:r w:rsidR="003C3472">
        <w:t xml:space="preserve"> because</w:t>
      </w:r>
      <w:proofErr w:type="gramEnd"/>
      <w:r w:rsidR="003C3472">
        <w:t xml:space="preserve"> there is less food per capita</w:t>
      </w:r>
      <w:r w:rsidR="00C11DC1">
        <w:t xml:space="preserve"> in large colonies</w:t>
      </w:r>
      <w:r w:rsidR="003C3472">
        <w:t xml:space="preserve"> and as the prey items captured are larger and thus can be guarded more effectively by dominant</w:t>
      </w:r>
      <w:r w:rsidR="00402A90">
        <w:t>/large individuals</w:t>
      </w:r>
      <w:r w:rsidR="00C11DC1">
        <w:t>.</w:t>
      </w:r>
    </w:p>
    <w:p w:rsidR="00C56750" w:rsidRPr="00C11DC1" w:rsidRDefault="00C56750" w:rsidP="00C56750">
      <w:pPr>
        <w:ind w:left="720"/>
        <w:rPr>
          <w:i/>
        </w:rPr>
      </w:pPr>
      <w:r w:rsidRPr="00C11DC1">
        <w:rPr>
          <w:i/>
        </w:rPr>
        <w:t>Methods:</w:t>
      </w:r>
    </w:p>
    <w:p w:rsidR="00402A90" w:rsidRDefault="00402A90" w:rsidP="00402A90">
      <w:pPr>
        <w:pStyle w:val="ListParagraph"/>
        <w:numPr>
          <w:ilvl w:val="1"/>
          <w:numId w:val="2"/>
        </w:numPr>
      </w:pPr>
      <w:r>
        <w:t>Weight, leg (tibia plus patella length) and total body length of randomly picked individuals from colonies. How much of a variance</w:t>
      </w:r>
      <w:r w:rsidR="00C11DC1">
        <w:t xml:space="preserve"> in weight and size </w:t>
      </w:r>
      <w:r>
        <w:t>is there within instars</w:t>
      </w:r>
      <w:r w:rsidR="00C8608F">
        <w:t xml:space="preserve"> against colony size</w:t>
      </w:r>
      <w:r>
        <w:t>?</w:t>
      </w:r>
    </w:p>
    <w:p w:rsidR="00C8608F" w:rsidRDefault="00C8608F" w:rsidP="00402A90">
      <w:pPr>
        <w:pStyle w:val="ListParagraph"/>
        <w:numPr>
          <w:ilvl w:val="1"/>
          <w:numId w:val="2"/>
        </w:numPr>
      </w:pPr>
      <w:r>
        <w:t>Feeding trial data (see below)</w:t>
      </w:r>
      <w:r w:rsidR="00D701DF">
        <w:t>; Number individuals that are seen feeding on consecutive days</w:t>
      </w:r>
    </w:p>
    <w:p w:rsidR="00C56750" w:rsidRDefault="00C56750" w:rsidP="00C56750">
      <w:pPr>
        <w:pStyle w:val="ListParagraph"/>
        <w:ind w:left="1440"/>
      </w:pPr>
    </w:p>
    <w:p w:rsidR="00C56750" w:rsidRDefault="00C56750" w:rsidP="00C56750">
      <w:pPr>
        <w:pStyle w:val="ListParagraph"/>
        <w:numPr>
          <w:ilvl w:val="0"/>
          <w:numId w:val="2"/>
        </w:numPr>
      </w:pPr>
      <w:r>
        <w:t>Are smaller (weight and size) spiders less likely to feed on prey items compared to larger spiders?</w:t>
      </w:r>
    </w:p>
    <w:p w:rsidR="00C56750" w:rsidRDefault="00C56750" w:rsidP="00C56750">
      <w:pPr>
        <w:ind w:left="720"/>
      </w:pPr>
      <w:r w:rsidRPr="00C11DC1">
        <w:rPr>
          <w:i/>
        </w:rPr>
        <w:t>Methods:</w:t>
      </w:r>
      <w:r>
        <w:t xml:space="preserve"> Feedin</w:t>
      </w:r>
      <w:r w:rsidR="00C11DC1">
        <w:t>g trial; weight and size of spiders compared to the number of days they are seen feeding during the feeding trial.</w:t>
      </w:r>
    </w:p>
    <w:p w:rsidR="00C56750" w:rsidRDefault="00CF2606" w:rsidP="00C56750">
      <w:pPr>
        <w:pStyle w:val="ListParagraph"/>
        <w:numPr>
          <w:ilvl w:val="0"/>
          <w:numId w:val="2"/>
        </w:numPr>
      </w:pPr>
      <w:r>
        <w:t xml:space="preserve">Do younger </w:t>
      </w:r>
      <w:r w:rsidR="00C56750">
        <w:t>instars feed less frequently</w:t>
      </w:r>
      <w:r w:rsidR="00DA0AF0">
        <w:t xml:space="preserve"> than larger instars?</w:t>
      </w:r>
    </w:p>
    <w:p w:rsidR="00C8608F" w:rsidRDefault="00CF2606" w:rsidP="00CF2606">
      <w:pPr>
        <w:ind w:left="720"/>
      </w:pPr>
      <w:r w:rsidRPr="00CF2606">
        <w:rPr>
          <w:i/>
        </w:rPr>
        <w:t>Methods:</w:t>
      </w:r>
      <w:r>
        <w:t xml:space="preserve"> </w:t>
      </w:r>
      <w:r w:rsidR="00DA0AF0">
        <w:t>Feeding trail: Count the number of each instar that is seen feeding on the introduced</w:t>
      </w:r>
      <w:r>
        <w:t xml:space="preserve"> prey item and compare to the proportion of each instar within the nest.</w:t>
      </w:r>
    </w:p>
    <w:p w:rsidR="003C3472" w:rsidRDefault="003C3472" w:rsidP="00C8608F"/>
    <w:p w:rsidR="00C8608F" w:rsidRPr="00CF2606" w:rsidRDefault="00CF2606" w:rsidP="00C8608F">
      <w:pPr>
        <w:rPr>
          <w:i/>
        </w:rPr>
      </w:pPr>
      <w:r w:rsidRPr="00CF2606">
        <w:rPr>
          <w:i/>
        </w:rPr>
        <w:t>Feeding trial method</w:t>
      </w:r>
    </w:p>
    <w:p w:rsidR="00C8608F" w:rsidRDefault="00C8608F" w:rsidP="00C8608F">
      <w:r>
        <w:t>Wait until prey is starting to be consumed. 10 minutes after the prey is being consumed paint all individuals feeding at that time and record the instars that are feeding. Return one</w:t>
      </w:r>
      <w:r w:rsidR="00CF2606">
        <w:t xml:space="preserve"> and two</w:t>
      </w:r>
      <w:r>
        <w:t xml:space="preserve"> hour</w:t>
      </w:r>
      <w:r w:rsidR="00CF2606">
        <w:t>s</w:t>
      </w:r>
      <w:r>
        <w:t xml:space="preserve"> later and record how many of each instar is feeding on the prey and paint the spiders</w:t>
      </w:r>
      <w:r w:rsidR="00CF2606">
        <w:t xml:space="preserve"> that are feeding</w:t>
      </w:r>
      <w:r>
        <w:t xml:space="preserve">. </w:t>
      </w:r>
      <w:r w:rsidR="00CF2606">
        <w:t>Repeat for three/</w:t>
      </w:r>
      <w:proofErr w:type="gramStart"/>
      <w:r w:rsidR="00CF2606">
        <w:t>five(</w:t>
      </w:r>
      <w:proofErr w:type="gramEnd"/>
      <w:r w:rsidR="00CF2606">
        <w:t xml:space="preserve">?) days, using different colour paint for each day.  </w:t>
      </w:r>
      <w:r>
        <w:t xml:space="preserve">After </w:t>
      </w:r>
      <w:r w:rsidR="00CF2606">
        <w:t xml:space="preserve">end of trail capture some </w:t>
      </w:r>
      <w:r>
        <w:t>of the painted spiders</w:t>
      </w:r>
      <w:r w:rsidR="00CF2606">
        <w:t xml:space="preserve"> (or all if we have to cut the nest and make a count of the spiders). W</w:t>
      </w:r>
      <w:r>
        <w:t xml:space="preserve">eight and measure </w:t>
      </w:r>
      <w:r w:rsidR="00CF2606">
        <w:t xml:space="preserve">(body length and tibia plus patella) </w:t>
      </w:r>
      <w:r>
        <w:t xml:space="preserve">them and compare to unpainted spiders. </w:t>
      </w:r>
    </w:p>
    <w:p w:rsidR="00A16501" w:rsidRDefault="00A16501" w:rsidP="00A16501"/>
    <w:p w:rsidR="00A16501" w:rsidRPr="00D701DF" w:rsidRDefault="00D701DF" w:rsidP="00A16501">
      <w:pPr>
        <w:rPr>
          <w:b/>
        </w:rPr>
      </w:pPr>
      <w:r w:rsidRPr="00D701DF">
        <w:rPr>
          <w:b/>
        </w:rPr>
        <w:t>Potential results</w:t>
      </w:r>
    </w:p>
    <w:p w:rsidR="00D701DF" w:rsidRPr="00D701DF" w:rsidRDefault="00D701DF" w:rsidP="00A16501">
      <w:pPr>
        <w:rPr>
          <w:i/>
        </w:rPr>
      </w:pPr>
      <w:r w:rsidRPr="00D701DF">
        <w:rPr>
          <w:i/>
        </w:rPr>
        <w:t>Resource allocation and colony size</w:t>
      </w:r>
    </w:p>
    <w:p w:rsidR="00D701DF" w:rsidRDefault="00D701DF" w:rsidP="00A16501">
      <w:r>
        <w:rPr>
          <w:noProof/>
          <w:lang w:eastAsia="en-CA"/>
        </w:rPr>
        <mc:AlternateContent>
          <mc:Choice Requires="wpg">
            <w:drawing>
              <wp:inline distT="0" distB="0" distL="0" distR="0">
                <wp:extent cx="3278038" cy="2130724"/>
                <wp:effectExtent l="0" t="38100" r="93980" b="3175"/>
                <wp:docPr id="9" name="Group 9"/>
                <wp:cNvGraphicFramePr/>
                <a:graphic xmlns:a="http://schemas.openxmlformats.org/drawingml/2006/main">
                  <a:graphicData uri="http://schemas.microsoft.com/office/word/2010/wordprocessingGroup">
                    <wpg:wgp>
                      <wpg:cNvGrpSpPr/>
                      <wpg:grpSpPr>
                        <a:xfrm>
                          <a:off x="0" y="0"/>
                          <a:ext cx="3278038" cy="2130724"/>
                          <a:chOff x="0" y="0"/>
                          <a:chExt cx="3640347" cy="2605178"/>
                        </a:xfrm>
                      </wpg:grpSpPr>
                      <wps:wsp>
                        <wps:cNvPr id="1" name="Straight Connector 1"/>
                        <wps:cNvCnPr/>
                        <wps:spPr>
                          <a:xfrm>
                            <a:off x="431321" y="0"/>
                            <a:ext cx="0" cy="2225615"/>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431321" y="2234242"/>
                            <a:ext cx="3209026"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1112808" y="2294627"/>
                            <a:ext cx="161314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1DF" w:rsidRPr="00D701DF" w:rsidRDefault="00D701DF" w:rsidP="00D701DF">
                              <w:pPr>
                                <w:rPr>
                                  <w:sz w:val="16"/>
                                  <w:szCs w:val="16"/>
                                </w:rPr>
                              </w:pPr>
                              <w:r w:rsidRPr="00D701DF">
                                <w:rPr>
                                  <w:sz w:val="16"/>
                                  <w:szCs w:val="16"/>
                                </w:rPr>
                                <w:t>Colony size increasing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560660"/>
                            <a:ext cx="353683" cy="1077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1DF" w:rsidRPr="00D701DF" w:rsidRDefault="00D701DF" w:rsidP="00D701DF">
                              <w:pPr>
                                <w:rPr>
                                  <w:sz w:val="16"/>
                                  <w:szCs w:val="16"/>
                                </w:rPr>
                              </w:pPr>
                              <w:r w:rsidRPr="00D701DF">
                                <w:rPr>
                                  <w:sz w:val="16"/>
                                  <w:szCs w:val="16"/>
                                </w:rPr>
                                <w:t>Variance in size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 name="Straight Connector 5"/>
                        <wps:cNvCnPr/>
                        <wps:spPr>
                          <a:xfrm flipV="1">
                            <a:off x="543464" y="655608"/>
                            <a:ext cx="2829464" cy="7246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621102" y="560717"/>
                            <a:ext cx="2673350" cy="1207003"/>
                          </a:xfrm>
                          <a:prstGeom prst="line">
                            <a:avLst/>
                          </a:prstGeom>
                          <a:noFill/>
                          <a:ln w="9525" cap="flat" cmpd="sng" algn="ctr">
                            <a:solidFill>
                              <a:sysClr val="windowText" lastClr="000000"/>
                            </a:solidFill>
                            <a:prstDash val="solid"/>
                          </a:ln>
                          <a:effectLst/>
                        </wps:spPr>
                        <wps:bodyPr/>
                      </wps:wsp>
                      <wps:wsp>
                        <wps:cNvPr id="7" name="Text Box 7"/>
                        <wps:cNvSpPr txBox="1"/>
                        <wps:spPr>
                          <a:xfrm rot="20756181">
                            <a:off x="559632" y="1036446"/>
                            <a:ext cx="699519" cy="250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1DF" w:rsidRPr="00D701DF" w:rsidRDefault="00D701DF" w:rsidP="00D701DF">
                              <w:pPr>
                                <w:rPr>
                                  <w:sz w:val="16"/>
                                  <w:szCs w:val="16"/>
                                </w:rPr>
                              </w:pPr>
                              <w:r w:rsidRPr="00D701DF">
                                <w:rPr>
                                  <w:sz w:val="16"/>
                                  <w:szCs w:val="16"/>
                                </w:rPr>
                                <w:t>Sub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rot="20203844">
                            <a:off x="698740" y="1362974"/>
                            <a:ext cx="699519" cy="250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1DF" w:rsidRPr="00D701DF" w:rsidRDefault="00D701DF" w:rsidP="00D701DF">
                              <w:pPr>
                                <w:rPr>
                                  <w:sz w:val="16"/>
                                  <w:szCs w:val="16"/>
                                </w:rPr>
                              </w:pPr>
                              <w:r w:rsidRPr="00D701DF">
                                <w:rPr>
                                  <w:sz w:val="16"/>
                                  <w:szCs w:val="16"/>
                                </w:rPr>
                                <w:t>Adults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6" style="width:258.1pt;height:167.75pt;mso-position-horizontal-relative:char;mso-position-vertical-relative:line" coordsize="36403,2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">
                <v:line id="Straight Connector 1" o:spid="_x0000_s1027" style="position:absolute;visibility:visible;mso-wrap-style:square" from="4313,0" to="4313,2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bFr4AAADaAAAADwAAAGRycy9kb3ducmV2LnhtbERPzYrCMBC+L/gOYQQvi6Z62JVqFBH/&#10;wNNWH2BIxrbYTEoTtfXpjbDgafj4fme+bG0l7tT40rGC8SgBQaydKTlXcD5th1MQPiAbrByTgo48&#10;LBe9rzmmxj34j+5ZyEUMYZ+igiKEOpXS64Is+pGriSN3cY3FEGGTS9PgI4bbSk6S5EdaLDk2FFjT&#10;uiB9zW5WwVXvv2lHv8/s5NeHzfPou85opQb9djUDEagNH/G/+2DifHi/8r5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c9sWvgAAANoAAAAPAAAAAAAAAAAAAAAAAKEC&#10;AABkcnMvZG93bnJldi54bWxQSwUGAAAAAAQABAD5AAAAjAMAAAAA&#10;" strokecolor="black [3213]">
                  <v:stroke startarrow="block"/>
                </v:line>
                <v:line id="Straight Connector 2" o:spid="_x0000_s1028" style="position:absolute;visibility:visible;mso-wrap-style:square" from="4313,22342" to="36403,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Q2gMIAAADaAAAADwAAAGRycy9kb3ducmV2LnhtbESPT4vCMBTE74LfITzBm6brn1VqoyyL&#10;VU/Cqnh+NG/b7jYvpYlav70RBI/DzPyGSVatqcSVGldaVvAxjEAQZ1aXnCs4HdPBHITzyBory6Tg&#10;Tg5Wy24nwVjbG//Q9eBzESDsYlRQeF/HUrqsIINuaGvi4P3axqAPssmlbvAW4KaSoyj6lAZLDgsF&#10;1vRdUPZ/uBgFm1m6Hs+m5py3x2rrsy1Ndn97pfq99msBwlPr3+FXe6cVjOB5Jd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Q2gMIAAADaAAAADwAAAAAAAAAAAAAA&#10;AAChAgAAZHJzL2Rvd25yZXYueG1sUEsFBgAAAAAEAAQA+QAAAJADAAAAAA==&#10;" strokecolor="black [3213]">
                  <v:stroke endarrow="block"/>
                </v:line>
                <v:shapetype id="_x0000_t202" coordsize="21600,21600" o:spt="202" path="m,l,21600r21600,l21600,xe">
                  <v:stroke joinstyle="miter"/>
                  <v:path gradientshapeok="t" o:connecttype="rect"/>
                </v:shapetype>
                <v:shape id="Text Box 3" o:spid="_x0000_s1029" type="#_x0000_t202" style="position:absolute;left:11128;top:22946;width:16131;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D701DF" w:rsidRPr="00D701DF" w:rsidRDefault="00D701DF" w:rsidP="00D701DF">
                        <w:pPr>
                          <w:rPr>
                            <w:sz w:val="16"/>
                            <w:szCs w:val="16"/>
                          </w:rPr>
                        </w:pPr>
                        <w:r w:rsidRPr="00D701DF">
                          <w:rPr>
                            <w:sz w:val="16"/>
                            <w:szCs w:val="16"/>
                          </w:rPr>
                          <w:t>Colony size increasing →</w:t>
                        </w:r>
                      </w:p>
                    </w:txbxContent>
                  </v:textbox>
                </v:shape>
                <v:shape id="Text Box 4" o:spid="_x0000_s1030" type="#_x0000_t202" style="position:absolute;top:5606;width:3536;height:10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SSsIA&#10;AADaAAAADwAAAGRycy9kb3ducmV2LnhtbESPQWvCQBSE7wX/w/IEb83GIlKiq4jEKpQe1CAeH9ln&#10;Esy+Ddk1if++KxR6HGbmG2a5HkwtOmpdZVnBNIpBEOdWV1woyM67908QziNrrC2Tgic5WK9Gb0tM&#10;tO35SN3JFyJA2CWooPS+SaR0eUkGXWQb4uDdbGvQB9kWUrfYB7ip5Uccz6XBisNCiQ1tS8rvp4dR&#10;cJx+ux999Rm7Ph2+9DW98P6u1GQ8bBYgPA3+P/zXPmgFM3hdCT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NJKwgAAANoAAAAPAAAAAAAAAAAAAAAAAJgCAABkcnMvZG93&#10;bnJldi54bWxQSwUGAAAAAAQABAD1AAAAhwMAAAAA&#10;" filled="f" stroked="f" strokeweight=".5pt">
                  <v:textbox style="layout-flow:vertical;mso-layout-flow-alt:bottom-to-top">
                    <w:txbxContent>
                      <w:p w:rsidR="00D701DF" w:rsidRPr="00D701DF" w:rsidRDefault="00D701DF" w:rsidP="00D701DF">
                        <w:pPr>
                          <w:rPr>
                            <w:sz w:val="16"/>
                            <w:szCs w:val="16"/>
                          </w:rPr>
                        </w:pPr>
                        <w:r w:rsidRPr="00D701DF">
                          <w:rPr>
                            <w:sz w:val="16"/>
                            <w:szCs w:val="16"/>
                          </w:rPr>
                          <w:t>Variance in size</w:t>
                        </w:r>
                      </w:p>
                    </w:txbxContent>
                  </v:textbox>
                </v:shape>
                <v:line id="Straight Connector 5" o:spid="_x0000_s1031" style="position:absolute;flip:y;visibility:visible;mso-wrap-style:square" from="5434,6556" to="33729,1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line id="Straight Connector 6" o:spid="_x0000_s1032" style="position:absolute;flip:y;visibility:visible;mso-wrap-style:square" from="6211,5607" to="32944,1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sKisQAAADaAAAADwAAAGRycy9kb3ducmV2LnhtbESPzW7CMBCE75X6DtZW6q044YBQwES0&#10;tFJP5feS2xIvcZp4HcUupH36GgmJ42hmvtHM88G24ky9rx0rSEcJCOLS6ZorBYf9x8sUhA/IGlvH&#10;pOCXPOSLx4c5ZtpdeEvnXahEhLDPUIEJocuk9KUhi37kOuLonVxvMUTZV1L3eIlw28pxkkykxZrj&#10;gsGO3gyVze7HKlj9bZqvoijGTbs2h/T9tfteHQulnp+G5QxEoCHcw7f2p1YwgeuVeAP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awqKxAAAANoAAAAPAAAAAAAAAAAA&#10;AAAAAKECAABkcnMvZG93bnJldi54bWxQSwUGAAAAAAQABAD5AAAAkgMAAAAA&#10;" strokecolor="windowText"/>
                <v:shape id="Text Box 7" o:spid="_x0000_s1033" type="#_x0000_t202" style="position:absolute;left:5596;top:10364;width:6995;height:2508;rotation:-92167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vfMMA&#10;AADaAAAADwAAAGRycy9kb3ducmV2LnhtbESPQWvCQBSE7wX/w/IEb81GKW1IXUUFwYMKNYrXR/Y1&#10;SZt9G3a3Jv77bqHgcZiZb5j5cjCtuJHzjWUF0yQFQVxa3XCl4FxsnzMQPiBrbC2Tgjt5WC5GT3PM&#10;te35g26nUIkIYZ+jgjqELpfSlzUZ9IntiKP3aZ3BEKWrpHbYR7hp5SxNX6XBhuNCjR1taiq/Tz9G&#10;wWFt+ut1U+yzr2ynzaU7tuuXo1KT8bB6BxFoCI/wf3unFbzB35V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mvfMMAAADaAAAADwAAAAAAAAAAAAAAAACYAgAAZHJzL2Rv&#10;d25yZXYueG1sUEsFBgAAAAAEAAQA9QAAAIgDAAAAAA==&#10;" filled="f" stroked="f" strokeweight=".5pt">
                  <v:textbox>
                    <w:txbxContent>
                      <w:p w:rsidR="00D701DF" w:rsidRPr="00D701DF" w:rsidRDefault="00D701DF" w:rsidP="00D701DF">
                        <w:pPr>
                          <w:rPr>
                            <w:sz w:val="16"/>
                            <w:szCs w:val="16"/>
                          </w:rPr>
                        </w:pPr>
                        <w:r w:rsidRPr="00D701DF">
                          <w:rPr>
                            <w:sz w:val="16"/>
                            <w:szCs w:val="16"/>
                          </w:rPr>
                          <w:t>Sub 2</w:t>
                        </w:r>
                      </w:p>
                    </w:txbxContent>
                  </v:textbox>
                </v:shape>
                <v:shape id="Text Box 8" o:spid="_x0000_s1034" type="#_x0000_t202" style="position:absolute;left:6987;top:13629;width:6995;height:2508;rotation:-152497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lLsA&#10;AADaAAAADwAAAGRycy9kb3ducmV2LnhtbERPSwrCMBDdC94hjOBOUxVFqlFEEAqKYvUAQzO2xWZS&#10;mmjr7c1CcPl4//W2M5V4U+NKywom4wgEcWZ1ybmC++0wWoJwHlljZZkUfMjBdtPvrTHWtuUrvVOf&#10;ixDCLkYFhfd1LKXLCjLoxrYmDtzDNgZ9gE0udYNtCDeVnEbRQhosOTQUWNO+oOyZvoyC42V+IprM&#10;PknaPhb0Slpfn3OlhoNutwLhqfN/8c+daAVha7gSbo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mirZS7AAAA2gAAAA8AAAAAAAAAAAAAAAAAmAIAAGRycy9kb3ducmV2Lnht&#10;bFBLBQYAAAAABAAEAPUAAACAAwAAAAA=&#10;" filled="f" stroked="f" strokeweight=".5pt">
                  <v:textbox>
                    <w:txbxContent>
                      <w:p w:rsidR="00D701DF" w:rsidRPr="00D701DF" w:rsidRDefault="00D701DF" w:rsidP="00D701DF">
                        <w:pPr>
                          <w:rPr>
                            <w:sz w:val="16"/>
                            <w:szCs w:val="16"/>
                          </w:rPr>
                        </w:pPr>
                        <w:r w:rsidRPr="00D701DF">
                          <w:rPr>
                            <w:sz w:val="16"/>
                            <w:szCs w:val="16"/>
                          </w:rPr>
                          <w:t>Adults</w:t>
                        </w:r>
                      </w:p>
                    </w:txbxContent>
                  </v:textbox>
                </v:shape>
                <w10:anchorlock/>
              </v:group>
            </w:pict>
          </mc:Fallback>
        </mc:AlternateContent>
      </w:r>
    </w:p>
    <w:p w:rsidR="00D701DF" w:rsidRDefault="00D701DF" w:rsidP="00A16501">
      <w:r>
        <w:t>Figure 1: The variance in individual spider size with increasing colony size</w:t>
      </w:r>
      <w:r w:rsidR="006958BA">
        <w:t xml:space="preserve"> by simply measuring the size of spiders randomly chosen nests</w:t>
      </w:r>
      <w:r>
        <w:t>. As the colony size increases the variance in spider size within instars increases (assuming that I am not doing this on any very small colonies)</w:t>
      </w:r>
      <w:r w:rsidR="006958BA">
        <w:t xml:space="preserve">. It </w:t>
      </w:r>
      <w:r>
        <w:t xml:space="preserve">could be a </w:t>
      </w:r>
      <w:proofErr w:type="spellStart"/>
      <w:r w:rsidR="006958BA">
        <w:t>unimodal</w:t>
      </w:r>
      <w:proofErr w:type="spellEnd"/>
      <w:r w:rsidR="006958BA">
        <w:t xml:space="preserve"> </w:t>
      </w:r>
      <w:r>
        <w:t xml:space="preserve">curve to reflect the </w:t>
      </w:r>
      <w:proofErr w:type="spellStart"/>
      <w:r>
        <w:t>unimodal</w:t>
      </w:r>
      <w:proofErr w:type="spellEnd"/>
      <w:r>
        <w:t xml:space="preserve"> fitness function related to group size</w:t>
      </w:r>
    </w:p>
    <w:p w:rsidR="00D701DF" w:rsidRDefault="00D701DF" w:rsidP="00A16501">
      <w:r>
        <w:rPr>
          <w:noProof/>
          <w:lang w:eastAsia="en-CA"/>
        </w:rPr>
        <mc:AlternateContent>
          <mc:Choice Requires="wpg">
            <w:drawing>
              <wp:inline distT="0" distB="0" distL="0" distR="0">
                <wp:extent cx="2975728" cy="2225584"/>
                <wp:effectExtent l="0" t="38100" r="72390" b="3810"/>
                <wp:docPr id="15" name="Group 15"/>
                <wp:cNvGraphicFramePr/>
                <a:graphic xmlns:a="http://schemas.openxmlformats.org/drawingml/2006/main">
                  <a:graphicData uri="http://schemas.microsoft.com/office/word/2010/wordprocessingGroup">
                    <wpg:wgp>
                      <wpg:cNvGrpSpPr/>
                      <wpg:grpSpPr>
                        <a:xfrm>
                          <a:off x="0" y="0"/>
                          <a:ext cx="2975728" cy="2225584"/>
                          <a:chOff x="0" y="0"/>
                          <a:chExt cx="3890513" cy="2596551"/>
                        </a:xfrm>
                      </wpg:grpSpPr>
                      <wps:wsp>
                        <wps:cNvPr id="16" name="Straight Connector 16"/>
                        <wps:cNvCnPr/>
                        <wps:spPr>
                          <a:xfrm>
                            <a:off x="681487" y="0"/>
                            <a:ext cx="0" cy="2225615"/>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681487" y="2225615"/>
                            <a:ext cx="3209026"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362973" y="2286000"/>
                            <a:ext cx="161314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1DF" w:rsidRPr="00D701DF" w:rsidRDefault="00D701DF" w:rsidP="00D701DF">
                              <w:pPr>
                                <w:rPr>
                                  <w:sz w:val="16"/>
                                  <w:szCs w:val="16"/>
                                </w:rPr>
                              </w:pPr>
                              <w:r w:rsidRPr="00D701DF">
                                <w:rPr>
                                  <w:sz w:val="16"/>
                                  <w:szCs w:val="16"/>
                                </w:rPr>
                                <w:t>Colony size increasing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654178"/>
                            <a:ext cx="602615" cy="13280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1DF" w:rsidRPr="00D701DF" w:rsidRDefault="00D701DF" w:rsidP="00D701DF">
                              <w:pPr>
                                <w:rPr>
                                  <w:sz w:val="16"/>
                                  <w:szCs w:val="16"/>
                                </w:rPr>
                              </w:pPr>
                              <w:r w:rsidRPr="00D701DF">
                                <w:rPr>
                                  <w:sz w:val="16"/>
                                  <w:szCs w:val="16"/>
                                </w:rPr>
                                <w:t>Number of individuals seen on at least 4 days</w:t>
                              </w:r>
                              <w:r w:rsidR="006958BA">
                                <w:rPr>
                                  <w:sz w:val="16"/>
                                  <w:szCs w:val="16"/>
                                </w:rP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0" name="Straight Connector 20"/>
                        <wps:cNvCnPr/>
                        <wps:spPr>
                          <a:xfrm flipV="1">
                            <a:off x="871268" y="552091"/>
                            <a:ext cx="2673350" cy="1207003"/>
                          </a:xfrm>
                          <a:prstGeom prst="line">
                            <a:avLst/>
                          </a:prstGeom>
                          <a:noFill/>
                          <a:ln w="9525" cap="flat" cmpd="sng" algn="ctr">
                            <a:solidFill>
                              <a:sysClr val="windowText" lastClr="000000"/>
                            </a:solidFill>
                            <a:prstDash val="solid"/>
                          </a:ln>
                          <a:effectLst/>
                        </wps:spPr>
                        <wps:bodyPr/>
                      </wps:wsp>
                    </wpg:wgp>
                  </a:graphicData>
                </a:graphic>
              </wp:inline>
            </w:drawing>
          </mc:Choice>
          <mc:Fallback>
            <w:pict>
              <v:group id="Group 15" o:spid="_x0000_s1035" style="width:234.3pt;height:175.25pt;mso-position-horizontal-relative:char;mso-position-vertical-relative:line" coordsize="38905,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">
                <v:line id="Straight Connector 16" o:spid="_x0000_s1036" style="position:absolute;visibility:visible;mso-wrap-style:square" from="6814,0" to="6814,2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Ur8AAADbAAAADwAAAGRycy9kb3ducmV2LnhtbERPzYrCMBC+L/gOYQQvi6Z6cKUaRcQ/&#10;8LTVBxiSsS02k9JEbX16s7DgbT6+31msWluJBzW+dKxgPEpAEGtnSs4VXM674QyED8gGK8ekoCMP&#10;q2Xva4GpcU/+pUcWchFD2KeooAihTqX0uiCLfuRq4shdXWMxRNjk0jT4jOG2kpMkmUqLJceGAmva&#10;FKRv2d0quOnDN+3p55Wd/ea4fZ181xmt1KDfrucgArXhI/53H02cP4W/X+IBcvk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ClUr8AAADbAAAADwAAAAAAAAAAAAAAAACh&#10;AgAAZHJzL2Rvd25yZXYueG1sUEsFBgAAAAAEAAQA+QAAAI0DAAAAAA==&#10;" strokecolor="black [3213]">
                  <v:stroke startarrow="block"/>
                </v:line>
                <v:line id="Straight Connector 17" o:spid="_x0000_s1037" style="position:absolute;visibility:visible;mso-wrap-style:square" from="6814,22256" to="38905,2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73MIAAADbAAAADwAAAGRycy9kb3ducmV2LnhtbERPTWvCQBC9C/0PyxS8mU2tbUrqKkWq&#10;yUlQS89Ddpqkzc6G7JrEf+8WBG/zeJ+zXI+mET11rras4CmKQRAXVtdcKvg6bWdvIJxH1thYJgUX&#10;crBePUyWmGo78IH6oy9FCGGXooLK+zaV0hUVGXSRbYkD92M7gz7ArpS6wyGEm0bO4/hVGqw5NFTY&#10;0qai4u94Ngp2yfbzOXkx3+V4ajJfZLTIf/dKTR/Hj3cQnkZ/F9/cuQ7zE/j/JRwgV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I73MIAAADbAAAADwAAAAAAAAAAAAAA&#10;AAChAgAAZHJzL2Rvd25yZXYueG1sUEsFBgAAAAAEAAQA+QAAAJADAAAAAA==&#10;" strokecolor="black [3213]">
                  <v:stroke endarrow="block"/>
                </v:line>
                <v:shape id="Text Box 18" o:spid="_x0000_s1038" type="#_x0000_t202" style="position:absolute;left:13629;top:22860;width:1613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D701DF" w:rsidRPr="00D701DF" w:rsidRDefault="00D701DF" w:rsidP="00D701DF">
                        <w:pPr>
                          <w:rPr>
                            <w:sz w:val="16"/>
                            <w:szCs w:val="16"/>
                          </w:rPr>
                        </w:pPr>
                        <w:r w:rsidRPr="00D701DF">
                          <w:rPr>
                            <w:sz w:val="16"/>
                            <w:szCs w:val="16"/>
                          </w:rPr>
                          <w:t>Colony size increasing →</w:t>
                        </w:r>
                      </w:p>
                    </w:txbxContent>
                  </v:textbox>
                </v:shape>
                <v:shape id="Text Box 19" o:spid="_x0000_s1039" type="#_x0000_t202" style="position:absolute;top:6541;width:6026;height:1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0sAA&#10;AADbAAAADwAAAGRycy9kb3ducmV2LnhtbERPTYvCMBC9C/sfwgh707QeFu0aRcR1BfFglcXj0Ixt&#10;aTMpTdbWf28Ewds83ufMl72pxY1aV1pWEI8jEMSZ1SXnCs6nn9EUhPPIGmvLpOBODpaLj8EcE207&#10;PtIt9bkIIewSVFB43yRSuqwgg25sG+LAXW1r0AfY5lK32IVwU8tJFH1JgyWHhgIbWheUVem/UXCM&#10;9+6gL/7Mrtv0W33Z/PFvpdTnsF99g/DU+7f45d7pMH8G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X0sAAAADbAAAADwAAAAAAAAAAAAAAAACYAgAAZHJzL2Rvd25y&#10;ZXYueG1sUEsFBgAAAAAEAAQA9QAAAIUDAAAAAA==&#10;" filled="f" stroked="f" strokeweight=".5pt">
                  <v:textbox style="layout-flow:vertical;mso-layout-flow-alt:bottom-to-top">
                    <w:txbxContent>
                      <w:p w:rsidR="00D701DF" w:rsidRPr="00D701DF" w:rsidRDefault="00D701DF" w:rsidP="00D701DF">
                        <w:pPr>
                          <w:rPr>
                            <w:sz w:val="16"/>
                            <w:szCs w:val="16"/>
                          </w:rPr>
                        </w:pPr>
                        <w:r w:rsidRPr="00D701DF">
                          <w:rPr>
                            <w:sz w:val="16"/>
                            <w:szCs w:val="16"/>
                          </w:rPr>
                          <w:t>Number of individuals seen on at least 4 days</w:t>
                        </w:r>
                        <w:r w:rsidR="006958BA">
                          <w:rPr>
                            <w:sz w:val="16"/>
                            <w:szCs w:val="16"/>
                          </w:rPr>
                          <w:t xml:space="preserve"> </w:t>
                        </w:r>
                      </w:p>
                    </w:txbxContent>
                  </v:textbox>
                </v:shape>
                <v:line id="Straight Connector 20" o:spid="_x0000_s1040" style="position:absolute;flip:y;visibility:visible;mso-wrap-style:square" from="8712,5520" to="35446,17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K8acIAAADbAAAADwAAAGRycy9kb3ducmV2LnhtbERPPW/CMBDdkfofrKvEBk4yoCrFRG0p&#10;EhMUypLtGl/jNPE5ig2E/vp6QOr49L6XxWg7caHBN44VpPMEBHHldMO1gtPnZvYEwgdkjZ1jUnAj&#10;D8XqYbLEXLsrH+hyDLWIIexzVGBC6HMpfWXIop+7njhy326wGCIcaqkHvMZw28ksSRbSYsOxwWBP&#10;b4aq9ni2Cta/H+2uLMus7fbmlL6/9j/rr1Kp6eP48gwi0Bj+xXf3VivI4vr4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KK8acIAAADbAAAADwAAAAAAAAAAAAAA&#10;AAChAgAAZHJzL2Rvd25yZXYueG1sUEsFBgAAAAAEAAQA+QAAAJADAAAAAA==&#10;" strokecolor="windowText"/>
                <w10:anchorlock/>
              </v:group>
            </w:pict>
          </mc:Fallback>
        </mc:AlternateContent>
      </w:r>
    </w:p>
    <w:p w:rsidR="00D701DF" w:rsidRPr="006958BA" w:rsidRDefault="00D701DF" w:rsidP="00A16501">
      <w:pPr>
        <w:rPr>
          <w:i/>
        </w:rPr>
      </w:pPr>
      <w:r>
        <w:t>Figure 2: As the colony size increases individuals are more</w:t>
      </w:r>
      <w:r w:rsidR="006958BA">
        <w:t xml:space="preserve"> lik</w:t>
      </w:r>
      <w:r>
        <w:t>e</w:t>
      </w:r>
      <w:r w:rsidR="006958BA">
        <w:t>ly</w:t>
      </w:r>
      <w:r>
        <w:t xml:space="preserve"> to monopolize the food resource</w:t>
      </w:r>
      <w:r w:rsidR="006958BA">
        <w:t xml:space="preserve">s. </w:t>
      </w:r>
      <w:r w:rsidR="006958BA" w:rsidRPr="0064163E">
        <w:rPr>
          <w:b/>
          <w:i/>
        </w:rPr>
        <w:t>Potential problem</w:t>
      </w:r>
      <w:r w:rsidR="0064163E">
        <w:rPr>
          <w:i/>
        </w:rPr>
        <w:t>:</w:t>
      </w:r>
      <w:r w:rsidR="006958BA" w:rsidRPr="006958BA">
        <w:rPr>
          <w:i/>
        </w:rPr>
        <w:t xml:space="preserve"> the confounding effect of colony size, as the colony size increases there will simply be more individuals thus by chance I am less likely to see the same individual again, p</w:t>
      </w:r>
      <w:r w:rsidRPr="006958BA">
        <w:rPr>
          <w:i/>
        </w:rPr>
        <w:t>erhaps need to think more carefully about what should be on the y-axis</w:t>
      </w:r>
      <w:r w:rsidR="006958BA" w:rsidRPr="006958BA">
        <w:rPr>
          <w:i/>
        </w:rPr>
        <w:t>.</w:t>
      </w:r>
    </w:p>
    <w:p w:rsidR="00D701DF" w:rsidRDefault="00D701DF">
      <w:pPr>
        <w:rPr>
          <w:i/>
        </w:rPr>
      </w:pPr>
      <w:r>
        <w:rPr>
          <w:i/>
        </w:rPr>
        <w:br w:type="page"/>
      </w:r>
    </w:p>
    <w:p w:rsidR="00D701DF" w:rsidRDefault="00D701DF" w:rsidP="00A16501">
      <w:pPr>
        <w:rPr>
          <w:i/>
        </w:rPr>
      </w:pPr>
      <w:r w:rsidRPr="00D701DF">
        <w:rPr>
          <w:i/>
        </w:rPr>
        <w:lastRenderedPageBreak/>
        <w:t>Resource monopolization: Are small</w:t>
      </w:r>
      <w:r w:rsidR="002A3529">
        <w:rPr>
          <w:i/>
        </w:rPr>
        <w:t>er</w:t>
      </w:r>
      <w:r w:rsidRPr="00D701DF">
        <w:rPr>
          <w:i/>
        </w:rPr>
        <w:t xml:space="preserve"> individuals less likely to feed?</w:t>
      </w:r>
    </w:p>
    <w:p w:rsidR="00082668" w:rsidRDefault="00082668" w:rsidP="00A16501">
      <w:pPr>
        <w:rPr>
          <w:i/>
        </w:rPr>
      </w:pPr>
      <w:r>
        <w:rPr>
          <w:i/>
          <w:noProof/>
          <w:lang w:eastAsia="en-CA"/>
        </w:rPr>
        <w:drawing>
          <wp:inline distT="0" distB="0" distL="0" distR="0" wp14:anchorId="5F72845B">
            <wp:extent cx="3753011" cy="2251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532" cy="2251807"/>
                    </a:xfrm>
                    <a:prstGeom prst="rect">
                      <a:avLst/>
                    </a:prstGeom>
                    <a:noFill/>
                  </pic:spPr>
                </pic:pic>
              </a:graphicData>
            </a:graphic>
          </wp:inline>
        </w:drawing>
      </w:r>
    </w:p>
    <w:p w:rsidR="002A3529" w:rsidRDefault="00373020" w:rsidP="00A16501">
      <w:r>
        <w:t>Figure 3</w:t>
      </w:r>
      <w:r w:rsidR="00082668">
        <w:t>: The size of individuals seen feeding on consecutive days compared to the average size of their instar</w:t>
      </w:r>
      <w:r w:rsidR="002A3529">
        <w:t xml:space="preserve"> within their colony</w:t>
      </w:r>
      <w:r w:rsidR="00CA5FA1">
        <w:t>. Individual that are larger in size are more able to monopolise scare resources. I might want further split this graph to distinguish between instars.</w:t>
      </w:r>
    </w:p>
    <w:p w:rsidR="00C72604" w:rsidRDefault="00C72604" w:rsidP="00A16501"/>
    <w:p w:rsidR="002A3529" w:rsidRDefault="002A3529" w:rsidP="002A3529">
      <w:pPr>
        <w:rPr>
          <w:i/>
        </w:rPr>
      </w:pPr>
      <w:r w:rsidRPr="00D701DF">
        <w:rPr>
          <w:i/>
        </w:rPr>
        <w:t xml:space="preserve">Resource monopolization: Are </w:t>
      </w:r>
      <w:r>
        <w:rPr>
          <w:i/>
        </w:rPr>
        <w:t>smaller instars less likely to feed</w:t>
      </w:r>
      <w:r w:rsidRPr="00D701DF">
        <w:rPr>
          <w:i/>
        </w:rPr>
        <w:t>?</w:t>
      </w:r>
    </w:p>
    <w:p w:rsidR="002A3529" w:rsidRDefault="009967EE" w:rsidP="00A16501">
      <w:r>
        <w:rPr>
          <w:i/>
          <w:noProof/>
          <w:lang w:eastAsia="en-CA"/>
        </w:rPr>
        <w:drawing>
          <wp:inline distT="0" distB="0" distL="0" distR="0" wp14:anchorId="610B0C3B" wp14:editId="7FE114B0">
            <wp:extent cx="3738633" cy="224286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633" cy="2242868"/>
                    </a:xfrm>
                    <a:prstGeom prst="rect">
                      <a:avLst/>
                    </a:prstGeom>
                    <a:noFill/>
                  </pic:spPr>
                </pic:pic>
              </a:graphicData>
            </a:graphic>
          </wp:inline>
        </w:drawing>
      </w:r>
    </w:p>
    <w:p w:rsidR="002A3529" w:rsidRDefault="00373020" w:rsidP="00A16501">
      <w:r>
        <w:t xml:space="preserve">Figure 4:  The proportion of each instar </w:t>
      </w:r>
      <w:r w:rsidR="009967EE">
        <w:t>that is seen feeding compared to the proportion of instars within the nest. Adults are large so are more easily able to manipulate the resources</w:t>
      </w:r>
      <w:r w:rsidR="00CA5FA1">
        <w:t>, potentially preventing smaller instars from getting enough food</w:t>
      </w:r>
    </w:p>
    <w:p w:rsidR="009967EE" w:rsidRDefault="009967EE" w:rsidP="00A16501"/>
    <w:p w:rsidR="00C72604" w:rsidRDefault="00C72604">
      <w:pPr>
        <w:rPr>
          <w:b/>
        </w:rPr>
      </w:pPr>
      <w:r>
        <w:rPr>
          <w:b/>
        </w:rPr>
        <w:br w:type="page"/>
      </w:r>
    </w:p>
    <w:p w:rsidR="009967EE" w:rsidRDefault="009967EE" w:rsidP="00A16501">
      <w:pPr>
        <w:rPr>
          <w:b/>
        </w:rPr>
      </w:pPr>
      <w:r w:rsidRPr="009967EE">
        <w:rPr>
          <w:b/>
        </w:rPr>
        <w:lastRenderedPageBreak/>
        <w:t>Discussion</w:t>
      </w:r>
    </w:p>
    <w:p w:rsidR="009967EE" w:rsidRDefault="009967EE" w:rsidP="009967EE">
      <w:pPr>
        <w:pStyle w:val="ListParagraph"/>
        <w:numPr>
          <w:ilvl w:val="0"/>
          <w:numId w:val="1"/>
        </w:numPr>
      </w:pPr>
      <w:r>
        <w:t>As the colony size increases large adults are more able to monopolize the scarcer food resources, thus preventing lower instars from growing fast enough to replace them</w:t>
      </w:r>
    </w:p>
    <w:p w:rsidR="009967EE" w:rsidRPr="009967EE" w:rsidRDefault="009967EE" w:rsidP="009967EE">
      <w:pPr>
        <w:pStyle w:val="ListParagraph"/>
        <w:numPr>
          <w:ilvl w:val="0"/>
          <w:numId w:val="1"/>
        </w:numPr>
      </w:pPr>
      <w:r>
        <w:t xml:space="preserve">Larger individuals are more able to monopolize </w:t>
      </w:r>
      <w:r w:rsidR="00C72604">
        <w:t>food resources. This has</w:t>
      </w:r>
      <w:r>
        <w:t xml:space="preserve"> the potential to </w:t>
      </w:r>
      <w:r w:rsidR="00C72604">
        <w:t xml:space="preserve">produce </w:t>
      </w:r>
      <w:r>
        <w:t>positive feedback loop where initially small individual difference are magnified over time.</w:t>
      </w:r>
    </w:p>
    <w:p w:rsidR="009967EE" w:rsidRDefault="009967EE" w:rsidP="00A16501">
      <w:pPr>
        <w:rPr>
          <w:b/>
        </w:rPr>
      </w:pPr>
    </w:p>
    <w:p w:rsidR="002A3529" w:rsidRPr="00373020" w:rsidRDefault="002A3529" w:rsidP="00A16501">
      <w:pPr>
        <w:rPr>
          <w:b/>
        </w:rPr>
      </w:pPr>
      <w:r w:rsidRPr="00373020">
        <w:rPr>
          <w:b/>
        </w:rPr>
        <w:t>Potential problems</w:t>
      </w:r>
      <w:r w:rsidR="009967EE">
        <w:rPr>
          <w:b/>
        </w:rPr>
        <w:t xml:space="preserve"> with experiment</w:t>
      </w:r>
    </w:p>
    <w:p w:rsidR="002A3529" w:rsidRDefault="002A3529" w:rsidP="002A3529">
      <w:pPr>
        <w:pStyle w:val="ListParagraph"/>
        <w:numPr>
          <w:ilvl w:val="0"/>
          <w:numId w:val="1"/>
        </w:numPr>
      </w:pPr>
      <w:r>
        <w:t xml:space="preserve">Might have to cut </w:t>
      </w:r>
      <w:r w:rsidR="009967EE">
        <w:t xml:space="preserve">the nest </w:t>
      </w:r>
      <w:r>
        <w:t>and count all individuals in each colony once the trial has ended</w:t>
      </w:r>
      <w:r w:rsidR="00373020">
        <w:t>?</w:t>
      </w:r>
    </w:p>
    <w:p w:rsidR="002A3529" w:rsidRDefault="002A3529" w:rsidP="002A3529">
      <w:pPr>
        <w:pStyle w:val="ListParagraph"/>
        <w:numPr>
          <w:ilvl w:val="0"/>
          <w:numId w:val="1"/>
        </w:numPr>
      </w:pPr>
      <w:r>
        <w:t>Large colonies may have fewer individuals returning to feed again simply because the colony is so large</w:t>
      </w:r>
      <w:r w:rsidR="00373020">
        <w:t xml:space="preserve"> and there are more spiders. Perhaps I need to do more trails in a day on large colonies?</w:t>
      </w:r>
    </w:p>
    <w:p w:rsidR="00373020" w:rsidRPr="00082668" w:rsidRDefault="00373020" w:rsidP="002A3529">
      <w:pPr>
        <w:pStyle w:val="ListParagraph"/>
        <w:numPr>
          <w:ilvl w:val="0"/>
          <w:numId w:val="1"/>
        </w:numPr>
      </w:pPr>
      <w:r>
        <w:t>The average size of prey that lands in nests is correlated with colony size. Perhaps I have to use larger prey for larger colony sizes</w:t>
      </w:r>
    </w:p>
    <w:sectPr w:rsidR="00373020" w:rsidRPr="00082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59A2"/>
    <w:multiLevelType w:val="hybridMultilevel"/>
    <w:tmpl w:val="E73EFD6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27EB144A"/>
    <w:multiLevelType w:val="hybridMultilevel"/>
    <w:tmpl w:val="1D1617A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64154029"/>
    <w:multiLevelType w:val="hybridMultilevel"/>
    <w:tmpl w:val="05E8DB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AB9"/>
    <w:rsid w:val="00082668"/>
    <w:rsid w:val="001A3AB9"/>
    <w:rsid w:val="002A3529"/>
    <w:rsid w:val="0035139F"/>
    <w:rsid w:val="00373020"/>
    <w:rsid w:val="003C3472"/>
    <w:rsid w:val="00402A90"/>
    <w:rsid w:val="004B01A2"/>
    <w:rsid w:val="005254C7"/>
    <w:rsid w:val="00576BA6"/>
    <w:rsid w:val="0064163E"/>
    <w:rsid w:val="006958BA"/>
    <w:rsid w:val="0089303A"/>
    <w:rsid w:val="008C356C"/>
    <w:rsid w:val="009339F0"/>
    <w:rsid w:val="009967EE"/>
    <w:rsid w:val="00A16501"/>
    <w:rsid w:val="00AE4B1F"/>
    <w:rsid w:val="00C11DC1"/>
    <w:rsid w:val="00C56750"/>
    <w:rsid w:val="00C72604"/>
    <w:rsid w:val="00C8608F"/>
    <w:rsid w:val="00CA5FA1"/>
    <w:rsid w:val="00CF2606"/>
    <w:rsid w:val="00D701DF"/>
    <w:rsid w:val="00DA0AF0"/>
    <w:rsid w:val="00DC67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501"/>
    <w:pPr>
      <w:ind w:left="720"/>
      <w:contextualSpacing/>
    </w:pPr>
  </w:style>
  <w:style w:type="paragraph" w:styleId="BalloonText">
    <w:name w:val="Balloon Text"/>
    <w:basedOn w:val="Normal"/>
    <w:link w:val="BalloonTextChar"/>
    <w:uiPriority w:val="99"/>
    <w:semiHidden/>
    <w:unhideWhenUsed/>
    <w:rsid w:val="00082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501"/>
    <w:pPr>
      <w:ind w:left="720"/>
      <w:contextualSpacing/>
    </w:pPr>
  </w:style>
  <w:style w:type="paragraph" w:styleId="BalloonText">
    <w:name w:val="Balloon Text"/>
    <w:basedOn w:val="Normal"/>
    <w:link w:val="BalloonTextChar"/>
    <w:uiPriority w:val="99"/>
    <w:semiHidden/>
    <w:unhideWhenUsed/>
    <w:rsid w:val="00082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3425D-1E4A-4C66-8CE5-0E9A4C21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10</cp:revision>
  <dcterms:created xsi:type="dcterms:W3CDTF">2013-04-04T19:50:00Z</dcterms:created>
  <dcterms:modified xsi:type="dcterms:W3CDTF">2013-04-05T23:27:00Z</dcterms:modified>
</cp:coreProperties>
</file>