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77CF" w14:textId="77777777" w:rsidR="004571E1" w:rsidRPr="00A36CFA" w:rsidRDefault="004571E1" w:rsidP="004B6693">
      <w:pPr>
        <w:jc w:val="center"/>
        <w:rPr>
          <w:rFonts w:eastAsia="Garamond"/>
          <w:b/>
          <w:sz w:val="40"/>
          <w:szCs w:val="40"/>
        </w:rPr>
      </w:pPr>
      <w:r w:rsidRPr="00A36CFA">
        <w:rPr>
          <w:rFonts w:eastAsia="Garamond"/>
          <w:b/>
          <w:sz w:val="40"/>
          <w:szCs w:val="40"/>
        </w:rPr>
        <w:t>RUTHVIK BOMMENA</w:t>
      </w:r>
    </w:p>
    <w:p w14:paraId="10473BD6" w14:textId="3E9D86BE" w:rsidR="004571E1" w:rsidRPr="00773128" w:rsidRDefault="003B639E" w:rsidP="00773128">
      <w:pPr>
        <w:jc w:val="center"/>
        <w:rPr>
          <w:rFonts w:eastAsia="Garamond"/>
          <w:sz w:val="22"/>
          <w:szCs w:val="22"/>
        </w:rPr>
      </w:pPr>
      <w:r w:rsidRPr="00773128">
        <w:rPr>
          <w:rFonts w:eastAsia="Garamond"/>
          <w:sz w:val="22"/>
          <w:szCs w:val="22"/>
        </w:rPr>
        <w:t>+1(312)909-6683</w:t>
      </w:r>
      <w:r w:rsidR="004571E1" w:rsidRPr="00773128">
        <w:rPr>
          <w:rFonts w:eastAsia="Garamond"/>
          <w:sz w:val="22"/>
          <w:szCs w:val="22"/>
        </w:rPr>
        <w:t xml:space="preserve"> |</w:t>
      </w:r>
      <w:r w:rsidR="00967BD5" w:rsidRPr="00773128">
        <w:rPr>
          <w:rFonts w:eastAsia="Garamond"/>
          <w:sz w:val="22"/>
          <w:szCs w:val="22"/>
        </w:rPr>
        <w:t xml:space="preserve"> </w:t>
      </w:r>
      <w:hyperlink r:id="rId8" w:history="1">
        <w:r w:rsidR="006A7097" w:rsidRPr="00773128">
          <w:rPr>
            <w:rStyle w:val="Hyperlink"/>
            <w:rFonts w:eastAsia="Garamond"/>
            <w:sz w:val="22"/>
            <w:szCs w:val="22"/>
          </w:rPr>
          <w:t>bommena.ruthvik@gmail.com</w:t>
        </w:r>
      </w:hyperlink>
      <w:r w:rsidR="006A7097" w:rsidRPr="00773128">
        <w:rPr>
          <w:rFonts w:eastAsia="Garamond"/>
          <w:sz w:val="22"/>
          <w:szCs w:val="22"/>
        </w:rPr>
        <w:t xml:space="preserve"> </w:t>
      </w:r>
      <w:r w:rsidR="004571E1" w:rsidRPr="00773128">
        <w:rPr>
          <w:rFonts w:eastAsia="Garamond"/>
          <w:sz w:val="22"/>
          <w:szCs w:val="22"/>
        </w:rPr>
        <w:t xml:space="preserve">| </w:t>
      </w:r>
      <w:hyperlink r:id="rId9" w:history="1">
        <w:r w:rsidR="006F09FE" w:rsidRPr="00773128">
          <w:rPr>
            <w:rStyle w:val="Hyperlink"/>
            <w:rFonts w:eastAsia="Garamond"/>
            <w:sz w:val="22"/>
            <w:szCs w:val="22"/>
          </w:rPr>
          <w:t>LinkedIn</w:t>
        </w:r>
      </w:hyperlink>
      <w:r w:rsidR="006F09FE" w:rsidRPr="00773128">
        <w:rPr>
          <w:rFonts w:eastAsia="Garamond"/>
          <w:sz w:val="22"/>
          <w:szCs w:val="22"/>
        </w:rPr>
        <w:t xml:space="preserve"> </w:t>
      </w:r>
      <w:r w:rsidR="003101EB" w:rsidRPr="00773128">
        <w:rPr>
          <w:rStyle w:val="Hyperlink"/>
          <w:rFonts w:eastAsia="Garamond"/>
          <w:color w:val="auto"/>
          <w:sz w:val="22"/>
          <w:szCs w:val="22"/>
          <w:u w:val="none"/>
        </w:rPr>
        <w:t xml:space="preserve">| </w:t>
      </w:r>
      <w:hyperlink r:id="rId10" w:history="1">
        <w:r w:rsidR="003101EB" w:rsidRPr="00773128">
          <w:rPr>
            <w:rStyle w:val="Hyperlink"/>
            <w:rFonts w:eastAsia="Garamond"/>
            <w:sz w:val="22"/>
            <w:szCs w:val="22"/>
          </w:rPr>
          <w:t>ORC</w:t>
        </w:r>
        <w:r w:rsidR="00690D0C">
          <w:rPr>
            <w:rStyle w:val="Hyperlink"/>
            <w:rFonts w:eastAsia="Garamond"/>
            <w:sz w:val="22"/>
            <w:szCs w:val="22"/>
          </w:rPr>
          <w:t>i</w:t>
        </w:r>
        <w:r w:rsidR="003101EB" w:rsidRPr="00773128">
          <w:rPr>
            <w:rStyle w:val="Hyperlink"/>
            <w:rFonts w:eastAsia="Garamond"/>
            <w:sz w:val="22"/>
            <w:szCs w:val="22"/>
          </w:rPr>
          <w:t>D</w:t>
        </w:r>
      </w:hyperlink>
      <w:r w:rsidR="003101EB" w:rsidRPr="00773128">
        <w:rPr>
          <w:rStyle w:val="Hyperlink"/>
          <w:rFonts w:eastAsia="Garamond"/>
          <w:color w:val="auto"/>
          <w:sz w:val="22"/>
          <w:szCs w:val="22"/>
          <w:u w:val="none"/>
        </w:rPr>
        <w:t xml:space="preserve"> </w:t>
      </w:r>
      <w:r w:rsidR="006F09FE" w:rsidRPr="00773128">
        <w:rPr>
          <w:rFonts w:eastAsia="Garamond"/>
          <w:sz w:val="22"/>
          <w:szCs w:val="22"/>
        </w:rPr>
        <w:t xml:space="preserve">| </w:t>
      </w:r>
      <w:hyperlink r:id="rId11" w:history="1">
        <w:r w:rsidR="006F09FE" w:rsidRPr="00773128">
          <w:rPr>
            <w:rStyle w:val="Hyperlink"/>
            <w:rFonts w:eastAsia="Garamond"/>
            <w:sz w:val="22"/>
            <w:szCs w:val="22"/>
          </w:rPr>
          <w:t>GitHub</w:t>
        </w:r>
      </w:hyperlink>
      <w:r w:rsidR="00773128" w:rsidRPr="00773128">
        <w:rPr>
          <w:sz w:val="22"/>
          <w:szCs w:val="22"/>
        </w:rPr>
        <w:t xml:space="preserve"> | </w:t>
      </w:r>
      <w:hyperlink r:id="rId12" w:history="1">
        <w:r w:rsidR="00C0236A" w:rsidRPr="007E704E">
          <w:rPr>
            <w:rStyle w:val="Hyperlink"/>
            <w:sz w:val="22"/>
            <w:szCs w:val="22"/>
          </w:rPr>
          <w:t xml:space="preserve">Portfolio </w:t>
        </w:r>
        <w:r w:rsidR="00773128" w:rsidRPr="007E704E">
          <w:rPr>
            <w:rStyle w:val="Hyperlink"/>
            <w:sz w:val="22"/>
            <w:szCs w:val="22"/>
          </w:rPr>
          <w:t>Website</w:t>
        </w:r>
      </w:hyperlink>
    </w:p>
    <w:p w14:paraId="17CF2922" w14:textId="77777777" w:rsidR="004571E1" w:rsidRPr="002A5328" w:rsidRDefault="004571E1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</w:p>
    <w:p w14:paraId="0169AD29" w14:textId="77777777" w:rsidR="004571E1" w:rsidRPr="002A5328" w:rsidRDefault="004571E1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EDUCATION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4E24AD06" w14:textId="77777777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University of Illinois Urbana-Champaign (UIUC)</w:t>
      </w:r>
    </w:p>
    <w:p w14:paraId="700EA2AF" w14:textId="489B3E10" w:rsidR="004571E1" w:rsidRPr="002A5328" w:rsidRDefault="004571E1" w:rsidP="004571E1">
      <w:pPr>
        <w:jc w:val="both"/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 xml:space="preserve">Ph.D. Aerospace Engineering                                                                                     </w:t>
      </w:r>
      <w:r w:rsidR="0055336C" w:rsidRPr="002A5328">
        <w:rPr>
          <w:rFonts w:eastAsia="Garamond"/>
          <w:i/>
          <w:iCs/>
          <w:sz w:val="22"/>
          <w:szCs w:val="22"/>
        </w:rPr>
        <w:t xml:space="preserve">        </w:t>
      </w:r>
      <w:r w:rsidR="00BB4328">
        <w:rPr>
          <w:rFonts w:eastAsia="Garamond"/>
          <w:i/>
          <w:iCs/>
          <w:sz w:val="22"/>
          <w:szCs w:val="22"/>
        </w:rPr>
        <w:t xml:space="preserve">      </w:t>
      </w:r>
      <w:r w:rsidR="00786E4D">
        <w:rPr>
          <w:rFonts w:eastAsia="Garamond"/>
          <w:i/>
          <w:iCs/>
          <w:sz w:val="22"/>
          <w:szCs w:val="22"/>
        </w:rPr>
        <w:t xml:space="preserve"> Aug 2023 – </w:t>
      </w:r>
      <w:r w:rsidRPr="002A5328">
        <w:rPr>
          <w:rFonts w:eastAsia="Garamond"/>
          <w:i/>
          <w:iCs/>
          <w:sz w:val="22"/>
          <w:szCs w:val="22"/>
        </w:rPr>
        <w:t xml:space="preserve">Expected </w:t>
      </w:r>
      <w:r w:rsidR="00A85986">
        <w:rPr>
          <w:rFonts w:eastAsia="Garamond"/>
          <w:i/>
          <w:iCs/>
          <w:sz w:val="22"/>
          <w:szCs w:val="22"/>
        </w:rPr>
        <w:t>Dec</w:t>
      </w:r>
      <w:r w:rsidR="005A6B11" w:rsidRPr="002A5328">
        <w:rPr>
          <w:rFonts w:eastAsia="Garamond"/>
          <w:i/>
          <w:iCs/>
          <w:sz w:val="22"/>
          <w:szCs w:val="22"/>
        </w:rPr>
        <w:t xml:space="preserve"> 202</w:t>
      </w:r>
      <w:r w:rsidR="00CC581F">
        <w:rPr>
          <w:rFonts w:eastAsia="Garamond"/>
          <w:i/>
          <w:iCs/>
          <w:sz w:val="22"/>
          <w:szCs w:val="22"/>
        </w:rPr>
        <w:t>6</w:t>
      </w:r>
    </w:p>
    <w:p w14:paraId="7C840144" w14:textId="1FF59E41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>M.Sc. Aerospace Engineering</w:t>
      </w:r>
      <w:r w:rsidR="005A6B11" w:rsidRPr="002A5328">
        <w:rPr>
          <w:rFonts w:eastAsia="Garamond"/>
          <w:sz w:val="22"/>
          <w:szCs w:val="22"/>
        </w:rPr>
        <w:t xml:space="preserve">                       </w:t>
      </w:r>
      <w:r w:rsidR="00A36CFA" w:rsidRPr="002A5328">
        <w:rPr>
          <w:rFonts w:eastAsia="Garamond"/>
          <w:sz w:val="22"/>
          <w:szCs w:val="22"/>
        </w:rPr>
        <w:t xml:space="preserve"> </w:t>
      </w:r>
      <w:r w:rsidR="005A6B11" w:rsidRPr="002A5328">
        <w:rPr>
          <w:rFonts w:eastAsia="Garamond"/>
          <w:sz w:val="22"/>
          <w:szCs w:val="22"/>
        </w:rPr>
        <w:t xml:space="preserve">                                                              </w:t>
      </w:r>
      <w:r w:rsidR="0055336C" w:rsidRPr="002A5328">
        <w:rPr>
          <w:rFonts w:eastAsia="Garamond"/>
          <w:sz w:val="22"/>
          <w:szCs w:val="22"/>
        </w:rPr>
        <w:t xml:space="preserve">   </w:t>
      </w:r>
      <w:r w:rsidR="00BB4328">
        <w:rPr>
          <w:rFonts w:eastAsia="Garamond"/>
          <w:sz w:val="22"/>
          <w:szCs w:val="22"/>
        </w:rPr>
        <w:t xml:space="preserve">                           </w:t>
      </w:r>
      <w:r w:rsidRPr="002A5328">
        <w:rPr>
          <w:rFonts w:eastAsia="Garamond"/>
          <w:i/>
          <w:iCs/>
          <w:sz w:val="22"/>
          <w:szCs w:val="22"/>
        </w:rPr>
        <w:t>Aug 2021 – May 2023</w:t>
      </w:r>
      <w:r w:rsidRPr="002A5328">
        <w:rPr>
          <w:rFonts w:eastAsia="Garamond"/>
          <w:sz w:val="22"/>
          <w:szCs w:val="22"/>
        </w:rPr>
        <w:t xml:space="preserve">                       </w:t>
      </w:r>
    </w:p>
    <w:p w14:paraId="6F318AE8" w14:textId="77777777" w:rsidR="004571E1" w:rsidRPr="002A5328" w:rsidRDefault="004571E1" w:rsidP="004571E1">
      <w:pPr>
        <w:jc w:val="both"/>
        <w:rPr>
          <w:rFonts w:eastAsia="Garamond"/>
          <w:b/>
          <w:sz w:val="22"/>
          <w:szCs w:val="22"/>
        </w:rPr>
      </w:pPr>
    </w:p>
    <w:p w14:paraId="5AAAD433" w14:textId="686244EF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University of Illinois Chicago (UIC)</w:t>
      </w:r>
      <w:r w:rsidRPr="002A5328">
        <w:rPr>
          <w:rFonts w:eastAsia="Garamond"/>
          <w:sz w:val="22"/>
          <w:szCs w:val="22"/>
        </w:rPr>
        <w:tab/>
        <w:t xml:space="preserve">     </w:t>
      </w:r>
      <w:r w:rsidRPr="002A5328">
        <w:rPr>
          <w:rFonts w:eastAsia="Garamond"/>
          <w:sz w:val="22"/>
          <w:szCs w:val="22"/>
        </w:rPr>
        <w:tab/>
        <w:t xml:space="preserve">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2017 – May 2021</w:t>
      </w:r>
    </w:p>
    <w:p w14:paraId="669B9459" w14:textId="20B87489" w:rsidR="004571E1" w:rsidRPr="002A5328" w:rsidRDefault="004571E1" w:rsidP="004571E1">
      <w:pPr>
        <w:jc w:val="both"/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>B.Sc. Mechanical Engineering</w:t>
      </w:r>
    </w:p>
    <w:p w14:paraId="799702C7" w14:textId="77777777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</w:p>
    <w:p w14:paraId="31529470" w14:textId="5A622FA2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 xml:space="preserve">Institute of Aviation at Parkland College                                                                   </w:t>
      </w:r>
      <w:r w:rsidR="0055336C" w:rsidRPr="002A5328">
        <w:rPr>
          <w:rFonts w:eastAsia="Garamond"/>
          <w:b/>
          <w:bCs/>
          <w:sz w:val="22"/>
          <w:szCs w:val="22"/>
        </w:rPr>
        <w:t xml:space="preserve"> </w:t>
      </w:r>
      <w:r w:rsidR="00BB4328">
        <w:rPr>
          <w:rFonts w:eastAsia="Garamond"/>
          <w:b/>
          <w:bCs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2022 – May 2023</w:t>
      </w:r>
    </w:p>
    <w:p w14:paraId="4815682D" w14:textId="77777777" w:rsidR="004571E1" w:rsidRPr="002A5328" w:rsidRDefault="004571E1" w:rsidP="004571E1">
      <w:pPr>
        <w:jc w:val="both"/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>Private Pilot License</w:t>
      </w:r>
    </w:p>
    <w:p w14:paraId="7313B213" w14:textId="77777777" w:rsidR="00CE76B3" w:rsidRPr="002A5328" w:rsidRDefault="00CE76B3" w:rsidP="004571E1">
      <w:pPr>
        <w:jc w:val="both"/>
        <w:rPr>
          <w:rFonts w:eastAsia="Garamond"/>
          <w:b/>
          <w:bCs/>
          <w:sz w:val="22"/>
          <w:szCs w:val="22"/>
        </w:rPr>
      </w:pPr>
    </w:p>
    <w:p w14:paraId="2976C7B2" w14:textId="77777777" w:rsidR="00CE76B3" w:rsidRPr="002A5328" w:rsidRDefault="00CE76B3" w:rsidP="00CE76B3">
      <w:pPr>
        <w:pBdr>
          <w:top w:val="single" w:sz="4" w:space="1" w:color="auto"/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JOURNAL PUBLICATIONS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20C2D4BC" w14:textId="511CD431" w:rsidR="00BB4328" w:rsidRPr="00BB4328" w:rsidRDefault="00BB4328" w:rsidP="00BB4328">
      <w:pPr>
        <w:numPr>
          <w:ilvl w:val="0"/>
          <w:numId w:val="13"/>
        </w:numPr>
        <w:jc w:val="both"/>
        <w:rPr>
          <w:rFonts w:eastAsia="Garamond"/>
          <w:sz w:val="22"/>
          <w:szCs w:val="22"/>
        </w:rPr>
      </w:pPr>
      <w:r>
        <w:rPr>
          <w:rFonts w:eastAsia="Garamond"/>
          <w:sz w:val="22"/>
          <w:szCs w:val="22"/>
        </w:rPr>
        <w:t xml:space="preserve">H. Panag, </w:t>
      </w:r>
      <w:r>
        <w:rPr>
          <w:rFonts w:eastAsia="Garamond"/>
          <w:b/>
          <w:bCs/>
          <w:sz w:val="22"/>
          <w:szCs w:val="22"/>
        </w:rPr>
        <w:t>R. Bommena</w:t>
      </w:r>
      <w:r>
        <w:rPr>
          <w:rFonts w:eastAsia="Garamond"/>
          <w:sz w:val="22"/>
          <w:szCs w:val="22"/>
        </w:rPr>
        <w:t xml:space="preserve">, R. Woollands, “Thruster Pointing Constrained Fuel Optimal 6-DOF Proximity Operations using Indirect Methods,” </w:t>
      </w:r>
      <w:r>
        <w:rPr>
          <w:rFonts w:eastAsia="Garamond"/>
          <w:i/>
          <w:iCs/>
          <w:sz w:val="22"/>
          <w:szCs w:val="22"/>
        </w:rPr>
        <w:t xml:space="preserve">The Journal of the Astronautical Sciences, </w:t>
      </w:r>
      <w:r>
        <w:rPr>
          <w:rFonts w:eastAsia="Garamond"/>
          <w:sz w:val="22"/>
          <w:szCs w:val="22"/>
        </w:rPr>
        <w:t>202</w:t>
      </w:r>
      <w:r w:rsidR="00A62B92">
        <w:rPr>
          <w:rFonts w:eastAsia="Garamond"/>
          <w:sz w:val="22"/>
          <w:szCs w:val="22"/>
        </w:rPr>
        <w:t xml:space="preserve">6. </w:t>
      </w:r>
      <w:hyperlink r:id="rId13" w:history="1">
        <w:r w:rsidR="00A62B92" w:rsidRPr="00A62B92">
          <w:rPr>
            <w:rStyle w:val="Hyperlink"/>
            <w:rFonts w:eastAsia="Garamond"/>
            <w:sz w:val="22"/>
            <w:szCs w:val="22"/>
          </w:rPr>
          <w:t>10.1007/s40295-026-00572-4</w:t>
        </w:r>
      </w:hyperlink>
      <w:r w:rsidR="00A62B92">
        <w:rPr>
          <w:rFonts w:eastAsia="Garamond"/>
          <w:sz w:val="22"/>
          <w:szCs w:val="22"/>
        </w:rPr>
        <w:t xml:space="preserve"> </w:t>
      </w:r>
    </w:p>
    <w:p w14:paraId="68A2FB72" w14:textId="77B974CD" w:rsidR="00690D0C" w:rsidRPr="00690D0C" w:rsidRDefault="00690D0C" w:rsidP="00690D0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</w:t>
      </w:r>
      <w:r w:rsidRPr="00603FCC">
        <w:rPr>
          <w:rFonts w:eastAsia="Garamond"/>
          <w:sz w:val="22"/>
          <w:szCs w:val="22"/>
        </w:rPr>
        <w:t>Path-Constrained Optimal 6-DOF Motion for Multi-Agent In-space Servicing and Assembly</w:t>
      </w:r>
      <w:r w:rsidRPr="002A5328">
        <w:rPr>
          <w:rFonts w:eastAsia="Garamond"/>
          <w:sz w:val="22"/>
          <w:szCs w:val="22"/>
        </w:rPr>
        <w:t xml:space="preserve">," </w:t>
      </w:r>
      <w:r>
        <w:rPr>
          <w:rFonts w:eastAsia="Garamond"/>
          <w:i/>
          <w:iCs/>
          <w:sz w:val="22"/>
          <w:szCs w:val="22"/>
        </w:rPr>
        <w:t>Acta Astronautica</w:t>
      </w:r>
      <w:r w:rsidRPr="002A5328">
        <w:rPr>
          <w:rFonts w:eastAsia="Garamond"/>
          <w:i/>
          <w:iCs/>
          <w:sz w:val="22"/>
          <w:szCs w:val="22"/>
        </w:rPr>
        <w:t xml:space="preserve">, </w:t>
      </w:r>
      <w:r w:rsidRPr="002A5328">
        <w:rPr>
          <w:rFonts w:eastAsia="Garamond"/>
          <w:sz w:val="22"/>
          <w:szCs w:val="22"/>
        </w:rPr>
        <w:t>202</w:t>
      </w:r>
      <w:r>
        <w:rPr>
          <w:rFonts w:eastAsia="Garamond"/>
          <w:sz w:val="22"/>
          <w:szCs w:val="22"/>
        </w:rPr>
        <w:t>5</w:t>
      </w:r>
      <w:r w:rsidRPr="002A5328">
        <w:rPr>
          <w:rFonts w:eastAsia="Garamond"/>
          <w:sz w:val="22"/>
          <w:szCs w:val="22"/>
        </w:rPr>
        <w:t xml:space="preserve">. </w:t>
      </w:r>
      <w:hyperlink r:id="rId14" w:history="1">
        <w:r w:rsidRPr="000C2842">
          <w:rPr>
            <w:rStyle w:val="Hyperlink"/>
            <w:rFonts w:eastAsia="Garamond"/>
            <w:sz w:val="22"/>
            <w:szCs w:val="22"/>
          </w:rPr>
          <w:t>10.1016/j.actaastro.2025.08.052</w:t>
        </w:r>
      </w:hyperlink>
    </w:p>
    <w:p w14:paraId="0B821696" w14:textId="30E5757D" w:rsidR="00CE76B3" w:rsidRPr="006406FB" w:rsidRDefault="00CE76B3" w:rsidP="006406F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"Indirect Trajectory Optimization with Path Constraints for Multi-Agent Proximity Operations," </w:t>
      </w:r>
      <w:r w:rsidRPr="002A5328">
        <w:rPr>
          <w:rFonts w:eastAsia="Garamond"/>
          <w:i/>
          <w:iCs/>
          <w:sz w:val="22"/>
          <w:szCs w:val="22"/>
        </w:rPr>
        <w:t xml:space="preserve">The Journal of the Astronautical Sciences, </w:t>
      </w:r>
      <w:r w:rsidRPr="002A5328">
        <w:rPr>
          <w:rFonts w:eastAsia="Garamond"/>
          <w:sz w:val="22"/>
          <w:szCs w:val="22"/>
        </w:rPr>
        <w:t>2024.</w:t>
      </w:r>
      <w:r w:rsidR="006406FB">
        <w:rPr>
          <w:rFonts w:eastAsia="Garamond"/>
          <w:sz w:val="22"/>
          <w:szCs w:val="22"/>
        </w:rPr>
        <w:t xml:space="preserve"> </w:t>
      </w:r>
      <w:hyperlink r:id="rId15" w:tgtFrame="_blank" w:history="1">
        <w:r w:rsidRPr="006406FB">
          <w:rPr>
            <w:rStyle w:val="Hyperlink"/>
            <w:rFonts w:eastAsia="Garamond"/>
            <w:sz w:val="22"/>
            <w:szCs w:val="22"/>
          </w:rPr>
          <w:t>10.1007/s40295-024-00470-7</w:t>
        </w:r>
      </w:hyperlink>
    </w:p>
    <w:p w14:paraId="18A92FCB" w14:textId="77777777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 xml:space="preserve">A. Pascarella, </w:t>
      </w:r>
      <w:r w:rsidRPr="002A5328">
        <w:rPr>
          <w:rFonts w:eastAsia="Garamond"/>
          <w:b/>
          <w:bCs/>
          <w:color w:val="000000"/>
          <w:sz w:val="22"/>
          <w:szCs w:val="22"/>
        </w:rPr>
        <w:t>R. Bommena</w:t>
      </w:r>
      <w:r w:rsidRPr="002A5328">
        <w:rPr>
          <w:rFonts w:eastAsia="Garamond"/>
          <w:color w:val="000000"/>
          <w:sz w:val="22"/>
          <w:szCs w:val="22"/>
        </w:rPr>
        <w:t xml:space="preserve">, S. Eggl, and R. Woollands, "Mission Design for Space Telescope Servicing at Sun-Earth L2," </w:t>
      </w:r>
      <w:r w:rsidRPr="002A5328">
        <w:rPr>
          <w:rFonts w:eastAsia="Garamond"/>
          <w:i/>
          <w:iCs/>
          <w:color w:val="000000"/>
          <w:sz w:val="22"/>
          <w:szCs w:val="22"/>
        </w:rPr>
        <w:t>Acta Astronautica</w:t>
      </w:r>
      <w:r w:rsidRPr="002A5328">
        <w:rPr>
          <w:rFonts w:eastAsia="Garamond"/>
          <w:color w:val="000000"/>
          <w:sz w:val="22"/>
          <w:szCs w:val="22"/>
        </w:rPr>
        <w:t xml:space="preserve">, 2024. </w:t>
      </w:r>
      <w:hyperlink r:id="rId16" w:tgtFrame="_blank" w:history="1">
        <w:r w:rsidRPr="002A5328">
          <w:rPr>
            <w:rStyle w:val="Hyperlink"/>
            <w:rFonts w:eastAsia="Garamond"/>
            <w:sz w:val="22"/>
            <w:szCs w:val="22"/>
          </w:rPr>
          <w:t>10.1016/j.actaastro.2024.08.031</w:t>
        </w:r>
      </w:hyperlink>
    </w:p>
    <w:p w14:paraId="2D9B342C" w14:textId="77777777" w:rsidR="00CE76B3" w:rsidRPr="002A5328" w:rsidRDefault="00CE76B3" w:rsidP="00CE76B3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eastAsia="Garamond"/>
          <w:color w:val="000000"/>
          <w:sz w:val="22"/>
          <w:szCs w:val="22"/>
        </w:rPr>
      </w:pPr>
    </w:p>
    <w:p w14:paraId="362D4304" w14:textId="77777777" w:rsidR="00CE76B3" w:rsidRPr="002A5328" w:rsidRDefault="00CE76B3" w:rsidP="00CE76B3">
      <w:pPr>
        <w:pBdr>
          <w:top w:val="single" w:sz="4" w:space="1" w:color="auto"/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CONFERENCE PRESENTATIONS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2D2C6357" w14:textId="0AA283C5" w:rsidR="00BA054A" w:rsidRPr="00BA054A" w:rsidRDefault="00BA054A" w:rsidP="00BA05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>
        <w:rPr>
          <w:rFonts w:eastAsia="Garamond"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and R. Woollands, "</w:t>
      </w:r>
      <w:r w:rsidRPr="00BA054A">
        <w:rPr>
          <w:rFonts w:eastAsia="Garamond"/>
          <w:sz w:val="22"/>
          <w:szCs w:val="22"/>
        </w:rPr>
        <w:t>LOS-Aware Beacon Placement for Robust Relative Navigation for Spacecraft Proximity Operations</w:t>
      </w:r>
      <w:r w:rsidRPr="002A5328">
        <w:rPr>
          <w:rFonts w:eastAsia="Garamond"/>
          <w:sz w:val="22"/>
          <w:szCs w:val="22"/>
        </w:rPr>
        <w:t xml:space="preserve">," </w:t>
      </w:r>
      <w:r w:rsidRPr="002A5328">
        <w:rPr>
          <w:rFonts w:eastAsia="Garamond"/>
          <w:i/>
          <w:iCs/>
          <w:sz w:val="22"/>
          <w:szCs w:val="22"/>
        </w:rPr>
        <w:t>AAS Guidance, Navigation and Control Conference</w:t>
      </w:r>
      <w:r w:rsidRPr="002A5328">
        <w:rPr>
          <w:rFonts w:eastAsia="Garamond"/>
          <w:sz w:val="22"/>
          <w:szCs w:val="22"/>
        </w:rPr>
        <w:t>, 202</w:t>
      </w:r>
      <w:r>
        <w:rPr>
          <w:rFonts w:eastAsia="Garamond"/>
          <w:sz w:val="22"/>
          <w:szCs w:val="22"/>
        </w:rPr>
        <w:t>6</w:t>
      </w:r>
      <w:r w:rsidRPr="002A5328">
        <w:rPr>
          <w:rFonts w:eastAsia="Garamond"/>
          <w:sz w:val="22"/>
          <w:szCs w:val="22"/>
        </w:rPr>
        <w:t>.</w:t>
      </w:r>
    </w:p>
    <w:p w14:paraId="70591A86" w14:textId="307254CF" w:rsidR="009B3286" w:rsidRPr="009B3286" w:rsidRDefault="009B3286" w:rsidP="009B328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9B3286">
        <w:rPr>
          <w:rFonts w:eastAsia="Garamond"/>
          <w:sz w:val="22"/>
          <w:szCs w:val="22"/>
        </w:rPr>
        <w:t>H. Panag,</w:t>
      </w:r>
      <w:r>
        <w:rPr>
          <w:rFonts w:eastAsia="Garamond"/>
          <w:b/>
          <w:bCs/>
          <w:sz w:val="22"/>
          <w:szCs w:val="22"/>
        </w:rPr>
        <w:t xml:space="preserve"> </w:t>
      </w:r>
      <w:r w:rsidRPr="002A5328">
        <w:rPr>
          <w:rFonts w:eastAsia="Garamond"/>
          <w:b/>
          <w:bCs/>
          <w:sz w:val="22"/>
          <w:szCs w:val="22"/>
        </w:rPr>
        <w:t>R. Bommena</w:t>
      </w:r>
      <w:r w:rsidRPr="009B3286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sz w:val="22"/>
          <w:szCs w:val="22"/>
        </w:rPr>
        <w:t xml:space="preserve"> and R. Woollands, "</w:t>
      </w:r>
      <w:r w:rsidR="003B639E" w:rsidRPr="003B639E">
        <w:rPr>
          <w:rFonts w:eastAsia="Garamond"/>
          <w:sz w:val="22"/>
          <w:szCs w:val="22"/>
        </w:rPr>
        <w:t>Thruster Pointing Constrained Optimal 6-DOF Proximity Operations using Indirect Optimization</w:t>
      </w:r>
      <w:r w:rsidRPr="002A5328">
        <w:rPr>
          <w:rFonts w:eastAsia="Garamond"/>
          <w:sz w:val="22"/>
          <w:szCs w:val="22"/>
        </w:rPr>
        <w:t xml:space="preserve">," </w:t>
      </w:r>
      <w:r w:rsidRPr="002A5328">
        <w:rPr>
          <w:rFonts w:eastAsia="Garamond"/>
          <w:i/>
          <w:iCs/>
          <w:sz w:val="22"/>
          <w:szCs w:val="22"/>
        </w:rPr>
        <w:t>AAS/AIAA Astrodynamics Specialist Conference</w:t>
      </w:r>
      <w:r w:rsidRPr="002A5328">
        <w:rPr>
          <w:rFonts w:eastAsia="Garamond"/>
          <w:sz w:val="22"/>
          <w:szCs w:val="22"/>
        </w:rPr>
        <w:t>, 20</w:t>
      </w:r>
      <w:r w:rsidR="00942842">
        <w:rPr>
          <w:rFonts w:eastAsia="Garamond"/>
          <w:sz w:val="22"/>
          <w:szCs w:val="22"/>
        </w:rPr>
        <w:t>2</w:t>
      </w:r>
      <w:r>
        <w:rPr>
          <w:rFonts w:eastAsia="Garamond"/>
          <w:sz w:val="22"/>
          <w:szCs w:val="22"/>
        </w:rPr>
        <w:t>5</w:t>
      </w:r>
      <w:r w:rsidRPr="002A5328">
        <w:rPr>
          <w:rFonts w:eastAsia="Garamond"/>
          <w:sz w:val="22"/>
          <w:szCs w:val="22"/>
        </w:rPr>
        <w:t>.</w:t>
      </w:r>
    </w:p>
    <w:p w14:paraId="0170D1CA" w14:textId="257ABAB3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, H. Panag, and R. Woollands, "Optimal 6-DOF Control Strategies for In-Space Servicing and Assembly Missions at Sun-Earth L2," </w:t>
      </w:r>
      <w:r w:rsidRPr="002A5328">
        <w:rPr>
          <w:rFonts w:eastAsia="Garamond"/>
          <w:i/>
          <w:iCs/>
          <w:sz w:val="22"/>
          <w:szCs w:val="22"/>
        </w:rPr>
        <w:t>AAS Guidance, Navigation and Control Conference</w:t>
      </w:r>
      <w:r w:rsidRPr="002A5328">
        <w:rPr>
          <w:rFonts w:eastAsia="Garamond"/>
          <w:sz w:val="22"/>
          <w:szCs w:val="22"/>
        </w:rPr>
        <w:t>, 2025.</w:t>
      </w:r>
    </w:p>
    <w:p w14:paraId="602CE3FC" w14:textId="77777777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"Path-Constrained Optimal 6-DOF Motion for Multi-Agent In-space Servicing and Assembly," </w:t>
      </w:r>
      <w:r w:rsidRPr="002A5328">
        <w:rPr>
          <w:rFonts w:eastAsia="Garamond"/>
          <w:i/>
          <w:iCs/>
          <w:sz w:val="22"/>
          <w:szCs w:val="22"/>
        </w:rPr>
        <w:t>AAS/AIAA Space Flight Mechanics Meeting</w:t>
      </w:r>
      <w:r w:rsidRPr="002A5328">
        <w:rPr>
          <w:rFonts w:eastAsia="Garamond"/>
          <w:sz w:val="22"/>
          <w:szCs w:val="22"/>
        </w:rPr>
        <w:t>, 2025.</w:t>
      </w:r>
    </w:p>
    <w:p w14:paraId="050C26CF" w14:textId="77777777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"Fuel-Optimal Multi-Agent Operations with Path Inequality Constraints," </w:t>
      </w:r>
      <w:r w:rsidRPr="002A5328">
        <w:rPr>
          <w:rFonts w:eastAsia="Garamond"/>
          <w:i/>
          <w:iCs/>
          <w:sz w:val="22"/>
          <w:szCs w:val="22"/>
        </w:rPr>
        <w:t>AAS/AIAA Astrodynamics Specialist Conference</w:t>
      </w:r>
      <w:r w:rsidRPr="002A5328">
        <w:rPr>
          <w:rFonts w:eastAsia="Garamond"/>
          <w:sz w:val="22"/>
          <w:szCs w:val="22"/>
        </w:rPr>
        <w:t>, 2024.</w:t>
      </w:r>
    </w:p>
    <w:p w14:paraId="784A57DE" w14:textId="77777777" w:rsidR="004571E1" w:rsidRPr="002A5328" w:rsidRDefault="004571E1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sz w:val="22"/>
          <w:szCs w:val="22"/>
        </w:rPr>
      </w:pPr>
    </w:p>
    <w:p w14:paraId="5719D177" w14:textId="443F31BA" w:rsidR="004571E1" w:rsidRPr="002A5328" w:rsidRDefault="0028686A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WORK </w:t>
      </w:r>
      <w:r w:rsidR="004571E1" w:rsidRPr="002A5328">
        <w:rPr>
          <w:rFonts w:eastAsia="Garamond"/>
          <w:b/>
          <w:sz w:val="22"/>
          <w:szCs w:val="22"/>
        </w:rPr>
        <w:t>EXPERIENCE</w:t>
      </w:r>
    </w:p>
    <w:p w14:paraId="790E52F4" w14:textId="11D469C1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Graduate </w:t>
      </w:r>
      <w:r w:rsidRPr="002A5328">
        <w:rPr>
          <w:rFonts w:eastAsia="Garamond"/>
          <w:b/>
          <w:sz w:val="22"/>
          <w:szCs w:val="22"/>
        </w:rPr>
        <w:t>Research Assistant</w:t>
      </w:r>
      <w:r w:rsidRPr="002A5328">
        <w:rPr>
          <w:rFonts w:eastAsia="Garamond"/>
          <w:iCs/>
          <w:sz w:val="22"/>
          <w:szCs w:val="22"/>
        </w:rPr>
        <w:t>,</w:t>
      </w:r>
      <w:r w:rsidRPr="002A5328">
        <w:rPr>
          <w:rFonts w:eastAsia="Garamond"/>
          <w:i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Dept. of Aerospace Engineering UIUC</w:t>
      </w:r>
      <w:r w:rsidRPr="002A5328">
        <w:rPr>
          <w:rFonts w:eastAsia="Garamond"/>
          <w:sz w:val="22"/>
          <w:szCs w:val="22"/>
        </w:rPr>
        <w:t xml:space="preserve">, Champaign, Illinois            </w:t>
      </w:r>
      <w:r>
        <w:rPr>
          <w:rFonts w:eastAsia="Garamond"/>
          <w:sz w:val="22"/>
          <w:szCs w:val="22"/>
        </w:rPr>
        <w:t xml:space="preserve">         </w:t>
      </w:r>
      <w:r w:rsidRPr="002A5328">
        <w:rPr>
          <w:rFonts w:eastAsia="Garamond"/>
          <w:i/>
          <w:iCs/>
          <w:sz w:val="22"/>
          <w:szCs w:val="22"/>
        </w:rPr>
        <w:t>Aug 202</w:t>
      </w:r>
      <w:r>
        <w:rPr>
          <w:rFonts w:eastAsia="Garamond"/>
          <w:i/>
          <w:iCs/>
          <w:sz w:val="22"/>
          <w:szCs w:val="22"/>
        </w:rPr>
        <w:t>3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42547FA2" w14:textId="77777777" w:rsidR="00CE40F1" w:rsidRDefault="00CE40F1" w:rsidP="00CE40F1">
      <w:pPr>
        <w:numPr>
          <w:ilvl w:val="0"/>
          <w:numId w:val="1"/>
        </w:numPr>
        <w:jc w:val="both"/>
        <w:rPr>
          <w:rFonts w:eastAsia="Garamond"/>
          <w:sz w:val="22"/>
          <w:szCs w:val="22"/>
        </w:rPr>
      </w:pPr>
      <w:r>
        <w:rPr>
          <w:rFonts w:eastAsia="Garamond"/>
          <w:sz w:val="22"/>
          <w:szCs w:val="22"/>
        </w:rPr>
        <w:t>Developing</w:t>
      </w:r>
      <w:r w:rsidRPr="00CE40F1">
        <w:rPr>
          <w:rFonts w:eastAsia="Garamond"/>
          <w:sz w:val="22"/>
          <w:szCs w:val="22"/>
        </w:rPr>
        <w:t xml:space="preserve"> advanced guidance, navigation, and control</w:t>
      </w:r>
      <w:r>
        <w:rPr>
          <w:rFonts w:eastAsia="Garamond"/>
          <w:sz w:val="22"/>
          <w:szCs w:val="22"/>
        </w:rPr>
        <w:t xml:space="preserve"> (GNC)</w:t>
      </w:r>
      <w:r w:rsidRPr="00CE40F1">
        <w:rPr>
          <w:rFonts w:eastAsia="Garamond"/>
          <w:sz w:val="22"/>
          <w:szCs w:val="22"/>
        </w:rPr>
        <w:t xml:space="preserve"> algorithms for autonomous spacecraft rendezvous, proximity operations, and in-space servicing missions</w:t>
      </w:r>
      <w:r w:rsidRPr="002A5328">
        <w:rPr>
          <w:rFonts w:eastAsia="Garamond"/>
          <w:sz w:val="22"/>
          <w:szCs w:val="22"/>
        </w:rPr>
        <w:t xml:space="preserve">, as part of the research conducted in the </w:t>
      </w:r>
      <w:r w:rsidRPr="00EF4F64">
        <w:rPr>
          <w:rFonts w:eastAsia="Garamond"/>
          <w:sz w:val="22"/>
          <w:szCs w:val="22"/>
        </w:rPr>
        <w:t>Computation, Optimization, Simulation, and Modeling of Orbiting Spacecraft</w:t>
      </w:r>
      <w:r w:rsidRPr="002A5328">
        <w:rPr>
          <w:rFonts w:eastAsia="Garamond"/>
          <w:sz w:val="22"/>
          <w:szCs w:val="22"/>
        </w:rPr>
        <w:t xml:space="preserve"> (</w:t>
      </w:r>
      <w:hyperlink r:id="rId17" w:history="1">
        <w:r w:rsidRPr="00EF4F64">
          <w:rPr>
            <w:rStyle w:val="Hyperlink"/>
            <w:rFonts w:eastAsia="Garamond"/>
            <w:sz w:val="22"/>
            <w:szCs w:val="22"/>
          </w:rPr>
          <w:t>COSMOS</w:t>
        </w:r>
      </w:hyperlink>
      <w:r w:rsidRPr="002A5328">
        <w:rPr>
          <w:rFonts w:eastAsia="Garamond"/>
          <w:sz w:val="22"/>
          <w:szCs w:val="22"/>
        </w:rPr>
        <w:t>) laboratory.</w:t>
      </w:r>
    </w:p>
    <w:p w14:paraId="555E8711" w14:textId="1E8A7FC6" w:rsidR="00CE40F1" w:rsidRPr="00CE40F1" w:rsidRDefault="00CE40F1" w:rsidP="00CE40F1">
      <w:pPr>
        <w:numPr>
          <w:ilvl w:val="0"/>
          <w:numId w:val="1"/>
        </w:numPr>
        <w:jc w:val="both"/>
        <w:rPr>
          <w:rFonts w:eastAsia="Garamond"/>
          <w:sz w:val="22"/>
          <w:szCs w:val="22"/>
        </w:rPr>
      </w:pPr>
      <w:r w:rsidRPr="00CE40F1">
        <w:rPr>
          <w:rFonts w:eastAsia="Garamond"/>
          <w:sz w:val="22"/>
          <w:szCs w:val="22"/>
        </w:rPr>
        <w:t>Design and analyze trajectory optimization methods, including path-constrained 6-DOF maneuver planning for multi-agent spacecraft systems, with emphasis on safety, precision, and fuel efficiency.</w:t>
      </w:r>
    </w:p>
    <w:p w14:paraId="5F2D9879" w14:textId="15142D14" w:rsidR="00CE40F1" w:rsidRPr="002A5328" w:rsidRDefault="00CE40F1" w:rsidP="00CE40F1">
      <w:pPr>
        <w:numPr>
          <w:ilvl w:val="0"/>
          <w:numId w:val="1"/>
        </w:numPr>
        <w:jc w:val="both"/>
        <w:rPr>
          <w:rFonts w:eastAsia="Garamond"/>
          <w:sz w:val="22"/>
          <w:szCs w:val="22"/>
        </w:rPr>
      </w:pPr>
      <w:r w:rsidRPr="00CE40F1">
        <w:rPr>
          <w:rFonts w:eastAsia="Garamond"/>
          <w:sz w:val="22"/>
          <w:szCs w:val="22"/>
        </w:rPr>
        <w:t>Implement and validate indirect optimal control techniques for multi-agent systems, addressing critical path inequality constraints such as thruster-pointing constraints to prevent plume contamination of sensitive instruments of target spacecraft and implementing anti-collision measures for swarm safety.</w:t>
      </w:r>
    </w:p>
    <w:p w14:paraId="6742644A" w14:textId="77777777" w:rsidR="006F548D" w:rsidRDefault="006F548D" w:rsidP="008E45BC">
      <w:pPr>
        <w:jc w:val="both"/>
        <w:rPr>
          <w:rFonts w:eastAsia="Garamond"/>
          <w:b/>
          <w:sz w:val="22"/>
          <w:szCs w:val="22"/>
        </w:rPr>
      </w:pPr>
    </w:p>
    <w:p w14:paraId="734B73A9" w14:textId="31D22E2E" w:rsidR="008E45BC" w:rsidRPr="002A5328" w:rsidRDefault="008E45BC" w:rsidP="008E45BC">
      <w:pPr>
        <w:jc w:val="both"/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>Flight Dynamics</w:t>
      </w:r>
      <w:r w:rsidRPr="002A5328">
        <w:rPr>
          <w:rFonts w:eastAsia="Garamond"/>
          <w:b/>
          <w:sz w:val="22"/>
          <w:szCs w:val="22"/>
        </w:rPr>
        <w:t xml:space="preserve"> Intern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sz w:val="22"/>
          <w:szCs w:val="22"/>
        </w:rPr>
        <w:t xml:space="preserve"> </w:t>
      </w:r>
      <w:r w:rsidRPr="008E45BC">
        <w:rPr>
          <w:rFonts w:eastAsia="Garamond"/>
          <w:bCs/>
          <w:i/>
          <w:iCs/>
          <w:sz w:val="22"/>
          <w:szCs w:val="22"/>
        </w:rPr>
        <w:t>Indian Space Research Organisation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sz w:val="22"/>
          <w:szCs w:val="22"/>
        </w:rPr>
        <w:t>Bengaluru</w:t>
      </w:r>
      <w:r w:rsidRPr="002A5328">
        <w:rPr>
          <w:rFonts w:eastAsia="Garamond"/>
          <w:sz w:val="22"/>
          <w:szCs w:val="22"/>
        </w:rPr>
        <w:t>, India</w:t>
      </w:r>
      <w:r>
        <w:rPr>
          <w:rFonts w:eastAsia="Garamond"/>
          <w:sz w:val="22"/>
          <w:szCs w:val="22"/>
        </w:rPr>
        <w:t xml:space="preserve">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May 202</w:t>
      </w:r>
      <w:r>
        <w:rPr>
          <w:rFonts w:eastAsia="Garamond"/>
          <w:i/>
          <w:iCs/>
          <w:sz w:val="22"/>
          <w:szCs w:val="22"/>
        </w:rPr>
        <w:t>5</w:t>
      </w:r>
      <w:r w:rsidRPr="002A5328">
        <w:rPr>
          <w:rFonts w:eastAsia="Garamond"/>
          <w:i/>
          <w:iCs/>
          <w:sz w:val="22"/>
          <w:szCs w:val="22"/>
        </w:rPr>
        <w:t xml:space="preserve"> – </w:t>
      </w:r>
      <w:r>
        <w:rPr>
          <w:rFonts w:eastAsia="Garamond"/>
          <w:i/>
          <w:iCs/>
          <w:sz w:val="22"/>
          <w:szCs w:val="22"/>
        </w:rPr>
        <w:t>July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5</w:t>
      </w:r>
    </w:p>
    <w:p w14:paraId="30A0FCA0" w14:textId="29E63910" w:rsidR="008E45BC" w:rsidRDefault="00952406" w:rsidP="008E45BC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952406">
        <w:rPr>
          <w:rFonts w:eastAsia="Garamond"/>
          <w:sz w:val="22"/>
          <w:szCs w:val="22"/>
        </w:rPr>
        <w:t>De</w:t>
      </w:r>
      <w:r w:rsidR="009B3286">
        <w:rPr>
          <w:rFonts w:eastAsia="Garamond"/>
          <w:sz w:val="22"/>
          <w:szCs w:val="22"/>
        </w:rPr>
        <w:t xml:space="preserve">veloped </w:t>
      </w:r>
      <w:r w:rsidRPr="00952406">
        <w:rPr>
          <w:rFonts w:eastAsia="Garamond"/>
          <w:sz w:val="22"/>
          <w:szCs w:val="22"/>
        </w:rPr>
        <w:t>a</w:t>
      </w:r>
      <w:r w:rsidR="003E3A22">
        <w:rPr>
          <w:rFonts w:eastAsia="Garamond"/>
          <w:sz w:val="22"/>
          <w:szCs w:val="22"/>
        </w:rPr>
        <w:t xml:space="preserve">n </w:t>
      </w:r>
      <w:r w:rsidR="009B3286">
        <w:rPr>
          <w:rFonts w:eastAsia="Garamond"/>
          <w:sz w:val="22"/>
          <w:szCs w:val="22"/>
        </w:rPr>
        <w:t xml:space="preserve">optimal impulsive trajectory design framework </w:t>
      </w:r>
      <w:r w:rsidRPr="00952406">
        <w:rPr>
          <w:rFonts w:eastAsia="Garamond"/>
          <w:sz w:val="22"/>
          <w:szCs w:val="22"/>
        </w:rPr>
        <w:t>for Earth-return missions from lunar orbit</w:t>
      </w:r>
      <w:r w:rsidR="009B3286">
        <w:rPr>
          <w:rFonts w:eastAsia="Garamond"/>
          <w:sz w:val="22"/>
          <w:szCs w:val="22"/>
        </w:rPr>
        <w:t>, at ISRO’s U R Rao Satellite Centre.</w:t>
      </w:r>
    </w:p>
    <w:p w14:paraId="344D36A4" w14:textId="49809426" w:rsidR="009B3286" w:rsidRDefault="00953A06" w:rsidP="00197D2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>
        <w:rPr>
          <w:rFonts w:eastAsia="Garamond"/>
          <w:sz w:val="22"/>
          <w:szCs w:val="22"/>
        </w:rPr>
        <w:t>Developed</w:t>
      </w:r>
      <w:r w:rsidR="009B3286" w:rsidRPr="009B3286">
        <w:rPr>
          <w:rFonts w:eastAsia="Garamond"/>
          <w:sz w:val="22"/>
          <w:szCs w:val="22"/>
        </w:rPr>
        <w:t xml:space="preserve"> custom MATLAB/Python tools to compute </w:t>
      </w:r>
      <w:r>
        <w:rPr>
          <w:rFonts w:eastAsia="Garamond"/>
          <w:sz w:val="22"/>
          <w:szCs w:val="22"/>
        </w:rPr>
        <w:t xml:space="preserve">minimum </w:t>
      </w:r>
      <w:r w:rsidR="009B3286" w:rsidRPr="009B3286">
        <w:rPr>
          <w:rFonts w:eastAsia="Garamond"/>
          <w:sz w:val="22"/>
          <w:szCs w:val="22"/>
        </w:rPr>
        <w:t xml:space="preserve">ΔV </w:t>
      </w:r>
      <w:r>
        <w:rPr>
          <w:rFonts w:eastAsia="Garamond"/>
          <w:sz w:val="22"/>
          <w:szCs w:val="22"/>
        </w:rPr>
        <w:t>transfers, using</w:t>
      </w:r>
      <w:r w:rsidRPr="00952406">
        <w:rPr>
          <w:rFonts w:eastAsia="Garamond"/>
          <w:sz w:val="22"/>
          <w:szCs w:val="22"/>
        </w:rPr>
        <w:t xml:space="preserve"> </w:t>
      </w:r>
      <w:r>
        <w:rPr>
          <w:rFonts w:eastAsia="Garamond"/>
          <w:sz w:val="22"/>
          <w:szCs w:val="22"/>
        </w:rPr>
        <w:t>optimal control</w:t>
      </w:r>
      <w:r w:rsidRPr="00952406">
        <w:rPr>
          <w:rFonts w:eastAsia="Garamond"/>
          <w:sz w:val="22"/>
          <w:szCs w:val="22"/>
        </w:rPr>
        <w:t xml:space="preserve"> theory and </w:t>
      </w:r>
      <w:r>
        <w:rPr>
          <w:rFonts w:eastAsia="Garamond"/>
          <w:sz w:val="22"/>
          <w:szCs w:val="22"/>
        </w:rPr>
        <w:t>nonlinear programming,</w:t>
      </w:r>
      <w:r w:rsidR="009B3286" w:rsidRPr="009B3286">
        <w:rPr>
          <w:rFonts w:eastAsia="Garamond"/>
          <w:sz w:val="22"/>
          <w:szCs w:val="22"/>
        </w:rPr>
        <w:t xml:space="preserve"> while enforcing lunar-departure, Earth-reentry, and dynamical constraints.</w:t>
      </w:r>
    </w:p>
    <w:p w14:paraId="440501DD" w14:textId="02AF1071" w:rsidR="0055336C" w:rsidRPr="009B3286" w:rsidRDefault="009B3286" w:rsidP="00197D2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9B3286">
        <w:rPr>
          <w:rFonts w:eastAsia="Garamond"/>
          <w:sz w:val="22"/>
          <w:szCs w:val="22"/>
        </w:rPr>
        <w:t xml:space="preserve">Executed a year-long search for 2027 </w:t>
      </w:r>
      <w:r>
        <w:rPr>
          <w:rFonts w:eastAsia="Garamond"/>
          <w:sz w:val="22"/>
          <w:szCs w:val="22"/>
        </w:rPr>
        <w:t xml:space="preserve">to find optimal </w:t>
      </w:r>
      <w:r w:rsidRPr="009B3286">
        <w:rPr>
          <w:rFonts w:eastAsia="Garamond"/>
          <w:sz w:val="22"/>
          <w:szCs w:val="22"/>
        </w:rPr>
        <w:t>return windows, delivering validated solution sets that support mission planning for ISRO’s upcoming lunar sample-return missions.</w:t>
      </w:r>
    </w:p>
    <w:p w14:paraId="04648E20" w14:textId="77777777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lastRenderedPageBreak/>
        <w:t>Technical Support Specialist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i/>
          <w:iCs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SHIELD Illinois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b/>
          <w:bCs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Champaign, Illinois</w:t>
      </w:r>
      <w:r w:rsidRPr="002A5328">
        <w:rPr>
          <w:rFonts w:eastAsia="Garamond"/>
          <w:i/>
          <w:iCs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ab/>
        <w:t xml:space="preserve">                 </w:t>
      </w:r>
      <w:r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Nov 2021 – June 2023</w:t>
      </w:r>
    </w:p>
    <w:p w14:paraId="20AD072B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Provided technical support at SHIELD Illinois, a nonprofit COVID-19 testing organization established by the University of Illinois System during the global pandemic to offer rapid, accurate, and affordable testing.</w:t>
      </w:r>
    </w:p>
    <w:p w14:paraId="28F8B02C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Efficiently addressed and resolved urgent issues and feedback from patients, clients, and partners, managing support tickets and using Point-and-Click software for specimen tracking and client updates.</w:t>
      </w:r>
    </w:p>
    <w:p w14:paraId="678B609F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Collaborated effectively with a diverse, multi-cultural team to gather and analyze feedback for service improvement, leading to the identification and implementation of significant updates to the knowledge-base, dedicating extra hours to enhance customer experience.</w:t>
      </w:r>
    </w:p>
    <w:p w14:paraId="3F3C3907" w14:textId="77777777" w:rsidR="006F548D" w:rsidRDefault="006F548D" w:rsidP="004571E1">
      <w:pPr>
        <w:jc w:val="both"/>
        <w:rPr>
          <w:rFonts w:eastAsia="Garamond"/>
          <w:b/>
          <w:sz w:val="22"/>
          <w:szCs w:val="22"/>
        </w:rPr>
      </w:pPr>
    </w:p>
    <w:p w14:paraId="5E15553D" w14:textId="77777777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Teaching Assistant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i/>
          <w:iCs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Dept. of Aerospace Engineering UIUC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b/>
          <w:bCs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Champaign, Illinois</w:t>
      </w:r>
      <w:r w:rsidRPr="002A5328">
        <w:rPr>
          <w:rFonts w:eastAsia="Garamond"/>
          <w:i/>
          <w:iCs/>
          <w:sz w:val="22"/>
          <w:szCs w:val="22"/>
        </w:rPr>
        <w:t xml:space="preserve">      </w:t>
      </w:r>
      <w:r>
        <w:rPr>
          <w:rFonts w:eastAsia="Garamond"/>
          <w:i/>
          <w:iCs/>
          <w:sz w:val="22"/>
          <w:szCs w:val="22"/>
        </w:rPr>
        <w:t xml:space="preserve">                            </w:t>
      </w:r>
      <w:r w:rsidRPr="002A5328">
        <w:rPr>
          <w:rFonts w:eastAsia="Garamond"/>
          <w:i/>
          <w:iCs/>
          <w:sz w:val="22"/>
          <w:szCs w:val="22"/>
        </w:rPr>
        <w:t>Aug 2022 – Dec 2022</w:t>
      </w:r>
    </w:p>
    <w:p w14:paraId="7373FCAB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Served as a Graduate Teaching Assistant for the AE 402 – Orbital Mechanics course, playing a key role in facilitating student understanding and engagement with course material.</w:t>
      </w:r>
    </w:p>
    <w:p w14:paraId="43B12175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Conducted weekly office hours, offering personalized assistance to students in comprehending lecture content, homework, and exam preparation, alongside the responsibility of grading various assignments to ensure timely and constructive feedback.</w:t>
      </w:r>
    </w:p>
    <w:p w14:paraId="7D5D70B9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b/>
          <w:sz w:val="22"/>
          <w:szCs w:val="22"/>
        </w:rPr>
      </w:pPr>
      <w:r w:rsidRPr="002A5328">
        <w:rPr>
          <w:rFonts w:eastAsia="Garamond"/>
          <w:sz w:val="22"/>
          <w:szCs w:val="22"/>
        </w:rPr>
        <w:t>Took on the responsibility of preparing and delivering comprehensive course material during lectures as required, demonstrating adaptability and a thorough grasp of course concepts.</w:t>
      </w:r>
    </w:p>
    <w:p w14:paraId="32BB7F74" w14:textId="77777777" w:rsidR="006F548D" w:rsidRDefault="006F548D" w:rsidP="004571E1">
      <w:pPr>
        <w:jc w:val="both"/>
        <w:rPr>
          <w:rFonts w:eastAsia="Garamond"/>
          <w:b/>
          <w:sz w:val="22"/>
          <w:szCs w:val="22"/>
        </w:rPr>
      </w:pPr>
    </w:p>
    <w:p w14:paraId="77328149" w14:textId="02A944A7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Mechanical Design Intern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Skyroot Aerospace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Hyderabad, India</w:t>
      </w:r>
      <w:r w:rsidRPr="002A5328">
        <w:rPr>
          <w:rFonts w:eastAsia="Garamond"/>
          <w:sz w:val="22"/>
          <w:szCs w:val="22"/>
        </w:rPr>
        <w:tab/>
      </w:r>
      <w:r w:rsidR="0055336C" w:rsidRPr="002A5328">
        <w:rPr>
          <w:rFonts w:eastAsia="Garamond"/>
          <w:sz w:val="22"/>
          <w:szCs w:val="22"/>
        </w:rPr>
        <w:t xml:space="preserve">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May 2021 – Aug 2021</w:t>
      </w:r>
    </w:p>
    <w:p w14:paraId="2E4DA241" w14:textId="77777777" w:rsidR="00B70594" w:rsidRPr="002A5328" w:rsidRDefault="00B70594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Designed, constructed, and tested a sophisticated ring-type gimbal mount for the Raman-I RCS engine used for attitude control of the Vikram-I rocket.</w:t>
      </w:r>
    </w:p>
    <w:p w14:paraId="29C546E9" w14:textId="3252CF9F" w:rsidR="00B70594" w:rsidRPr="002A5328" w:rsidRDefault="00B70594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Conducted comprehensive material analysis through Finite Element Analysis (FEA) to certify the gimbal's resilience under various structural and thermal loads, ensuring optimal performance and durability, and showcasing a keen understanding of structural and propulsion systems.</w:t>
      </w:r>
    </w:p>
    <w:p w14:paraId="07E6A63B" w14:textId="6380E2CA" w:rsidR="00644681" w:rsidRPr="002A5328" w:rsidRDefault="004571E1" w:rsidP="00644681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Developed expertise in thrust vectoring systems, honing skills in computer-aided design (CAD) and FEA software, complemented by proficiency in technical report writing and delivering impactful presentations, enhancing project documentation and stakeholder communication</w:t>
      </w:r>
      <w:r w:rsidR="00050D99" w:rsidRPr="002A5328">
        <w:rPr>
          <w:sz w:val="22"/>
          <w:szCs w:val="22"/>
          <w:shd w:val="clear" w:color="auto" w:fill="FFFFFF"/>
        </w:rPr>
        <w:t>.</w:t>
      </w:r>
    </w:p>
    <w:p w14:paraId="082AF0CD" w14:textId="77777777" w:rsidR="008E45BC" w:rsidRDefault="008E45BC" w:rsidP="008E45BC">
      <w:pPr>
        <w:jc w:val="both"/>
        <w:rPr>
          <w:rFonts w:eastAsia="Garamond"/>
          <w:b/>
          <w:sz w:val="22"/>
          <w:szCs w:val="22"/>
        </w:rPr>
      </w:pPr>
    </w:p>
    <w:p w14:paraId="6864F438" w14:textId="77777777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Undergraduate Student Assistant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i/>
          <w:sz w:val="22"/>
          <w:szCs w:val="22"/>
        </w:rPr>
        <w:t xml:space="preserve"> UIC</w:t>
      </w:r>
      <w:r w:rsidRPr="002A5328">
        <w:rPr>
          <w:rFonts w:eastAsia="Garamond"/>
          <w:iCs/>
          <w:sz w:val="22"/>
          <w:szCs w:val="22"/>
        </w:rPr>
        <w:t xml:space="preserve">, </w:t>
      </w:r>
      <w:r w:rsidRPr="002A5328">
        <w:rPr>
          <w:rFonts w:eastAsia="Garamond"/>
          <w:sz w:val="22"/>
          <w:szCs w:val="22"/>
        </w:rPr>
        <w:t xml:space="preserve">Chicago, Illinois                                          </w:t>
      </w:r>
      <w:r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Sep 2018 – April 2019</w:t>
      </w:r>
    </w:p>
    <w:p w14:paraId="03F9EE2D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i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Gained valuable hands-on experience by working in the Machine Shop (subtractive manufacturing lab) and Makerspace (additive manufacturing lab).</w:t>
      </w:r>
    </w:p>
    <w:p w14:paraId="2632E20E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i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Acquired comprehensive expertise in shop and machine safety, adeptly utilizing computer-aided machining software, and operating a range of machinery including manual and CNC mills and routers, laser cutters, lathes, drill presses, belt sanders, and cutoff saws.</w:t>
      </w:r>
    </w:p>
    <w:p w14:paraId="171B494F" w14:textId="5F7D3FE8" w:rsidR="008E45BC" w:rsidRPr="006F548D" w:rsidRDefault="006F548D" w:rsidP="008E45BC">
      <w:pPr>
        <w:numPr>
          <w:ilvl w:val="0"/>
          <w:numId w:val="1"/>
        </w:numPr>
        <w:ind w:hanging="261"/>
        <w:jc w:val="both"/>
        <w:rPr>
          <w:rFonts w:eastAsia="Garamond"/>
          <w:i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Developed proficiency in the use of polymeric materials by mastering process-specific lab safety, computer-aided design for 3D printing, executing hands-on 3D printing projects, and applying intricate post-processing procedures.</w:t>
      </w:r>
    </w:p>
    <w:p w14:paraId="5F33A707" w14:textId="77777777" w:rsidR="008A60F4" w:rsidRPr="002A5328" w:rsidRDefault="008A60F4" w:rsidP="008A60F4">
      <w:pPr>
        <w:jc w:val="both"/>
        <w:rPr>
          <w:rFonts w:eastAsia="Garamond"/>
          <w:i/>
          <w:sz w:val="22"/>
          <w:szCs w:val="22"/>
        </w:rPr>
      </w:pPr>
    </w:p>
    <w:p w14:paraId="5146935E" w14:textId="221252E9" w:rsidR="006A195B" w:rsidRPr="002A5328" w:rsidRDefault="006A195B" w:rsidP="009264D5">
      <w:pPr>
        <w:pBdr>
          <w:top w:val="single" w:sz="4" w:space="1" w:color="auto"/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PROJECTS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  <w:r w:rsidRPr="002A5328">
        <w:rPr>
          <w:rFonts w:eastAsia="Garamond"/>
          <w:i/>
          <w:sz w:val="22"/>
          <w:szCs w:val="22"/>
        </w:rPr>
        <w:tab/>
      </w:r>
      <w:r w:rsidRPr="002A5328">
        <w:rPr>
          <w:rFonts w:eastAsia="Garamond"/>
          <w:i/>
          <w:sz w:val="22"/>
          <w:szCs w:val="22"/>
        </w:rPr>
        <w:tab/>
      </w:r>
    </w:p>
    <w:p w14:paraId="412926D8" w14:textId="7325F5B5" w:rsidR="003F3727" w:rsidRPr="002A5328" w:rsidRDefault="006F548D" w:rsidP="003F3727">
      <w:pPr>
        <w:jc w:val="both"/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Graduate </w:t>
      </w:r>
      <w:r w:rsidR="003F3727" w:rsidRPr="002A5328">
        <w:rPr>
          <w:rFonts w:eastAsia="Garamond"/>
          <w:b/>
          <w:sz w:val="22"/>
          <w:szCs w:val="22"/>
        </w:rPr>
        <w:t>Research Assistant</w:t>
      </w:r>
      <w:r w:rsidR="003F3727" w:rsidRPr="002A5328">
        <w:rPr>
          <w:rFonts w:eastAsia="Garamond"/>
          <w:iCs/>
          <w:sz w:val="22"/>
          <w:szCs w:val="22"/>
        </w:rPr>
        <w:t>,</w:t>
      </w:r>
      <w:r w:rsidR="003F3727" w:rsidRPr="002A5328">
        <w:rPr>
          <w:rFonts w:eastAsia="Garamond"/>
          <w:i/>
          <w:sz w:val="22"/>
          <w:szCs w:val="22"/>
        </w:rPr>
        <w:t xml:space="preserve"> </w:t>
      </w:r>
      <w:r w:rsidR="00413CB0" w:rsidRPr="002A5328">
        <w:rPr>
          <w:rFonts w:eastAsia="Garamond"/>
          <w:bCs/>
          <w:i/>
          <w:iCs/>
          <w:sz w:val="22"/>
          <w:szCs w:val="22"/>
        </w:rPr>
        <w:t>NASA STTR Phase 1</w:t>
      </w:r>
      <w:r w:rsidR="003F3727" w:rsidRPr="002A5328">
        <w:rPr>
          <w:rFonts w:eastAsia="Garamond"/>
          <w:sz w:val="22"/>
          <w:szCs w:val="22"/>
        </w:rPr>
        <w:t xml:space="preserve">, Champaign, Illinois                 </w:t>
      </w:r>
      <w:r w:rsidR="00D16EAF" w:rsidRPr="002A5328">
        <w:rPr>
          <w:rFonts w:eastAsia="Garamond"/>
          <w:sz w:val="22"/>
          <w:szCs w:val="22"/>
        </w:rPr>
        <w:t xml:space="preserve"> </w:t>
      </w:r>
      <w:r w:rsidR="00413CB0" w:rsidRPr="002A5328">
        <w:rPr>
          <w:rFonts w:eastAsia="Garamond"/>
          <w:sz w:val="22"/>
          <w:szCs w:val="22"/>
        </w:rPr>
        <w:t xml:space="preserve">                  </w:t>
      </w:r>
      <w:r w:rsidR="0055336C" w:rsidRPr="002A5328">
        <w:rPr>
          <w:rFonts w:eastAsia="Garamond"/>
          <w:sz w:val="22"/>
          <w:szCs w:val="22"/>
        </w:rPr>
        <w:t xml:space="preserve"> </w:t>
      </w:r>
      <w:r w:rsidR="00BB4328">
        <w:rPr>
          <w:rFonts w:eastAsia="Garamond"/>
          <w:sz w:val="22"/>
          <w:szCs w:val="22"/>
        </w:rPr>
        <w:t xml:space="preserve">       </w:t>
      </w:r>
      <w:r>
        <w:rPr>
          <w:rFonts w:eastAsia="Garamond"/>
          <w:sz w:val="22"/>
          <w:szCs w:val="22"/>
        </w:rPr>
        <w:t xml:space="preserve"> </w:t>
      </w:r>
      <w:r w:rsidR="003F3727" w:rsidRPr="002A5328">
        <w:rPr>
          <w:rFonts w:eastAsia="Garamond"/>
          <w:i/>
          <w:iCs/>
          <w:sz w:val="22"/>
          <w:szCs w:val="22"/>
        </w:rPr>
        <w:t xml:space="preserve">Aug 2022 – </w:t>
      </w:r>
      <w:r w:rsidR="00A36CFA" w:rsidRPr="002A5328">
        <w:rPr>
          <w:rFonts w:eastAsia="Garamond"/>
          <w:i/>
          <w:iCs/>
          <w:sz w:val="22"/>
          <w:szCs w:val="22"/>
        </w:rPr>
        <w:t>Aug 2023</w:t>
      </w:r>
    </w:p>
    <w:p w14:paraId="5CBA08D2" w14:textId="3A9B40AF" w:rsidR="00B70594" w:rsidRPr="002A5328" w:rsidRDefault="001A2EA0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Led key efforts in a collaborative project with a multi-disciplinary team from NASA Jet Propulsion Laboratory, Ten One Aerospace, and UIUC on "</w:t>
      </w:r>
      <w:hyperlink r:id="rId18" w:history="1">
        <w:r w:rsidRPr="002A5328">
          <w:rPr>
            <w:rStyle w:val="Hyperlink"/>
            <w:rFonts w:eastAsia="Garamond"/>
            <w:sz w:val="22"/>
            <w:szCs w:val="22"/>
          </w:rPr>
          <w:t>Assembly of Large Aperture Space Telescopes in Cislunar Space Using a Swarm of Autonomous Small Satellites</w:t>
        </w:r>
      </w:hyperlink>
      <w:r w:rsidRPr="002A5328">
        <w:rPr>
          <w:rFonts w:eastAsia="Garamond"/>
          <w:sz w:val="22"/>
          <w:szCs w:val="22"/>
        </w:rPr>
        <w:t>", as part of a NASA STTR project.</w:t>
      </w:r>
    </w:p>
    <w:p w14:paraId="1F9E9EC1" w14:textId="69566F8A" w:rsidR="00B70594" w:rsidRPr="002A5328" w:rsidRDefault="001A2EA0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 xml:space="preserve">Developed and implemented optimal guidance and control algorithms for satellite swarms, contributing to the successful simulations of </w:t>
      </w:r>
      <w:r w:rsidR="009264D5" w:rsidRPr="002A5328">
        <w:rPr>
          <w:rFonts w:eastAsia="Garamond"/>
          <w:sz w:val="22"/>
          <w:szCs w:val="22"/>
        </w:rPr>
        <w:t>servicing</w:t>
      </w:r>
      <w:r w:rsidRPr="002A5328">
        <w:rPr>
          <w:rFonts w:eastAsia="Garamond"/>
          <w:sz w:val="22"/>
          <w:szCs w:val="22"/>
        </w:rPr>
        <w:t xml:space="preserve"> operations in cislunar and deep space.</w:t>
      </w:r>
    </w:p>
    <w:p w14:paraId="7674C673" w14:textId="7AD7D7D0" w:rsidR="001A2EA0" w:rsidRPr="002A5328" w:rsidRDefault="001A2EA0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Responsible for comprehensive documentation and communication of project developments, including authoring formal reports for project deliverables and conducting bi-weekly technical presentations to update stakeholders on project progress.</w:t>
      </w:r>
    </w:p>
    <w:p w14:paraId="35E8DB13" w14:textId="77777777" w:rsidR="003F3727" w:rsidRPr="002A5328" w:rsidRDefault="003F3727" w:rsidP="006A195B">
      <w:pPr>
        <w:jc w:val="both"/>
        <w:rPr>
          <w:rFonts w:eastAsia="Garamond"/>
          <w:b/>
          <w:sz w:val="22"/>
          <w:szCs w:val="22"/>
        </w:rPr>
      </w:pPr>
    </w:p>
    <w:p w14:paraId="1B90514C" w14:textId="7AEBB7CE" w:rsidR="006A195B" w:rsidRPr="002A5328" w:rsidRDefault="006A195B" w:rsidP="006A195B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Mechanical Design and Analysis Lead</w:t>
      </w:r>
      <w:r w:rsidRPr="002A5328">
        <w:rPr>
          <w:rFonts w:eastAsia="Garamond"/>
          <w:bCs/>
          <w:sz w:val="22"/>
          <w:szCs w:val="22"/>
        </w:rPr>
        <w:t xml:space="preserve">, </w:t>
      </w:r>
      <w:r w:rsidRPr="002A5328">
        <w:rPr>
          <w:rFonts w:eastAsia="Garamond"/>
          <w:bCs/>
          <w:i/>
          <w:iCs/>
          <w:sz w:val="22"/>
          <w:szCs w:val="22"/>
        </w:rPr>
        <w:t>UIC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 w:rsidRPr="002A5328">
        <w:rPr>
          <w:rFonts w:eastAsia="Garamond"/>
          <w:bCs/>
          <w:sz w:val="22"/>
          <w:szCs w:val="22"/>
        </w:rPr>
        <w:t>Chicago, Illinois</w:t>
      </w:r>
      <w:r w:rsidR="00D16EAF" w:rsidRPr="002A5328">
        <w:rPr>
          <w:rFonts w:eastAsia="Garamond"/>
          <w:bCs/>
          <w:sz w:val="22"/>
          <w:szCs w:val="22"/>
        </w:rPr>
        <w:t xml:space="preserve">    </w:t>
      </w:r>
      <w:r w:rsidR="0055336C" w:rsidRPr="002A5328">
        <w:rPr>
          <w:rFonts w:eastAsia="Garamond"/>
          <w:bCs/>
          <w:sz w:val="22"/>
          <w:szCs w:val="22"/>
        </w:rPr>
        <w:t xml:space="preserve">                               </w:t>
      </w:r>
      <w:r w:rsidR="00BB4328">
        <w:rPr>
          <w:rFonts w:eastAsia="Garamond"/>
          <w:bCs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2020 – May 2021</w:t>
      </w:r>
    </w:p>
    <w:p w14:paraId="439305E0" w14:textId="610A510E" w:rsidR="00997ACC" w:rsidRPr="002A5328" w:rsidRDefault="00997ACC" w:rsidP="006A1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Collaborated with senior design team members on the "</w:t>
      </w:r>
      <w:hyperlink r:id="rId19" w:history="1">
        <w:r w:rsidRPr="002A5328">
          <w:rPr>
            <w:rStyle w:val="Hyperlink"/>
            <w:rFonts w:eastAsia="Garamond"/>
            <w:sz w:val="22"/>
            <w:szCs w:val="22"/>
          </w:rPr>
          <w:t>Picture and Video of Earth from the Edge of Space</w:t>
        </w:r>
      </w:hyperlink>
      <w:r w:rsidRPr="002A5328">
        <w:rPr>
          <w:rFonts w:eastAsia="Garamond"/>
          <w:color w:val="000000"/>
          <w:sz w:val="22"/>
          <w:szCs w:val="22"/>
        </w:rPr>
        <w:t>" project, developing a craft capable of carrying a high-altitude balloon to the edge of space, equipped with onboard cameras to capture the entire journey from launch to landing</w:t>
      </w:r>
      <w:r w:rsidR="00050D99" w:rsidRPr="002A5328">
        <w:rPr>
          <w:rFonts w:eastAsia="Garamond"/>
          <w:color w:val="000000"/>
          <w:sz w:val="22"/>
          <w:szCs w:val="22"/>
        </w:rPr>
        <w:t>.</w:t>
      </w:r>
    </w:p>
    <w:p w14:paraId="253D32D4" w14:textId="6ED5688B" w:rsidR="006A195B" w:rsidRPr="002A5328" w:rsidRDefault="007E7E9B" w:rsidP="006A1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A</w:t>
      </w:r>
      <w:r w:rsidR="006A195B" w:rsidRPr="002A5328">
        <w:rPr>
          <w:rFonts w:eastAsia="Garamond"/>
          <w:color w:val="000000"/>
          <w:sz w:val="22"/>
          <w:szCs w:val="22"/>
        </w:rPr>
        <w:t xml:space="preserve">ssembled the craft by integrating multiple subsystems, including custom-made antennas, an electronics payload with video cameras, </w:t>
      </w:r>
      <w:r w:rsidR="009264D5" w:rsidRPr="002A5328">
        <w:rPr>
          <w:rFonts w:eastAsia="Garamond"/>
          <w:color w:val="000000"/>
          <w:sz w:val="22"/>
          <w:szCs w:val="22"/>
        </w:rPr>
        <w:t>GPS</w:t>
      </w:r>
      <w:r w:rsidR="006A195B" w:rsidRPr="002A5328">
        <w:rPr>
          <w:rFonts w:eastAsia="Garamond"/>
          <w:color w:val="000000"/>
          <w:sz w:val="22"/>
          <w:szCs w:val="22"/>
        </w:rPr>
        <w:t>, and an automatic landing system</w:t>
      </w:r>
      <w:r w:rsidR="00050D99" w:rsidRPr="002A5328">
        <w:rPr>
          <w:rFonts w:eastAsia="Garamond"/>
          <w:color w:val="000000"/>
          <w:sz w:val="22"/>
          <w:szCs w:val="22"/>
        </w:rPr>
        <w:t>.</w:t>
      </w:r>
    </w:p>
    <w:p w14:paraId="37D3C722" w14:textId="464DCACB" w:rsidR="006A195B" w:rsidRPr="002A5328" w:rsidRDefault="007E7E9B" w:rsidP="006A1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lastRenderedPageBreak/>
        <w:t>Designed and tested</w:t>
      </w:r>
      <w:r w:rsidR="006A195B" w:rsidRPr="002A5328">
        <w:rPr>
          <w:rFonts w:eastAsia="Garamond"/>
          <w:color w:val="000000"/>
          <w:sz w:val="22"/>
          <w:szCs w:val="22"/>
        </w:rPr>
        <w:t xml:space="preserve"> a safe and reliable low-power release mechanism using a one-dimensional servo motor, designed to detach the payload from the balloon and enable its glide back to Earth for recovery</w:t>
      </w:r>
      <w:r w:rsidR="00050D99" w:rsidRPr="002A5328">
        <w:rPr>
          <w:rFonts w:eastAsia="Garamond"/>
          <w:color w:val="000000"/>
          <w:sz w:val="22"/>
          <w:szCs w:val="22"/>
        </w:rPr>
        <w:t>.</w:t>
      </w:r>
    </w:p>
    <w:p w14:paraId="29BBCAEE" w14:textId="77777777" w:rsidR="00644681" w:rsidRPr="002A5328" w:rsidRDefault="00644681" w:rsidP="0064468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</w:p>
    <w:p w14:paraId="0EB0B4E7" w14:textId="6F9A6408" w:rsidR="00644681" w:rsidRPr="002A5328" w:rsidRDefault="00644681" w:rsidP="0064468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Sub-Lead: Structures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Cs/>
          <w:i/>
          <w:iCs/>
          <w:sz w:val="22"/>
          <w:szCs w:val="22"/>
        </w:rPr>
        <w:t xml:space="preserve"> AIAA UIC Chapter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 w:rsidRPr="002A5328">
        <w:rPr>
          <w:rFonts w:eastAsia="Garamond"/>
          <w:bCs/>
          <w:sz w:val="22"/>
          <w:szCs w:val="22"/>
        </w:rPr>
        <w:t xml:space="preserve">Chicago, Illinois                                        </w:t>
      </w:r>
      <w:r w:rsidR="0055336C" w:rsidRPr="002A5328">
        <w:rPr>
          <w:rFonts w:eastAsia="Garamond"/>
          <w:bCs/>
          <w:sz w:val="22"/>
          <w:szCs w:val="22"/>
        </w:rPr>
        <w:t xml:space="preserve"> </w:t>
      </w:r>
      <w:r w:rsidR="00BB4328">
        <w:rPr>
          <w:rFonts w:eastAsia="Garamond"/>
          <w:bCs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Sep 2017 – Jan 2020</w:t>
      </w:r>
    </w:p>
    <w:p w14:paraId="2C18C1D5" w14:textId="38380CFF" w:rsidR="00644681" w:rsidRPr="002A5328" w:rsidRDefault="00644681" w:rsidP="0064468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Worked with the structures team to analyze the structural dynamics of rockets under diverse loads, leading efforts in fabricating and integrating key components such as nosecone, body, and motor</w:t>
      </w:r>
      <w:r w:rsidR="009264D5" w:rsidRPr="002A5328">
        <w:rPr>
          <w:rFonts w:eastAsia="Garamond"/>
          <w:color w:val="000000"/>
          <w:sz w:val="22"/>
          <w:szCs w:val="22"/>
        </w:rPr>
        <w:t>.</w:t>
      </w:r>
    </w:p>
    <w:p w14:paraId="4CD0DFE5" w14:textId="0F01585F" w:rsidR="00644681" w:rsidRPr="002A5328" w:rsidRDefault="00644681" w:rsidP="0064468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Achieved first place in Student Research and Development (SRAD) 30,000 ft and second place in Commercial-Off-The-Shelf categories at the 2018 Intercollegiate Rocket Engineering Competition, contributing significantly to a team competing in high-powered rocket contests nationwide.</w:t>
      </w:r>
    </w:p>
    <w:p w14:paraId="4B296912" w14:textId="652B052B" w:rsidR="00644681" w:rsidRPr="002A5328" w:rsidRDefault="00644681" w:rsidP="0064468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Contributed to continuous improvement in rocket design and performance, using simulations and physical testing to optimize stability, durability, and efficiency under challenging flight conditions.</w:t>
      </w:r>
    </w:p>
    <w:p w14:paraId="69E065FF" w14:textId="1B3465E9" w:rsidR="005A6B11" w:rsidRPr="002A5328" w:rsidRDefault="005A6B11" w:rsidP="005A6B1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</w:p>
    <w:p w14:paraId="60B5C884" w14:textId="54645B00" w:rsidR="005A6B11" w:rsidRPr="002A5328" w:rsidRDefault="005A6B11" w:rsidP="005A6B1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AWARDS &amp; H</w:t>
      </w:r>
      <w:r w:rsidR="002B2D31" w:rsidRPr="002A5328">
        <w:rPr>
          <w:rFonts w:eastAsia="Garamond"/>
          <w:b/>
          <w:sz w:val="22"/>
          <w:szCs w:val="22"/>
        </w:rPr>
        <w:t>ONORS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0863CDB5" w14:textId="0165E856" w:rsidR="00690D0C" w:rsidRPr="00690D0C" w:rsidRDefault="00690D0C" w:rsidP="00690D0C">
      <w:pPr>
        <w:pStyle w:val="ListParagraph"/>
        <w:numPr>
          <w:ilvl w:val="0"/>
          <w:numId w:val="13"/>
        </w:numPr>
        <w:rPr>
          <w:rFonts w:eastAsia="Garamond"/>
          <w:b/>
          <w:bCs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 xml:space="preserve">Associate Member, </w:t>
      </w:r>
      <w:r w:rsidRPr="00690D0C">
        <w:rPr>
          <w:rFonts w:eastAsia="Garamond"/>
          <w:i/>
          <w:iCs/>
          <w:sz w:val="22"/>
          <w:szCs w:val="22"/>
        </w:rPr>
        <w:t>Sigma Xi, The Scientific Research Honor Society</w:t>
      </w:r>
      <w:r>
        <w:rPr>
          <w:rFonts w:eastAsia="Garamond"/>
          <w:i/>
          <w:iCs/>
          <w:sz w:val="22"/>
          <w:szCs w:val="22"/>
        </w:rPr>
        <w:t xml:space="preserve">                    </w:t>
      </w:r>
      <w:r w:rsidR="00BB4328">
        <w:rPr>
          <w:rFonts w:eastAsia="Garamond"/>
          <w:i/>
          <w:iCs/>
          <w:sz w:val="22"/>
          <w:szCs w:val="22"/>
        </w:rPr>
        <w:t xml:space="preserve">                          </w:t>
      </w:r>
      <w:r>
        <w:rPr>
          <w:rFonts w:eastAsia="Garamond"/>
          <w:i/>
          <w:iCs/>
          <w:sz w:val="22"/>
          <w:szCs w:val="22"/>
        </w:rPr>
        <w:t>Elected Sep 2025</w:t>
      </w:r>
    </w:p>
    <w:p w14:paraId="38DA6AD6" w14:textId="2BA6C484" w:rsidR="005A6B11" w:rsidRPr="002A5328" w:rsidRDefault="005A6B11" w:rsidP="005A6B11">
      <w:pPr>
        <w:pStyle w:val="ListParagraph"/>
        <w:numPr>
          <w:ilvl w:val="0"/>
          <w:numId w:val="13"/>
        </w:numPr>
        <w:rPr>
          <w:rFonts w:eastAsia="Garamond"/>
          <w:b/>
          <w:bCs/>
          <w:sz w:val="22"/>
          <w:szCs w:val="22"/>
        </w:rPr>
      </w:pPr>
      <w:hyperlink r:id="rId20" w:history="1">
        <w:r w:rsidRPr="002A5328">
          <w:rPr>
            <w:rStyle w:val="Hyperlink"/>
            <w:rFonts w:eastAsia="Garamond"/>
            <w:sz w:val="22"/>
            <w:szCs w:val="22"/>
          </w:rPr>
          <w:t>John V. Breakwell Student Award</w:t>
        </w:r>
      </w:hyperlink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American Astronautical Society</w:t>
      </w:r>
      <w:r w:rsidRPr="002A5328">
        <w:rPr>
          <w:rFonts w:eastAsia="Garamond"/>
          <w:sz w:val="22"/>
          <w:szCs w:val="22"/>
        </w:rPr>
        <w:t xml:space="preserve">             </w:t>
      </w:r>
      <w:r w:rsidR="009264D5" w:rsidRPr="002A5328">
        <w:rPr>
          <w:rFonts w:eastAsia="Garamond"/>
          <w:sz w:val="22"/>
          <w:szCs w:val="22"/>
        </w:rPr>
        <w:t xml:space="preserve"> </w:t>
      </w:r>
      <w:r w:rsidR="002A5328">
        <w:rPr>
          <w:rFonts w:eastAsia="Garamond"/>
          <w:sz w:val="22"/>
          <w:szCs w:val="22"/>
        </w:rPr>
        <w:t xml:space="preserve">     </w:t>
      </w:r>
      <w:r w:rsidR="00D23CE6">
        <w:rPr>
          <w:rFonts w:eastAsia="Garamond"/>
          <w:sz w:val="22"/>
          <w:szCs w:val="22"/>
        </w:rPr>
        <w:t xml:space="preserve">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Jan 2025</w:t>
      </w:r>
    </w:p>
    <w:p w14:paraId="2E416963" w14:textId="5E0EC5DD" w:rsidR="005A6B11" w:rsidRPr="002A5328" w:rsidRDefault="005A6B11" w:rsidP="005A6B11">
      <w:pPr>
        <w:pStyle w:val="ListParagraph"/>
        <w:numPr>
          <w:ilvl w:val="0"/>
          <w:numId w:val="13"/>
        </w:numPr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Dean’s List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UIUC</w:t>
      </w:r>
      <w:r w:rsidRPr="002A5328">
        <w:rPr>
          <w:rFonts w:eastAsia="Garamond"/>
          <w:sz w:val="22"/>
          <w:szCs w:val="22"/>
        </w:rPr>
        <w:t xml:space="preserve">                                    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2022 – May 2023</w:t>
      </w:r>
    </w:p>
    <w:p w14:paraId="1E74C60C" w14:textId="26BACB28" w:rsidR="005A6B11" w:rsidRPr="002A5328" w:rsidRDefault="006406FB" w:rsidP="005A6B11">
      <w:pPr>
        <w:pStyle w:val="ListParagraph"/>
        <w:numPr>
          <w:ilvl w:val="0"/>
          <w:numId w:val="13"/>
        </w:numPr>
        <w:rPr>
          <w:rFonts w:eastAsia="Garamond"/>
          <w:i/>
          <w:iCs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>Honors “</w:t>
      </w:r>
      <w:r w:rsidR="005A6B11" w:rsidRPr="002A5328">
        <w:rPr>
          <w:rFonts w:eastAsia="Garamond"/>
          <w:b/>
          <w:bCs/>
          <w:sz w:val="22"/>
          <w:szCs w:val="22"/>
        </w:rPr>
        <w:t>Cum Laude</w:t>
      </w:r>
      <w:r>
        <w:rPr>
          <w:rFonts w:eastAsia="Garamond"/>
          <w:b/>
          <w:bCs/>
          <w:sz w:val="22"/>
          <w:szCs w:val="22"/>
        </w:rPr>
        <w:t>”</w:t>
      </w:r>
      <w:r w:rsidR="005A6B11" w:rsidRPr="002A5328">
        <w:rPr>
          <w:rFonts w:eastAsia="Garamond"/>
          <w:sz w:val="22"/>
          <w:szCs w:val="22"/>
        </w:rPr>
        <w:t xml:space="preserve">, </w:t>
      </w:r>
      <w:r w:rsidR="005A6B11" w:rsidRPr="002A5328">
        <w:rPr>
          <w:rFonts w:eastAsia="Garamond"/>
          <w:i/>
          <w:iCs/>
          <w:sz w:val="22"/>
          <w:szCs w:val="22"/>
        </w:rPr>
        <w:t>UIC</w:t>
      </w:r>
      <w:r w:rsidR="005A6B11" w:rsidRPr="002A5328">
        <w:rPr>
          <w:rFonts w:eastAsia="Garamond"/>
          <w:sz w:val="22"/>
          <w:szCs w:val="22"/>
        </w:rPr>
        <w:t xml:space="preserve">                                        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="005A6B11" w:rsidRPr="002A5328">
        <w:rPr>
          <w:rFonts w:eastAsia="Garamond"/>
          <w:i/>
          <w:iCs/>
          <w:sz w:val="22"/>
          <w:szCs w:val="22"/>
        </w:rPr>
        <w:t>May 2021</w:t>
      </w:r>
    </w:p>
    <w:p w14:paraId="00DE6DFD" w14:textId="37FC5945" w:rsidR="005A6B11" w:rsidRDefault="005A6B11" w:rsidP="005A6B11">
      <w:pPr>
        <w:pStyle w:val="ListParagraph"/>
        <w:numPr>
          <w:ilvl w:val="0"/>
          <w:numId w:val="13"/>
        </w:numPr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Dean’s List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UIC</w:t>
      </w:r>
      <w:r w:rsidRPr="002A5328">
        <w:rPr>
          <w:rFonts w:eastAsia="Garamond"/>
          <w:sz w:val="22"/>
          <w:szCs w:val="22"/>
        </w:rPr>
        <w:t xml:space="preserve">                                      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="0055336C" w:rsidRPr="002A5328">
        <w:rPr>
          <w:rFonts w:eastAsia="Garamond"/>
          <w:sz w:val="22"/>
          <w:szCs w:val="22"/>
        </w:rPr>
        <w:t xml:space="preserve"> </w:t>
      </w:r>
      <w:r w:rsidRPr="002A5328">
        <w:rPr>
          <w:rFonts w:eastAsia="Garamond"/>
          <w:i/>
          <w:iCs/>
          <w:sz w:val="22"/>
          <w:szCs w:val="22"/>
        </w:rPr>
        <w:t>Aug 2018 – May 2021</w:t>
      </w:r>
    </w:p>
    <w:p w14:paraId="0EFA3DA8" w14:textId="77777777" w:rsidR="009264D5" w:rsidRPr="002A5328" w:rsidRDefault="009264D5" w:rsidP="009264D5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</w:p>
    <w:p w14:paraId="311C223C" w14:textId="77777777" w:rsidR="009264D5" w:rsidRPr="002A5328" w:rsidRDefault="009264D5" w:rsidP="009264D5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SKILLS &amp; RELEVANT COURSEWORK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1F5A2739" w14:textId="77777777" w:rsidR="009264D5" w:rsidRPr="002A5328" w:rsidRDefault="009264D5" w:rsidP="009264D5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Software:</w:t>
      </w:r>
      <w:r w:rsidRPr="002A5328">
        <w:rPr>
          <w:rFonts w:eastAsia="Garamond"/>
          <w:sz w:val="22"/>
          <w:szCs w:val="22"/>
        </w:rPr>
        <w:t xml:space="preserve"> MATLAB &amp; Simulink, Python, SolidWorks, ANSYS, MS Office Suite, XFOIL, LaTeX.</w:t>
      </w:r>
    </w:p>
    <w:p w14:paraId="609F7DDC" w14:textId="77777777" w:rsidR="009264D5" w:rsidRPr="002A5328" w:rsidRDefault="009264D5" w:rsidP="009264D5">
      <w:pPr>
        <w:pStyle w:val="ListParagraph"/>
        <w:numPr>
          <w:ilvl w:val="0"/>
          <w:numId w:val="13"/>
        </w:num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color w:val="000000"/>
          <w:sz w:val="22"/>
          <w:szCs w:val="22"/>
        </w:rPr>
        <w:t>Relevant Coursework:</w:t>
      </w:r>
      <w:r w:rsidRPr="002A5328">
        <w:rPr>
          <w:rFonts w:eastAsia="Garamond"/>
          <w:color w:val="000000"/>
          <w:sz w:val="22"/>
          <w:szCs w:val="22"/>
        </w:rPr>
        <w:t xml:space="preserve"> Optimal Spacecraft Trajectories, Orbital Mechanics, Learn/Control Multi-Agent Systems, Spacecraft Attitude Control, Planetary Entry, Estimation of Dynamical System, Aerospace Systems Engineering, Optimum Control Systems, Systems Dynamics &amp; Control, Numerical Methods.</w:t>
      </w:r>
    </w:p>
    <w:p w14:paraId="0D4100DB" w14:textId="77777777" w:rsidR="00644681" w:rsidRPr="002A5328" w:rsidRDefault="00644681" w:rsidP="0064468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</w:p>
    <w:p w14:paraId="11CA7B39" w14:textId="77777777" w:rsidR="00644681" w:rsidRPr="002A5328" w:rsidRDefault="00644681" w:rsidP="0064468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LICENSES &amp; CERTIFICATIONS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1FE5ECE3" w14:textId="7C21D313" w:rsidR="00644681" w:rsidRPr="002A5328" w:rsidRDefault="00644681" w:rsidP="00644681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Private Pilot License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Federal Aviation Administration</w:t>
      </w:r>
      <w:r w:rsidRPr="002A5328">
        <w:rPr>
          <w:rFonts w:eastAsia="Garamond"/>
          <w:sz w:val="22"/>
          <w:szCs w:val="22"/>
        </w:rPr>
        <w:t xml:space="preserve">                                                     </w:t>
      </w:r>
      <w:r w:rsidR="00DF4CE1" w:rsidRPr="002A5328">
        <w:rPr>
          <w:rFonts w:eastAsia="Garamond"/>
          <w:sz w:val="22"/>
          <w:szCs w:val="22"/>
        </w:rPr>
        <w:t xml:space="preserve">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May 2023</w:t>
      </w:r>
    </w:p>
    <w:p w14:paraId="52BD7643" w14:textId="14640810" w:rsidR="00644681" w:rsidRPr="002A5328" w:rsidRDefault="00644681" w:rsidP="00644681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Graduate Specialization in Spaceflight Engineering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UIUC</w:t>
      </w:r>
      <w:r w:rsidRPr="002A5328">
        <w:rPr>
          <w:rFonts w:eastAsia="Garamond"/>
          <w:sz w:val="22"/>
          <w:szCs w:val="22"/>
        </w:rPr>
        <w:t xml:space="preserve">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 </w:t>
      </w:r>
      <w:r w:rsidRPr="002A5328">
        <w:rPr>
          <w:rFonts w:eastAsia="Garamond"/>
          <w:i/>
          <w:iCs/>
          <w:sz w:val="22"/>
          <w:szCs w:val="22"/>
        </w:rPr>
        <w:t>May 2023</w:t>
      </w:r>
    </w:p>
    <w:p w14:paraId="107507BE" w14:textId="366DBCFD" w:rsidR="00604CDB" w:rsidRPr="00604CDB" w:rsidRDefault="00644681" w:rsidP="00604CDB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Advanced Parallel Computing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National Center for Supercomputing Applications</w:t>
      </w:r>
      <w:r w:rsidRPr="002A5328">
        <w:rPr>
          <w:rFonts w:eastAsia="Garamond"/>
          <w:sz w:val="22"/>
          <w:szCs w:val="22"/>
        </w:rPr>
        <w:t xml:space="preserve"> </w:t>
      </w:r>
      <w:r w:rsidR="00DF4CE1" w:rsidRPr="002A5328">
        <w:rPr>
          <w:rFonts w:eastAsia="Garamond"/>
          <w:sz w:val="22"/>
          <w:szCs w:val="22"/>
        </w:rPr>
        <w:t xml:space="preserve">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Dec 2023</w:t>
      </w:r>
    </w:p>
    <w:p w14:paraId="259D6EED" w14:textId="77777777" w:rsidR="00B91040" w:rsidRPr="002A5328" w:rsidRDefault="00B91040" w:rsidP="00B91040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</w:p>
    <w:p w14:paraId="23B54EEB" w14:textId="74BA00F9" w:rsidR="00B91040" w:rsidRPr="002A5328" w:rsidRDefault="00B91040" w:rsidP="00B91040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>PROFESSIONAL SERVICE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7DA15885" w14:textId="4E3A3F61" w:rsidR="00B91040" w:rsidRPr="002A5328" w:rsidRDefault="00B91040" w:rsidP="00B91040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 xml:space="preserve">, </w:t>
      </w:r>
      <w:r>
        <w:rPr>
          <w:rFonts w:eastAsia="Garamond"/>
          <w:i/>
          <w:iCs/>
          <w:sz w:val="22"/>
          <w:szCs w:val="22"/>
        </w:rPr>
        <w:t>Acta Astronautica</w:t>
      </w:r>
      <w:r w:rsidRPr="002A5328">
        <w:rPr>
          <w:rFonts w:eastAsia="Garamond"/>
          <w:sz w:val="22"/>
          <w:szCs w:val="22"/>
        </w:rPr>
        <w:t xml:space="preserve">                                                      </w:t>
      </w:r>
      <w:r>
        <w:rPr>
          <w:rFonts w:eastAsia="Garamond"/>
          <w:sz w:val="22"/>
          <w:szCs w:val="22"/>
        </w:rPr>
        <w:t xml:space="preserve">                                             </w:t>
      </w:r>
      <w:r>
        <w:rPr>
          <w:rFonts w:eastAsia="Garamond"/>
          <w:i/>
          <w:iCs/>
          <w:sz w:val="22"/>
          <w:szCs w:val="22"/>
        </w:rPr>
        <w:t>Sep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5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73D3B27A" w14:textId="67010CEE" w:rsidR="00B91040" w:rsidRPr="00AA59AF" w:rsidRDefault="00B91040" w:rsidP="00B91040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>,</w:t>
      </w:r>
      <w:r w:rsidR="00AA59AF">
        <w:rPr>
          <w:rFonts w:eastAsia="Garamond"/>
          <w:sz w:val="22"/>
          <w:szCs w:val="22"/>
        </w:rPr>
        <w:t xml:space="preserve"> </w:t>
      </w:r>
      <w:r w:rsidRPr="00B91040">
        <w:rPr>
          <w:rFonts w:eastAsia="Garamond"/>
          <w:i/>
          <w:iCs/>
        </w:rPr>
        <w:t>Journal of Guidance, Control, and Dynamics</w:t>
      </w:r>
      <w:r>
        <w:rPr>
          <w:rFonts w:eastAsia="Garamond"/>
          <w:i/>
          <w:iCs/>
          <w:sz w:val="22"/>
          <w:szCs w:val="22"/>
        </w:rPr>
        <w:t xml:space="preserve">                                      </w:t>
      </w:r>
      <w:r w:rsidR="00AA59AF">
        <w:rPr>
          <w:rFonts w:eastAsia="Garamond"/>
          <w:i/>
          <w:iCs/>
          <w:sz w:val="22"/>
          <w:szCs w:val="22"/>
        </w:rPr>
        <w:t xml:space="preserve">          </w:t>
      </w:r>
      <w:r>
        <w:rPr>
          <w:rFonts w:eastAsia="Garamond"/>
          <w:i/>
          <w:iCs/>
          <w:sz w:val="22"/>
          <w:szCs w:val="22"/>
        </w:rPr>
        <w:t>Nov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5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0F05FF19" w14:textId="0C0568EF" w:rsidR="00AA59AF" w:rsidRPr="00AA59AF" w:rsidRDefault="00AA59AF" w:rsidP="00AA59AF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>,</w:t>
      </w:r>
      <w:r>
        <w:rPr>
          <w:rFonts w:eastAsia="Garamond"/>
          <w:sz w:val="22"/>
          <w:szCs w:val="22"/>
        </w:rPr>
        <w:t xml:space="preserve"> </w:t>
      </w:r>
      <w:r w:rsidRPr="00AA59AF">
        <w:rPr>
          <w:rFonts w:eastAsia="Garamond"/>
          <w:i/>
          <w:iCs/>
        </w:rPr>
        <w:t>The Journal of the Astronautical Sciences</w:t>
      </w:r>
      <w:r>
        <w:rPr>
          <w:rFonts w:eastAsia="Garamond"/>
          <w:i/>
          <w:iCs/>
          <w:sz w:val="22"/>
          <w:szCs w:val="22"/>
        </w:rPr>
        <w:t xml:space="preserve">                                           </w:t>
      </w:r>
      <w:r>
        <w:rPr>
          <w:rFonts w:eastAsia="Garamond"/>
          <w:i/>
          <w:iCs/>
          <w:sz w:val="22"/>
          <w:szCs w:val="22"/>
        </w:rPr>
        <w:t xml:space="preserve">       March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6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sectPr w:rsidR="00AA59AF" w:rsidRPr="00AA59AF" w:rsidSect="00BB4328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91F3" w14:textId="77777777" w:rsidR="0040094D" w:rsidRDefault="0040094D" w:rsidP="00B863AE">
      <w:r>
        <w:separator/>
      </w:r>
    </w:p>
  </w:endnote>
  <w:endnote w:type="continuationSeparator" w:id="0">
    <w:p w14:paraId="23328CC3" w14:textId="77777777" w:rsidR="0040094D" w:rsidRDefault="0040094D" w:rsidP="00B86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1C3C" w14:textId="77777777" w:rsidR="0040094D" w:rsidRDefault="0040094D" w:rsidP="00B863AE">
      <w:r>
        <w:separator/>
      </w:r>
    </w:p>
  </w:footnote>
  <w:footnote w:type="continuationSeparator" w:id="0">
    <w:p w14:paraId="263D669D" w14:textId="77777777" w:rsidR="0040094D" w:rsidRDefault="0040094D" w:rsidP="00B86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DCE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DF6FB1"/>
    <w:multiLevelType w:val="hybridMultilevel"/>
    <w:tmpl w:val="863E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04EC6"/>
    <w:multiLevelType w:val="multilevel"/>
    <w:tmpl w:val="D8C46C8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CE0052"/>
    <w:multiLevelType w:val="hybridMultilevel"/>
    <w:tmpl w:val="E11EC152"/>
    <w:lvl w:ilvl="0" w:tplc="564AE4E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F793B"/>
    <w:multiLevelType w:val="hybridMultilevel"/>
    <w:tmpl w:val="E70E9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D3036"/>
    <w:multiLevelType w:val="hybridMultilevel"/>
    <w:tmpl w:val="75C0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B716A"/>
    <w:multiLevelType w:val="multilevel"/>
    <w:tmpl w:val="7812E3B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5C69DE"/>
    <w:multiLevelType w:val="multilevel"/>
    <w:tmpl w:val="543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13A8F"/>
    <w:multiLevelType w:val="hybridMultilevel"/>
    <w:tmpl w:val="86AA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875F3"/>
    <w:multiLevelType w:val="hybridMultilevel"/>
    <w:tmpl w:val="5DA8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61BB7"/>
    <w:multiLevelType w:val="multilevel"/>
    <w:tmpl w:val="DA6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37FED"/>
    <w:multiLevelType w:val="multilevel"/>
    <w:tmpl w:val="1BF4E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C86340"/>
    <w:multiLevelType w:val="hybridMultilevel"/>
    <w:tmpl w:val="CEF07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E19F0"/>
    <w:multiLevelType w:val="hybridMultilevel"/>
    <w:tmpl w:val="EAA4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A5749"/>
    <w:multiLevelType w:val="hybridMultilevel"/>
    <w:tmpl w:val="2B304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9021A"/>
    <w:multiLevelType w:val="multilevel"/>
    <w:tmpl w:val="0ADACC78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8BA7DB4"/>
    <w:multiLevelType w:val="multilevel"/>
    <w:tmpl w:val="884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2001">
    <w:abstractNumId w:val="2"/>
  </w:num>
  <w:num w:numId="2" w16cid:durableId="2007588993">
    <w:abstractNumId w:val="6"/>
  </w:num>
  <w:num w:numId="3" w16cid:durableId="580524117">
    <w:abstractNumId w:val="11"/>
  </w:num>
  <w:num w:numId="4" w16cid:durableId="1994523676">
    <w:abstractNumId w:val="8"/>
  </w:num>
  <w:num w:numId="5" w16cid:durableId="356276111">
    <w:abstractNumId w:val="12"/>
  </w:num>
  <w:num w:numId="6" w16cid:durableId="1281449998">
    <w:abstractNumId w:val="5"/>
  </w:num>
  <w:num w:numId="7" w16cid:durableId="1598833296">
    <w:abstractNumId w:val="9"/>
  </w:num>
  <w:num w:numId="8" w16cid:durableId="1769620046">
    <w:abstractNumId w:val="13"/>
  </w:num>
  <w:num w:numId="9" w16cid:durableId="1535580024">
    <w:abstractNumId w:val="1"/>
  </w:num>
  <w:num w:numId="10" w16cid:durableId="759562267">
    <w:abstractNumId w:val="4"/>
  </w:num>
  <w:num w:numId="11" w16cid:durableId="1920405080">
    <w:abstractNumId w:val="3"/>
  </w:num>
  <w:num w:numId="12" w16cid:durableId="1087843737">
    <w:abstractNumId w:val="14"/>
  </w:num>
  <w:num w:numId="13" w16cid:durableId="1254322116">
    <w:abstractNumId w:val="15"/>
  </w:num>
  <w:num w:numId="14" w16cid:durableId="2011909173">
    <w:abstractNumId w:val="0"/>
  </w:num>
  <w:num w:numId="15" w16cid:durableId="1037123509">
    <w:abstractNumId w:val="16"/>
  </w:num>
  <w:num w:numId="16" w16cid:durableId="240138915">
    <w:abstractNumId w:val="10"/>
  </w:num>
  <w:num w:numId="17" w16cid:durableId="1014576251">
    <w:abstractNumId w:val="7"/>
  </w:num>
  <w:num w:numId="18" w16cid:durableId="368652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E5"/>
    <w:rsid w:val="00004CB8"/>
    <w:rsid w:val="00012779"/>
    <w:rsid w:val="00014346"/>
    <w:rsid w:val="00014C92"/>
    <w:rsid w:val="0002001E"/>
    <w:rsid w:val="0002617E"/>
    <w:rsid w:val="00026D1A"/>
    <w:rsid w:val="000311E6"/>
    <w:rsid w:val="00034D4A"/>
    <w:rsid w:val="0003622F"/>
    <w:rsid w:val="00044195"/>
    <w:rsid w:val="00047832"/>
    <w:rsid w:val="00050D99"/>
    <w:rsid w:val="00054003"/>
    <w:rsid w:val="00061A64"/>
    <w:rsid w:val="00064CD1"/>
    <w:rsid w:val="00066569"/>
    <w:rsid w:val="00070B0B"/>
    <w:rsid w:val="00072041"/>
    <w:rsid w:val="00095A16"/>
    <w:rsid w:val="00096521"/>
    <w:rsid w:val="000971DD"/>
    <w:rsid w:val="000A2CA9"/>
    <w:rsid w:val="000A3AD5"/>
    <w:rsid w:val="000A46B1"/>
    <w:rsid w:val="000A5B8A"/>
    <w:rsid w:val="000A6320"/>
    <w:rsid w:val="000B5E6B"/>
    <w:rsid w:val="000B65EF"/>
    <w:rsid w:val="000B69D8"/>
    <w:rsid w:val="000C1BA2"/>
    <w:rsid w:val="000D330E"/>
    <w:rsid w:val="000D4E13"/>
    <w:rsid w:val="000E68A8"/>
    <w:rsid w:val="000F12DA"/>
    <w:rsid w:val="000F1818"/>
    <w:rsid w:val="000F563F"/>
    <w:rsid w:val="00103AAA"/>
    <w:rsid w:val="00110383"/>
    <w:rsid w:val="00122FB2"/>
    <w:rsid w:val="001268FF"/>
    <w:rsid w:val="00131D13"/>
    <w:rsid w:val="001341CA"/>
    <w:rsid w:val="00141B08"/>
    <w:rsid w:val="0014671C"/>
    <w:rsid w:val="0014678A"/>
    <w:rsid w:val="001509AE"/>
    <w:rsid w:val="00154176"/>
    <w:rsid w:val="001648D2"/>
    <w:rsid w:val="00164AF2"/>
    <w:rsid w:val="00171EB4"/>
    <w:rsid w:val="00197086"/>
    <w:rsid w:val="00197D2D"/>
    <w:rsid w:val="001A2EA0"/>
    <w:rsid w:val="001A6725"/>
    <w:rsid w:val="001B3C8D"/>
    <w:rsid w:val="001B70A1"/>
    <w:rsid w:val="001C2AFC"/>
    <w:rsid w:val="001D1CE3"/>
    <w:rsid w:val="001D241F"/>
    <w:rsid w:val="001E6D07"/>
    <w:rsid w:val="001F351B"/>
    <w:rsid w:val="001F7109"/>
    <w:rsid w:val="002026DD"/>
    <w:rsid w:val="0020495D"/>
    <w:rsid w:val="002057D0"/>
    <w:rsid w:val="00205BE7"/>
    <w:rsid w:val="0020791A"/>
    <w:rsid w:val="00211D8F"/>
    <w:rsid w:val="002216DC"/>
    <w:rsid w:val="0022516B"/>
    <w:rsid w:val="002304CC"/>
    <w:rsid w:val="0023349C"/>
    <w:rsid w:val="002421EC"/>
    <w:rsid w:val="0024767F"/>
    <w:rsid w:val="002518F1"/>
    <w:rsid w:val="00256E95"/>
    <w:rsid w:val="00260DFF"/>
    <w:rsid w:val="00270141"/>
    <w:rsid w:val="0027590B"/>
    <w:rsid w:val="00275EBB"/>
    <w:rsid w:val="0028686A"/>
    <w:rsid w:val="002A0047"/>
    <w:rsid w:val="002A5328"/>
    <w:rsid w:val="002A7942"/>
    <w:rsid w:val="002A7D51"/>
    <w:rsid w:val="002B2D31"/>
    <w:rsid w:val="002B7502"/>
    <w:rsid w:val="002D218D"/>
    <w:rsid w:val="002D33F5"/>
    <w:rsid w:val="002D67DA"/>
    <w:rsid w:val="002D77B9"/>
    <w:rsid w:val="002E1E0D"/>
    <w:rsid w:val="002E36F6"/>
    <w:rsid w:val="002E4F99"/>
    <w:rsid w:val="002F0828"/>
    <w:rsid w:val="002F4059"/>
    <w:rsid w:val="002F6A2C"/>
    <w:rsid w:val="0030772A"/>
    <w:rsid w:val="003101EB"/>
    <w:rsid w:val="003102CB"/>
    <w:rsid w:val="0031398C"/>
    <w:rsid w:val="00315193"/>
    <w:rsid w:val="00317C20"/>
    <w:rsid w:val="00323132"/>
    <w:rsid w:val="003232EC"/>
    <w:rsid w:val="00324B2B"/>
    <w:rsid w:val="00333574"/>
    <w:rsid w:val="003376B3"/>
    <w:rsid w:val="003379F9"/>
    <w:rsid w:val="00337ACB"/>
    <w:rsid w:val="003406EA"/>
    <w:rsid w:val="00340E71"/>
    <w:rsid w:val="0034539B"/>
    <w:rsid w:val="00350DC5"/>
    <w:rsid w:val="00352F91"/>
    <w:rsid w:val="0036002C"/>
    <w:rsid w:val="00374566"/>
    <w:rsid w:val="0037569C"/>
    <w:rsid w:val="00376BD1"/>
    <w:rsid w:val="00385C4A"/>
    <w:rsid w:val="003933BF"/>
    <w:rsid w:val="0039677C"/>
    <w:rsid w:val="00397007"/>
    <w:rsid w:val="003A53BD"/>
    <w:rsid w:val="003A604D"/>
    <w:rsid w:val="003B56DE"/>
    <w:rsid w:val="003B639E"/>
    <w:rsid w:val="003D02BD"/>
    <w:rsid w:val="003D1F65"/>
    <w:rsid w:val="003D297E"/>
    <w:rsid w:val="003D3CD3"/>
    <w:rsid w:val="003D6187"/>
    <w:rsid w:val="003E0BED"/>
    <w:rsid w:val="003E3A22"/>
    <w:rsid w:val="003F109E"/>
    <w:rsid w:val="003F1818"/>
    <w:rsid w:val="003F1C6E"/>
    <w:rsid w:val="003F2D92"/>
    <w:rsid w:val="003F3727"/>
    <w:rsid w:val="0040094D"/>
    <w:rsid w:val="004025A4"/>
    <w:rsid w:val="00405C29"/>
    <w:rsid w:val="00406AEA"/>
    <w:rsid w:val="00413CB0"/>
    <w:rsid w:val="0041437C"/>
    <w:rsid w:val="00417AB4"/>
    <w:rsid w:val="004333DD"/>
    <w:rsid w:val="004571E1"/>
    <w:rsid w:val="00462339"/>
    <w:rsid w:val="00475083"/>
    <w:rsid w:val="00476058"/>
    <w:rsid w:val="004826E0"/>
    <w:rsid w:val="004B3379"/>
    <w:rsid w:val="004B6693"/>
    <w:rsid w:val="004C13E7"/>
    <w:rsid w:val="004E370D"/>
    <w:rsid w:val="004E68B1"/>
    <w:rsid w:val="004E7A4F"/>
    <w:rsid w:val="004E7BFD"/>
    <w:rsid w:val="004E7FCE"/>
    <w:rsid w:val="004F01E1"/>
    <w:rsid w:val="004F1224"/>
    <w:rsid w:val="00501709"/>
    <w:rsid w:val="005021C3"/>
    <w:rsid w:val="00513FDA"/>
    <w:rsid w:val="005174AB"/>
    <w:rsid w:val="0052253B"/>
    <w:rsid w:val="00523013"/>
    <w:rsid w:val="005239FC"/>
    <w:rsid w:val="00525982"/>
    <w:rsid w:val="005407A1"/>
    <w:rsid w:val="005432B3"/>
    <w:rsid w:val="0055336C"/>
    <w:rsid w:val="00561893"/>
    <w:rsid w:val="00564E7B"/>
    <w:rsid w:val="00565C3B"/>
    <w:rsid w:val="00566BD9"/>
    <w:rsid w:val="00574FE3"/>
    <w:rsid w:val="005758F9"/>
    <w:rsid w:val="00595E4F"/>
    <w:rsid w:val="005968BE"/>
    <w:rsid w:val="005A2D7F"/>
    <w:rsid w:val="005A6B11"/>
    <w:rsid w:val="005B4131"/>
    <w:rsid w:val="005B5000"/>
    <w:rsid w:val="005C59A0"/>
    <w:rsid w:val="005C6830"/>
    <w:rsid w:val="005C7C51"/>
    <w:rsid w:val="005D1D7B"/>
    <w:rsid w:val="005D5E3E"/>
    <w:rsid w:val="005E6230"/>
    <w:rsid w:val="005F1958"/>
    <w:rsid w:val="005F6AC5"/>
    <w:rsid w:val="005F6AE4"/>
    <w:rsid w:val="005F7B1D"/>
    <w:rsid w:val="00603BA0"/>
    <w:rsid w:val="00604CDB"/>
    <w:rsid w:val="00606247"/>
    <w:rsid w:val="00611B65"/>
    <w:rsid w:val="00617E31"/>
    <w:rsid w:val="00627FF0"/>
    <w:rsid w:val="00631311"/>
    <w:rsid w:val="006326ED"/>
    <w:rsid w:val="006406FB"/>
    <w:rsid w:val="00641C90"/>
    <w:rsid w:val="00644681"/>
    <w:rsid w:val="00644AE9"/>
    <w:rsid w:val="00651A84"/>
    <w:rsid w:val="00653212"/>
    <w:rsid w:val="00662692"/>
    <w:rsid w:val="0066779F"/>
    <w:rsid w:val="00672938"/>
    <w:rsid w:val="00673475"/>
    <w:rsid w:val="006754EA"/>
    <w:rsid w:val="00676503"/>
    <w:rsid w:val="00681011"/>
    <w:rsid w:val="00682FCC"/>
    <w:rsid w:val="00683301"/>
    <w:rsid w:val="006836BE"/>
    <w:rsid w:val="00684D20"/>
    <w:rsid w:val="00686C17"/>
    <w:rsid w:val="00690D0C"/>
    <w:rsid w:val="0069590B"/>
    <w:rsid w:val="006A195B"/>
    <w:rsid w:val="006A1B0B"/>
    <w:rsid w:val="006A1C6B"/>
    <w:rsid w:val="006A595C"/>
    <w:rsid w:val="006A5B34"/>
    <w:rsid w:val="006A7097"/>
    <w:rsid w:val="006B01AC"/>
    <w:rsid w:val="006B077C"/>
    <w:rsid w:val="006B127A"/>
    <w:rsid w:val="006B131D"/>
    <w:rsid w:val="006D4017"/>
    <w:rsid w:val="006D5788"/>
    <w:rsid w:val="006D782F"/>
    <w:rsid w:val="006E0169"/>
    <w:rsid w:val="006F0082"/>
    <w:rsid w:val="006F09FE"/>
    <w:rsid w:val="006F5342"/>
    <w:rsid w:val="006F548D"/>
    <w:rsid w:val="007053DE"/>
    <w:rsid w:val="0071593E"/>
    <w:rsid w:val="00721C42"/>
    <w:rsid w:val="007226DC"/>
    <w:rsid w:val="00722FC2"/>
    <w:rsid w:val="00723B32"/>
    <w:rsid w:val="00730A12"/>
    <w:rsid w:val="00741AF6"/>
    <w:rsid w:val="007615C9"/>
    <w:rsid w:val="00767420"/>
    <w:rsid w:val="00773128"/>
    <w:rsid w:val="00784894"/>
    <w:rsid w:val="00786E4D"/>
    <w:rsid w:val="00790935"/>
    <w:rsid w:val="007915A9"/>
    <w:rsid w:val="007923DC"/>
    <w:rsid w:val="007A16F0"/>
    <w:rsid w:val="007A711F"/>
    <w:rsid w:val="007B0FE9"/>
    <w:rsid w:val="007B1F3F"/>
    <w:rsid w:val="007D205F"/>
    <w:rsid w:val="007D58D0"/>
    <w:rsid w:val="007E4ED1"/>
    <w:rsid w:val="007E5549"/>
    <w:rsid w:val="007E616C"/>
    <w:rsid w:val="007E704E"/>
    <w:rsid w:val="007E7E9B"/>
    <w:rsid w:val="007F25BA"/>
    <w:rsid w:val="007F2B70"/>
    <w:rsid w:val="008003A0"/>
    <w:rsid w:val="00821B4C"/>
    <w:rsid w:val="00832AA2"/>
    <w:rsid w:val="00840D7C"/>
    <w:rsid w:val="008503B7"/>
    <w:rsid w:val="008512E7"/>
    <w:rsid w:val="00851424"/>
    <w:rsid w:val="00852183"/>
    <w:rsid w:val="00852864"/>
    <w:rsid w:val="008605F6"/>
    <w:rsid w:val="008607DA"/>
    <w:rsid w:val="008632A5"/>
    <w:rsid w:val="00870A41"/>
    <w:rsid w:val="008741C9"/>
    <w:rsid w:val="00876861"/>
    <w:rsid w:val="008768D7"/>
    <w:rsid w:val="008853DC"/>
    <w:rsid w:val="00886C45"/>
    <w:rsid w:val="00897B4C"/>
    <w:rsid w:val="008A532A"/>
    <w:rsid w:val="008A60F4"/>
    <w:rsid w:val="008B30B8"/>
    <w:rsid w:val="008B7006"/>
    <w:rsid w:val="008C04B9"/>
    <w:rsid w:val="008C2BB0"/>
    <w:rsid w:val="008D5121"/>
    <w:rsid w:val="008D71A6"/>
    <w:rsid w:val="008E45BC"/>
    <w:rsid w:val="008E4B9B"/>
    <w:rsid w:val="008F46B2"/>
    <w:rsid w:val="008F5E79"/>
    <w:rsid w:val="008F6BB5"/>
    <w:rsid w:val="00901BD9"/>
    <w:rsid w:val="00915E51"/>
    <w:rsid w:val="009264D5"/>
    <w:rsid w:val="00927CB4"/>
    <w:rsid w:val="009344F3"/>
    <w:rsid w:val="0093788D"/>
    <w:rsid w:val="00942842"/>
    <w:rsid w:val="009474F6"/>
    <w:rsid w:val="00952406"/>
    <w:rsid w:val="009531F3"/>
    <w:rsid w:val="00953A06"/>
    <w:rsid w:val="00961249"/>
    <w:rsid w:val="00963673"/>
    <w:rsid w:val="00967BD5"/>
    <w:rsid w:val="00980923"/>
    <w:rsid w:val="009857CC"/>
    <w:rsid w:val="00994BA4"/>
    <w:rsid w:val="00996979"/>
    <w:rsid w:val="00997ACC"/>
    <w:rsid w:val="009B1AFE"/>
    <w:rsid w:val="009B3286"/>
    <w:rsid w:val="009C01CA"/>
    <w:rsid w:val="009C0E47"/>
    <w:rsid w:val="009C23D1"/>
    <w:rsid w:val="009C7908"/>
    <w:rsid w:val="009C7A24"/>
    <w:rsid w:val="009D11E5"/>
    <w:rsid w:val="009D66BF"/>
    <w:rsid w:val="009D77D7"/>
    <w:rsid w:val="009E03B1"/>
    <w:rsid w:val="009E218E"/>
    <w:rsid w:val="009E229F"/>
    <w:rsid w:val="009E3CCF"/>
    <w:rsid w:val="009F2DCC"/>
    <w:rsid w:val="009F47A0"/>
    <w:rsid w:val="00A00828"/>
    <w:rsid w:val="00A02287"/>
    <w:rsid w:val="00A026D1"/>
    <w:rsid w:val="00A050DA"/>
    <w:rsid w:val="00A12045"/>
    <w:rsid w:val="00A21430"/>
    <w:rsid w:val="00A348EE"/>
    <w:rsid w:val="00A36CFA"/>
    <w:rsid w:val="00A37EEB"/>
    <w:rsid w:val="00A403D7"/>
    <w:rsid w:val="00A410E9"/>
    <w:rsid w:val="00A44AA4"/>
    <w:rsid w:val="00A51B8A"/>
    <w:rsid w:val="00A54894"/>
    <w:rsid w:val="00A60FD9"/>
    <w:rsid w:val="00A619D0"/>
    <w:rsid w:val="00A62B92"/>
    <w:rsid w:val="00A65EEB"/>
    <w:rsid w:val="00A73873"/>
    <w:rsid w:val="00A77ADE"/>
    <w:rsid w:val="00A82E87"/>
    <w:rsid w:val="00A85986"/>
    <w:rsid w:val="00A87667"/>
    <w:rsid w:val="00A9277D"/>
    <w:rsid w:val="00A95DBD"/>
    <w:rsid w:val="00AA0119"/>
    <w:rsid w:val="00AA44D9"/>
    <w:rsid w:val="00AA59AF"/>
    <w:rsid w:val="00AB4123"/>
    <w:rsid w:val="00AB5462"/>
    <w:rsid w:val="00AD074D"/>
    <w:rsid w:val="00AD1C1A"/>
    <w:rsid w:val="00AD1D4C"/>
    <w:rsid w:val="00AE19A6"/>
    <w:rsid w:val="00AE20C5"/>
    <w:rsid w:val="00AE2649"/>
    <w:rsid w:val="00AE38A6"/>
    <w:rsid w:val="00AE4781"/>
    <w:rsid w:val="00AF082E"/>
    <w:rsid w:val="00B02BD2"/>
    <w:rsid w:val="00B033CF"/>
    <w:rsid w:val="00B044CA"/>
    <w:rsid w:val="00B14FFC"/>
    <w:rsid w:val="00B15CBA"/>
    <w:rsid w:val="00B20264"/>
    <w:rsid w:val="00B23F52"/>
    <w:rsid w:val="00B25480"/>
    <w:rsid w:val="00B31882"/>
    <w:rsid w:val="00B37413"/>
    <w:rsid w:val="00B37432"/>
    <w:rsid w:val="00B376B5"/>
    <w:rsid w:val="00B40817"/>
    <w:rsid w:val="00B43925"/>
    <w:rsid w:val="00B4416F"/>
    <w:rsid w:val="00B463E7"/>
    <w:rsid w:val="00B47A29"/>
    <w:rsid w:val="00B50A7A"/>
    <w:rsid w:val="00B52B19"/>
    <w:rsid w:val="00B648F0"/>
    <w:rsid w:val="00B64F42"/>
    <w:rsid w:val="00B66F46"/>
    <w:rsid w:val="00B70594"/>
    <w:rsid w:val="00B71C35"/>
    <w:rsid w:val="00B83CA5"/>
    <w:rsid w:val="00B861F4"/>
    <w:rsid w:val="00B863AE"/>
    <w:rsid w:val="00B8645A"/>
    <w:rsid w:val="00B91040"/>
    <w:rsid w:val="00B972CE"/>
    <w:rsid w:val="00BA054A"/>
    <w:rsid w:val="00BA1389"/>
    <w:rsid w:val="00BA3D4E"/>
    <w:rsid w:val="00BA5B8D"/>
    <w:rsid w:val="00BB1314"/>
    <w:rsid w:val="00BB4328"/>
    <w:rsid w:val="00BB432E"/>
    <w:rsid w:val="00BC1C40"/>
    <w:rsid w:val="00BD087A"/>
    <w:rsid w:val="00BD449E"/>
    <w:rsid w:val="00BE2920"/>
    <w:rsid w:val="00BE310D"/>
    <w:rsid w:val="00BE41C2"/>
    <w:rsid w:val="00BF6F1A"/>
    <w:rsid w:val="00C0236A"/>
    <w:rsid w:val="00C05443"/>
    <w:rsid w:val="00C20252"/>
    <w:rsid w:val="00C20F1A"/>
    <w:rsid w:val="00C269EC"/>
    <w:rsid w:val="00C41A78"/>
    <w:rsid w:val="00C43C89"/>
    <w:rsid w:val="00C44AFA"/>
    <w:rsid w:val="00C54F64"/>
    <w:rsid w:val="00C556AF"/>
    <w:rsid w:val="00C5671D"/>
    <w:rsid w:val="00C56BEC"/>
    <w:rsid w:val="00C625C5"/>
    <w:rsid w:val="00C632A0"/>
    <w:rsid w:val="00C712DF"/>
    <w:rsid w:val="00C72A32"/>
    <w:rsid w:val="00C8280B"/>
    <w:rsid w:val="00C84EB7"/>
    <w:rsid w:val="00C93BC3"/>
    <w:rsid w:val="00C96F77"/>
    <w:rsid w:val="00CB5054"/>
    <w:rsid w:val="00CC0459"/>
    <w:rsid w:val="00CC1A28"/>
    <w:rsid w:val="00CC581F"/>
    <w:rsid w:val="00CD542A"/>
    <w:rsid w:val="00CD56A1"/>
    <w:rsid w:val="00CD7DB2"/>
    <w:rsid w:val="00CE3C9B"/>
    <w:rsid w:val="00CE40F1"/>
    <w:rsid w:val="00CE76B3"/>
    <w:rsid w:val="00CF14DF"/>
    <w:rsid w:val="00CF6B09"/>
    <w:rsid w:val="00CF7BFC"/>
    <w:rsid w:val="00D0143C"/>
    <w:rsid w:val="00D04673"/>
    <w:rsid w:val="00D13341"/>
    <w:rsid w:val="00D16EAF"/>
    <w:rsid w:val="00D23CE6"/>
    <w:rsid w:val="00D3074E"/>
    <w:rsid w:val="00D3125F"/>
    <w:rsid w:val="00D34F2D"/>
    <w:rsid w:val="00D35F9C"/>
    <w:rsid w:val="00D40826"/>
    <w:rsid w:val="00D47D29"/>
    <w:rsid w:val="00D53DB4"/>
    <w:rsid w:val="00D54010"/>
    <w:rsid w:val="00D54DBF"/>
    <w:rsid w:val="00D60064"/>
    <w:rsid w:val="00D676A1"/>
    <w:rsid w:val="00D7295D"/>
    <w:rsid w:val="00D74334"/>
    <w:rsid w:val="00D77102"/>
    <w:rsid w:val="00D851D7"/>
    <w:rsid w:val="00D92CAB"/>
    <w:rsid w:val="00D93DB4"/>
    <w:rsid w:val="00D947A9"/>
    <w:rsid w:val="00D95203"/>
    <w:rsid w:val="00D96044"/>
    <w:rsid w:val="00D969F5"/>
    <w:rsid w:val="00DB4A91"/>
    <w:rsid w:val="00DB6A21"/>
    <w:rsid w:val="00DB7DC9"/>
    <w:rsid w:val="00DC14B5"/>
    <w:rsid w:val="00DD03B1"/>
    <w:rsid w:val="00DE4C20"/>
    <w:rsid w:val="00DF0389"/>
    <w:rsid w:val="00DF1C80"/>
    <w:rsid w:val="00DF35FC"/>
    <w:rsid w:val="00DF4CE1"/>
    <w:rsid w:val="00E02886"/>
    <w:rsid w:val="00E02BF2"/>
    <w:rsid w:val="00E0679F"/>
    <w:rsid w:val="00E1086E"/>
    <w:rsid w:val="00E12D94"/>
    <w:rsid w:val="00E20833"/>
    <w:rsid w:val="00E218E1"/>
    <w:rsid w:val="00E21D80"/>
    <w:rsid w:val="00E2243A"/>
    <w:rsid w:val="00E25474"/>
    <w:rsid w:val="00E378B1"/>
    <w:rsid w:val="00E41359"/>
    <w:rsid w:val="00E4227F"/>
    <w:rsid w:val="00E42CA7"/>
    <w:rsid w:val="00E4379C"/>
    <w:rsid w:val="00E463F0"/>
    <w:rsid w:val="00E47BF2"/>
    <w:rsid w:val="00E50163"/>
    <w:rsid w:val="00E50D01"/>
    <w:rsid w:val="00E7375A"/>
    <w:rsid w:val="00E74CE0"/>
    <w:rsid w:val="00E905DD"/>
    <w:rsid w:val="00E94A2E"/>
    <w:rsid w:val="00EA22DF"/>
    <w:rsid w:val="00EA421E"/>
    <w:rsid w:val="00EB1589"/>
    <w:rsid w:val="00EB23A4"/>
    <w:rsid w:val="00EB2A26"/>
    <w:rsid w:val="00EB47AA"/>
    <w:rsid w:val="00EC2B4B"/>
    <w:rsid w:val="00ED0E66"/>
    <w:rsid w:val="00ED51C5"/>
    <w:rsid w:val="00ED60B6"/>
    <w:rsid w:val="00EE0580"/>
    <w:rsid w:val="00EF3261"/>
    <w:rsid w:val="00EF4F64"/>
    <w:rsid w:val="00EF759D"/>
    <w:rsid w:val="00EF7A22"/>
    <w:rsid w:val="00F02DFE"/>
    <w:rsid w:val="00F0554B"/>
    <w:rsid w:val="00F13990"/>
    <w:rsid w:val="00F20B4A"/>
    <w:rsid w:val="00F22ED3"/>
    <w:rsid w:val="00F253E7"/>
    <w:rsid w:val="00F337C6"/>
    <w:rsid w:val="00F41031"/>
    <w:rsid w:val="00F42E69"/>
    <w:rsid w:val="00F4592E"/>
    <w:rsid w:val="00F473E4"/>
    <w:rsid w:val="00F5344B"/>
    <w:rsid w:val="00F5528F"/>
    <w:rsid w:val="00F62721"/>
    <w:rsid w:val="00F73AE0"/>
    <w:rsid w:val="00F74DCC"/>
    <w:rsid w:val="00F7702B"/>
    <w:rsid w:val="00F778A1"/>
    <w:rsid w:val="00FA2844"/>
    <w:rsid w:val="00FA74C0"/>
    <w:rsid w:val="00FA78DC"/>
    <w:rsid w:val="00FB650F"/>
    <w:rsid w:val="00FB67D7"/>
    <w:rsid w:val="00FC639A"/>
    <w:rsid w:val="00FD3154"/>
    <w:rsid w:val="00FD4F3F"/>
    <w:rsid w:val="00FD60D4"/>
    <w:rsid w:val="00FE2173"/>
    <w:rsid w:val="00FE606B"/>
    <w:rsid w:val="00FF07E6"/>
    <w:rsid w:val="00FF1A00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6E04"/>
  <w15:docId w15:val="{FC7C532C-FDAB-466E-926E-4A843754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4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645339"/>
    <w:rPr>
      <w:color w:val="0000FF"/>
      <w:u w:val="single"/>
    </w:rPr>
  </w:style>
  <w:style w:type="paragraph" w:styleId="Header">
    <w:name w:val="header"/>
    <w:basedOn w:val="Normal"/>
    <w:rsid w:val="002E4A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4A15"/>
    <w:pPr>
      <w:tabs>
        <w:tab w:val="center" w:pos="4320"/>
        <w:tab w:val="right" w:pos="8640"/>
      </w:tabs>
    </w:pPr>
  </w:style>
  <w:style w:type="table" w:customStyle="1" w:styleId="TableGrid1">
    <w:name w:val="Table Grid1"/>
    <w:basedOn w:val="TableNormal"/>
    <w:next w:val="TableGrid"/>
    <w:rsid w:val="00706773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0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37D3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rsid w:val="009D2B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E13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13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13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13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131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3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31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406A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6A1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3D29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D297E"/>
  </w:style>
  <w:style w:type="paragraph" w:styleId="NormalWeb">
    <w:name w:val="Normal (Web)"/>
    <w:basedOn w:val="Normal"/>
    <w:uiPriority w:val="99"/>
    <w:semiHidden/>
    <w:unhideWhenUsed/>
    <w:rsid w:val="005A6B1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mmena.ruthvik@gmail.com" TargetMode="External"/><Relationship Id="rId13" Type="http://schemas.openxmlformats.org/officeDocument/2006/relationships/hyperlink" Target="https://doi.org/10.1007/s40295-026-00572-4" TargetMode="External"/><Relationship Id="rId18" Type="http://schemas.openxmlformats.org/officeDocument/2006/relationships/hyperlink" Target="https://techport.nasa.gov/view/12543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uthvik-bommena.github.io/" TargetMode="External"/><Relationship Id="rId17" Type="http://schemas.openxmlformats.org/officeDocument/2006/relationships/hyperlink" Target="https://woollands.web.illinois.edu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x.doi.org/10.1016/j.actaastro.2024.08.031" TargetMode="External"/><Relationship Id="rId20" Type="http://schemas.openxmlformats.org/officeDocument/2006/relationships/hyperlink" Target="https://www.space-flight.org/docs/Breakwell/Breakwell_winner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uthvik-bommen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x.doi.org/10.1007/s40295-024-00470-7" TargetMode="External"/><Relationship Id="rId10" Type="http://schemas.openxmlformats.org/officeDocument/2006/relationships/hyperlink" Target="https://orcid.org/0000-0002-2702-7057" TargetMode="External"/><Relationship Id="rId19" Type="http://schemas.openxmlformats.org/officeDocument/2006/relationships/hyperlink" Target="https://engineeringexpo.uic.edu/news-stories/picture-and-video-of-earth-from-the-edge-of-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uthvik-bommena/" TargetMode="External"/><Relationship Id="rId14" Type="http://schemas.openxmlformats.org/officeDocument/2006/relationships/hyperlink" Target="https://www.sciencedirect.com/science/article/pii/S009457652500560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bllnMHDJg1eC1ZdIiS3rS/qcug==">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 Green</dc:creator>
  <cp:lastModifiedBy>Ruthvik Bommena</cp:lastModifiedBy>
  <cp:revision>14</cp:revision>
  <cp:lastPrinted>2025-09-03T14:49:00Z</cp:lastPrinted>
  <dcterms:created xsi:type="dcterms:W3CDTF">2025-09-22T15:38:00Z</dcterms:created>
  <dcterms:modified xsi:type="dcterms:W3CDTF">2026-03-18T14:01:00Z</dcterms:modified>
</cp:coreProperties>
</file>