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814D" w14:textId="77777777" w:rsidR="001123DB" w:rsidRDefault="001123DB" w:rsidP="001123DB">
      <w:r>
        <w:t>1. Title: Wisconsin Diagnostic Breast Cancer (WDBC)</w:t>
      </w:r>
    </w:p>
    <w:p w14:paraId="2FC22311" w14:textId="77777777" w:rsidR="001123DB" w:rsidRDefault="001123DB" w:rsidP="001123DB"/>
    <w:p w14:paraId="45C81094" w14:textId="77777777" w:rsidR="001123DB" w:rsidRDefault="001123DB" w:rsidP="001123DB">
      <w:r>
        <w:t>2. Source Information</w:t>
      </w:r>
    </w:p>
    <w:p w14:paraId="2730C998" w14:textId="77777777" w:rsidR="001123DB" w:rsidRDefault="001123DB" w:rsidP="001123DB"/>
    <w:p w14:paraId="15B29F2B" w14:textId="77777777" w:rsidR="001123DB" w:rsidRDefault="001123DB" w:rsidP="001123DB">
      <w:r>
        <w:t xml:space="preserve">a) Creators: </w:t>
      </w:r>
    </w:p>
    <w:p w14:paraId="0090EB06" w14:textId="77777777" w:rsidR="001123DB" w:rsidRDefault="001123DB" w:rsidP="001123DB"/>
    <w:p w14:paraId="5294F3B6" w14:textId="77777777" w:rsidR="001123DB" w:rsidRDefault="001123DB" w:rsidP="001123DB">
      <w:r>
        <w:tab/>
        <w:t xml:space="preserve">Dr. William H. </w:t>
      </w:r>
      <w:proofErr w:type="spellStart"/>
      <w:r>
        <w:t>Wolberg</w:t>
      </w:r>
      <w:proofErr w:type="spellEnd"/>
      <w:r>
        <w:t>, General Surgery Dept., University of</w:t>
      </w:r>
    </w:p>
    <w:p w14:paraId="37565F3E" w14:textId="77777777" w:rsidR="001123DB" w:rsidRDefault="001123DB" w:rsidP="001123DB">
      <w:r>
        <w:tab/>
        <w:t>Wisconsin,  Clinical Sciences Center, Madison, WI 53792</w:t>
      </w:r>
    </w:p>
    <w:p w14:paraId="07908F77" w14:textId="77777777" w:rsidR="001123DB" w:rsidRDefault="001123DB" w:rsidP="001123DB">
      <w:r>
        <w:tab/>
        <w:t>wolberg@eagle.surgery.wisc.edu</w:t>
      </w:r>
    </w:p>
    <w:p w14:paraId="4FDC75B6" w14:textId="77777777" w:rsidR="001123DB" w:rsidRDefault="001123DB" w:rsidP="001123DB"/>
    <w:p w14:paraId="579CAAC5" w14:textId="77777777" w:rsidR="001123DB" w:rsidRDefault="001123DB" w:rsidP="001123DB">
      <w:r>
        <w:tab/>
        <w:t>W. Nick Street, Computer Sciences Dept., University of</w:t>
      </w:r>
    </w:p>
    <w:p w14:paraId="305037BC" w14:textId="77777777" w:rsidR="001123DB" w:rsidRDefault="001123DB" w:rsidP="001123DB">
      <w:r>
        <w:tab/>
        <w:t>Wisconsin, 1210 West Dayton St., Madison, WI 53706</w:t>
      </w:r>
    </w:p>
    <w:p w14:paraId="1076FDEB" w14:textId="77777777" w:rsidR="001123DB" w:rsidRDefault="001123DB" w:rsidP="001123DB">
      <w:r>
        <w:tab/>
        <w:t>street@cs.wisc.edu  608-262-6619</w:t>
      </w:r>
    </w:p>
    <w:p w14:paraId="3FF7D2F3" w14:textId="77777777" w:rsidR="001123DB" w:rsidRDefault="001123DB" w:rsidP="001123DB"/>
    <w:p w14:paraId="21647F0F" w14:textId="77777777" w:rsidR="001123DB" w:rsidRDefault="001123DB" w:rsidP="001123DB">
      <w:r>
        <w:tab/>
      </w:r>
      <w:proofErr w:type="spellStart"/>
      <w:r>
        <w:t>Olvi</w:t>
      </w:r>
      <w:proofErr w:type="spellEnd"/>
      <w:r>
        <w:t xml:space="preserve"> L. </w:t>
      </w:r>
      <w:proofErr w:type="spellStart"/>
      <w:r>
        <w:t>Mangasarian</w:t>
      </w:r>
      <w:proofErr w:type="spellEnd"/>
      <w:r>
        <w:t>, Computer Sciences Dept., University of</w:t>
      </w:r>
    </w:p>
    <w:p w14:paraId="276B2091" w14:textId="77777777" w:rsidR="001123DB" w:rsidRDefault="001123DB" w:rsidP="001123DB">
      <w:r>
        <w:tab/>
        <w:t>Wisconsin, 1210 West Dayton St., Madison, WI 53706</w:t>
      </w:r>
    </w:p>
    <w:p w14:paraId="53CD2468" w14:textId="77777777" w:rsidR="001123DB" w:rsidRDefault="001123DB" w:rsidP="001123DB">
      <w:r>
        <w:tab/>
        <w:t xml:space="preserve">olvi@cs.wisc.edu </w:t>
      </w:r>
    </w:p>
    <w:p w14:paraId="7FFA796D" w14:textId="77777777" w:rsidR="001123DB" w:rsidRDefault="001123DB" w:rsidP="001123DB"/>
    <w:p w14:paraId="47114E06" w14:textId="77777777" w:rsidR="001123DB" w:rsidRDefault="001123DB" w:rsidP="001123DB">
      <w:r>
        <w:t>b) Donor: Nick Street</w:t>
      </w:r>
    </w:p>
    <w:p w14:paraId="7DEB0694" w14:textId="77777777" w:rsidR="001123DB" w:rsidRDefault="001123DB" w:rsidP="001123DB"/>
    <w:p w14:paraId="3C686A21" w14:textId="77777777" w:rsidR="001123DB" w:rsidRDefault="001123DB" w:rsidP="001123DB">
      <w:r>
        <w:t>c) Date: November 1995</w:t>
      </w:r>
    </w:p>
    <w:p w14:paraId="0CBC5254" w14:textId="77777777" w:rsidR="001123DB" w:rsidRDefault="001123DB" w:rsidP="001123DB"/>
    <w:p w14:paraId="2FAF07EE" w14:textId="77777777" w:rsidR="001123DB" w:rsidRDefault="001123DB" w:rsidP="001123DB">
      <w:r>
        <w:t>3. Past Usage:</w:t>
      </w:r>
    </w:p>
    <w:p w14:paraId="68CFFDC4" w14:textId="77777777" w:rsidR="001123DB" w:rsidRDefault="001123DB" w:rsidP="001123DB"/>
    <w:p w14:paraId="0E472CE9" w14:textId="77777777" w:rsidR="001123DB" w:rsidRDefault="001123DB" w:rsidP="001123DB">
      <w:r>
        <w:t>first usage:</w:t>
      </w:r>
    </w:p>
    <w:p w14:paraId="5B929EEA" w14:textId="77777777" w:rsidR="001123DB" w:rsidRDefault="001123DB" w:rsidP="001123DB"/>
    <w:p w14:paraId="22E760A9" w14:textId="77777777" w:rsidR="001123DB" w:rsidRDefault="001123DB" w:rsidP="001123DB">
      <w:r>
        <w:tab/>
        <w:t xml:space="preserve">W.N. Street, W.H. </w:t>
      </w:r>
      <w:proofErr w:type="spellStart"/>
      <w:r>
        <w:t>Wolberg</w:t>
      </w:r>
      <w:proofErr w:type="spellEnd"/>
      <w:r>
        <w:t xml:space="preserve"> and O.L. </w:t>
      </w:r>
      <w:proofErr w:type="spellStart"/>
      <w:r>
        <w:t>Mangasarian</w:t>
      </w:r>
      <w:proofErr w:type="spellEnd"/>
      <w:r>
        <w:t xml:space="preserve"> </w:t>
      </w:r>
    </w:p>
    <w:p w14:paraId="2173EB38" w14:textId="77777777" w:rsidR="001123DB" w:rsidRDefault="001123DB" w:rsidP="001123DB">
      <w:r>
        <w:tab/>
        <w:t>Nuclear feature extraction for breast tumor diagnosis.</w:t>
      </w:r>
    </w:p>
    <w:p w14:paraId="7713832E" w14:textId="77777777" w:rsidR="001123DB" w:rsidRDefault="001123DB" w:rsidP="001123DB">
      <w:r>
        <w:tab/>
        <w:t>IS&amp;T/SPIE 1993 International Symposium on Electronic Imaging: Science</w:t>
      </w:r>
    </w:p>
    <w:p w14:paraId="429C729F" w14:textId="77777777" w:rsidR="001123DB" w:rsidRDefault="001123DB" w:rsidP="001123DB">
      <w:r>
        <w:tab/>
        <w:t>and Technology, volume 1905, pages 861-870, San Jose, CA, 1993.</w:t>
      </w:r>
    </w:p>
    <w:p w14:paraId="06E621CB" w14:textId="77777777" w:rsidR="001123DB" w:rsidRDefault="001123DB" w:rsidP="001123DB"/>
    <w:p w14:paraId="45AB2F07" w14:textId="77777777" w:rsidR="001123DB" w:rsidRDefault="001123DB" w:rsidP="001123DB">
      <w:r>
        <w:t>OR literature:</w:t>
      </w:r>
    </w:p>
    <w:p w14:paraId="533807EB" w14:textId="77777777" w:rsidR="001123DB" w:rsidRDefault="001123DB" w:rsidP="001123DB"/>
    <w:p w14:paraId="27949D30" w14:textId="77777777" w:rsidR="001123DB" w:rsidRDefault="001123DB" w:rsidP="001123DB">
      <w:r>
        <w:tab/>
        <w:t xml:space="preserve">O.L. </w:t>
      </w:r>
      <w:proofErr w:type="spellStart"/>
      <w:r>
        <w:t>Mangasarian</w:t>
      </w:r>
      <w:proofErr w:type="spellEnd"/>
      <w:r>
        <w:t xml:space="preserve">, W.N. Street and W.H. </w:t>
      </w:r>
      <w:proofErr w:type="spellStart"/>
      <w:r>
        <w:t>Wolberg</w:t>
      </w:r>
      <w:proofErr w:type="spellEnd"/>
      <w:r>
        <w:t xml:space="preserve">. </w:t>
      </w:r>
    </w:p>
    <w:p w14:paraId="0B5EF39D" w14:textId="77777777" w:rsidR="001123DB" w:rsidRDefault="001123DB" w:rsidP="001123DB">
      <w:r>
        <w:tab/>
        <w:t xml:space="preserve">Breast cancer diagnosis and prognosis via linear programming. </w:t>
      </w:r>
    </w:p>
    <w:p w14:paraId="54B471DA" w14:textId="77777777" w:rsidR="001123DB" w:rsidRDefault="001123DB" w:rsidP="001123DB">
      <w:r>
        <w:tab/>
        <w:t>Operations Research, 43(4), pages 570-577, July-August 1995.</w:t>
      </w:r>
    </w:p>
    <w:p w14:paraId="29808B4B" w14:textId="77777777" w:rsidR="001123DB" w:rsidRDefault="001123DB" w:rsidP="001123DB"/>
    <w:p w14:paraId="436C8095" w14:textId="77777777" w:rsidR="001123DB" w:rsidRDefault="001123DB" w:rsidP="001123DB">
      <w:r>
        <w:t>Medical literature:</w:t>
      </w:r>
    </w:p>
    <w:p w14:paraId="348DA0C8" w14:textId="77777777" w:rsidR="001123DB" w:rsidRDefault="001123DB" w:rsidP="001123DB"/>
    <w:p w14:paraId="385DEB87" w14:textId="77777777" w:rsidR="001123DB" w:rsidRDefault="001123DB" w:rsidP="001123DB">
      <w:r>
        <w:tab/>
        <w:t xml:space="preserve">W.H. </w:t>
      </w:r>
      <w:proofErr w:type="spellStart"/>
      <w:r>
        <w:t>Wolberg</w:t>
      </w:r>
      <w:proofErr w:type="spellEnd"/>
      <w:r>
        <w:t xml:space="preserve">, W.N. Street, and O.L. </w:t>
      </w:r>
      <w:proofErr w:type="spellStart"/>
      <w:r>
        <w:t>Mangasarian</w:t>
      </w:r>
      <w:proofErr w:type="spellEnd"/>
      <w:r>
        <w:t xml:space="preserve">. </w:t>
      </w:r>
    </w:p>
    <w:p w14:paraId="06216FD7" w14:textId="77777777" w:rsidR="001123DB" w:rsidRDefault="001123DB" w:rsidP="001123DB">
      <w:r>
        <w:tab/>
        <w:t>Machine learning techniques to diagnose breast cancer from</w:t>
      </w:r>
    </w:p>
    <w:p w14:paraId="4BCC3DC2" w14:textId="77777777" w:rsidR="001123DB" w:rsidRDefault="001123DB" w:rsidP="001123DB">
      <w:r>
        <w:tab/>
        <w:t xml:space="preserve">fine-needle aspirates.  </w:t>
      </w:r>
    </w:p>
    <w:p w14:paraId="756A0D38" w14:textId="77777777" w:rsidR="001123DB" w:rsidRDefault="001123DB" w:rsidP="001123DB">
      <w:r>
        <w:tab/>
        <w:t>Cancer Letters 77 (1994) 163-171.</w:t>
      </w:r>
    </w:p>
    <w:p w14:paraId="008A2412" w14:textId="77777777" w:rsidR="001123DB" w:rsidRDefault="001123DB" w:rsidP="001123DB"/>
    <w:p w14:paraId="4E966A48" w14:textId="77777777" w:rsidR="001123DB" w:rsidRDefault="001123DB" w:rsidP="001123DB">
      <w:r>
        <w:lastRenderedPageBreak/>
        <w:tab/>
        <w:t xml:space="preserve">W.H. </w:t>
      </w:r>
      <w:proofErr w:type="spellStart"/>
      <w:r>
        <w:t>Wolberg</w:t>
      </w:r>
      <w:proofErr w:type="spellEnd"/>
      <w:r>
        <w:t xml:space="preserve">, W.N. Street, and O.L. </w:t>
      </w:r>
      <w:proofErr w:type="spellStart"/>
      <w:r>
        <w:t>Mangasarian</w:t>
      </w:r>
      <w:proofErr w:type="spellEnd"/>
      <w:r>
        <w:t xml:space="preserve">. </w:t>
      </w:r>
    </w:p>
    <w:p w14:paraId="7B781848" w14:textId="77777777" w:rsidR="001123DB" w:rsidRDefault="001123DB" w:rsidP="001123DB">
      <w:r>
        <w:tab/>
        <w:t>Image analysis and machine learning applied to breast cancer</w:t>
      </w:r>
    </w:p>
    <w:p w14:paraId="49487C70" w14:textId="77777777" w:rsidR="001123DB" w:rsidRDefault="001123DB" w:rsidP="001123DB">
      <w:r>
        <w:tab/>
        <w:t xml:space="preserve">diagnosis and prognosis.  </w:t>
      </w:r>
    </w:p>
    <w:p w14:paraId="7CDABF4F" w14:textId="77777777" w:rsidR="001123DB" w:rsidRDefault="001123DB" w:rsidP="001123DB">
      <w:r>
        <w:tab/>
        <w:t>Analytical and Quantitative Cytology and Histology, Vol. 17</w:t>
      </w:r>
    </w:p>
    <w:p w14:paraId="6EEA25BE" w14:textId="77777777" w:rsidR="001123DB" w:rsidRDefault="001123DB" w:rsidP="001123DB">
      <w:r>
        <w:tab/>
        <w:t xml:space="preserve">No. 2, pages 77-87, April 1995. </w:t>
      </w:r>
    </w:p>
    <w:p w14:paraId="27B6E761" w14:textId="77777777" w:rsidR="001123DB" w:rsidRDefault="001123DB" w:rsidP="001123DB"/>
    <w:p w14:paraId="2ED749BC" w14:textId="77777777" w:rsidR="001123DB" w:rsidRDefault="001123DB" w:rsidP="001123DB">
      <w:r>
        <w:tab/>
        <w:t xml:space="preserve">W.H. </w:t>
      </w:r>
      <w:proofErr w:type="spellStart"/>
      <w:r>
        <w:t>Wolberg</w:t>
      </w:r>
      <w:proofErr w:type="spellEnd"/>
      <w:r>
        <w:t xml:space="preserve">, W.N. Street, D.M. </w:t>
      </w:r>
      <w:proofErr w:type="spellStart"/>
      <w:r>
        <w:t>Heisey</w:t>
      </w:r>
      <w:proofErr w:type="spellEnd"/>
      <w:r>
        <w:t xml:space="preserve">, and O.L. </w:t>
      </w:r>
      <w:proofErr w:type="spellStart"/>
      <w:r>
        <w:t>Mangasarian</w:t>
      </w:r>
      <w:proofErr w:type="spellEnd"/>
      <w:r>
        <w:t xml:space="preserve">. </w:t>
      </w:r>
    </w:p>
    <w:p w14:paraId="14346E71" w14:textId="77777777" w:rsidR="001123DB" w:rsidRDefault="001123DB" w:rsidP="001123DB">
      <w:r>
        <w:tab/>
        <w:t>Computerized breast cancer diagnosis and prognosis from fine</w:t>
      </w:r>
    </w:p>
    <w:p w14:paraId="3A7DA0EB" w14:textId="77777777" w:rsidR="001123DB" w:rsidRDefault="001123DB" w:rsidP="001123DB">
      <w:r>
        <w:tab/>
        <w:t xml:space="preserve">needle aspirates.  </w:t>
      </w:r>
    </w:p>
    <w:p w14:paraId="0093363C" w14:textId="77777777" w:rsidR="001123DB" w:rsidRDefault="001123DB" w:rsidP="001123DB">
      <w:r>
        <w:tab/>
        <w:t>Archives of Surgery 1995;130:511-516.</w:t>
      </w:r>
    </w:p>
    <w:p w14:paraId="2A944DA0" w14:textId="77777777" w:rsidR="001123DB" w:rsidRDefault="001123DB" w:rsidP="001123DB"/>
    <w:p w14:paraId="1672C4F3" w14:textId="77777777" w:rsidR="001123DB" w:rsidRDefault="001123DB" w:rsidP="001123DB">
      <w:r>
        <w:tab/>
        <w:t xml:space="preserve">W.H. </w:t>
      </w:r>
      <w:proofErr w:type="spellStart"/>
      <w:r>
        <w:t>Wolberg</w:t>
      </w:r>
      <w:proofErr w:type="spellEnd"/>
      <w:r>
        <w:t xml:space="preserve">, W.N. Street, D.M. </w:t>
      </w:r>
      <w:proofErr w:type="spellStart"/>
      <w:r>
        <w:t>Heisey</w:t>
      </w:r>
      <w:proofErr w:type="spellEnd"/>
      <w:r>
        <w:t xml:space="preserve">, and O.L. </w:t>
      </w:r>
      <w:proofErr w:type="spellStart"/>
      <w:r>
        <w:t>Mangasarian</w:t>
      </w:r>
      <w:proofErr w:type="spellEnd"/>
      <w:r>
        <w:t xml:space="preserve">. </w:t>
      </w:r>
    </w:p>
    <w:p w14:paraId="4BFA6ABE" w14:textId="77777777" w:rsidR="001123DB" w:rsidRDefault="001123DB" w:rsidP="001123DB">
      <w:r>
        <w:tab/>
        <w:t>Computer-derived nuclear features distinguish malignant from</w:t>
      </w:r>
    </w:p>
    <w:p w14:paraId="60DDCFA7" w14:textId="77777777" w:rsidR="001123DB" w:rsidRDefault="001123DB" w:rsidP="001123DB">
      <w:r>
        <w:tab/>
        <w:t xml:space="preserve">benign breast cytology.  </w:t>
      </w:r>
    </w:p>
    <w:p w14:paraId="38742CFC" w14:textId="77777777" w:rsidR="001123DB" w:rsidRDefault="001123DB" w:rsidP="001123DB">
      <w:r>
        <w:tab/>
        <w:t>Human Pathology, 26:792--796, 1995.</w:t>
      </w:r>
    </w:p>
    <w:p w14:paraId="5BEE87ED" w14:textId="77777777" w:rsidR="001123DB" w:rsidRDefault="001123DB" w:rsidP="001123DB"/>
    <w:p w14:paraId="68E17AC4" w14:textId="77777777" w:rsidR="001123DB" w:rsidRDefault="001123DB" w:rsidP="001123DB">
      <w:r>
        <w:t>See also:</w:t>
      </w:r>
    </w:p>
    <w:p w14:paraId="2D2FB215" w14:textId="77777777" w:rsidR="001123DB" w:rsidRDefault="001123DB" w:rsidP="001123DB">
      <w:r>
        <w:tab/>
        <w:t>http://www.cs.wisc.edu/~olvi/uwmp/mpml.html</w:t>
      </w:r>
    </w:p>
    <w:p w14:paraId="19CF934B" w14:textId="77777777" w:rsidR="001123DB" w:rsidRDefault="001123DB" w:rsidP="001123DB">
      <w:r>
        <w:tab/>
        <w:t>http://www.cs.wisc.edu/~olvi/uwmp/cancer.html</w:t>
      </w:r>
    </w:p>
    <w:p w14:paraId="4B52588C" w14:textId="77777777" w:rsidR="001123DB" w:rsidRDefault="001123DB" w:rsidP="001123DB"/>
    <w:p w14:paraId="311BC475" w14:textId="77777777" w:rsidR="001123DB" w:rsidRDefault="001123DB" w:rsidP="001123DB">
      <w:r>
        <w:t>Results:</w:t>
      </w:r>
    </w:p>
    <w:p w14:paraId="114C8EEE" w14:textId="77777777" w:rsidR="001123DB" w:rsidRDefault="001123DB" w:rsidP="001123DB"/>
    <w:p w14:paraId="4113EC72" w14:textId="77777777" w:rsidR="001123DB" w:rsidRDefault="001123DB" w:rsidP="001123DB">
      <w:r>
        <w:tab/>
        <w:t>- predicting field 2, diagnosis: B = benign, M = malignant</w:t>
      </w:r>
    </w:p>
    <w:p w14:paraId="34629CCB" w14:textId="77777777" w:rsidR="001123DB" w:rsidRDefault="001123DB" w:rsidP="001123DB">
      <w:r>
        <w:tab/>
        <w:t>- sets are linearly separable using all 30 input features</w:t>
      </w:r>
    </w:p>
    <w:p w14:paraId="4625E73F" w14:textId="77777777" w:rsidR="001123DB" w:rsidRDefault="001123DB" w:rsidP="001123DB">
      <w:r>
        <w:tab/>
        <w:t>- best predictive accuracy obtained using one separating plane</w:t>
      </w:r>
    </w:p>
    <w:p w14:paraId="37252B03" w14:textId="77777777" w:rsidR="001123DB" w:rsidRDefault="001123DB" w:rsidP="001123DB">
      <w:r>
        <w:tab/>
      </w:r>
      <w:r>
        <w:tab/>
        <w:t>in the 3-D space of Worst Area, Worst Smoothness and</w:t>
      </w:r>
    </w:p>
    <w:p w14:paraId="27EFE4BD" w14:textId="77777777" w:rsidR="001123DB" w:rsidRDefault="001123DB" w:rsidP="001123DB">
      <w:r>
        <w:tab/>
      </w:r>
      <w:r>
        <w:tab/>
        <w:t>Mean Texture.  Estimated accuracy 97.5% using repeated</w:t>
      </w:r>
    </w:p>
    <w:p w14:paraId="3926E78C" w14:textId="77777777" w:rsidR="001123DB" w:rsidRDefault="001123DB" w:rsidP="001123DB">
      <w:r>
        <w:tab/>
      </w:r>
      <w:r>
        <w:tab/>
        <w:t xml:space="preserve">10-fold </w:t>
      </w:r>
      <w:proofErr w:type="spellStart"/>
      <w:r>
        <w:t>crossvalidations</w:t>
      </w:r>
      <w:proofErr w:type="spellEnd"/>
      <w:r>
        <w:t>.  Classifier has correctly</w:t>
      </w:r>
    </w:p>
    <w:p w14:paraId="248DCB3D" w14:textId="77777777" w:rsidR="001123DB" w:rsidRDefault="001123DB" w:rsidP="001123DB">
      <w:r>
        <w:tab/>
      </w:r>
      <w:r>
        <w:tab/>
        <w:t>diagnosed 176 consecutive new patients as of November</w:t>
      </w:r>
    </w:p>
    <w:p w14:paraId="6EBAB3C8" w14:textId="77777777" w:rsidR="001123DB" w:rsidRDefault="001123DB" w:rsidP="001123DB">
      <w:r>
        <w:tab/>
      </w:r>
      <w:r>
        <w:tab/>
        <w:t xml:space="preserve">1995. </w:t>
      </w:r>
    </w:p>
    <w:p w14:paraId="0B8FEA95" w14:textId="77777777" w:rsidR="001123DB" w:rsidRDefault="001123DB" w:rsidP="001123DB"/>
    <w:p w14:paraId="2B271166" w14:textId="77777777" w:rsidR="001123DB" w:rsidRDefault="001123DB" w:rsidP="001123DB">
      <w:r>
        <w:t>4. Relevant information</w:t>
      </w:r>
    </w:p>
    <w:p w14:paraId="14D34389" w14:textId="77777777" w:rsidR="001123DB" w:rsidRDefault="001123DB" w:rsidP="001123DB"/>
    <w:p w14:paraId="07D28B35" w14:textId="77777777" w:rsidR="001123DB" w:rsidRDefault="001123DB" w:rsidP="001123DB">
      <w:r>
        <w:tab/>
        <w:t>Features are computed from a digitized image of a fine needle</w:t>
      </w:r>
    </w:p>
    <w:p w14:paraId="333318B7" w14:textId="77777777" w:rsidR="001123DB" w:rsidRDefault="001123DB" w:rsidP="001123DB">
      <w:r>
        <w:tab/>
        <w:t>aspirate (FNA) of a breast mass.  They describe</w:t>
      </w:r>
    </w:p>
    <w:p w14:paraId="4A48019E" w14:textId="77777777" w:rsidR="001123DB" w:rsidRDefault="001123DB" w:rsidP="001123DB">
      <w:r>
        <w:tab/>
        <w:t>characteristics of the cell nuclei present in the image.</w:t>
      </w:r>
    </w:p>
    <w:p w14:paraId="4772DBC5" w14:textId="77777777" w:rsidR="001123DB" w:rsidRDefault="001123DB" w:rsidP="001123DB">
      <w:r>
        <w:tab/>
        <w:t>A few of the images can be found at</w:t>
      </w:r>
    </w:p>
    <w:p w14:paraId="1C65F873" w14:textId="77777777" w:rsidR="001123DB" w:rsidRDefault="001123DB" w:rsidP="001123DB">
      <w:r>
        <w:tab/>
        <w:t>http://www.cs.wisc.edu/~street/images/</w:t>
      </w:r>
    </w:p>
    <w:p w14:paraId="0EF90C20" w14:textId="77777777" w:rsidR="001123DB" w:rsidRDefault="001123DB" w:rsidP="001123DB"/>
    <w:p w14:paraId="0352F1E2" w14:textId="77777777" w:rsidR="001123DB" w:rsidRDefault="001123DB" w:rsidP="001123DB">
      <w:r>
        <w:tab/>
        <w:t>Separating plane described above was obtained using</w:t>
      </w:r>
    </w:p>
    <w:p w14:paraId="20161ECE" w14:textId="77777777" w:rsidR="001123DB" w:rsidRDefault="001123DB" w:rsidP="001123DB">
      <w:r>
        <w:tab/>
      </w:r>
      <w:proofErr w:type="spellStart"/>
      <w:r>
        <w:t>Multisurface</w:t>
      </w:r>
      <w:proofErr w:type="spellEnd"/>
      <w:r>
        <w:t xml:space="preserve"> Method-Tree (MSM-T) [K. P. Bennett, "Decision Tree</w:t>
      </w:r>
    </w:p>
    <w:p w14:paraId="0BA8850E" w14:textId="77777777" w:rsidR="001123DB" w:rsidRDefault="001123DB" w:rsidP="001123DB">
      <w:r>
        <w:tab/>
        <w:t>Construction Via Linear Programming." Proceedings of the 4th</w:t>
      </w:r>
    </w:p>
    <w:p w14:paraId="5B0527C0" w14:textId="77777777" w:rsidR="001123DB" w:rsidRDefault="001123DB" w:rsidP="001123DB">
      <w:r>
        <w:tab/>
        <w:t>Midwest Artificial Intelligence and Cognitive Science Society,</w:t>
      </w:r>
    </w:p>
    <w:p w14:paraId="6FD2DD65" w14:textId="77777777" w:rsidR="001123DB" w:rsidRDefault="001123DB" w:rsidP="001123DB">
      <w:r>
        <w:tab/>
        <w:t>pp. 97-101, 1992], a classification method which uses linear</w:t>
      </w:r>
    </w:p>
    <w:p w14:paraId="07845412" w14:textId="77777777" w:rsidR="001123DB" w:rsidRDefault="001123DB" w:rsidP="001123DB">
      <w:r>
        <w:lastRenderedPageBreak/>
        <w:tab/>
        <w:t>programming to construct a decision tree.  Relevant features</w:t>
      </w:r>
    </w:p>
    <w:p w14:paraId="7A99EB10" w14:textId="77777777" w:rsidR="001123DB" w:rsidRDefault="001123DB" w:rsidP="001123DB">
      <w:r>
        <w:tab/>
        <w:t>were selected using an exhaustive search in the space of 1-4</w:t>
      </w:r>
    </w:p>
    <w:p w14:paraId="7DDBAB50" w14:textId="77777777" w:rsidR="001123DB" w:rsidRDefault="001123DB" w:rsidP="001123DB">
      <w:r>
        <w:tab/>
        <w:t>features and 1-3 separating planes.</w:t>
      </w:r>
    </w:p>
    <w:p w14:paraId="6F48087B" w14:textId="77777777" w:rsidR="001123DB" w:rsidRDefault="001123DB" w:rsidP="001123DB"/>
    <w:p w14:paraId="397A5098" w14:textId="77777777" w:rsidR="001123DB" w:rsidRDefault="001123DB" w:rsidP="001123DB">
      <w:r>
        <w:tab/>
        <w:t>The actual linear program used to obtain the separating plane</w:t>
      </w:r>
    </w:p>
    <w:p w14:paraId="24729F14" w14:textId="77777777" w:rsidR="001123DB" w:rsidRDefault="001123DB" w:rsidP="001123DB">
      <w:r>
        <w:tab/>
        <w:t>in the 3-dimensional space is that described in:</w:t>
      </w:r>
    </w:p>
    <w:p w14:paraId="5C4D7D28" w14:textId="77777777" w:rsidR="001123DB" w:rsidRDefault="001123DB" w:rsidP="001123DB">
      <w:r>
        <w:tab/>
        <w:t xml:space="preserve">[K. P. Bennett and O. L. </w:t>
      </w:r>
      <w:proofErr w:type="spellStart"/>
      <w:r>
        <w:t>Mangasarian</w:t>
      </w:r>
      <w:proofErr w:type="spellEnd"/>
      <w:r>
        <w:t>: "Robust Linear</w:t>
      </w:r>
    </w:p>
    <w:p w14:paraId="23C75EE5" w14:textId="77777777" w:rsidR="001123DB" w:rsidRDefault="001123DB" w:rsidP="001123DB">
      <w:r>
        <w:tab/>
        <w:t>Programming Discrimination of Two Linearly Inseparable Sets",</w:t>
      </w:r>
    </w:p>
    <w:p w14:paraId="3290383B" w14:textId="77777777" w:rsidR="001123DB" w:rsidRDefault="001123DB" w:rsidP="001123DB">
      <w:r>
        <w:tab/>
        <w:t>Optimization Methods and Software 1, 1992, 23-34].</w:t>
      </w:r>
    </w:p>
    <w:p w14:paraId="61C9FC62" w14:textId="77777777" w:rsidR="001123DB" w:rsidRDefault="001123DB" w:rsidP="001123DB"/>
    <w:p w14:paraId="1CE42A59" w14:textId="77777777" w:rsidR="001123DB" w:rsidRDefault="001123DB" w:rsidP="001123DB"/>
    <w:p w14:paraId="78395DA3" w14:textId="77777777" w:rsidR="001123DB" w:rsidRDefault="001123DB" w:rsidP="001123DB">
      <w:r>
        <w:tab/>
        <w:t>This database is also available through the UW CS ftp server:</w:t>
      </w:r>
    </w:p>
    <w:p w14:paraId="4BCA3717" w14:textId="77777777" w:rsidR="001123DB" w:rsidRDefault="001123DB" w:rsidP="001123DB"/>
    <w:p w14:paraId="27B05761" w14:textId="77777777" w:rsidR="001123DB" w:rsidRDefault="001123DB" w:rsidP="001123DB">
      <w:r>
        <w:tab/>
        <w:t>ftp ftp.cs.wisc.edu</w:t>
      </w:r>
    </w:p>
    <w:p w14:paraId="3314FEE7" w14:textId="77777777" w:rsidR="001123DB" w:rsidRDefault="001123DB" w:rsidP="001123DB">
      <w:r>
        <w:tab/>
        <w:t>cd math-prog/</w:t>
      </w:r>
      <w:proofErr w:type="spellStart"/>
      <w:r>
        <w:t>cpo</w:t>
      </w:r>
      <w:proofErr w:type="spellEnd"/>
      <w:r>
        <w:t>-dataset/machine-learn/WDBC/</w:t>
      </w:r>
    </w:p>
    <w:p w14:paraId="4783B584" w14:textId="77777777" w:rsidR="001123DB" w:rsidRDefault="001123DB" w:rsidP="001123DB"/>
    <w:p w14:paraId="22D75B60" w14:textId="77777777" w:rsidR="001123DB" w:rsidRDefault="001123DB" w:rsidP="001123DB">
      <w:r>
        <w:t xml:space="preserve">5. Number of instances: 569 </w:t>
      </w:r>
    </w:p>
    <w:p w14:paraId="3AD94439" w14:textId="77777777" w:rsidR="001123DB" w:rsidRDefault="001123DB" w:rsidP="001123DB"/>
    <w:p w14:paraId="3C1B0A16" w14:textId="77777777" w:rsidR="001123DB" w:rsidRDefault="001123DB" w:rsidP="001123DB">
      <w:r>
        <w:t>6. Number of attributes: 32 (ID, diagnosis, 30 real-valued input features)</w:t>
      </w:r>
    </w:p>
    <w:p w14:paraId="745EBD7D" w14:textId="77777777" w:rsidR="001123DB" w:rsidRDefault="001123DB" w:rsidP="001123DB"/>
    <w:p w14:paraId="719859E5" w14:textId="77777777" w:rsidR="001123DB" w:rsidRDefault="001123DB" w:rsidP="001123DB">
      <w:r>
        <w:t>7. Attribute information</w:t>
      </w:r>
    </w:p>
    <w:p w14:paraId="7CBD9F32" w14:textId="77777777" w:rsidR="001123DB" w:rsidRDefault="001123DB" w:rsidP="001123DB"/>
    <w:p w14:paraId="11914EDB" w14:textId="77777777" w:rsidR="001123DB" w:rsidRDefault="001123DB" w:rsidP="001123DB">
      <w:r>
        <w:t>1) ID number</w:t>
      </w:r>
    </w:p>
    <w:p w14:paraId="0E8AED9F" w14:textId="77777777" w:rsidR="001123DB" w:rsidRDefault="001123DB" w:rsidP="001123DB">
      <w:r>
        <w:t>2) Diagnosis (M = malignant, B = benign)</w:t>
      </w:r>
    </w:p>
    <w:p w14:paraId="02CA99DF" w14:textId="77777777" w:rsidR="001123DB" w:rsidRDefault="001123DB" w:rsidP="001123DB">
      <w:r>
        <w:t>3-32)</w:t>
      </w:r>
    </w:p>
    <w:p w14:paraId="317DC0D3" w14:textId="77777777" w:rsidR="001123DB" w:rsidRDefault="001123DB" w:rsidP="001123DB"/>
    <w:p w14:paraId="405B3D11" w14:textId="77777777" w:rsidR="001123DB" w:rsidRDefault="001123DB" w:rsidP="001123DB">
      <w:r>
        <w:t>Ten real-valued features are computed for each cell nucleus:</w:t>
      </w:r>
    </w:p>
    <w:p w14:paraId="07427A90" w14:textId="77777777" w:rsidR="001123DB" w:rsidRDefault="001123DB" w:rsidP="001123DB"/>
    <w:p w14:paraId="1C64A16F" w14:textId="77777777" w:rsidR="001123DB" w:rsidRDefault="001123DB" w:rsidP="001123DB">
      <w:r>
        <w:tab/>
        <w:t>a) radius (mean of distances from center to points on the perimeter)</w:t>
      </w:r>
    </w:p>
    <w:p w14:paraId="5B91DEDD" w14:textId="77777777" w:rsidR="001123DB" w:rsidRDefault="001123DB" w:rsidP="001123DB">
      <w:r>
        <w:tab/>
        <w:t>b) texture (standard deviation of gray-scale values)</w:t>
      </w:r>
    </w:p>
    <w:p w14:paraId="061F9F54" w14:textId="77777777" w:rsidR="001123DB" w:rsidRDefault="001123DB" w:rsidP="001123DB">
      <w:r>
        <w:tab/>
        <w:t>c) perimeter</w:t>
      </w:r>
    </w:p>
    <w:p w14:paraId="0630013B" w14:textId="77777777" w:rsidR="001123DB" w:rsidRDefault="001123DB" w:rsidP="001123DB">
      <w:r>
        <w:tab/>
        <w:t>d) area</w:t>
      </w:r>
    </w:p>
    <w:p w14:paraId="7AABF23F" w14:textId="77777777" w:rsidR="001123DB" w:rsidRDefault="001123DB" w:rsidP="001123DB">
      <w:r>
        <w:tab/>
        <w:t>e) smoothness (local variation in radius lengths)</w:t>
      </w:r>
    </w:p>
    <w:p w14:paraId="31795578" w14:textId="77777777" w:rsidR="001123DB" w:rsidRDefault="001123DB" w:rsidP="001123DB">
      <w:r>
        <w:tab/>
        <w:t>f) compactness (perimeter^2 / area - 1.0)</w:t>
      </w:r>
    </w:p>
    <w:p w14:paraId="16D0BCBB" w14:textId="77777777" w:rsidR="001123DB" w:rsidRDefault="001123DB" w:rsidP="001123DB">
      <w:r>
        <w:tab/>
        <w:t>g) concavity (severity of concave portions of the contour)</w:t>
      </w:r>
    </w:p>
    <w:p w14:paraId="60E50722" w14:textId="77777777" w:rsidR="001123DB" w:rsidRDefault="001123DB" w:rsidP="001123DB">
      <w:r>
        <w:tab/>
        <w:t>h) concave points (number of concave portions of the contour)</w:t>
      </w:r>
    </w:p>
    <w:p w14:paraId="4D4F7BD7" w14:textId="77777777" w:rsidR="001123DB" w:rsidRDefault="001123DB" w:rsidP="001123DB">
      <w:r>
        <w:tab/>
      </w:r>
      <w:proofErr w:type="spellStart"/>
      <w:r>
        <w:t>i</w:t>
      </w:r>
      <w:proofErr w:type="spellEnd"/>
      <w:r>
        <w:t xml:space="preserve">) symmetry </w:t>
      </w:r>
    </w:p>
    <w:p w14:paraId="7D4ED4CC" w14:textId="77777777" w:rsidR="001123DB" w:rsidRDefault="001123DB" w:rsidP="001123DB">
      <w:r>
        <w:tab/>
        <w:t>j) fractal dimension ("coastline approximation" - 1)</w:t>
      </w:r>
    </w:p>
    <w:p w14:paraId="54469350" w14:textId="77777777" w:rsidR="001123DB" w:rsidRDefault="001123DB" w:rsidP="001123DB"/>
    <w:p w14:paraId="328E51FC" w14:textId="77777777" w:rsidR="001123DB" w:rsidRDefault="001123DB" w:rsidP="001123DB">
      <w:r>
        <w:t>Several of the papers listed above contain detailed descriptions of</w:t>
      </w:r>
    </w:p>
    <w:p w14:paraId="18EBF5EF" w14:textId="77777777" w:rsidR="001123DB" w:rsidRDefault="001123DB" w:rsidP="001123DB">
      <w:r>
        <w:t xml:space="preserve">how these features are computed. </w:t>
      </w:r>
    </w:p>
    <w:p w14:paraId="2F468CF2" w14:textId="77777777" w:rsidR="001123DB" w:rsidRDefault="001123DB" w:rsidP="001123DB"/>
    <w:p w14:paraId="4099DF74" w14:textId="77777777" w:rsidR="001123DB" w:rsidRDefault="001123DB" w:rsidP="001123DB">
      <w:r>
        <w:t>The mean, standard error, and "worst" or largest (mean of the three</w:t>
      </w:r>
    </w:p>
    <w:p w14:paraId="6A1E402D" w14:textId="77777777" w:rsidR="001123DB" w:rsidRDefault="001123DB" w:rsidP="001123DB">
      <w:r>
        <w:t>largest values) of these features were computed for each image,</w:t>
      </w:r>
    </w:p>
    <w:p w14:paraId="2590F2CA" w14:textId="77777777" w:rsidR="001123DB" w:rsidRDefault="001123DB" w:rsidP="001123DB">
      <w:r>
        <w:lastRenderedPageBreak/>
        <w:t>resulting in 30 features.  For instance, field 3 is Mean Radius, field</w:t>
      </w:r>
    </w:p>
    <w:p w14:paraId="44BEED33" w14:textId="77777777" w:rsidR="001123DB" w:rsidRDefault="001123DB" w:rsidP="001123DB">
      <w:r>
        <w:t>13 is Radius SE, field 23 is Worst Radius.</w:t>
      </w:r>
    </w:p>
    <w:p w14:paraId="6B9E91BF" w14:textId="77777777" w:rsidR="001123DB" w:rsidRDefault="001123DB" w:rsidP="001123DB"/>
    <w:p w14:paraId="3D4A2C85" w14:textId="77777777" w:rsidR="001123DB" w:rsidRDefault="001123DB" w:rsidP="001123DB">
      <w:r>
        <w:t>All feature values are recoded with four significant digits.</w:t>
      </w:r>
    </w:p>
    <w:p w14:paraId="619AC5F4" w14:textId="77777777" w:rsidR="001123DB" w:rsidRDefault="001123DB" w:rsidP="001123DB"/>
    <w:p w14:paraId="09A9011A" w14:textId="77777777" w:rsidR="001123DB" w:rsidRDefault="001123DB" w:rsidP="001123DB">
      <w:r>
        <w:t>8. Missing attribute values: none</w:t>
      </w:r>
    </w:p>
    <w:p w14:paraId="339C05A8" w14:textId="77777777" w:rsidR="001123DB" w:rsidRDefault="001123DB" w:rsidP="001123DB"/>
    <w:p w14:paraId="67F4A6E9" w14:textId="0391D540" w:rsidR="00976BA1" w:rsidRDefault="001123DB" w:rsidP="001123DB">
      <w:r>
        <w:t>9. Class distribution: 357 benign, 212 malignant</w:t>
      </w:r>
    </w:p>
    <w:sectPr w:rsidR="0097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DB"/>
    <w:rsid w:val="001123DB"/>
    <w:rsid w:val="00976BA1"/>
    <w:rsid w:val="00F8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968FD"/>
  <w15:chartTrackingRefBased/>
  <w15:docId w15:val="{D9DDF842-683C-8D41-AE52-F6E90347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3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Nadam, Ruthwik</dc:creator>
  <cp:keywords/>
  <dc:description/>
  <cp:lastModifiedBy>Nadam, Ruthwik</cp:lastModifiedBy>
  <cp:revision>1</cp:revision>
  <dcterms:created xsi:type="dcterms:W3CDTF">2024-04-06T18:29:00Z</dcterms:created>
  <dcterms:modified xsi:type="dcterms:W3CDTF">2024-04-06T18:30:00Z</dcterms:modified>
</cp:coreProperties>
</file>