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01598" w14:textId="115DDFC2" w:rsidR="205391B3" w:rsidRDefault="205391B3" w:rsidP="794700EC">
      <w:pPr>
        <w:jc w:val="center"/>
        <w:rPr>
          <w:rFonts w:ascii="Times New Roman" w:eastAsia="Times New Roman" w:hAnsi="Times New Roman" w:cs="Times New Roman"/>
          <w:b/>
          <w:bCs/>
          <w:sz w:val="56"/>
          <w:szCs w:val="56"/>
          <w:u w:val="single"/>
        </w:rPr>
      </w:pPr>
    </w:p>
    <w:p w14:paraId="76F0D789" w14:textId="13B3CC0D" w:rsidR="205391B3" w:rsidRDefault="205391B3" w:rsidP="205391B3">
      <w:pPr>
        <w:jc w:val="center"/>
        <w:rPr>
          <w:rFonts w:ascii="Times New Roman" w:eastAsia="Times New Roman" w:hAnsi="Times New Roman" w:cs="Times New Roman"/>
          <w:b/>
          <w:bCs/>
          <w:sz w:val="56"/>
          <w:szCs w:val="56"/>
          <w:u w:val="single"/>
        </w:rPr>
      </w:pPr>
    </w:p>
    <w:p w14:paraId="247C4F9C" w14:textId="441AFE56" w:rsidR="794700EC" w:rsidRDefault="794700EC" w:rsidP="794700EC">
      <w:pPr>
        <w:jc w:val="center"/>
        <w:rPr>
          <w:rFonts w:ascii="Times New Roman" w:eastAsia="Times New Roman" w:hAnsi="Times New Roman" w:cs="Times New Roman"/>
          <w:b/>
          <w:bCs/>
          <w:sz w:val="56"/>
          <w:szCs w:val="56"/>
          <w:u w:val="single"/>
        </w:rPr>
      </w:pPr>
    </w:p>
    <w:p w14:paraId="00197734" w14:textId="77777777" w:rsidR="00124FF5" w:rsidRDefault="185C6D20" w:rsidP="205391B3">
      <w:pPr>
        <w:jc w:val="center"/>
        <w:rPr>
          <w:rFonts w:ascii="Times New Roman" w:eastAsia="Times New Roman" w:hAnsi="Times New Roman" w:cs="Times New Roman"/>
          <w:b/>
          <w:bCs/>
          <w:sz w:val="56"/>
          <w:szCs w:val="56"/>
          <w:u w:val="single"/>
        </w:rPr>
      </w:pPr>
      <w:r w:rsidRPr="205391B3">
        <w:rPr>
          <w:rFonts w:ascii="Times New Roman" w:eastAsia="Times New Roman" w:hAnsi="Times New Roman" w:cs="Times New Roman"/>
          <w:b/>
          <w:bCs/>
          <w:sz w:val="56"/>
          <w:szCs w:val="56"/>
          <w:u w:val="single"/>
        </w:rPr>
        <w:t xml:space="preserve">Prediction of Soccer Matches </w:t>
      </w:r>
    </w:p>
    <w:p w14:paraId="273F4FA2" w14:textId="77777777" w:rsidR="00124FF5" w:rsidRDefault="185C6D20" w:rsidP="205391B3">
      <w:pPr>
        <w:jc w:val="center"/>
        <w:rPr>
          <w:rFonts w:ascii="Times New Roman" w:eastAsia="Times New Roman" w:hAnsi="Times New Roman" w:cs="Times New Roman"/>
          <w:b/>
          <w:bCs/>
          <w:sz w:val="56"/>
          <w:szCs w:val="56"/>
          <w:u w:val="single"/>
        </w:rPr>
      </w:pPr>
      <w:r w:rsidRPr="205391B3">
        <w:rPr>
          <w:rFonts w:ascii="Times New Roman" w:eastAsia="Times New Roman" w:hAnsi="Times New Roman" w:cs="Times New Roman"/>
          <w:b/>
          <w:bCs/>
          <w:sz w:val="56"/>
          <w:szCs w:val="56"/>
          <w:u w:val="single"/>
        </w:rPr>
        <w:t xml:space="preserve">using </w:t>
      </w:r>
    </w:p>
    <w:p w14:paraId="2CCD791C" w14:textId="6BFEC102" w:rsidR="185C6D20" w:rsidRDefault="185C6D20" w:rsidP="205391B3">
      <w:pPr>
        <w:jc w:val="center"/>
        <w:rPr>
          <w:rFonts w:ascii="Times New Roman" w:eastAsia="Times New Roman" w:hAnsi="Times New Roman" w:cs="Times New Roman"/>
          <w:b/>
          <w:bCs/>
          <w:sz w:val="56"/>
          <w:szCs w:val="56"/>
          <w:u w:val="single"/>
        </w:rPr>
      </w:pPr>
      <w:r w:rsidRPr="205391B3">
        <w:rPr>
          <w:rFonts w:ascii="Times New Roman" w:eastAsia="Times New Roman" w:hAnsi="Times New Roman" w:cs="Times New Roman"/>
          <w:b/>
          <w:bCs/>
          <w:sz w:val="56"/>
          <w:szCs w:val="56"/>
          <w:u w:val="single"/>
        </w:rPr>
        <w:t>Data Mining Techniques</w:t>
      </w:r>
    </w:p>
    <w:p w14:paraId="30906B99" w14:textId="5CDFD2EC" w:rsidR="205391B3" w:rsidRDefault="205391B3" w:rsidP="205391B3">
      <w:pPr>
        <w:jc w:val="center"/>
        <w:rPr>
          <w:rFonts w:ascii="Times New Roman" w:eastAsia="Times New Roman" w:hAnsi="Times New Roman" w:cs="Times New Roman"/>
          <w:sz w:val="24"/>
          <w:szCs w:val="24"/>
        </w:rPr>
      </w:pPr>
    </w:p>
    <w:p w14:paraId="13E89423" w14:textId="77777777" w:rsidR="00EB1305" w:rsidRDefault="00EB1305" w:rsidP="205391B3">
      <w:pPr>
        <w:jc w:val="right"/>
        <w:rPr>
          <w:rFonts w:ascii="Times New Roman" w:eastAsia="Times New Roman" w:hAnsi="Times New Roman" w:cs="Times New Roman"/>
          <w:sz w:val="24"/>
          <w:szCs w:val="24"/>
        </w:rPr>
      </w:pPr>
    </w:p>
    <w:p w14:paraId="60566596" w14:textId="77777777" w:rsidR="00EB1305" w:rsidRDefault="00EB1305" w:rsidP="205391B3">
      <w:pPr>
        <w:jc w:val="right"/>
        <w:rPr>
          <w:rFonts w:ascii="Times New Roman" w:eastAsia="Times New Roman" w:hAnsi="Times New Roman" w:cs="Times New Roman"/>
          <w:sz w:val="24"/>
          <w:szCs w:val="24"/>
        </w:rPr>
      </w:pPr>
    </w:p>
    <w:p w14:paraId="01A727B0" w14:textId="77777777" w:rsidR="00EB1305" w:rsidRDefault="00EB1305" w:rsidP="205391B3">
      <w:pPr>
        <w:jc w:val="right"/>
        <w:rPr>
          <w:rFonts w:ascii="Times New Roman" w:eastAsia="Times New Roman" w:hAnsi="Times New Roman" w:cs="Times New Roman"/>
          <w:sz w:val="24"/>
          <w:szCs w:val="24"/>
        </w:rPr>
      </w:pPr>
    </w:p>
    <w:p w14:paraId="0FC7D59A" w14:textId="77777777" w:rsidR="00EB1305" w:rsidRDefault="00EB1305" w:rsidP="205391B3">
      <w:pPr>
        <w:jc w:val="right"/>
        <w:rPr>
          <w:rFonts w:ascii="Times New Roman" w:eastAsia="Times New Roman" w:hAnsi="Times New Roman" w:cs="Times New Roman"/>
          <w:sz w:val="24"/>
          <w:szCs w:val="24"/>
        </w:rPr>
      </w:pPr>
    </w:p>
    <w:p w14:paraId="14E41CB7" w14:textId="04AA2E88" w:rsidR="0E55E8AB" w:rsidRDefault="0E55E8AB" w:rsidP="205391B3">
      <w:pPr>
        <w:jc w:val="right"/>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By,</w:t>
      </w:r>
    </w:p>
    <w:p w14:paraId="4D19F870" w14:textId="3A4A9E20" w:rsidR="00492472" w:rsidRDefault="00492472" w:rsidP="00367780">
      <w:pPr>
        <w:jc w:val="right"/>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Ruthwik Nadam</w:t>
      </w:r>
    </w:p>
    <w:p w14:paraId="14FA5D95" w14:textId="63068A8C" w:rsidR="1F93EA0B" w:rsidRDefault="1F93EA0B" w:rsidP="205391B3">
      <w:pPr>
        <w:jc w:val="right"/>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Johnathon Kulich</w:t>
      </w:r>
    </w:p>
    <w:p w14:paraId="5C4F13B9" w14:textId="211F3A42" w:rsidR="068B2AAC" w:rsidRDefault="068B2AAC" w:rsidP="205391B3">
      <w:pPr>
        <w:jc w:val="right"/>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Dang </w:t>
      </w:r>
      <w:proofErr w:type="spellStart"/>
      <w:r w:rsidRPr="205391B3">
        <w:rPr>
          <w:rFonts w:ascii="Times New Roman" w:eastAsia="Times New Roman" w:hAnsi="Times New Roman" w:cs="Times New Roman"/>
          <w:sz w:val="24"/>
          <w:szCs w:val="24"/>
        </w:rPr>
        <w:t>Huu</w:t>
      </w:r>
      <w:proofErr w:type="spellEnd"/>
      <w:r w:rsidRPr="205391B3">
        <w:rPr>
          <w:rFonts w:ascii="Times New Roman" w:eastAsia="Times New Roman" w:hAnsi="Times New Roman" w:cs="Times New Roman"/>
          <w:sz w:val="24"/>
          <w:szCs w:val="24"/>
        </w:rPr>
        <w:t xml:space="preserve"> </w:t>
      </w:r>
      <w:proofErr w:type="spellStart"/>
      <w:r w:rsidRPr="205391B3">
        <w:rPr>
          <w:rFonts w:ascii="Times New Roman" w:eastAsia="Times New Roman" w:hAnsi="Times New Roman" w:cs="Times New Roman"/>
          <w:sz w:val="24"/>
          <w:szCs w:val="24"/>
        </w:rPr>
        <w:t>Thien</w:t>
      </w:r>
      <w:proofErr w:type="spellEnd"/>
      <w:r w:rsidRPr="205391B3">
        <w:rPr>
          <w:rFonts w:ascii="Times New Roman" w:eastAsia="Times New Roman" w:hAnsi="Times New Roman" w:cs="Times New Roman"/>
          <w:sz w:val="24"/>
          <w:szCs w:val="24"/>
        </w:rPr>
        <w:t xml:space="preserve"> Nguyen (Thomas)</w:t>
      </w:r>
    </w:p>
    <w:p w14:paraId="1D78A9EF" w14:textId="77777777" w:rsidR="006E4931" w:rsidRDefault="006E4931" w:rsidP="205391B3">
      <w:pPr>
        <w:rPr>
          <w:rFonts w:ascii="Times New Roman" w:eastAsia="Times New Roman" w:hAnsi="Times New Roman" w:cs="Times New Roman"/>
        </w:rPr>
      </w:pPr>
    </w:p>
    <w:p w14:paraId="7DFAD111" w14:textId="77777777" w:rsidR="00690624" w:rsidRDefault="00690624" w:rsidP="205391B3"/>
    <w:p w14:paraId="425180BE" w14:textId="77777777" w:rsidR="00690624" w:rsidRDefault="00690624" w:rsidP="205391B3"/>
    <w:p w14:paraId="5BA95F22" w14:textId="77777777" w:rsidR="00ED616C" w:rsidRDefault="00ED616C" w:rsidP="205391B3"/>
    <w:p w14:paraId="00C8B1C7" w14:textId="77777777" w:rsidR="00ED616C" w:rsidRDefault="00ED616C" w:rsidP="205391B3"/>
    <w:p w14:paraId="1D8FA44A" w14:textId="77777777" w:rsidR="00ED616C" w:rsidRDefault="00ED616C" w:rsidP="205391B3"/>
    <w:p w14:paraId="737E72D9" w14:textId="77777777" w:rsidR="00690624" w:rsidRDefault="00690624" w:rsidP="205391B3"/>
    <w:sdt>
      <w:sdtPr>
        <w:rPr>
          <w:rFonts w:asciiTheme="minorHAnsi" w:eastAsiaTheme="minorHAnsi" w:hAnsiTheme="minorHAnsi" w:cstheme="minorBidi"/>
          <w:color w:val="auto"/>
          <w:sz w:val="22"/>
          <w:szCs w:val="22"/>
        </w:rPr>
        <w:id w:val="688083965"/>
        <w:docPartObj>
          <w:docPartGallery w:val="Table of Contents"/>
          <w:docPartUnique/>
        </w:docPartObj>
      </w:sdtPr>
      <w:sdtContent>
        <w:p w14:paraId="61457184" w14:textId="77777777" w:rsidR="00555210" w:rsidRPr="00F5203F" w:rsidRDefault="00151A93" w:rsidP="00690624">
          <w:pPr>
            <w:pStyle w:val="TOCHeading"/>
            <w:rPr>
              <w:rFonts w:ascii="Times New Roman" w:hAnsi="Times New Roman" w:cs="Times New Roman"/>
              <w:b/>
              <w:bCs/>
              <w:color w:val="auto"/>
            </w:rPr>
          </w:pPr>
          <w:r w:rsidRPr="794700EC">
            <w:rPr>
              <w:rFonts w:ascii="Times New Roman" w:hAnsi="Times New Roman" w:cs="Times New Roman"/>
              <w:b/>
              <w:bCs/>
              <w:color w:val="auto"/>
            </w:rPr>
            <w:t xml:space="preserve">Table of </w:t>
          </w:r>
          <w:r w:rsidR="00690624" w:rsidRPr="794700EC">
            <w:rPr>
              <w:rFonts w:ascii="Times New Roman" w:hAnsi="Times New Roman" w:cs="Times New Roman"/>
              <w:b/>
              <w:bCs/>
              <w:color w:val="auto"/>
            </w:rPr>
            <w:t>Contents</w:t>
          </w:r>
        </w:p>
        <w:p w14:paraId="6440CD99" w14:textId="6F1705C6" w:rsidR="00151A93" w:rsidRPr="00F5203F" w:rsidRDefault="00151A93" w:rsidP="00690624">
          <w:pPr>
            <w:pStyle w:val="TOCHeading"/>
            <w:rPr>
              <w:rFonts w:ascii="Times New Roman" w:hAnsi="Times New Roman" w:cs="Times New Roman"/>
              <w:noProof/>
            </w:rPr>
          </w:pPr>
        </w:p>
        <w:p w14:paraId="251C5661" w14:textId="43A92E2D" w:rsidR="00151A93" w:rsidRPr="00F5203F" w:rsidRDefault="00151A93" w:rsidP="794700EC">
          <w:pPr>
            <w:pStyle w:val="TOC1"/>
            <w:tabs>
              <w:tab w:val="right" w:leader="dot" w:pos="9360"/>
            </w:tabs>
            <w:rPr>
              <w:rStyle w:val="Hyperlink"/>
              <w:noProof/>
            </w:rPr>
          </w:pPr>
          <w:r>
            <w:fldChar w:fldCharType="begin"/>
          </w:r>
          <w:r>
            <w:instrText>TOC \o "1-3" \h \z \u</w:instrText>
          </w:r>
          <w:r>
            <w:fldChar w:fldCharType="separate"/>
          </w:r>
          <w:hyperlink w:anchor="_Toc1025688232">
            <w:r w:rsidR="794700EC" w:rsidRPr="794700EC">
              <w:rPr>
                <w:rStyle w:val="Hyperlink"/>
              </w:rPr>
              <w:t>1. PROBLEM STATEMENT</w:t>
            </w:r>
            <w:r>
              <w:tab/>
            </w:r>
            <w:r>
              <w:fldChar w:fldCharType="begin"/>
            </w:r>
            <w:r>
              <w:instrText>PAGEREF _Toc1025688232 \h</w:instrText>
            </w:r>
            <w:r>
              <w:fldChar w:fldCharType="separate"/>
            </w:r>
            <w:r w:rsidR="794700EC" w:rsidRPr="794700EC">
              <w:rPr>
                <w:rStyle w:val="Hyperlink"/>
              </w:rPr>
              <w:t>2</w:t>
            </w:r>
            <w:r>
              <w:fldChar w:fldCharType="end"/>
            </w:r>
          </w:hyperlink>
        </w:p>
        <w:p w14:paraId="4B2A7B03" w14:textId="6D20F304" w:rsidR="00151A93" w:rsidRPr="00F5203F" w:rsidRDefault="00000000" w:rsidP="794700EC">
          <w:pPr>
            <w:pStyle w:val="TOC1"/>
            <w:tabs>
              <w:tab w:val="right" w:leader="dot" w:pos="9360"/>
            </w:tabs>
            <w:rPr>
              <w:rStyle w:val="Hyperlink"/>
              <w:noProof/>
            </w:rPr>
          </w:pPr>
          <w:hyperlink w:anchor="_Toc632601447">
            <w:r w:rsidR="794700EC" w:rsidRPr="794700EC">
              <w:rPr>
                <w:rStyle w:val="Hyperlink"/>
              </w:rPr>
              <w:t>2. INTRODUCTION</w:t>
            </w:r>
            <w:r w:rsidR="00151A93">
              <w:tab/>
            </w:r>
            <w:r w:rsidR="00151A93">
              <w:fldChar w:fldCharType="begin"/>
            </w:r>
            <w:r w:rsidR="00151A93">
              <w:instrText>PAGEREF _Toc632601447 \h</w:instrText>
            </w:r>
            <w:r w:rsidR="00151A93">
              <w:fldChar w:fldCharType="separate"/>
            </w:r>
            <w:r w:rsidR="794700EC" w:rsidRPr="794700EC">
              <w:rPr>
                <w:rStyle w:val="Hyperlink"/>
              </w:rPr>
              <w:t>3</w:t>
            </w:r>
            <w:r w:rsidR="00151A93">
              <w:fldChar w:fldCharType="end"/>
            </w:r>
          </w:hyperlink>
        </w:p>
        <w:p w14:paraId="37BE0FA3" w14:textId="66FC015F" w:rsidR="00151A93" w:rsidRPr="00F5203F" w:rsidRDefault="00000000" w:rsidP="794700EC">
          <w:pPr>
            <w:pStyle w:val="TOC2"/>
            <w:tabs>
              <w:tab w:val="right" w:leader="dot" w:pos="9360"/>
            </w:tabs>
            <w:rPr>
              <w:rStyle w:val="Hyperlink"/>
              <w:noProof/>
            </w:rPr>
          </w:pPr>
          <w:hyperlink w:anchor="_Toc569557533">
            <w:r w:rsidR="794700EC" w:rsidRPr="794700EC">
              <w:rPr>
                <w:rStyle w:val="Hyperlink"/>
              </w:rPr>
              <w:t>2.1 DATA SOURCES</w:t>
            </w:r>
            <w:r w:rsidR="00151A93">
              <w:tab/>
            </w:r>
            <w:r w:rsidR="00151A93">
              <w:fldChar w:fldCharType="begin"/>
            </w:r>
            <w:r w:rsidR="00151A93">
              <w:instrText>PAGEREF _Toc569557533 \h</w:instrText>
            </w:r>
            <w:r w:rsidR="00151A93">
              <w:fldChar w:fldCharType="separate"/>
            </w:r>
            <w:r w:rsidR="794700EC" w:rsidRPr="794700EC">
              <w:rPr>
                <w:rStyle w:val="Hyperlink"/>
              </w:rPr>
              <w:t>3</w:t>
            </w:r>
            <w:r w:rsidR="00151A93">
              <w:fldChar w:fldCharType="end"/>
            </w:r>
          </w:hyperlink>
        </w:p>
        <w:p w14:paraId="116AA920" w14:textId="70A1FD29" w:rsidR="00151A93" w:rsidRPr="00F5203F" w:rsidRDefault="00000000" w:rsidP="794700EC">
          <w:pPr>
            <w:pStyle w:val="TOC2"/>
            <w:tabs>
              <w:tab w:val="right" w:leader="dot" w:pos="9360"/>
            </w:tabs>
            <w:rPr>
              <w:rStyle w:val="Hyperlink"/>
              <w:noProof/>
            </w:rPr>
          </w:pPr>
          <w:hyperlink w:anchor="_Toc358140853">
            <w:r w:rsidR="794700EC" w:rsidRPr="794700EC">
              <w:rPr>
                <w:rStyle w:val="Hyperlink"/>
              </w:rPr>
              <w:t>2.2 DATA CLEANING AND TRANSFORMATION</w:t>
            </w:r>
            <w:r w:rsidR="00151A93">
              <w:tab/>
            </w:r>
            <w:r w:rsidR="00151A93">
              <w:fldChar w:fldCharType="begin"/>
            </w:r>
            <w:r w:rsidR="00151A93">
              <w:instrText>PAGEREF _Toc358140853 \h</w:instrText>
            </w:r>
            <w:r w:rsidR="00151A93">
              <w:fldChar w:fldCharType="separate"/>
            </w:r>
            <w:r w:rsidR="794700EC" w:rsidRPr="794700EC">
              <w:rPr>
                <w:rStyle w:val="Hyperlink"/>
              </w:rPr>
              <w:t>4</w:t>
            </w:r>
            <w:r w:rsidR="00151A93">
              <w:fldChar w:fldCharType="end"/>
            </w:r>
          </w:hyperlink>
        </w:p>
        <w:p w14:paraId="43E6D9FC" w14:textId="65BB78F7" w:rsidR="00151A93" w:rsidRPr="00F5203F" w:rsidRDefault="00000000" w:rsidP="794700EC">
          <w:pPr>
            <w:pStyle w:val="TOC2"/>
            <w:tabs>
              <w:tab w:val="right" w:leader="dot" w:pos="9360"/>
            </w:tabs>
            <w:rPr>
              <w:rStyle w:val="Hyperlink"/>
              <w:noProof/>
            </w:rPr>
          </w:pPr>
          <w:hyperlink w:anchor="_Toc1533512952">
            <w:r w:rsidR="794700EC" w:rsidRPr="794700EC">
              <w:rPr>
                <w:rStyle w:val="Hyperlink"/>
              </w:rPr>
              <w:t>2.3 DESCRIPTIVE STATISTICS</w:t>
            </w:r>
            <w:r w:rsidR="00151A93">
              <w:tab/>
            </w:r>
            <w:r w:rsidR="00151A93">
              <w:fldChar w:fldCharType="begin"/>
            </w:r>
            <w:r w:rsidR="00151A93">
              <w:instrText>PAGEREF _Toc1533512952 \h</w:instrText>
            </w:r>
            <w:r w:rsidR="00151A93">
              <w:fldChar w:fldCharType="separate"/>
            </w:r>
            <w:r w:rsidR="794700EC" w:rsidRPr="794700EC">
              <w:rPr>
                <w:rStyle w:val="Hyperlink"/>
              </w:rPr>
              <w:t>4</w:t>
            </w:r>
            <w:r w:rsidR="00151A93">
              <w:fldChar w:fldCharType="end"/>
            </w:r>
          </w:hyperlink>
        </w:p>
        <w:p w14:paraId="0A457C94" w14:textId="38033C03" w:rsidR="00151A93" w:rsidRPr="00F5203F" w:rsidRDefault="00000000" w:rsidP="794700EC">
          <w:pPr>
            <w:pStyle w:val="TOC1"/>
            <w:tabs>
              <w:tab w:val="right" w:leader="dot" w:pos="9360"/>
            </w:tabs>
            <w:rPr>
              <w:rStyle w:val="Hyperlink"/>
              <w:noProof/>
            </w:rPr>
          </w:pPr>
          <w:hyperlink w:anchor="_Toc1298371215">
            <w:r w:rsidR="794700EC" w:rsidRPr="794700EC">
              <w:rPr>
                <w:rStyle w:val="Hyperlink"/>
              </w:rPr>
              <w:t>3. MODELING</w:t>
            </w:r>
            <w:r w:rsidR="00151A93">
              <w:tab/>
            </w:r>
            <w:r w:rsidR="00151A93">
              <w:fldChar w:fldCharType="begin"/>
            </w:r>
            <w:r w:rsidR="00151A93">
              <w:instrText>PAGEREF _Toc1298371215 \h</w:instrText>
            </w:r>
            <w:r w:rsidR="00151A93">
              <w:fldChar w:fldCharType="separate"/>
            </w:r>
            <w:r w:rsidR="794700EC" w:rsidRPr="794700EC">
              <w:rPr>
                <w:rStyle w:val="Hyperlink"/>
              </w:rPr>
              <w:t>11</w:t>
            </w:r>
            <w:r w:rsidR="00151A93">
              <w:fldChar w:fldCharType="end"/>
            </w:r>
          </w:hyperlink>
        </w:p>
        <w:p w14:paraId="26C9000D" w14:textId="733F3D29" w:rsidR="00151A93" w:rsidRPr="00F5203F" w:rsidRDefault="00000000" w:rsidP="794700EC">
          <w:pPr>
            <w:pStyle w:val="TOC2"/>
            <w:tabs>
              <w:tab w:val="right" w:leader="dot" w:pos="9360"/>
            </w:tabs>
            <w:rPr>
              <w:rStyle w:val="Hyperlink"/>
              <w:noProof/>
            </w:rPr>
          </w:pPr>
          <w:hyperlink w:anchor="_Toc848399338">
            <w:r w:rsidR="794700EC" w:rsidRPr="794700EC">
              <w:rPr>
                <w:rStyle w:val="Hyperlink"/>
              </w:rPr>
              <w:t>3.1 VARIABLE SELECTION</w:t>
            </w:r>
            <w:r w:rsidR="00151A93">
              <w:tab/>
            </w:r>
            <w:r w:rsidR="00151A93">
              <w:fldChar w:fldCharType="begin"/>
            </w:r>
            <w:r w:rsidR="00151A93">
              <w:instrText>PAGEREF _Toc848399338 \h</w:instrText>
            </w:r>
            <w:r w:rsidR="00151A93">
              <w:fldChar w:fldCharType="separate"/>
            </w:r>
            <w:r w:rsidR="794700EC" w:rsidRPr="794700EC">
              <w:rPr>
                <w:rStyle w:val="Hyperlink"/>
              </w:rPr>
              <w:t>11</w:t>
            </w:r>
            <w:r w:rsidR="00151A93">
              <w:fldChar w:fldCharType="end"/>
            </w:r>
          </w:hyperlink>
        </w:p>
        <w:p w14:paraId="0813B4BD" w14:textId="7C9AB9CF" w:rsidR="00151A93" w:rsidRPr="00F5203F" w:rsidRDefault="00000000" w:rsidP="794700EC">
          <w:pPr>
            <w:pStyle w:val="TOC2"/>
            <w:tabs>
              <w:tab w:val="right" w:leader="dot" w:pos="9360"/>
            </w:tabs>
            <w:rPr>
              <w:rStyle w:val="Hyperlink"/>
              <w:noProof/>
            </w:rPr>
          </w:pPr>
          <w:hyperlink w:anchor="_Toc198835836">
            <w:r w:rsidR="794700EC" w:rsidRPr="794700EC">
              <w:rPr>
                <w:rStyle w:val="Hyperlink"/>
              </w:rPr>
              <w:t>3.2 DECISION TREE</w:t>
            </w:r>
            <w:r w:rsidR="00151A93">
              <w:tab/>
            </w:r>
            <w:r w:rsidR="00151A93">
              <w:fldChar w:fldCharType="begin"/>
            </w:r>
            <w:r w:rsidR="00151A93">
              <w:instrText>PAGEREF _Toc198835836 \h</w:instrText>
            </w:r>
            <w:r w:rsidR="00151A93">
              <w:fldChar w:fldCharType="separate"/>
            </w:r>
            <w:r w:rsidR="794700EC" w:rsidRPr="794700EC">
              <w:rPr>
                <w:rStyle w:val="Hyperlink"/>
              </w:rPr>
              <w:t>13</w:t>
            </w:r>
            <w:r w:rsidR="00151A93">
              <w:fldChar w:fldCharType="end"/>
            </w:r>
          </w:hyperlink>
        </w:p>
        <w:p w14:paraId="77096B1B" w14:textId="52EFFB0C" w:rsidR="00151A93" w:rsidRPr="00F5203F" w:rsidRDefault="00000000" w:rsidP="794700EC">
          <w:pPr>
            <w:pStyle w:val="TOC2"/>
            <w:tabs>
              <w:tab w:val="right" w:leader="dot" w:pos="9360"/>
            </w:tabs>
            <w:rPr>
              <w:rStyle w:val="Hyperlink"/>
              <w:noProof/>
            </w:rPr>
          </w:pPr>
          <w:hyperlink w:anchor="_Toc1977490057">
            <w:r w:rsidR="794700EC" w:rsidRPr="794700EC">
              <w:rPr>
                <w:rStyle w:val="Hyperlink"/>
              </w:rPr>
              <w:t>3.3 NAÏVE BAYES</w:t>
            </w:r>
            <w:r w:rsidR="00151A93">
              <w:tab/>
            </w:r>
            <w:r w:rsidR="00151A93">
              <w:fldChar w:fldCharType="begin"/>
            </w:r>
            <w:r w:rsidR="00151A93">
              <w:instrText>PAGEREF _Toc1977490057 \h</w:instrText>
            </w:r>
            <w:r w:rsidR="00151A93">
              <w:fldChar w:fldCharType="separate"/>
            </w:r>
            <w:r w:rsidR="794700EC" w:rsidRPr="794700EC">
              <w:rPr>
                <w:rStyle w:val="Hyperlink"/>
              </w:rPr>
              <w:t>17</w:t>
            </w:r>
            <w:r w:rsidR="00151A93">
              <w:fldChar w:fldCharType="end"/>
            </w:r>
          </w:hyperlink>
        </w:p>
        <w:p w14:paraId="3F5EF0B5" w14:textId="5448076C" w:rsidR="00151A93" w:rsidRPr="00F5203F" w:rsidRDefault="00000000" w:rsidP="794700EC">
          <w:pPr>
            <w:pStyle w:val="TOC2"/>
            <w:tabs>
              <w:tab w:val="right" w:leader="dot" w:pos="9360"/>
            </w:tabs>
            <w:rPr>
              <w:rStyle w:val="Hyperlink"/>
              <w:noProof/>
            </w:rPr>
          </w:pPr>
          <w:hyperlink w:anchor="_Toc117979838">
            <w:r w:rsidR="794700EC" w:rsidRPr="794700EC">
              <w:rPr>
                <w:rStyle w:val="Hyperlink"/>
              </w:rPr>
              <w:t>3.4 CLUSTERING</w:t>
            </w:r>
            <w:r w:rsidR="00151A93">
              <w:tab/>
            </w:r>
            <w:r w:rsidR="00151A93">
              <w:fldChar w:fldCharType="begin"/>
            </w:r>
            <w:r w:rsidR="00151A93">
              <w:instrText>PAGEREF _Toc117979838 \h</w:instrText>
            </w:r>
            <w:r w:rsidR="00151A93">
              <w:fldChar w:fldCharType="separate"/>
            </w:r>
            <w:r w:rsidR="794700EC" w:rsidRPr="794700EC">
              <w:rPr>
                <w:rStyle w:val="Hyperlink"/>
              </w:rPr>
              <w:t>18</w:t>
            </w:r>
            <w:r w:rsidR="00151A93">
              <w:fldChar w:fldCharType="end"/>
            </w:r>
          </w:hyperlink>
        </w:p>
        <w:p w14:paraId="38451A02" w14:textId="7A837AB2" w:rsidR="00151A93" w:rsidRPr="00F5203F" w:rsidRDefault="00000000" w:rsidP="794700EC">
          <w:pPr>
            <w:pStyle w:val="TOC1"/>
            <w:tabs>
              <w:tab w:val="right" w:leader="dot" w:pos="9360"/>
            </w:tabs>
            <w:rPr>
              <w:rStyle w:val="Hyperlink"/>
              <w:noProof/>
            </w:rPr>
          </w:pPr>
          <w:hyperlink w:anchor="_Toc1404408617">
            <w:r w:rsidR="794700EC" w:rsidRPr="794700EC">
              <w:rPr>
                <w:rStyle w:val="Hyperlink"/>
              </w:rPr>
              <w:t>4. RESULTS</w:t>
            </w:r>
            <w:r w:rsidR="00151A93">
              <w:tab/>
            </w:r>
            <w:r w:rsidR="00151A93">
              <w:fldChar w:fldCharType="begin"/>
            </w:r>
            <w:r w:rsidR="00151A93">
              <w:instrText>PAGEREF _Toc1404408617 \h</w:instrText>
            </w:r>
            <w:r w:rsidR="00151A93">
              <w:fldChar w:fldCharType="separate"/>
            </w:r>
            <w:r w:rsidR="794700EC" w:rsidRPr="794700EC">
              <w:rPr>
                <w:rStyle w:val="Hyperlink"/>
              </w:rPr>
              <w:t>18</w:t>
            </w:r>
            <w:r w:rsidR="00151A93">
              <w:fldChar w:fldCharType="end"/>
            </w:r>
          </w:hyperlink>
        </w:p>
        <w:p w14:paraId="4E0398CA" w14:textId="41335181" w:rsidR="00151A93" w:rsidRPr="00F5203F" w:rsidRDefault="00000000" w:rsidP="794700EC">
          <w:pPr>
            <w:pStyle w:val="TOC2"/>
            <w:tabs>
              <w:tab w:val="right" w:leader="dot" w:pos="9360"/>
            </w:tabs>
            <w:rPr>
              <w:rStyle w:val="Hyperlink"/>
              <w:noProof/>
            </w:rPr>
          </w:pPr>
          <w:hyperlink w:anchor="_Toc90066924">
            <w:r w:rsidR="794700EC" w:rsidRPr="794700EC">
              <w:rPr>
                <w:rStyle w:val="Hyperlink"/>
              </w:rPr>
              <w:t>4.1 DECISION TREE RESULTS</w:t>
            </w:r>
            <w:r w:rsidR="00151A93">
              <w:tab/>
            </w:r>
            <w:r w:rsidR="00151A93">
              <w:fldChar w:fldCharType="begin"/>
            </w:r>
            <w:r w:rsidR="00151A93">
              <w:instrText>PAGEREF _Toc90066924 \h</w:instrText>
            </w:r>
            <w:r w:rsidR="00151A93">
              <w:fldChar w:fldCharType="separate"/>
            </w:r>
            <w:r w:rsidR="794700EC" w:rsidRPr="794700EC">
              <w:rPr>
                <w:rStyle w:val="Hyperlink"/>
              </w:rPr>
              <w:t>19</w:t>
            </w:r>
            <w:r w:rsidR="00151A93">
              <w:fldChar w:fldCharType="end"/>
            </w:r>
          </w:hyperlink>
        </w:p>
        <w:p w14:paraId="7B0963F5" w14:textId="3DB4DCC2" w:rsidR="00151A93" w:rsidRPr="00F5203F" w:rsidRDefault="00000000" w:rsidP="794700EC">
          <w:pPr>
            <w:pStyle w:val="TOC2"/>
            <w:tabs>
              <w:tab w:val="right" w:leader="dot" w:pos="9360"/>
            </w:tabs>
            <w:rPr>
              <w:rStyle w:val="Hyperlink"/>
              <w:noProof/>
            </w:rPr>
          </w:pPr>
          <w:hyperlink w:anchor="_Toc653443711">
            <w:r w:rsidR="794700EC" w:rsidRPr="794700EC">
              <w:rPr>
                <w:rStyle w:val="Hyperlink"/>
              </w:rPr>
              <w:t>4.2 NAÏVE BAYES RESULTS</w:t>
            </w:r>
            <w:r w:rsidR="00151A93">
              <w:tab/>
            </w:r>
            <w:r w:rsidR="00151A93">
              <w:fldChar w:fldCharType="begin"/>
            </w:r>
            <w:r w:rsidR="00151A93">
              <w:instrText>PAGEREF _Toc653443711 \h</w:instrText>
            </w:r>
            <w:r w:rsidR="00151A93">
              <w:fldChar w:fldCharType="separate"/>
            </w:r>
            <w:r w:rsidR="794700EC" w:rsidRPr="794700EC">
              <w:rPr>
                <w:rStyle w:val="Hyperlink"/>
              </w:rPr>
              <w:t>19</w:t>
            </w:r>
            <w:r w:rsidR="00151A93">
              <w:fldChar w:fldCharType="end"/>
            </w:r>
          </w:hyperlink>
        </w:p>
        <w:p w14:paraId="324CA165" w14:textId="42D6AC2E" w:rsidR="00151A93" w:rsidRPr="00F5203F" w:rsidRDefault="00000000" w:rsidP="794700EC">
          <w:pPr>
            <w:pStyle w:val="TOC2"/>
            <w:tabs>
              <w:tab w:val="right" w:leader="dot" w:pos="9360"/>
            </w:tabs>
            <w:rPr>
              <w:rStyle w:val="Hyperlink"/>
              <w:noProof/>
            </w:rPr>
          </w:pPr>
          <w:hyperlink w:anchor="_Toc1404586796">
            <w:r w:rsidR="794700EC" w:rsidRPr="794700EC">
              <w:rPr>
                <w:rStyle w:val="Hyperlink"/>
              </w:rPr>
              <w:t>4.3 MODEL COMPARISION</w:t>
            </w:r>
            <w:r w:rsidR="00151A93">
              <w:tab/>
            </w:r>
            <w:r w:rsidR="00151A93">
              <w:fldChar w:fldCharType="begin"/>
            </w:r>
            <w:r w:rsidR="00151A93">
              <w:instrText>PAGEREF _Toc1404586796 \h</w:instrText>
            </w:r>
            <w:r w:rsidR="00151A93">
              <w:fldChar w:fldCharType="separate"/>
            </w:r>
            <w:r w:rsidR="794700EC" w:rsidRPr="794700EC">
              <w:rPr>
                <w:rStyle w:val="Hyperlink"/>
              </w:rPr>
              <w:t>20</w:t>
            </w:r>
            <w:r w:rsidR="00151A93">
              <w:fldChar w:fldCharType="end"/>
            </w:r>
          </w:hyperlink>
        </w:p>
        <w:p w14:paraId="40D86F0A" w14:textId="22204C93" w:rsidR="00151A93" w:rsidRPr="00F5203F" w:rsidRDefault="00000000" w:rsidP="794700EC">
          <w:pPr>
            <w:pStyle w:val="TOC2"/>
            <w:tabs>
              <w:tab w:val="right" w:leader="dot" w:pos="9360"/>
            </w:tabs>
            <w:rPr>
              <w:rStyle w:val="Hyperlink"/>
              <w:noProof/>
            </w:rPr>
          </w:pPr>
          <w:hyperlink w:anchor="_Toc842882909">
            <w:r w:rsidR="794700EC" w:rsidRPr="794700EC">
              <w:rPr>
                <w:rStyle w:val="Hyperlink"/>
              </w:rPr>
              <w:t>4.4 CLUSTERING RESULTS</w:t>
            </w:r>
            <w:r w:rsidR="00151A93">
              <w:tab/>
            </w:r>
            <w:r w:rsidR="00151A93">
              <w:fldChar w:fldCharType="begin"/>
            </w:r>
            <w:r w:rsidR="00151A93">
              <w:instrText>PAGEREF _Toc842882909 \h</w:instrText>
            </w:r>
            <w:r w:rsidR="00151A93">
              <w:fldChar w:fldCharType="separate"/>
            </w:r>
            <w:r w:rsidR="794700EC" w:rsidRPr="794700EC">
              <w:rPr>
                <w:rStyle w:val="Hyperlink"/>
              </w:rPr>
              <w:t>20</w:t>
            </w:r>
            <w:r w:rsidR="00151A93">
              <w:fldChar w:fldCharType="end"/>
            </w:r>
          </w:hyperlink>
        </w:p>
        <w:p w14:paraId="4A28BA2F" w14:textId="254DDD30" w:rsidR="00151A93" w:rsidRPr="00F5203F" w:rsidRDefault="00000000" w:rsidP="794700EC">
          <w:pPr>
            <w:pStyle w:val="TOC1"/>
            <w:tabs>
              <w:tab w:val="right" w:leader="dot" w:pos="9360"/>
            </w:tabs>
            <w:rPr>
              <w:rStyle w:val="Hyperlink"/>
              <w:noProof/>
            </w:rPr>
          </w:pPr>
          <w:hyperlink w:anchor="_Toc1788184532">
            <w:r w:rsidR="794700EC" w:rsidRPr="794700EC">
              <w:rPr>
                <w:rStyle w:val="Hyperlink"/>
              </w:rPr>
              <w:t>5. CONCLUSION</w:t>
            </w:r>
            <w:r w:rsidR="00151A93">
              <w:tab/>
            </w:r>
            <w:r w:rsidR="00151A93">
              <w:fldChar w:fldCharType="begin"/>
            </w:r>
            <w:r w:rsidR="00151A93">
              <w:instrText>PAGEREF _Toc1788184532 \h</w:instrText>
            </w:r>
            <w:r w:rsidR="00151A93">
              <w:fldChar w:fldCharType="separate"/>
            </w:r>
            <w:r w:rsidR="794700EC" w:rsidRPr="794700EC">
              <w:rPr>
                <w:rStyle w:val="Hyperlink"/>
              </w:rPr>
              <w:t>20</w:t>
            </w:r>
            <w:r w:rsidR="00151A93">
              <w:fldChar w:fldCharType="end"/>
            </w:r>
          </w:hyperlink>
        </w:p>
        <w:p w14:paraId="177B77F7" w14:textId="637297AE" w:rsidR="00151A93" w:rsidRPr="00F5203F" w:rsidRDefault="00000000" w:rsidP="794700EC">
          <w:pPr>
            <w:pStyle w:val="TOC1"/>
            <w:tabs>
              <w:tab w:val="right" w:leader="dot" w:pos="9360"/>
            </w:tabs>
            <w:rPr>
              <w:rStyle w:val="Hyperlink"/>
              <w:noProof/>
            </w:rPr>
          </w:pPr>
          <w:hyperlink w:anchor="_Toc1691794454">
            <w:r w:rsidR="794700EC" w:rsidRPr="794700EC">
              <w:rPr>
                <w:rStyle w:val="Hyperlink"/>
              </w:rPr>
              <w:t>6. REFERENCES</w:t>
            </w:r>
            <w:r w:rsidR="00151A93">
              <w:tab/>
            </w:r>
            <w:r w:rsidR="00151A93">
              <w:fldChar w:fldCharType="begin"/>
            </w:r>
            <w:r w:rsidR="00151A93">
              <w:instrText>PAGEREF _Toc1691794454 \h</w:instrText>
            </w:r>
            <w:r w:rsidR="00151A93">
              <w:fldChar w:fldCharType="separate"/>
            </w:r>
            <w:r w:rsidR="794700EC" w:rsidRPr="794700EC">
              <w:rPr>
                <w:rStyle w:val="Hyperlink"/>
              </w:rPr>
              <w:t>21</w:t>
            </w:r>
            <w:r w:rsidR="00151A93">
              <w:fldChar w:fldCharType="end"/>
            </w:r>
          </w:hyperlink>
        </w:p>
        <w:p w14:paraId="76B5FEDE" w14:textId="13716886" w:rsidR="00151A93" w:rsidRPr="00F5203F" w:rsidRDefault="00000000" w:rsidP="794700EC">
          <w:pPr>
            <w:pStyle w:val="TOC1"/>
            <w:tabs>
              <w:tab w:val="right" w:leader="dot" w:pos="9360"/>
            </w:tabs>
            <w:rPr>
              <w:rStyle w:val="Hyperlink"/>
              <w:noProof/>
            </w:rPr>
          </w:pPr>
          <w:hyperlink w:anchor="_Toc1068383565">
            <w:r w:rsidR="794700EC" w:rsidRPr="794700EC">
              <w:rPr>
                <w:rStyle w:val="Hyperlink"/>
              </w:rPr>
              <w:t>APPENDIX</w:t>
            </w:r>
            <w:r w:rsidR="00151A93">
              <w:tab/>
            </w:r>
            <w:r w:rsidR="00151A93">
              <w:fldChar w:fldCharType="begin"/>
            </w:r>
            <w:r w:rsidR="00151A93">
              <w:instrText>PAGEREF _Toc1068383565 \h</w:instrText>
            </w:r>
            <w:r w:rsidR="00151A93">
              <w:fldChar w:fldCharType="separate"/>
            </w:r>
            <w:r w:rsidR="794700EC" w:rsidRPr="794700EC">
              <w:rPr>
                <w:rStyle w:val="Hyperlink"/>
              </w:rPr>
              <w:t>22</w:t>
            </w:r>
            <w:r w:rsidR="00151A93">
              <w:fldChar w:fldCharType="end"/>
            </w:r>
          </w:hyperlink>
          <w:r w:rsidR="00151A93">
            <w:fldChar w:fldCharType="end"/>
          </w:r>
        </w:p>
      </w:sdtContent>
    </w:sdt>
    <w:p w14:paraId="2EF534F5" w14:textId="29D528AD" w:rsidR="00931F4C" w:rsidRDefault="00931F4C">
      <w:pPr>
        <w:rPr>
          <w:b/>
          <w:bCs/>
          <w:noProof/>
        </w:rPr>
      </w:pPr>
    </w:p>
    <w:p w14:paraId="1124AA9C" w14:textId="32F2FD89" w:rsidR="00B65AEB" w:rsidRPr="00931F4C" w:rsidRDefault="00B65AEB">
      <w:r>
        <w:rPr>
          <w:rFonts w:eastAsia="Times New Roman"/>
        </w:rPr>
        <w:br w:type="page"/>
      </w:r>
    </w:p>
    <w:p w14:paraId="6E9C2D6D" w14:textId="74DE59B7" w:rsidR="4C65E190" w:rsidRPr="00202158" w:rsidRDefault="00690624" w:rsidP="00690624">
      <w:pPr>
        <w:pStyle w:val="Heading1"/>
        <w:rPr>
          <w:rFonts w:eastAsia="Times New Roman"/>
          <w:b/>
          <w:bCs/>
          <w:color w:val="auto"/>
        </w:rPr>
      </w:pPr>
      <w:bookmarkStart w:id="0" w:name="_Toc1025688232"/>
      <w:r w:rsidRPr="794700EC">
        <w:rPr>
          <w:rFonts w:eastAsia="Times New Roman"/>
          <w:b/>
          <w:bCs/>
          <w:color w:val="auto"/>
        </w:rPr>
        <w:lastRenderedPageBreak/>
        <w:t xml:space="preserve">1. </w:t>
      </w:r>
      <w:r w:rsidR="0076647E" w:rsidRPr="794700EC">
        <w:rPr>
          <w:rFonts w:eastAsia="Times New Roman"/>
          <w:b/>
          <w:bCs/>
          <w:color w:val="auto"/>
        </w:rPr>
        <w:t>PROBLEM STATEMENT</w:t>
      </w:r>
      <w:bookmarkEnd w:id="0"/>
    </w:p>
    <w:p w14:paraId="4767DFA6" w14:textId="60264B94" w:rsidR="7B476602" w:rsidRDefault="7B476602"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problem to be addressed through this project is to use </w:t>
      </w:r>
      <w:r w:rsidR="6CE01A60" w:rsidRPr="794700EC">
        <w:rPr>
          <w:rFonts w:ascii="Times New Roman" w:eastAsia="Times New Roman" w:hAnsi="Times New Roman" w:cs="Times New Roman"/>
          <w:sz w:val="24"/>
          <w:szCs w:val="24"/>
        </w:rPr>
        <w:t xml:space="preserve">RStudio to work on </w:t>
      </w:r>
      <w:r w:rsidRPr="794700EC">
        <w:rPr>
          <w:rFonts w:ascii="Times New Roman" w:eastAsia="Times New Roman" w:hAnsi="Times New Roman" w:cs="Times New Roman"/>
          <w:sz w:val="24"/>
          <w:szCs w:val="24"/>
        </w:rPr>
        <w:t xml:space="preserve">soccer data </w:t>
      </w:r>
      <w:r w:rsidR="4C328CF9" w:rsidRPr="794700EC">
        <w:rPr>
          <w:rFonts w:ascii="Times New Roman" w:eastAsia="Times New Roman" w:hAnsi="Times New Roman" w:cs="Times New Roman"/>
          <w:sz w:val="24"/>
          <w:szCs w:val="24"/>
        </w:rPr>
        <w:t xml:space="preserve">in order </w:t>
      </w:r>
      <w:r w:rsidRPr="794700EC">
        <w:rPr>
          <w:rFonts w:ascii="Times New Roman" w:eastAsia="Times New Roman" w:hAnsi="Times New Roman" w:cs="Times New Roman"/>
          <w:sz w:val="24"/>
          <w:szCs w:val="24"/>
        </w:rPr>
        <w:t>to make</w:t>
      </w:r>
      <w:r w:rsidR="61006EFF" w:rsidRPr="794700EC">
        <w:rPr>
          <w:rFonts w:ascii="Times New Roman" w:eastAsia="Times New Roman" w:hAnsi="Times New Roman" w:cs="Times New Roman"/>
          <w:sz w:val="24"/>
          <w:szCs w:val="24"/>
        </w:rPr>
        <w:t xml:space="preserve"> predictions on various areas of the game. </w:t>
      </w:r>
      <w:r w:rsidR="3D1FAA37" w:rsidRPr="794700EC">
        <w:rPr>
          <w:rFonts w:ascii="Times New Roman" w:eastAsia="Times New Roman" w:hAnsi="Times New Roman" w:cs="Times New Roman"/>
          <w:sz w:val="24"/>
          <w:szCs w:val="24"/>
        </w:rPr>
        <w:t>We have different predictions that we want to make in this project. These include</w:t>
      </w:r>
      <w:r w:rsidR="13DA1947" w:rsidRPr="794700EC">
        <w:rPr>
          <w:rFonts w:ascii="Times New Roman" w:eastAsia="Times New Roman" w:hAnsi="Times New Roman" w:cs="Times New Roman"/>
          <w:sz w:val="24"/>
          <w:szCs w:val="24"/>
        </w:rPr>
        <w:t xml:space="preserve">, but </w:t>
      </w:r>
      <w:r w:rsidR="25C70278" w:rsidRPr="794700EC">
        <w:rPr>
          <w:rFonts w:ascii="Times New Roman" w:eastAsia="Times New Roman" w:hAnsi="Times New Roman" w:cs="Times New Roman"/>
          <w:sz w:val="24"/>
          <w:szCs w:val="24"/>
        </w:rPr>
        <w:t xml:space="preserve">are </w:t>
      </w:r>
      <w:r w:rsidR="13DA1947" w:rsidRPr="794700EC">
        <w:rPr>
          <w:rFonts w:ascii="Times New Roman" w:eastAsia="Times New Roman" w:hAnsi="Times New Roman" w:cs="Times New Roman"/>
          <w:sz w:val="24"/>
          <w:szCs w:val="24"/>
        </w:rPr>
        <w:t>not limit to,</w:t>
      </w:r>
      <w:r w:rsidR="7BC48F68" w:rsidRPr="794700EC">
        <w:rPr>
          <w:rFonts w:ascii="Times New Roman" w:eastAsia="Times New Roman" w:hAnsi="Times New Roman" w:cs="Times New Roman"/>
          <w:sz w:val="24"/>
          <w:szCs w:val="24"/>
        </w:rPr>
        <w:t xml:space="preserve"> </w:t>
      </w:r>
      <w:r w:rsidR="3D963995" w:rsidRPr="794700EC">
        <w:rPr>
          <w:rFonts w:ascii="Times New Roman" w:eastAsia="Times New Roman" w:hAnsi="Times New Roman" w:cs="Times New Roman"/>
          <w:sz w:val="24"/>
          <w:szCs w:val="24"/>
        </w:rPr>
        <w:t xml:space="preserve">some basic analysis about soccer, predicting </w:t>
      </w:r>
      <w:r w:rsidR="6CD59419" w:rsidRPr="794700EC">
        <w:rPr>
          <w:rFonts w:ascii="Times New Roman" w:eastAsia="Times New Roman" w:hAnsi="Times New Roman" w:cs="Times New Roman"/>
          <w:sz w:val="24"/>
          <w:szCs w:val="24"/>
        </w:rPr>
        <w:t>t</w:t>
      </w:r>
      <w:r w:rsidR="5EC7F91E" w:rsidRPr="794700EC">
        <w:rPr>
          <w:rFonts w:ascii="Times New Roman" w:eastAsia="Times New Roman" w:hAnsi="Times New Roman" w:cs="Times New Roman"/>
          <w:sz w:val="24"/>
          <w:szCs w:val="24"/>
        </w:rPr>
        <w:t>he</w:t>
      </w:r>
      <w:r w:rsidR="6CD59419" w:rsidRPr="794700EC">
        <w:rPr>
          <w:rFonts w:ascii="Times New Roman" w:eastAsia="Times New Roman" w:hAnsi="Times New Roman" w:cs="Times New Roman"/>
          <w:sz w:val="24"/>
          <w:szCs w:val="24"/>
        </w:rPr>
        <w:t xml:space="preserve"> results from betting odds, </w:t>
      </w:r>
      <w:r w:rsidR="5B293D32" w:rsidRPr="794700EC">
        <w:rPr>
          <w:rFonts w:ascii="Times New Roman" w:eastAsia="Times New Roman" w:hAnsi="Times New Roman" w:cs="Times New Roman"/>
          <w:sz w:val="24"/>
          <w:szCs w:val="24"/>
        </w:rPr>
        <w:t>determining</w:t>
      </w:r>
      <w:r w:rsidR="48FBD80D" w:rsidRPr="794700EC">
        <w:rPr>
          <w:rFonts w:ascii="Times New Roman" w:eastAsia="Times New Roman" w:hAnsi="Times New Roman" w:cs="Times New Roman"/>
          <w:sz w:val="24"/>
          <w:szCs w:val="24"/>
        </w:rPr>
        <w:t xml:space="preserve"> the significant factors for a position </w:t>
      </w:r>
      <w:bookmarkStart w:id="1" w:name="_Int_HziiGuq7"/>
      <w:r w:rsidR="48FBD80D" w:rsidRPr="794700EC">
        <w:rPr>
          <w:rFonts w:ascii="Times New Roman" w:eastAsia="Times New Roman" w:hAnsi="Times New Roman" w:cs="Times New Roman"/>
          <w:sz w:val="24"/>
          <w:szCs w:val="24"/>
        </w:rPr>
        <w:t>on</w:t>
      </w:r>
      <w:bookmarkEnd w:id="1"/>
      <w:r w:rsidR="48FBD80D" w:rsidRPr="794700EC">
        <w:rPr>
          <w:rFonts w:ascii="Times New Roman" w:eastAsia="Times New Roman" w:hAnsi="Times New Roman" w:cs="Times New Roman"/>
          <w:sz w:val="24"/>
          <w:szCs w:val="24"/>
        </w:rPr>
        <w:t xml:space="preserve"> the field</w:t>
      </w:r>
      <w:r w:rsidR="315CDD8D" w:rsidRPr="794700EC">
        <w:rPr>
          <w:rFonts w:ascii="Times New Roman" w:eastAsia="Times New Roman" w:hAnsi="Times New Roman" w:cs="Times New Roman"/>
          <w:sz w:val="24"/>
          <w:szCs w:val="24"/>
        </w:rPr>
        <w:t>, and team clustering</w:t>
      </w:r>
      <w:r w:rsidR="5B293D32" w:rsidRPr="794700EC">
        <w:rPr>
          <w:rFonts w:ascii="Times New Roman" w:eastAsia="Times New Roman" w:hAnsi="Times New Roman" w:cs="Times New Roman"/>
          <w:sz w:val="24"/>
          <w:szCs w:val="24"/>
        </w:rPr>
        <w:t xml:space="preserve">. </w:t>
      </w:r>
      <w:r w:rsidR="6D5BCC78" w:rsidRPr="794700EC">
        <w:rPr>
          <w:rFonts w:ascii="Times New Roman" w:eastAsia="Times New Roman" w:hAnsi="Times New Roman" w:cs="Times New Roman"/>
          <w:sz w:val="24"/>
          <w:szCs w:val="24"/>
        </w:rPr>
        <w:t xml:space="preserve">This problem is important to address because this research could help teams get an understanding of what makes players and teams the best. </w:t>
      </w:r>
    </w:p>
    <w:p w14:paraId="2F31A07B" w14:textId="5E6A5D5C" w:rsidR="45C45783" w:rsidRDefault="45C45783"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aim of this project is to identify the </w:t>
      </w:r>
      <w:r w:rsidR="0A1389E0" w:rsidRPr="794700EC">
        <w:rPr>
          <w:rFonts w:ascii="Times New Roman" w:eastAsia="Times New Roman" w:hAnsi="Times New Roman" w:cs="Times New Roman"/>
          <w:sz w:val="24"/>
          <w:szCs w:val="24"/>
        </w:rPr>
        <w:t>variables</w:t>
      </w:r>
      <w:r w:rsidRPr="794700EC">
        <w:rPr>
          <w:rFonts w:ascii="Times New Roman" w:eastAsia="Times New Roman" w:hAnsi="Times New Roman" w:cs="Times New Roman"/>
          <w:sz w:val="24"/>
          <w:szCs w:val="24"/>
        </w:rPr>
        <w:t xml:space="preserve"> that are important determinants of predicting the best soccer players and teams. </w:t>
      </w:r>
      <w:r w:rsidR="713AC281" w:rsidRPr="794700EC">
        <w:rPr>
          <w:rFonts w:ascii="Times New Roman" w:eastAsia="Times New Roman" w:hAnsi="Times New Roman" w:cs="Times New Roman"/>
          <w:sz w:val="24"/>
          <w:szCs w:val="24"/>
        </w:rPr>
        <w:t xml:space="preserve">This project sets out to create a way to evaluate the sport of soccer using data mining techniques. </w:t>
      </w:r>
      <w:r w:rsidR="107A2044" w:rsidRPr="794700EC">
        <w:rPr>
          <w:rFonts w:ascii="Times New Roman" w:eastAsia="Times New Roman" w:hAnsi="Times New Roman" w:cs="Times New Roman"/>
          <w:sz w:val="24"/>
          <w:szCs w:val="24"/>
        </w:rPr>
        <w:t xml:space="preserve">This also will help players and teams know what the most important factors </w:t>
      </w:r>
      <w:r w:rsidR="67EE235C" w:rsidRPr="794700EC">
        <w:rPr>
          <w:rFonts w:ascii="Times New Roman" w:eastAsia="Times New Roman" w:hAnsi="Times New Roman" w:cs="Times New Roman"/>
          <w:sz w:val="24"/>
          <w:szCs w:val="24"/>
        </w:rPr>
        <w:t>are</w:t>
      </w:r>
      <w:r w:rsidR="107A2044" w:rsidRPr="794700EC">
        <w:rPr>
          <w:rFonts w:ascii="Times New Roman" w:eastAsia="Times New Roman" w:hAnsi="Times New Roman" w:cs="Times New Roman"/>
          <w:sz w:val="24"/>
          <w:szCs w:val="24"/>
        </w:rPr>
        <w:t xml:space="preserve"> in becoming the best or being the worst at the game. </w:t>
      </w:r>
      <w:r w:rsidR="02C4D16D" w:rsidRPr="794700EC">
        <w:rPr>
          <w:rFonts w:ascii="Times New Roman" w:eastAsia="Times New Roman" w:hAnsi="Times New Roman" w:cs="Times New Roman"/>
          <w:sz w:val="24"/>
          <w:szCs w:val="24"/>
        </w:rPr>
        <w:t xml:space="preserve">Soccer is a fast and growing sport and using this knowledge may give players an understanding of what to </w:t>
      </w:r>
      <w:r w:rsidR="1BFE4B3E" w:rsidRPr="794700EC">
        <w:rPr>
          <w:rFonts w:ascii="Times New Roman" w:eastAsia="Times New Roman" w:hAnsi="Times New Roman" w:cs="Times New Roman"/>
          <w:sz w:val="24"/>
          <w:szCs w:val="24"/>
        </w:rPr>
        <w:t>do</w:t>
      </w:r>
      <w:r w:rsidR="6A0FBFDE" w:rsidRPr="794700EC">
        <w:rPr>
          <w:rFonts w:ascii="Times New Roman" w:eastAsia="Times New Roman" w:hAnsi="Times New Roman" w:cs="Times New Roman"/>
          <w:sz w:val="24"/>
          <w:szCs w:val="24"/>
        </w:rPr>
        <w:t xml:space="preserve"> to move</w:t>
      </w:r>
      <w:r w:rsidR="02C4D16D" w:rsidRPr="794700EC">
        <w:rPr>
          <w:rFonts w:ascii="Times New Roman" w:eastAsia="Times New Roman" w:hAnsi="Times New Roman" w:cs="Times New Roman"/>
          <w:sz w:val="24"/>
          <w:szCs w:val="24"/>
        </w:rPr>
        <w:t xml:space="preserve"> forward. </w:t>
      </w:r>
    </w:p>
    <w:p w14:paraId="67DE8E3C" w14:textId="5B635914" w:rsidR="1FEEE97F" w:rsidRPr="00202158" w:rsidRDefault="00690624" w:rsidP="00690624">
      <w:pPr>
        <w:pStyle w:val="Heading1"/>
        <w:rPr>
          <w:rFonts w:eastAsia="Times New Roman"/>
          <w:b/>
          <w:bCs/>
          <w:color w:val="auto"/>
        </w:rPr>
      </w:pPr>
      <w:bookmarkStart w:id="2" w:name="_Toc632601447"/>
      <w:r w:rsidRPr="794700EC">
        <w:rPr>
          <w:rFonts w:eastAsia="Times New Roman"/>
          <w:b/>
          <w:bCs/>
          <w:color w:val="auto"/>
        </w:rPr>
        <w:t xml:space="preserve">2. </w:t>
      </w:r>
      <w:r w:rsidR="43BA44CF" w:rsidRPr="794700EC">
        <w:rPr>
          <w:rFonts w:eastAsia="Times New Roman"/>
          <w:b/>
          <w:bCs/>
          <w:color w:val="auto"/>
        </w:rPr>
        <w:t>INTRODUCTION</w:t>
      </w:r>
      <w:bookmarkEnd w:id="2"/>
    </w:p>
    <w:p w14:paraId="55243337" w14:textId="432E78A8" w:rsidR="07135EE5" w:rsidRPr="00202158" w:rsidRDefault="00690624" w:rsidP="00690624">
      <w:pPr>
        <w:pStyle w:val="Heading2"/>
        <w:rPr>
          <w:rFonts w:eastAsia="Times New Roman"/>
          <w:b/>
          <w:bCs/>
          <w:color w:val="auto"/>
        </w:rPr>
      </w:pPr>
      <w:bookmarkStart w:id="3" w:name="_Toc569557533"/>
      <w:r w:rsidRPr="794700EC">
        <w:rPr>
          <w:rFonts w:eastAsia="Times New Roman"/>
          <w:b/>
          <w:bCs/>
          <w:color w:val="auto"/>
        </w:rPr>
        <w:t>2</w:t>
      </w:r>
      <w:r w:rsidR="77F0BAA9" w:rsidRPr="794700EC">
        <w:rPr>
          <w:rFonts w:eastAsia="Times New Roman"/>
          <w:b/>
          <w:bCs/>
          <w:color w:val="auto"/>
        </w:rPr>
        <w:t xml:space="preserve">.1 </w:t>
      </w:r>
      <w:r w:rsidR="07135EE5" w:rsidRPr="794700EC">
        <w:rPr>
          <w:rFonts w:eastAsia="Times New Roman"/>
          <w:b/>
          <w:bCs/>
          <w:color w:val="auto"/>
        </w:rPr>
        <w:t>DATA SOURCES</w:t>
      </w:r>
      <w:bookmarkEnd w:id="3"/>
    </w:p>
    <w:p w14:paraId="34847A76" w14:textId="419299C3" w:rsidR="07135EE5" w:rsidRDefault="07135EE5"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The data sources that we are going to use come from the European Soccer Database on Kaggle.com. It consists of seven tables</w:t>
      </w:r>
      <w:r w:rsidR="5BA2FAD7" w:rsidRPr="794700EC">
        <w:rPr>
          <w:rFonts w:ascii="Times New Roman" w:eastAsia="Times New Roman" w:hAnsi="Times New Roman" w:cs="Times New Roman"/>
          <w:sz w:val="24"/>
          <w:szCs w:val="24"/>
        </w:rPr>
        <w:t>,</w:t>
      </w:r>
      <w:r w:rsidRPr="794700EC">
        <w:rPr>
          <w:rFonts w:ascii="Times New Roman" w:eastAsia="Times New Roman" w:hAnsi="Times New Roman" w:cs="Times New Roman"/>
          <w:sz w:val="24"/>
          <w:szCs w:val="24"/>
        </w:rPr>
        <w:t xml:space="preserve"> each with </w:t>
      </w:r>
      <w:r w:rsidR="18C1BC09" w:rsidRPr="794700EC">
        <w:rPr>
          <w:rFonts w:ascii="Times New Roman" w:eastAsia="Times New Roman" w:hAnsi="Times New Roman" w:cs="Times New Roman"/>
          <w:sz w:val="24"/>
          <w:szCs w:val="24"/>
        </w:rPr>
        <w:t xml:space="preserve">different attributes. The data is from the 2008 season to the 2016 season. </w:t>
      </w:r>
      <w:r w:rsidR="7E7AC505" w:rsidRPr="794700EC">
        <w:rPr>
          <w:rFonts w:ascii="Times New Roman" w:eastAsia="Times New Roman" w:hAnsi="Times New Roman" w:cs="Times New Roman"/>
          <w:sz w:val="24"/>
          <w:szCs w:val="24"/>
        </w:rPr>
        <w:t>It includes details about team and player information as well as events that happen</w:t>
      </w:r>
      <w:r w:rsidR="3E517062" w:rsidRPr="794700EC">
        <w:rPr>
          <w:rFonts w:ascii="Times New Roman" w:eastAsia="Times New Roman" w:hAnsi="Times New Roman" w:cs="Times New Roman"/>
          <w:sz w:val="24"/>
          <w:szCs w:val="24"/>
        </w:rPr>
        <w:t>ed</w:t>
      </w:r>
      <w:r w:rsidR="7E7AC505" w:rsidRPr="794700EC">
        <w:rPr>
          <w:rFonts w:ascii="Times New Roman" w:eastAsia="Times New Roman" w:hAnsi="Times New Roman" w:cs="Times New Roman"/>
          <w:sz w:val="24"/>
          <w:szCs w:val="24"/>
        </w:rPr>
        <w:t xml:space="preserve"> in the match. </w:t>
      </w:r>
    </w:p>
    <w:p w14:paraId="114B7D56"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+25,000 matches</w:t>
      </w:r>
    </w:p>
    <w:p w14:paraId="5ED91A5A"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+10,000 players</w:t>
      </w:r>
    </w:p>
    <w:p w14:paraId="0C1B6B4F"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11 European Countries with their lead championship</w:t>
      </w:r>
    </w:p>
    <w:p w14:paraId="18769B89"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Seasons 2008 to 2016</w:t>
      </w:r>
    </w:p>
    <w:p w14:paraId="06D667FB" w14:textId="463581FB"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Players</w:t>
      </w:r>
      <w:r w:rsidR="5C11C381" w:rsidRPr="794700EC">
        <w:rPr>
          <w:rFonts w:ascii="Times New Roman" w:eastAsia="Times New Roman" w:hAnsi="Times New Roman" w:cs="Times New Roman"/>
          <w:sz w:val="24"/>
          <w:szCs w:val="24"/>
        </w:rPr>
        <w:t>’</w:t>
      </w:r>
      <w:r w:rsidRPr="794700EC">
        <w:rPr>
          <w:rFonts w:ascii="Times New Roman" w:eastAsia="Times New Roman" w:hAnsi="Times New Roman" w:cs="Times New Roman"/>
          <w:sz w:val="24"/>
          <w:szCs w:val="24"/>
        </w:rPr>
        <w:t xml:space="preserve"> and Teams' attributes</w:t>
      </w:r>
      <w:r w:rsidR="0ADC57D8" w:rsidRPr="794700EC">
        <w:rPr>
          <w:rFonts w:ascii="Times New Roman" w:eastAsia="Times New Roman" w:hAnsi="Times New Roman" w:cs="Times New Roman"/>
          <w:sz w:val="24"/>
          <w:szCs w:val="24"/>
        </w:rPr>
        <w:t>,</w:t>
      </w:r>
      <w:r w:rsidRPr="794700EC">
        <w:rPr>
          <w:rFonts w:ascii="Times New Roman" w:eastAsia="Times New Roman" w:hAnsi="Times New Roman" w:cs="Times New Roman"/>
          <w:sz w:val="24"/>
          <w:szCs w:val="24"/>
        </w:rPr>
        <w:t xml:space="preserve"> sourced from EA Sports' FIFA video game series, including the weekly </w:t>
      </w:r>
      <w:r w:rsidR="00025ED2" w:rsidRPr="794700EC">
        <w:rPr>
          <w:rFonts w:ascii="Times New Roman" w:eastAsia="Times New Roman" w:hAnsi="Times New Roman" w:cs="Times New Roman"/>
          <w:sz w:val="24"/>
          <w:szCs w:val="24"/>
        </w:rPr>
        <w:t>updates.</w:t>
      </w:r>
    </w:p>
    <w:p w14:paraId="4C7FA0EE" w14:textId="4E31AD8C"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Team line</w:t>
      </w:r>
      <w:r w:rsidR="7DBDB1D2" w:rsidRPr="00025ED2">
        <w:rPr>
          <w:rFonts w:ascii="Times New Roman" w:eastAsia="Times New Roman" w:hAnsi="Times New Roman" w:cs="Times New Roman"/>
          <w:sz w:val="24"/>
          <w:szCs w:val="24"/>
        </w:rPr>
        <w:t>-</w:t>
      </w:r>
      <w:r w:rsidRPr="00025ED2">
        <w:rPr>
          <w:rFonts w:ascii="Times New Roman" w:eastAsia="Times New Roman" w:hAnsi="Times New Roman" w:cs="Times New Roman"/>
          <w:sz w:val="24"/>
          <w:szCs w:val="24"/>
        </w:rPr>
        <w:t>up with squad formation (X, Y coordinates)</w:t>
      </w:r>
    </w:p>
    <w:p w14:paraId="2C82C8B8" w14:textId="3BE015D6"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Betting odds from up to 10 providers</w:t>
      </w:r>
    </w:p>
    <w:p w14:paraId="1F303B09" w14:textId="6BCB859E" w:rsidR="286EB895" w:rsidRPr="00025ED2" w:rsidRDefault="286EB895" w:rsidP="00025ED2">
      <w:pPr>
        <w:pStyle w:val="ListParagraph"/>
        <w:numPr>
          <w:ilvl w:val="0"/>
          <w:numId w:val="16"/>
        </w:numPr>
        <w:spacing w:after="0"/>
        <w:ind w:left="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Detailed match events (goal types, possession, corner, cross, fouls, cards</w:t>
      </w:r>
      <w:r w:rsidR="473E7D61" w:rsidRPr="794700EC">
        <w:rPr>
          <w:rFonts w:ascii="Times New Roman" w:eastAsia="Times New Roman" w:hAnsi="Times New Roman" w:cs="Times New Roman"/>
          <w:sz w:val="24"/>
          <w:szCs w:val="24"/>
        </w:rPr>
        <w:t xml:space="preserve">, </w:t>
      </w:r>
      <w:proofErr w:type="spellStart"/>
      <w:r w:rsidRPr="794700EC">
        <w:rPr>
          <w:rFonts w:ascii="Times New Roman" w:eastAsia="Times New Roman" w:hAnsi="Times New Roman" w:cs="Times New Roman"/>
          <w:sz w:val="24"/>
          <w:szCs w:val="24"/>
        </w:rPr>
        <w:t>etc</w:t>
      </w:r>
      <w:proofErr w:type="spellEnd"/>
      <w:r w:rsidRPr="794700EC">
        <w:rPr>
          <w:rFonts w:ascii="Times New Roman" w:eastAsia="Times New Roman" w:hAnsi="Times New Roman" w:cs="Times New Roman"/>
          <w:sz w:val="24"/>
          <w:szCs w:val="24"/>
        </w:rPr>
        <w:t>…) for +10,000 matches</w:t>
      </w:r>
    </w:p>
    <w:p w14:paraId="036E1D12" w14:textId="4EB87CD8" w:rsidR="34E919C2" w:rsidRDefault="34E919C2" w:rsidP="0076647E">
      <w:pPr>
        <w:jc w:val="both"/>
        <w:rPr>
          <w:rFonts w:ascii="Times New Roman" w:eastAsia="Times New Roman" w:hAnsi="Times New Roman" w:cs="Times New Roman"/>
          <w:sz w:val="24"/>
          <w:szCs w:val="24"/>
        </w:rPr>
      </w:pPr>
    </w:p>
    <w:p w14:paraId="340F8277" w14:textId="1459EDE9" w:rsidR="286EB895" w:rsidRDefault="286EB895"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seven tables </w:t>
      </w:r>
      <w:r w:rsidR="003434B8" w:rsidRPr="794700EC">
        <w:rPr>
          <w:rFonts w:ascii="Times New Roman" w:eastAsia="Times New Roman" w:hAnsi="Times New Roman" w:cs="Times New Roman"/>
          <w:sz w:val="24"/>
          <w:szCs w:val="24"/>
        </w:rPr>
        <w:t>are</w:t>
      </w:r>
      <w:r w:rsidR="3B64361A" w:rsidRPr="794700EC">
        <w:rPr>
          <w:rFonts w:ascii="Times New Roman" w:eastAsia="Times New Roman" w:hAnsi="Times New Roman" w:cs="Times New Roman"/>
          <w:sz w:val="24"/>
          <w:szCs w:val="24"/>
        </w:rPr>
        <w:t>:</w:t>
      </w:r>
    </w:p>
    <w:p w14:paraId="214FC16C" w14:textId="450AC678"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Player:</w:t>
      </w:r>
      <w:r w:rsidR="32E368DB" w:rsidRPr="00025ED2">
        <w:rPr>
          <w:rFonts w:ascii="Times New Roman" w:eastAsia="Times New Roman" w:hAnsi="Times New Roman" w:cs="Times New Roman"/>
          <w:sz w:val="24"/>
          <w:szCs w:val="24"/>
        </w:rPr>
        <w:t xml:space="preserve"> contains 11,060 observations of 7 variables including </w:t>
      </w:r>
      <w:r w:rsidR="7B59C8D5" w:rsidRPr="00025ED2">
        <w:rPr>
          <w:rFonts w:ascii="Times New Roman" w:eastAsia="Times New Roman" w:hAnsi="Times New Roman" w:cs="Times New Roman"/>
          <w:sz w:val="24"/>
          <w:szCs w:val="24"/>
        </w:rPr>
        <w:t xml:space="preserve">the id (just the order), </w:t>
      </w:r>
      <w:r w:rsidR="32E368DB" w:rsidRPr="00025ED2">
        <w:rPr>
          <w:rFonts w:ascii="Times New Roman" w:eastAsia="Times New Roman" w:hAnsi="Times New Roman" w:cs="Times New Roman"/>
          <w:sz w:val="24"/>
          <w:szCs w:val="24"/>
        </w:rPr>
        <w:t>some basic information about the players (height, weight, birthday, name)</w:t>
      </w:r>
      <w:r w:rsidR="1FD0B222" w:rsidRPr="00025ED2">
        <w:rPr>
          <w:rFonts w:ascii="Times New Roman" w:eastAsia="Times New Roman" w:hAnsi="Times New Roman" w:cs="Times New Roman"/>
          <w:sz w:val="24"/>
          <w:szCs w:val="24"/>
        </w:rPr>
        <w:t xml:space="preserve">, </w:t>
      </w:r>
      <w:proofErr w:type="spellStart"/>
      <w:r w:rsidR="1FD0B222" w:rsidRPr="00025ED2">
        <w:rPr>
          <w:rFonts w:ascii="Times New Roman" w:eastAsia="Times New Roman" w:hAnsi="Times New Roman" w:cs="Times New Roman"/>
          <w:sz w:val="24"/>
          <w:szCs w:val="24"/>
        </w:rPr>
        <w:t>player_api_id</w:t>
      </w:r>
      <w:proofErr w:type="spellEnd"/>
      <w:r w:rsidR="1FD0B222" w:rsidRPr="00025ED2">
        <w:rPr>
          <w:rFonts w:ascii="Times New Roman" w:eastAsia="Times New Roman" w:hAnsi="Times New Roman" w:cs="Times New Roman"/>
          <w:sz w:val="24"/>
          <w:szCs w:val="24"/>
        </w:rPr>
        <w:t xml:space="preserve"> and </w:t>
      </w:r>
      <w:proofErr w:type="spellStart"/>
      <w:r w:rsidR="1FD0B222" w:rsidRPr="00025ED2">
        <w:rPr>
          <w:rFonts w:ascii="Times New Roman" w:eastAsia="Times New Roman" w:hAnsi="Times New Roman" w:cs="Times New Roman"/>
          <w:sz w:val="24"/>
          <w:szCs w:val="24"/>
        </w:rPr>
        <w:t>player_fifa_api_id</w:t>
      </w:r>
      <w:proofErr w:type="spellEnd"/>
      <w:r w:rsidR="1FD0B222" w:rsidRPr="00025ED2">
        <w:rPr>
          <w:rFonts w:ascii="Times New Roman" w:eastAsia="Times New Roman" w:hAnsi="Times New Roman" w:cs="Times New Roman"/>
          <w:sz w:val="24"/>
          <w:szCs w:val="24"/>
        </w:rPr>
        <w:t xml:space="preserve"> are foreign keys for player a</w:t>
      </w:r>
      <w:r w:rsidR="622440A2" w:rsidRPr="00025ED2">
        <w:rPr>
          <w:rFonts w:ascii="Times New Roman" w:eastAsia="Times New Roman" w:hAnsi="Times New Roman" w:cs="Times New Roman"/>
          <w:sz w:val="24"/>
          <w:szCs w:val="24"/>
        </w:rPr>
        <w:t>nd match</w:t>
      </w:r>
      <w:r w:rsidRPr="00025ED2">
        <w:rPr>
          <w:rFonts w:ascii="Times New Roman" w:eastAsia="Times New Roman" w:hAnsi="Times New Roman" w:cs="Times New Roman"/>
          <w:sz w:val="24"/>
          <w:szCs w:val="24"/>
        </w:rPr>
        <w:t xml:space="preserve"> </w:t>
      </w:r>
    </w:p>
    <w:p w14:paraId="554F1376" w14:textId="4AB27A2B" w:rsidR="00025ED2"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Match</w:t>
      </w:r>
      <w:r w:rsidR="273D9496" w:rsidRPr="794700EC">
        <w:rPr>
          <w:rFonts w:ascii="Times New Roman" w:eastAsia="Times New Roman" w:hAnsi="Times New Roman" w:cs="Times New Roman"/>
          <w:sz w:val="24"/>
          <w:szCs w:val="24"/>
        </w:rPr>
        <w:t xml:space="preserve">: contains 25,979 observations of 115 </w:t>
      </w:r>
      <w:r w:rsidR="3B0787C6" w:rsidRPr="794700EC">
        <w:rPr>
          <w:rFonts w:ascii="Times New Roman" w:eastAsia="Times New Roman" w:hAnsi="Times New Roman" w:cs="Times New Roman"/>
          <w:sz w:val="24"/>
          <w:szCs w:val="24"/>
        </w:rPr>
        <w:t>variables</w:t>
      </w:r>
      <w:r w:rsidR="2538964D" w:rsidRPr="794700EC">
        <w:rPr>
          <w:rFonts w:ascii="Times New Roman" w:eastAsia="Times New Roman" w:hAnsi="Times New Roman" w:cs="Times New Roman"/>
          <w:sz w:val="24"/>
          <w:szCs w:val="24"/>
        </w:rPr>
        <w:t xml:space="preserve"> including the league, country, date, season, team, stage, players who played that match</w:t>
      </w:r>
      <w:r w:rsidR="2938D732" w:rsidRPr="794700EC">
        <w:rPr>
          <w:rFonts w:ascii="Times New Roman" w:eastAsia="Times New Roman" w:hAnsi="Times New Roman" w:cs="Times New Roman"/>
          <w:sz w:val="24"/>
          <w:szCs w:val="24"/>
        </w:rPr>
        <w:t>, betting odds, and match events</w:t>
      </w:r>
      <w:r w:rsidR="2538964D" w:rsidRPr="794700EC">
        <w:rPr>
          <w:rFonts w:ascii="Times New Roman" w:eastAsia="Times New Roman" w:hAnsi="Times New Roman" w:cs="Times New Roman"/>
          <w:sz w:val="24"/>
          <w:szCs w:val="24"/>
        </w:rPr>
        <w:t xml:space="preserve"> </w:t>
      </w:r>
    </w:p>
    <w:p w14:paraId="713C1570" w14:textId="55AA86A2"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Country</w:t>
      </w:r>
      <w:r w:rsidR="7F0A299C" w:rsidRPr="00025ED2">
        <w:rPr>
          <w:rFonts w:ascii="Times New Roman" w:eastAsia="Times New Roman" w:hAnsi="Times New Roman" w:cs="Times New Roman"/>
          <w:sz w:val="24"/>
          <w:szCs w:val="24"/>
        </w:rPr>
        <w:t>: contains 11 observations of 2 variables, which is the country name</w:t>
      </w:r>
      <w:r w:rsidR="4FDA6DB6" w:rsidRPr="00025ED2">
        <w:rPr>
          <w:rFonts w:ascii="Times New Roman" w:eastAsia="Times New Roman" w:hAnsi="Times New Roman" w:cs="Times New Roman"/>
          <w:sz w:val="24"/>
          <w:szCs w:val="24"/>
        </w:rPr>
        <w:t xml:space="preserve"> and the </w:t>
      </w:r>
      <w:proofErr w:type="spellStart"/>
      <w:r w:rsidR="4FDA6DB6" w:rsidRPr="00025ED2">
        <w:rPr>
          <w:rFonts w:ascii="Times New Roman" w:eastAsia="Times New Roman" w:hAnsi="Times New Roman" w:cs="Times New Roman"/>
          <w:sz w:val="24"/>
          <w:szCs w:val="24"/>
        </w:rPr>
        <w:t>country_id</w:t>
      </w:r>
      <w:proofErr w:type="spellEnd"/>
    </w:p>
    <w:p w14:paraId="193BEE5D" w14:textId="1E547588"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League</w:t>
      </w:r>
      <w:r w:rsidR="49F80974" w:rsidRPr="00025ED2">
        <w:rPr>
          <w:rFonts w:ascii="Times New Roman" w:eastAsia="Times New Roman" w:hAnsi="Times New Roman" w:cs="Times New Roman"/>
          <w:sz w:val="24"/>
          <w:szCs w:val="24"/>
        </w:rPr>
        <w:t xml:space="preserve">: contains 11 observations of 3 variables including the </w:t>
      </w:r>
      <w:r w:rsidR="5B223476" w:rsidRPr="00025ED2">
        <w:rPr>
          <w:rFonts w:ascii="Times New Roman" w:eastAsia="Times New Roman" w:hAnsi="Times New Roman" w:cs="Times New Roman"/>
          <w:sz w:val="24"/>
          <w:szCs w:val="24"/>
        </w:rPr>
        <w:t>league id, country id and the name of the league</w:t>
      </w:r>
    </w:p>
    <w:p w14:paraId="5985741F" w14:textId="58CCC361"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lastRenderedPageBreak/>
        <w:t>Team</w:t>
      </w:r>
      <w:r w:rsidR="6188CADA" w:rsidRPr="00025ED2">
        <w:rPr>
          <w:rFonts w:ascii="Times New Roman" w:eastAsia="Times New Roman" w:hAnsi="Times New Roman" w:cs="Times New Roman"/>
          <w:sz w:val="24"/>
          <w:szCs w:val="24"/>
        </w:rPr>
        <w:t>: contains 299 observations of 5 variables</w:t>
      </w:r>
      <w:r w:rsidR="15AFD9EB" w:rsidRPr="00025ED2">
        <w:rPr>
          <w:rFonts w:ascii="Times New Roman" w:eastAsia="Times New Roman" w:hAnsi="Times New Roman" w:cs="Times New Roman"/>
          <w:sz w:val="24"/>
          <w:szCs w:val="24"/>
        </w:rPr>
        <w:t xml:space="preserve"> including the ids, the </w:t>
      </w:r>
      <w:r w:rsidR="57483123" w:rsidRPr="00025ED2">
        <w:rPr>
          <w:rFonts w:ascii="Times New Roman" w:eastAsia="Times New Roman" w:hAnsi="Times New Roman" w:cs="Times New Roman"/>
          <w:sz w:val="24"/>
          <w:szCs w:val="24"/>
        </w:rPr>
        <w:t>team's</w:t>
      </w:r>
      <w:r w:rsidR="15AFD9EB" w:rsidRPr="00025ED2">
        <w:rPr>
          <w:rFonts w:ascii="Times New Roman" w:eastAsia="Times New Roman" w:hAnsi="Times New Roman" w:cs="Times New Roman"/>
          <w:sz w:val="24"/>
          <w:szCs w:val="24"/>
        </w:rPr>
        <w:t xml:space="preserve"> long name and the </w:t>
      </w:r>
      <w:r w:rsidR="1EAD54C4" w:rsidRPr="00025ED2">
        <w:rPr>
          <w:rFonts w:ascii="Times New Roman" w:eastAsia="Times New Roman" w:hAnsi="Times New Roman" w:cs="Times New Roman"/>
          <w:sz w:val="24"/>
          <w:szCs w:val="24"/>
        </w:rPr>
        <w:t>team's</w:t>
      </w:r>
      <w:r w:rsidR="15AFD9EB" w:rsidRPr="00025ED2">
        <w:rPr>
          <w:rFonts w:ascii="Times New Roman" w:eastAsia="Times New Roman" w:hAnsi="Times New Roman" w:cs="Times New Roman"/>
          <w:sz w:val="24"/>
          <w:szCs w:val="24"/>
        </w:rPr>
        <w:t xml:space="preserve"> short name</w:t>
      </w:r>
    </w:p>
    <w:p w14:paraId="6D3D3A19" w14:textId="540CA221"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Player Attributes</w:t>
      </w:r>
      <w:r w:rsidR="4E6CB570" w:rsidRPr="00025ED2">
        <w:rPr>
          <w:rFonts w:ascii="Times New Roman" w:eastAsia="Times New Roman" w:hAnsi="Times New Roman" w:cs="Times New Roman"/>
          <w:sz w:val="24"/>
          <w:szCs w:val="24"/>
        </w:rPr>
        <w:t>: contains 183,978 observations of 42 variables that describe</w:t>
      </w:r>
      <w:r w:rsidR="45D2909D" w:rsidRPr="00025ED2">
        <w:rPr>
          <w:rFonts w:ascii="Times New Roman" w:eastAsia="Times New Roman" w:hAnsi="Times New Roman" w:cs="Times New Roman"/>
          <w:sz w:val="24"/>
          <w:szCs w:val="24"/>
        </w:rPr>
        <w:t xml:space="preserve"> the rate of the players. Data of this table is based on </w:t>
      </w:r>
      <w:r w:rsidR="782E7B28" w:rsidRPr="00025ED2">
        <w:rPr>
          <w:rFonts w:ascii="Times New Roman" w:eastAsia="Times New Roman" w:hAnsi="Times New Roman" w:cs="Times New Roman"/>
          <w:sz w:val="24"/>
          <w:szCs w:val="24"/>
        </w:rPr>
        <w:t xml:space="preserve">the </w:t>
      </w:r>
      <w:r w:rsidR="4594D500" w:rsidRPr="00025ED2">
        <w:rPr>
          <w:rFonts w:ascii="Times New Roman" w:eastAsia="Times New Roman" w:hAnsi="Times New Roman" w:cs="Times New Roman"/>
          <w:sz w:val="24"/>
          <w:szCs w:val="24"/>
        </w:rPr>
        <w:t xml:space="preserve">EA Sports </w:t>
      </w:r>
      <w:r w:rsidR="45D2909D" w:rsidRPr="00025ED2">
        <w:rPr>
          <w:rFonts w:ascii="Times New Roman" w:eastAsia="Times New Roman" w:hAnsi="Times New Roman" w:cs="Times New Roman"/>
          <w:sz w:val="24"/>
          <w:szCs w:val="24"/>
        </w:rPr>
        <w:t>F</w:t>
      </w:r>
      <w:r w:rsidR="1602F1B3" w:rsidRPr="00025ED2">
        <w:rPr>
          <w:rFonts w:ascii="Times New Roman" w:eastAsia="Times New Roman" w:hAnsi="Times New Roman" w:cs="Times New Roman"/>
          <w:sz w:val="24"/>
          <w:szCs w:val="24"/>
        </w:rPr>
        <w:t>IFA</w:t>
      </w:r>
      <w:r w:rsidR="45D2909D" w:rsidRPr="00025ED2">
        <w:rPr>
          <w:rFonts w:ascii="Times New Roman" w:eastAsia="Times New Roman" w:hAnsi="Times New Roman" w:cs="Times New Roman"/>
          <w:sz w:val="24"/>
          <w:szCs w:val="24"/>
        </w:rPr>
        <w:t xml:space="preserve"> </w:t>
      </w:r>
      <w:r w:rsidR="008C7112" w:rsidRPr="00025ED2">
        <w:rPr>
          <w:rFonts w:ascii="Times New Roman" w:eastAsia="Times New Roman" w:hAnsi="Times New Roman" w:cs="Times New Roman"/>
          <w:sz w:val="24"/>
          <w:szCs w:val="24"/>
        </w:rPr>
        <w:t>game.</w:t>
      </w:r>
    </w:p>
    <w:p w14:paraId="3A0B1488" w14:textId="7C736B63" w:rsidR="286EB895" w:rsidRPr="00025ED2" w:rsidRDefault="286EB895" w:rsidP="00025ED2">
      <w:pPr>
        <w:pStyle w:val="ListParagraph"/>
        <w:numPr>
          <w:ilvl w:val="0"/>
          <w:numId w:val="17"/>
        </w:numPr>
        <w:jc w:val="both"/>
        <w:rPr>
          <w:rFonts w:ascii="Times New Roman" w:eastAsia="Times New Roman" w:hAnsi="Times New Roman" w:cs="Times New Roman"/>
          <w:sz w:val="24"/>
          <w:szCs w:val="24"/>
        </w:rPr>
      </w:pPr>
      <w:r w:rsidRPr="00025ED2">
        <w:rPr>
          <w:rFonts w:ascii="Times New Roman" w:eastAsia="Times New Roman" w:hAnsi="Times New Roman" w:cs="Times New Roman"/>
          <w:sz w:val="24"/>
          <w:szCs w:val="24"/>
        </w:rPr>
        <w:t>Team Attributes</w:t>
      </w:r>
      <w:r w:rsidR="25250336" w:rsidRPr="00025ED2">
        <w:rPr>
          <w:rFonts w:ascii="Times New Roman" w:eastAsia="Times New Roman" w:hAnsi="Times New Roman" w:cs="Times New Roman"/>
          <w:sz w:val="24"/>
          <w:szCs w:val="24"/>
        </w:rPr>
        <w:t xml:space="preserve">: </w:t>
      </w:r>
      <w:r w:rsidR="5B98E6D4" w:rsidRPr="00025ED2">
        <w:rPr>
          <w:rFonts w:ascii="Times New Roman" w:eastAsia="Times New Roman" w:hAnsi="Times New Roman" w:cs="Times New Roman"/>
          <w:sz w:val="24"/>
          <w:szCs w:val="24"/>
        </w:rPr>
        <w:t>contains 1458 observations of 25 variables that describe the rate of the team. Similarly, the data is based on the EA Sports game.</w:t>
      </w:r>
    </w:p>
    <w:p w14:paraId="6DD43752" w14:textId="77777777" w:rsidR="0076647E" w:rsidRDefault="0076647E" w:rsidP="205391B3">
      <w:pPr>
        <w:rPr>
          <w:rFonts w:ascii="Times New Roman" w:eastAsia="Times New Roman" w:hAnsi="Times New Roman" w:cs="Times New Roman"/>
          <w:b/>
          <w:bCs/>
          <w:sz w:val="24"/>
          <w:szCs w:val="24"/>
        </w:rPr>
      </w:pPr>
    </w:p>
    <w:p w14:paraId="17E89A10" w14:textId="431FFF64" w:rsidR="76D3E13D" w:rsidRPr="00202158" w:rsidRDefault="00690624" w:rsidP="00690624">
      <w:pPr>
        <w:pStyle w:val="Heading2"/>
        <w:rPr>
          <w:rFonts w:eastAsia="Times New Roman"/>
          <w:b/>
          <w:bCs/>
          <w:color w:val="auto"/>
        </w:rPr>
      </w:pPr>
      <w:bookmarkStart w:id="4" w:name="_Toc358140853"/>
      <w:r w:rsidRPr="794700EC">
        <w:rPr>
          <w:rFonts w:eastAsia="Times New Roman"/>
          <w:b/>
          <w:bCs/>
          <w:color w:val="auto"/>
        </w:rPr>
        <w:t xml:space="preserve">2.2 </w:t>
      </w:r>
      <w:r w:rsidR="76D3E13D" w:rsidRPr="794700EC">
        <w:rPr>
          <w:rFonts w:eastAsia="Times New Roman"/>
          <w:b/>
          <w:bCs/>
          <w:color w:val="auto"/>
        </w:rPr>
        <w:t>DATA CLEANING AND TRANSFORMATION</w:t>
      </w:r>
      <w:bookmarkEnd w:id="4"/>
    </w:p>
    <w:p w14:paraId="07478AFF" w14:textId="367FF87A" w:rsidR="67F6E22E" w:rsidRDefault="67F6E22E"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main tables we want to use are the Match, </w:t>
      </w:r>
      <w:proofErr w:type="spellStart"/>
      <w:r w:rsidRPr="794700EC">
        <w:rPr>
          <w:rFonts w:ascii="Times New Roman" w:eastAsia="Times New Roman" w:hAnsi="Times New Roman" w:cs="Times New Roman"/>
          <w:sz w:val="24"/>
          <w:szCs w:val="24"/>
        </w:rPr>
        <w:t>Player</w:t>
      </w:r>
      <w:r w:rsidR="46ABFCDA" w:rsidRPr="794700EC">
        <w:rPr>
          <w:rFonts w:ascii="Times New Roman" w:eastAsia="Times New Roman" w:hAnsi="Times New Roman" w:cs="Times New Roman"/>
          <w:sz w:val="24"/>
          <w:szCs w:val="24"/>
        </w:rPr>
        <w:t>_</w:t>
      </w:r>
      <w:r w:rsidRPr="794700EC">
        <w:rPr>
          <w:rFonts w:ascii="Times New Roman" w:eastAsia="Times New Roman" w:hAnsi="Times New Roman" w:cs="Times New Roman"/>
          <w:sz w:val="24"/>
          <w:szCs w:val="24"/>
        </w:rPr>
        <w:t>Attributes</w:t>
      </w:r>
      <w:proofErr w:type="spellEnd"/>
      <w:r w:rsidRPr="794700EC">
        <w:rPr>
          <w:rFonts w:ascii="Times New Roman" w:eastAsia="Times New Roman" w:hAnsi="Times New Roman" w:cs="Times New Roman"/>
          <w:sz w:val="24"/>
          <w:szCs w:val="24"/>
        </w:rPr>
        <w:t xml:space="preserve">, and </w:t>
      </w:r>
      <w:proofErr w:type="spellStart"/>
      <w:r w:rsidRPr="794700EC">
        <w:rPr>
          <w:rFonts w:ascii="Times New Roman" w:eastAsia="Times New Roman" w:hAnsi="Times New Roman" w:cs="Times New Roman"/>
          <w:sz w:val="24"/>
          <w:szCs w:val="24"/>
        </w:rPr>
        <w:t>Team</w:t>
      </w:r>
      <w:r w:rsidR="65A4888A" w:rsidRPr="794700EC">
        <w:rPr>
          <w:rFonts w:ascii="Times New Roman" w:eastAsia="Times New Roman" w:hAnsi="Times New Roman" w:cs="Times New Roman"/>
          <w:sz w:val="24"/>
          <w:szCs w:val="24"/>
        </w:rPr>
        <w:t>_</w:t>
      </w:r>
      <w:r w:rsidRPr="794700EC">
        <w:rPr>
          <w:rFonts w:ascii="Times New Roman" w:eastAsia="Times New Roman" w:hAnsi="Times New Roman" w:cs="Times New Roman"/>
          <w:sz w:val="24"/>
          <w:szCs w:val="24"/>
        </w:rPr>
        <w:t>Attributes</w:t>
      </w:r>
      <w:proofErr w:type="spellEnd"/>
      <w:r w:rsidR="54C5163A" w:rsidRPr="794700EC">
        <w:rPr>
          <w:rFonts w:ascii="Times New Roman" w:eastAsia="Times New Roman" w:hAnsi="Times New Roman" w:cs="Times New Roman"/>
          <w:sz w:val="24"/>
          <w:szCs w:val="24"/>
        </w:rPr>
        <w:t xml:space="preserve">. </w:t>
      </w:r>
      <w:r w:rsidR="0C1AF083" w:rsidRPr="794700EC">
        <w:rPr>
          <w:rFonts w:ascii="Times New Roman" w:eastAsia="Times New Roman" w:hAnsi="Times New Roman" w:cs="Times New Roman"/>
          <w:sz w:val="24"/>
          <w:szCs w:val="24"/>
        </w:rPr>
        <w:t xml:space="preserve">The other tables are mainly foreign keys for the three tables above (for example, in Match, it only </w:t>
      </w:r>
      <w:r w:rsidR="569A07B0" w:rsidRPr="794700EC">
        <w:rPr>
          <w:rFonts w:ascii="Times New Roman" w:eastAsia="Times New Roman" w:hAnsi="Times New Roman" w:cs="Times New Roman"/>
          <w:sz w:val="24"/>
          <w:szCs w:val="24"/>
        </w:rPr>
        <w:t xml:space="preserve">contains the </w:t>
      </w:r>
      <w:proofErr w:type="spellStart"/>
      <w:r w:rsidR="569A07B0" w:rsidRPr="794700EC">
        <w:rPr>
          <w:rFonts w:ascii="Times New Roman" w:eastAsia="Times New Roman" w:hAnsi="Times New Roman" w:cs="Times New Roman"/>
          <w:sz w:val="24"/>
          <w:szCs w:val="24"/>
        </w:rPr>
        <w:t>league_id</w:t>
      </w:r>
      <w:proofErr w:type="spellEnd"/>
      <w:r w:rsidR="569A07B0" w:rsidRPr="794700EC">
        <w:rPr>
          <w:rFonts w:ascii="Times New Roman" w:eastAsia="Times New Roman" w:hAnsi="Times New Roman" w:cs="Times New Roman"/>
          <w:sz w:val="24"/>
          <w:szCs w:val="24"/>
        </w:rPr>
        <w:t xml:space="preserve">, but to know the name of the league, we need to compare it in the League table). </w:t>
      </w:r>
      <w:r w:rsidR="34E919C2" w:rsidRPr="794700EC">
        <w:rPr>
          <w:rFonts w:ascii="Times New Roman" w:eastAsia="Times New Roman" w:hAnsi="Times New Roman" w:cs="Times New Roman"/>
          <w:sz w:val="24"/>
          <w:szCs w:val="24"/>
        </w:rPr>
        <w:t xml:space="preserve">Therefore, the values of the data from the </w:t>
      </w:r>
      <w:r w:rsidR="5598D3CA" w:rsidRPr="794700EC">
        <w:rPr>
          <w:rFonts w:ascii="Times New Roman" w:eastAsia="Times New Roman" w:hAnsi="Times New Roman" w:cs="Times New Roman"/>
          <w:sz w:val="24"/>
          <w:szCs w:val="24"/>
        </w:rPr>
        <w:t>other table</w:t>
      </w:r>
      <w:r w:rsidR="34E919C2" w:rsidRPr="794700EC">
        <w:rPr>
          <w:rFonts w:ascii="Times New Roman" w:eastAsia="Times New Roman" w:hAnsi="Times New Roman" w:cs="Times New Roman"/>
          <w:sz w:val="24"/>
          <w:szCs w:val="24"/>
        </w:rPr>
        <w:t xml:space="preserve">s were merged into </w:t>
      </w:r>
      <w:r w:rsidR="5C858CBE" w:rsidRPr="794700EC">
        <w:rPr>
          <w:rFonts w:ascii="Times New Roman" w:eastAsia="Times New Roman" w:hAnsi="Times New Roman" w:cs="Times New Roman"/>
          <w:sz w:val="24"/>
          <w:szCs w:val="24"/>
        </w:rPr>
        <w:t>the tables</w:t>
      </w:r>
      <w:r w:rsidR="3078DEB1" w:rsidRPr="794700EC">
        <w:rPr>
          <w:rFonts w:ascii="Times New Roman" w:eastAsia="Times New Roman" w:hAnsi="Times New Roman" w:cs="Times New Roman"/>
          <w:sz w:val="24"/>
          <w:szCs w:val="24"/>
        </w:rPr>
        <w:t xml:space="preserve"> above</w:t>
      </w:r>
      <w:r w:rsidR="34E919C2" w:rsidRPr="794700EC">
        <w:rPr>
          <w:rFonts w:ascii="Times New Roman" w:eastAsia="Times New Roman" w:hAnsi="Times New Roman" w:cs="Times New Roman"/>
          <w:sz w:val="24"/>
          <w:szCs w:val="24"/>
        </w:rPr>
        <w:t xml:space="preserve"> with their respective keys/identifiers. The method </w:t>
      </w:r>
      <w:proofErr w:type="spellStart"/>
      <w:r w:rsidR="34E919C2" w:rsidRPr="794700EC">
        <w:rPr>
          <w:rFonts w:ascii="Times New Roman" w:eastAsia="Times New Roman" w:hAnsi="Times New Roman" w:cs="Times New Roman"/>
          <w:sz w:val="24"/>
          <w:szCs w:val="24"/>
        </w:rPr>
        <w:t>left_join</w:t>
      </w:r>
      <w:proofErr w:type="spellEnd"/>
      <w:r w:rsidR="6A7D736C" w:rsidRPr="794700EC">
        <w:rPr>
          <w:rFonts w:ascii="Times New Roman" w:eastAsia="Times New Roman" w:hAnsi="Times New Roman" w:cs="Times New Roman"/>
          <w:sz w:val="24"/>
          <w:szCs w:val="24"/>
        </w:rPr>
        <w:t>()</w:t>
      </w:r>
      <w:r w:rsidR="34E919C2" w:rsidRPr="794700EC">
        <w:rPr>
          <w:rFonts w:ascii="Times New Roman" w:eastAsia="Times New Roman" w:hAnsi="Times New Roman" w:cs="Times New Roman"/>
          <w:sz w:val="24"/>
          <w:szCs w:val="24"/>
        </w:rPr>
        <w:t xml:space="preserve"> from the </w:t>
      </w:r>
      <w:r w:rsidR="05676F1C" w:rsidRPr="794700EC">
        <w:rPr>
          <w:rFonts w:ascii="Times New Roman" w:eastAsia="Times New Roman" w:hAnsi="Times New Roman" w:cs="Times New Roman"/>
          <w:sz w:val="24"/>
          <w:szCs w:val="24"/>
        </w:rPr>
        <w:t>“</w:t>
      </w:r>
      <w:proofErr w:type="spellStart"/>
      <w:r w:rsidR="34E919C2" w:rsidRPr="794700EC">
        <w:rPr>
          <w:rFonts w:ascii="Times New Roman" w:eastAsia="Times New Roman" w:hAnsi="Times New Roman" w:cs="Times New Roman"/>
          <w:sz w:val="24"/>
          <w:szCs w:val="24"/>
        </w:rPr>
        <w:t>dplyr</w:t>
      </w:r>
      <w:proofErr w:type="spellEnd"/>
      <w:r w:rsidR="30DE4089" w:rsidRPr="794700EC">
        <w:rPr>
          <w:rFonts w:ascii="Times New Roman" w:eastAsia="Times New Roman" w:hAnsi="Times New Roman" w:cs="Times New Roman"/>
          <w:sz w:val="24"/>
          <w:szCs w:val="24"/>
        </w:rPr>
        <w:t>”</w:t>
      </w:r>
      <w:r w:rsidR="34E919C2" w:rsidRPr="794700EC">
        <w:rPr>
          <w:rFonts w:ascii="Times New Roman" w:eastAsia="Times New Roman" w:hAnsi="Times New Roman" w:cs="Times New Roman"/>
          <w:sz w:val="24"/>
          <w:szCs w:val="24"/>
        </w:rPr>
        <w:t xml:space="preserve"> package was used to merge the values to the Match dataset. </w:t>
      </w:r>
      <w:r w:rsidR="706740A3" w:rsidRPr="794700EC">
        <w:rPr>
          <w:rFonts w:ascii="Times New Roman" w:eastAsia="Times New Roman" w:hAnsi="Times New Roman" w:cs="Times New Roman"/>
          <w:sz w:val="24"/>
          <w:szCs w:val="24"/>
        </w:rPr>
        <w:t xml:space="preserve">A column </w:t>
      </w:r>
      <w:proofErr w:type="spellStart"/>
      <w:r w:rsidR="706740A3" w:rsidRPr="794700EC">
        <w:rPr>
          <w:rFonts w:ascii="Times New Roman" w:eastAsia="Times New Roman" w:hAnsi="Times New Roman" w:cs="Times New Roman"/>
          <w:sz w:val="24"/>
          <w:szCs w:val="24"/>
        </w:rPr>
        <w:t>match_result</w:t>
      </w:r>
      <w:proofErr w:type="spellEnd"/>
      <w:r w:rsidR="706740A3" w:rsidRPr="794700EC">
        <w:rPr>
          <w:rFonts w:ascii="Times New Roman" w:eastAsia="Times New Roman" w:hAnsi="Times New Roman" w:cs="Times New Roman"/>
          <w:sz w:val="24"/>
          <w:szCs w:val="24"/>
        </w:rPr>
        <w:t xml:space="preserve"> was added to the dataset to </w:t>
      </w:r>
      <w:r w:rsidR="2F08E221" w:rsidRPr="794700EC">
        <w:rPr>
          <w:rFonts w:ascii="Times New Roman" w:eastAsia="Times New Roman" w:hAnsi="Times New Roman" w:cs="Times New Roman"/>
          <w:sz w:val="24"/>
          <w:szCs w:val="24"/>
        </w:rPr>
        <w:t>show the result</w:t>
      </w:r>
      <w:r w:rsidR="706740A3" w:rsidRPr="794700EC">
        <w:rPr>
          <w:rFonts w:ascii="Times New Roman" w:eastAsia="Times New Roman" w:hAnsi="Times New Roman" w:cs="Times New Roman"/>
          <w:sz w:val="24"/>
          <w:szCs w:val="24"/>
        </w:rPr>
        <w:t xml:space="preserve"> of the match</w:t>
      </w:r>
      <w:r w:rsidR="16788A11" w:rsidRPr="794700EC">
        <w:rPr>
          <w:rFonts w:ascii="Times New Roman" w:eastAsia="Times New Roman" w:hAnsi="Times New Roman" w:cs="Times New Roman"/>
          <w:sz w:val="24"/>
          <w:szCs w:val="24"/>
        </w:rPr>
        <w:t xml:space="preserve">, and </w:t>
      </w:r>
      <w:proofErr w:type="spellStart"/>
      <w:r w:rsidR="16788A11" w:rsidRPr="794700EC">
        <w:rPr>
          <w:rFonts w:ascii="Times New Roman" w:eastAsia="Times New Roman" w:hAnsi="Times New Roman" w:cs="Times New Roman"/>
          <w:sz w:val="24"/>
          <w:szCs w:val="24"/>
        </w:rPr>
        <w:t>match_result_who</w:t>
      </w:r>
      <w:proofErr w:type="spellEnd"/>
      <w:r w:rsidR="16788A11" w:rsidRPr="794700EC">
        <w:rPr>
          <w:rFonts w:ascii="Times New Roman" w:eastAsia="Times New Roman" w:hAnsi="Times New Roman" w:cs="Times New Roman"/>
          <w:sz w:val="24"/>
          <w:szCs w:val="24"/>
        </w:rPr>
        <w:t xml:space="preserve"> was added to show if the winner is </w:t>
      </w:r>
      <w:r w:rsidR="26ED4A06" w:rsidRPr="794700EC">
        <w:rPr>
          <w:rFonts w:ascii="Times New Roman" w:eastAsia="Times New Roman" w:hAnsi="Times New Roman" w:cs="Times New Roman"/>
          <w:sz w:val="24"/>
          <w:szCs w:val="24"/>
        </w:rPr>
        <w:t xml:space="preserve">the home team or the away team, </w:t>
      </w:r>
      <w:r w:rsidR="06AA0FA0" w:rsidRPr="794700EC">
        <w:rPr>
          <w:rFonts w:ascii="Times New Roman" w:eastAsia="Times New Roman" w:hAnsi="Times New Roman" w:cs="Times New Roman"/>
          <w:sz w:val="24"/>
          <w:szCs w:val="24"/>
        </w:rPr>
        <w:t xml:space="preserve">or a draw, </w:t>
      </w:r>
      <w:r w:rsidR="26ED4A06" w:rsidRPr="794700EC">
        <w:rPr>
          <w:rFonts w:ascii="Times New Roman" w:eastAsia="Times New Roman" w:hAnsi="Times New Roman" w:cs="Times New Roman"/>
          <w:sz w:val="24"/>
          <w:szCs w:val="24"/>
        </w:rPr>
        <w:t>which will be used for some basic analysis later.</w:t>
      </w:r>
    </w:p>
    <w:p w14:paraId="0719ECCE" w14:textId="545FCD57" w:rsidR="17906AA8" w:rsidRDefault="17906AA8" w:rsidP="0076647E">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The </w:t>
      </w:r>
      <w:r w:rsidR="74832660" w:rsidRPr="205391B3">
        <w:rPr>
          <w:rFonts w:ascii="Times New Roman" w:eastAsia="Times New Roman" w:hAnsi="Times New Roman" w:cs="Times New Roman"/>
          <w:sz w:val="24"/>
          <w:szCs w:val="24"/>
        </w:rPr>
        <w:t xml:space="preserve">unused </w:t>
      </w:r>
      <w:r w:rsidR="710078FE" w:rsidRPr="205391B3">
        <w:rPr>
          <w:rFonts w:ascii="Times New Roman" w:eastAsia="Times New Roman" w:hAnsi="Times New Roman" w:cs="Times New Roman"/>
          <w:sz w:val="24"/>
          <w:szCs w:val="24"/>
        </w:rPr>
        <w:t xml:space="preserve">columns </w:t>
      </w:r>
      <w:r w:rsidR="1305106C" w:rsidRPr="205391B3">
        <w:rPr>
          <w:rFonts w:ascii="Times New Roman" w:eastAsia="Times New Roman" w:hAnsi="Times New Roman" w:cs="Times New Roman"/>
          <w:sz w:val="24"/>
          <w:szCs w:val="24"/>
        </w:rPr>
        <w:t xml:space="preserve">(those that were added or duplicated due to the joining, or those that don’t </w:t>
      </w:r>
      <w:r w:rsidR="120BB581" w:rsidRPr="205391B3">
        <w:rPr>
          <w:rFonts w:ascii="Times New Roman" w:eastAsia="Times New Roman" w:hAnsi="Times New Roman" w:cs="Times New Roman"/>
          <w:sz w:val="24"/>
          <w:szCs w:val="24"/>
        </w:rPr>
        <w:t xml:space="preserve">have an effect in building models) </w:t>
      </w:r>
      <w:r w:rsidR="1305106C" w:rsidRPr="205391B3">
        <w:rPr>
          <w:rFonts w:ascii="Times New Roman" w:eastAsia="Times New Roman" w:hAnsi="Times New Roman" w:cs="Times New Roman"/>
          <w:sz w:val="24"/>
          <w:szCs w:val="24"/>
        </w:rPr>
        <w:t>are</w:t>
      </w:r>
      <w:r w:rsidR="710078FE" w:rsidRPr="205391B3">
        <w:rPr>
          <w:rFonts w:ascii="Times New Roman" w:eastAsia="Times New Roman" w:hAnsi="Times New Roman" w:cs="Times New Roman"/>
          <w:sz w:val="24"/>
          <w:szCs w:val="24"/>
        </w:rPr>
        <w:t xml:space="preserve"> removed from the dataset and all the Null (NA) values from the dataset were </w:t>
      </w:r>
      <w:r w:rsidR="0B989C91" w:rsidRPr="205391B3">
        <w:rPr>
          <w:rFonts w:ascii="Times New Roman" w:eastAsia="Times New Roman" w:hAnsi="Times New Roman" w:cs="Times New Roman"/>
          <w:sz w:val="24"/>
          <w:szCs w:val="24"/>
        </w:rPr>
        <w:t>omitted</w:t>
      </w:r>
      <w:r w:rsidR="7BD97714" w:rsidRPr="205391B3">
        <w:rPr>
          <w:rFonts w:ascii="Times New Roman" w:eastAsia="Times New Roman" w:hAnsi="Times New Roman" w:cs="Times New Roman"/>
          <w:sz w:val="24"/>
          <w:szCs w:val="24"/>
        </w:rPr>
        <w:t xml:space="preserve">. </w:t>
      </w:r>
      <w:r w:rsidR="55347F32" w:rsidRPr="205391B3">
        <w:rPr>
          <w:rFonts w:ascii="Times New Roman" w:eastAsia="Times New Roman" w:hAnsi="Times New Roman" w:cs="Times New Roman"/>
          <w:sz w:val="24"/>
          <w:szCs w:val="24"/>
        </w:rPr>
        <w:t>There are still many variables which require more understanding on how to use them in the model and they will bring changes in the prediction.</w:t>
      </w:r>
    </w:p>
    <w:p w14:paraId="2FEAD665" w14:textId="67D0D010" w:rsidR="76A1330F" w:rsidRDefault="76A1330F"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For a good prediction model, the data must be shuffled (random). If not, when we split it into the Train set and the </w:t>
      </w:r>
      <w:r w:rsidR="63C34E5F" w:rsidRPr="794700EC">
        <w:rPr>
          <w:rFonts w:ascii="Times New Roman" w:eastAsia="Times New Roman" w:hAnsi="Times New Roman" w:cs="Times New Roman"/>
          <w:sz w:val="24"/>
          <w:szCs w:val="24"/>
        </w:rPr>
        <w:t>Test</w:t>
      </w:r>
      <w:r w:rsidRPr="794700EC">
        <w:rPr>
          <w:rFonts w:ascii="Times New Roman" w:eastAsia="Times New Roman" w:hAnsi="Times New Roman" w:cs="Times New Roman"/>
          <w:sz w:val="24"/>
          <w:szCs w:val="24"/>
        </w:rPr>
        <w:t xml:space="preserve"> set, the Train set may only contain very few </w:t>
      </w:r>
      <w:r w:rsidR="26B82599" w:rsidRPr="794700EC">
        <w:rPr>
          <w:rFonts w:ascii="Times New Roman" w:eastAsia="Times New Roman" w:hAnsi="Times New Roman" w:cs="Times New Roman"/>
          <w:sz w:val="24"/>
          <w:szCs w:val="24"/>
        </w:rPr>
        <w:t xml:space="preserve">data from the last portion of the dataset </w:t>
      </w:r>
      <w:r w:rsidRPr="794700EC">
        <w:rPr>
          <w:rFonts w:ascii="Times New Roman" w:eastAsia="Times New Roman" w:hAnsi="Times New Roman" w:cs="Times New Roman"/>
          <w:sz w:val="24"/>
          <w:szCs w:val="24"/>
        </w:rPr>
        <w:t>(or even none</w:t>
      </w:r>
      <w:r w:rsidR="46333127" w:rsidRPr="794700EC">
        <w:rPr>
          <w:rFonts w:ascii="Times New Roman" w:eastAsia="Times New Roman" w:hAnsi="Times New Roman" w:cs="Times New Roman"/>
          <w:sz w:val="24"/>
          <w:szCs w:val="24"/>
        </w:rPr>
        <w:t xml:space="preserve"> of them</w:t>
      </w:r>
      <w:r w:rsidRPr="794700EC">
        <w:rPr>
          <w:rFonts w:ascii="Times New Roman" w:eastAsia="Times New Roman" w:hAnsi="Times New Roman" w:cs="Times New Roman"/>
          <w:sz w:val="24"/>
          <w:szCs w:val="24"/>
        </w:rPr>
        <w:t xml:space="preserve"> at a</w:t>
      </w:r>
      <w:r w:rsidR="50B8A5FB" w:rsidRPr="794700EC">
        <w:rPr>
          <w:rFonts w:ascii="Times New Roman" w:eastAsia="Times New Roman" w:hAnsi="Times New Roman" w:cs="Times New Roman"/>
          <w:sz w:val="24"/>
          <w:szCs w:val="24"/>
        </w:rPr>
        <w:t>ll)</w:t>
      </w:r>
      <w:r w:rsidR="2218A26F" w:rsidRPr="794700EC">
        <w:rPr>
          <w:rFonts w:ascii="Times New Roman" w:eastAsia="Times New Roman" w:hAnsi="Times New Roman" w:cs="Times New Roman"/>
          <w:sz w:val="24"/>
          <w:szCs w:val="24"/>
        </w:rPr>
        <w:t>, so it will not see the pattern/structures of those data, hence, it’ll only build the model based on the first portion</w:t>
      </w:r>
      <w:r w:rsidR="0EAA626F" w:rsidRPr="794700EC">
        <w:rPr>
          <w:rFonts w:ascii="Times New Roman" w:eastAsia="Times New Roman" w:hAnsi="Times New Roman" w:cs="Times New Roman"/>
          <w:sz w:val="24"/>
          <w:szCs w:val="24"/>
        </w:rPr>
        <w:t xml:space="preserve"> of the dataset, and when we apply it to the </w:t>
      </w:r>
      <w:r w:rsidR="78AC1342" w:rsidRPr="794700EC">
        <w:rPr>
          <w:rFonts w:ascii="Times New Roman" w:eastAsia="Times New Roman" w:hAnsi="Times New Roman" w:cs="Times New Roman"/>
          <w:sz w:val="24"/>
          <w:szCs w:val="24"/>
        </w:rPr>
        <w:t>Test</w:t>
      </w:r>
      <w:r w:rsidR="0EAA626F" w:rsidRPr="794700EC">
        <w:rPr>
          <w:rFonts w:ascii="Times New Roman" w:eastAsia="Times New Roman" w:hAnsi="Times New Roman" w:cs="Times New Roman"/>
          <w:sz w:val="24"/>
          <w:szCs w:val="24"/>
        </w:rPr>
        <w:t xml:space="preserve"> set to predict the outcome, the accuracy will be significantly low.</w:t>
      </w:r>
    </w:p>
    <w:p w14:paraId="0AC9A1AC" w14:textId="77777777" w:rsidR="00A1542D" w:rsidRDefault="00A1542D" w:rsidP="0076647E">
      <w:pPr>
        <w:jc w:val="both"/>
        <w:rPr>
          <w:rFonts w:ascii="Times New Roman" w:eastAsia="Times New Roman" w:hAnsi="Times New Roman" w:cs="Times New Roman"/>
          <w:sz w:val="24"/>
          <w:szCs w:val="24"/>
        </w:rPr>
      </w:pPr>
    </w:p>
    <w:p w14:paraId="401B0E3C" w14:textId="00078CD3" w:rsidR="0AA7D186" w:rsidRPr="00202158" w:rsidRDefault="00690624" w:rsidP="00690624">
      <w:pPr>
        <w:pStyle w:val="Heading2"/>
        <w:rPr>
          <w:rFonts w:eastAsia="Times New Roman"/>
          <w:b/>
          <w:bCs/>
          <w:color w:val="auto"/>
        </w:rPr>
      </w:pPr>
      <w:bookmarkStart w:id="5" w:name="_Toc1533512952"/>
      <w:r w:rsidRPr="794700EC">
        <w:rPr>
          <w:rFonts w:eastAsia="Times New Roman"/>
          <w:b/>
          <w:bCs/>
          <w:color w:val="auto"/>
        </w:rPr>
        <w:t xml:space="preserve">2.3 </w:t>
      </w:r>
      <w:r w:rsidR="0AA7D186" w:rsidRPr="794700EC">
        <w:rPr>
          <w:rFonts w:eastAsia="Times New Roman"/>
          <w:b/>
          <w:bCs/>
          <w:color w:val="auto"/>
        </w:rPr>
        <w:t>DESCRIPTIVE STATISTICS</w:t>
      </w:r>
      <w:bookmarkEnd w:id="5"/>
    </w:p>
    <w:p w14:paraId="3710ECB6" w14:textId="51338303" w:rsidR="58D13131" w:rsidRDefault="58D13131"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For a brief overview of the data</w:t>
      </w:r>
      <w:r w:rsidR="10CD6D82" w:rsidRPr="794700EC">
        <w:rPr>
          <w:rFonts w:ascii="Times New Roman" w:eastAsia="Times New Roman" w:hAnsi="Times New Roman" w:cs="Times New Roman"/>
          <w:sz w:val="24"/>
          <w:szCs w:val="24"/>
        </w:rPr>
        <w:t xml:space="preserve">, some plots and basic analysis have been provided. For this data, although League and Country are 2 different </w:t>
      </w:r>
      <w:r w:rsidR="2B1B94E3" w:rsidRPr="794700EC">
        <w:rPr>
          <w:rFonts w:ascii="Times New Roman" w:eastAsia="Times New Roman" w:hAnsi="Times New Roman" w:cs="Times New Roman"/>
          <w:sz w:val="24"/>
          <w:szCs w:val="24"/>
        </w:rPr>
        <w:t>variables,</w:t>
      </w:r>
      <w:r w:rsidR="0D243D19" w:rsidRPr="794700EC">
        <w:rPr>
          <w:rFonts w:ascii="Times New Roman" w:eastAsia="Times New Roman" w:hAnsi="Times New Roman" w:cs="Times New Roman"/>
          <w:sz w:val="24"/>
          <w:szCs w:val="24"/>
        </w:rPr>
        <w:t xml:space="preserve"> in terms of data visualization and analysis, they will be the same. The reason for this is </w:t>
      </w:r>
      <w:r w:rsidR="49EB2006" w:rsidRPr="794700EC">
        <w:rPr>
          <w:rFonts w:ascii="Times New Roman" w:eastAsia="Times New Roman" w:hAnsi="Times New Roman" w:cs="Times New Roman"/>
          <w:sz w:val="24"/>
          <w:szCs w:val="24"/>
        </w:rPr>
        <w:t>that</w:t>
      </w:r>
      <w:r w:rsidR="0D243D19" w:rsidRPr="794700EC">
        <w:rPr>
          <w:rFonts w:ascii="Times New Roman" w:eastAsia="Times New Roman" w:hAnsi="Times New Roman" w:cs="Times New Roman"/>
          <w:sz w:val="24"/>
          <w:szCs w:val="24"/>
        </w:rPr>
        <w:t xml:space="preserve"> this data </w:t>
      </w:r>
      <w:r w:rsidR="56E6C5E1" w:rsidRPr="794700EC">
        <w:rPr>
          <w:rFonts w:ascii="Times New Roman" w:eastAsia="Times New Roman" w:hAnsi="Times New Roman" w:cs="Times New Roman"/>
          <w:sz w:val="24"/>
          <w:szCs w:val="24"/>
        </w:rPr>
        <w:t xml:space="preserve">only </w:t>
      </w:r>
      <w:r w:rsidR="3DCB25ED" w:rsidRPr="794700EC">
        <w:rPr>
          <w:rFonts w:ascii="Times New Roman" w:eastAsia="Times New Roman" w:hAnsi="Times New Roman" w:cs="Times New Roman"/>
          <w:sz w:val="24"/>
          <w:szCs w:val="24"/>
        </w:rPr>
        <w:t>reco</w:t>
      </w:r>
      <w:r w:rsidR="7C5D6DCB" w:rsidRPr="794700EC">
        <w:rPr>
          <w:rFonts w:ascii="Times New Roman" w:eastAsia="Times New Roman" w:hAnsi="Times New Roman" w:cs="Times New Roman"/>
          <w:sz w:val="24"/>
          <w:szCs w:val="24"/>
        </w:rPr>
        <w:t>rded</w:t>
      </w:r>
      <w:r w:rsidR="24A1676A" w:rsidRPr="794700EC">
        <w:rPr>
          <w:rFonts w:ascii="Times New Roman" w:eastAsia="Times New Roman" w:hAnsi="Times New Roman" w:cs="Times New Roman"/>
          <w:sz w:val="24"/>
          <w:szCs w:val="24"/>
        </w:rPr>
        <w:t xml:space="preserve"> information from the highest league</w:t>
      </w:r>
      <w:r w:rsidR="1B4338A2" w:rsidRPr="794700EC">
        <w:rPr>
          <w:rFonts w:ascii="Times New Roman" w:eastAsia="Times New Roman" w:hAnsi="Times New Roman" w:cs="Times New Roman"/>
          <w:sz w:val="24"/>
          <w:szCs w:val="24"/>
        </w:rPr>
        <w:t xml:space="preserve"> of the 11 countries</w:t>
      </w:r>
      <w:r w:rsidR="2F11BF32" w:rsidRPr="794700EC">
        <w:rPr>
          <w:rFonts w:ascii="Times New Roman" w:eastAsia="Times New Roman" w:hAnsi="Times New Roman" w:cs="Times New Roman"/>
          <w:sz w:val="24"/>
          <w:szCs w:val="24"/>
        </w:rPr>
        <w:t>;</w:t>
      </w:r>
      <w:r w:rsidR="193A5468" w:rsidRPr="794700EC">
        <w:rPr>
          <w:rFonts w:ascii="Times New Roman" w:eastAsia="Times New Roman" w:hAnsi="Times New Roman" w:cs="Times New Roman"/>
          <w:sz w:val="24"/>
          <w:szCs w:val="24"/>
        </w:rPr>
        <w:t xml:space="preserve"> in other words, each country from the data only has ONE league represented (for example,</w:t>
      </w:r>
      <w:r w:rsidR="4D49F487" w:rsidRPr="794700EC">
        <w:rPr>
          <w:rFonts w:ascii="Times New Roman" w:eastAsia="Times New Roman" w:hAnsi="Times New Roman" w:cs="Times New Roman"/>
          <w:sz w:val="24"/>
          <w:szCs w:val="24"/>
        </w:rPr>
        <w:t xml:space="preserve"> only England Premier League </w:t>
      </w:r>
      <w:r w:rsidR="44D88570" w:rsidRPr="794700EC">
        <w:rPr>
          <w:rFonts w:ascii="Times New Roman" w:eastAsia="Times New Roman" w:hAnsi="Times New Roman" w:cs="Times New Roman"/>
          <w:sz w:val="24"/>
          <w:szCs w:val="24"/>
        </w:rPr>
        <w:t>is</w:t>
      </w:r>
      <w:r w:rsidR="4D49F487" w:rsidRPr="794700EC">
        <w:rPr>
          <w:rFonts w:ascii="Times New Roman" w:eastAsia="Times New Roman" w:hAnsi="Times New Roman" w:cs="Times New Roman"/>
          <w:sz w:val="24"/>
          <w:szCs w:val="24"/>
        </w:rPr>
        <w:t xml:space="preserve"> presented in the data while England also has English Football Championship</w:t>
      </w:r>
      <w:r w:rsidR="49A0C41E" w:rsidRPr="794700EC">
        <w:rPr>
          <w:rFonts w:ascii="Times New Roman" w:eastAsia="Times New Roman" w:hAnsi="Times New Roman" w:cs="Times New Roman"/>
          <w:sz w:val="24"/>
          <w:szCs w:val="24"/>
        </w:rPr>
        <w:t xml:space="preserve">, English Football League One, and English football League Two,...and so on, with a total of </w:t>
      </w:r>
      <w:r w:rsidR="442D2886" w:rsidRPr="794700EC">
        <w:rPr>
          <w:rFonts w:ascii="Times New Roman" w:eastAsia="Times New Roman" w:hAnsi="Times New Roman" w:cs="Times New Roman"/>
          <w:sz w:val="24"/>
          <w:szCs w:val="24"/>
        </w:rPr>
        <w:t>8</w:t>
      </w:r>
      <w:r w:rsidR="49A0C41E" w:rsidRPr="794700EC">
        <w:rPr>
          <w:rFonts w:ascii="Times New Roman" w:eastAsia="Times New Roman" w:hAnsi="Times New Roman" w:cs="Times New Roman"/>
          <w:sz w:val="24"/>
          <w:szCs w:val="24"/>
        </w:rPr>
        <w:t xml:space="preserve"> d</w:t>
      </w:r>
      <w:r w:rsidR="75201F35" w:rsidRPr="794700EC">
        <w:rPr>
          <w:rFonts w:ascii="Times New Roman" w:eastAsia="Times New Roman" w:hAnsi="Times New Roman" w:cs="Times New Roman"/>
          <w:sz w:val="24"/>
          <w:szCs w:val="24"/>
        </w:rPr>
        <w:t>ifferent leagues)</w:t>
      </w:r>
      <w:r w:rsidR="0AEDA5D3" w:rsidRPr="794700EC">
        <w:rPr>
          <w:rFonts w:ascii="Times New Roman" w:eastAsia="Times New Roman" w:hAnsi="Times New Roman" w:cs="Times New Roman"/>
          <w:sz w:val="24"/>
          <w:szCs w:val="24"/>
        </w:rPr>
        <w:t>. The plot below shows the number of matches recorded for each country in our dataset.</w:t>
      </w:r>
    </w:p>
    <w:p w14:paraId="79998598" w14:textId="4FEFA164" w:rsidR="34E919C2" w:rsidRDefault="58D13131" w:rsidP="794700EC">
      <w:pPr>
        <w:jc w:val="center"/>
      </w:pPr>
      <w:r w:rsidRPr="794700EC">
        <w:rPr>
          <w:rFonts w:ascii="Times New Roman" w:eastAsia="Times New Roman" w:hAnsi="Times New Roman" w:cs="Times New Roman"/>
          <w:sz w:val="24"/>
          <w:szCs w:val="24"/>
        </w:rPr>
        <w:lastRenderedPageBreak/>
        <w:t xml:space="preserve">            </w:t>
      </w:r>
      <w:r w:rsidR="613A81F0">
        <w:rPr>
          <w:noProof/>
        </w:rPr>
        <w:drawing>
          <wp:inline distT="0" distB="0" distL="0" distR="0" wp14:anchorId="07B9E6CF" wp14:editId="5B5DCFCB">
            <wp:extent cx="5811968" cy="2954417"/>
            <wp:effectExtent l="0" t="0" r="0" b="0"/>
            <wp:docPr id="719285945" name="Picture 71928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1968" cy="2954417"/>
                    </a:xfrm>
                    <a:prstGeom prst="rect">
                      <a:avLst/>
                    </a:prstGeom>
                  </pic:spPr>
                </pic:pic>
              </a:graphicData>
            </a:graphic>
          </wp:inline>
        </w:drawing>
      </w:r>
    </w:p>
    <w:p w14:paraId="48A3726D" w14:textId="1227E259" w:rsidR="3725D640" w:rsidRDefault="3725D640" w:rsidP="794700EC">
      <w:pPr>
        <w:jc w:val="both"/>
        <w:rPr>
          <w:rFonts w:ascii="Times New Roman" w:eastAsia="Times New Roman" w:hAnsi="Times New Roman" w:cs="Times New Roman"/>
          <w:i/>
          <w:iCs/>
          <w:sz w:val="24"/>
          <w:szCs w:val="24"/>
        </w:rPr>
      </w:pPr>
      <w:r w:rsidRPr="794700EC">
        <w:rPr>
          <w:rFonts w:ascii="Times New Roman" w:eastAsia="Times New Roman" w:hAnsi="Times New Roman" w:cs="Times New Roman"/>
          <w:i/>
          <w:iCs/>
          <w:sz w:val="24"/>
          <w:szCs w:val="24"/>
        </w:rPr>
        <w:t xml:space="preserve">Figure </w:t>
      </w:r>
      <w:r w:rsidR="75C43D96" w:rsidRPr="794700EC">
        <w:rPr>
          <w:rFonts w:ascii="Times New Roman" w:eastAsia="Times New Roman" w:hAnsi="Times New Roman" w:cs="Times New Roman"/>
          <w:i/>
          <w:iCs/>
          <w:sz w:val="24"/>
          <w:szCs w:val="24"/>
        </w:rPr>
        <w:t>2.3.1</w:t>
      </w:r>
      <w:r w:rsidRPr="794700EC">
        <w:rPr>
          <w:rFonts w:ascii="Times New Roman" w:eastAsia="Times New Roman" w:hAnsi="Times New Roman" w:cs="Times New Roman"/>
          <w:i/>
          <w:iCs/>
          <w:sz w:val="24"/>
          <w:szCs w:val="24"/>
        </w:rPr>
        <w:t xml:space="preserve">. The total numbers of matches recorded for each </w:t>
      </w:r>
      <w:proofErr w:type="gramStart"/>
      <w:r w:rsidRPr="794700EC">
        <w:rPr>
          <w:rFonts w:ascii="Times New Roman" w:eastAsia="Times New Roman" w:hAnsi="Times New Roman" w:cs="Times New Roman"/>
          <w:i/>
          <w:iCs/>
          <w:sz w:val="24"/>
          <w:szCs w:val="24"/>
        </w:rPr>
        <w:t>country</w:t>
      </w:r>
      <w:proofErr w:type="gramEnd"/>
    </w:p>
    <w:p w14:paraId="566406C0" w14:textId="37546F98" w:rsidR="0BA3E80E" w:rsidRDefault="0BA3E80E" w:rsidP="205391B3">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The summary</w:t>
      </w:r>
      <w:r w:rsidR="6567E47B" w:rsidRPr="794700EC">
        <w:rPr>
          <w:rFonts w:ascii="Times New Roman" w:eastAsia="Times New Roman" w:hAnsi="Times New Roman" w:cs="Times New Roman"/>
          <w:sz w:val="24"/>
          <w:szCs w:val="24"/>
        </w:rPr>
        <w:t>()</w:t>
      </w:r>
      <w:r w:rsidRPr="794700EC">
        <w:rPr>
          <w:rFonts w:ascii="Times New Roman" w:eastAsia="Times New Roman" w:hAnsi="Times New Roman" w:cs="Times New Roman"/>
          <w:sz w:val="24"/>
          <w:szCs w:val="24"/>
        </w:rPr>
        <w:t xml:space="preserve"> function has shown that the average number of goals scored by </w:t>
      </w:r>
      <w:r w:rsidR="217D88E3" w:rsidRPr="794700EC">
        <w:rPr>
          <w:rFonts w:ascii="Times New Roman" w:eastAsia="Times New Roman" w:hAnsi="Times New Roman" w:cs="Times New Roman"/>
          <w:sz w:val="24"/>
          <w:szCs w:val="24"/>
        </w:rPr>
        <w:t>the home</w:t>
      </w:r>
      <w:r w:rsidRPr="794700EC">
        <w:rPr>
          <w:rFonts w:ascii="Times New Roman" w:eastAsia="Times New Roman" w:hAnsi="Times New Roman" w:cs="Times New Roman"/>
          <w:sz w:val="24"/>
          <w:szCs w:val="24"/>
        </w:rPr>
        <w:t xml:space="preserve"> team is 1.563 and by the away te</w:t>
      </w:r>
      <w:r w:rsidR="49DA0495" w:rsidRPr="794700EC">
        <w:rPr>
          <w:rFonts w:ascii="Times New Roman" w:eastAsia="Times New Roman" w:hAnsi="Times New Roman" w:cs="Times New Roman"/>
          <w:sz w:val="24"/>
          <w:szCs w:val="24"/>
        </w:rPr>
        <w:t>am is 1.192</w:t>
      </w:r>
      <w:r w:rsidR="5711AC00" w:rsidRPr="794700EC">
        <w:rPr>
          <w:rFonts w:ascii="Times New Roman" w:eastAsia="Times New Roman" w:hAnsi="Times New Roman" w:cs="Times New Roman"/>
          <w:sz w:val="24"/>
          <w:szCs w:val="24"/>
        </w:rPr>
        <w:t>,</w:t>
      </w:r>
      <w:r w:rsidR="49DA0495" w:rsidRPr="794700EC">
        <w:rPr>
          <w:rFonts w:ascii="Times New Roman" w:eastAsia="Times New Roman" w:hAnsi="Times New Roman" w:cs="Times New Roman"/>
          <w:sz w:val="24"/>
          <w:szCs w:val="24"/>
        </w:rPr>
        <w:t xml:space="preserve"> and the maximum number of goals scored by home and</w:t>
      </w:r>
      <w:r w:rsidR="2C6D63A4" w:rsidRPr="794700EC">
        <w:rPr>
          <w:rFonts w:ascii="Times New Roman" w:eastAsia="Times New Roman" w:hAnsi="Times New Roman" w:cs="Times New Roman"/>
          <w:sz w:val="24"/>
          <w:szCs w:val="24"/>
        </w:rPr>
        <w:t xml:space="preserve"> </w:t>
      </w:r>
      <w:r w:rsidR="49DA0495" w:rsidRPr="794700EC">
        <w:rPr>
          <w:rFonts w:ascii="Times New Roman" w:eastAsia="Times New Roman" w:hAnsi="Times New Roman" w:cs="Times New Roman"/>
          <w:sz w:val="24"/>
          <w:szCs w:val="24"/>
        </w:rPr>
        <w:t>away teams stands at 9 and 6</w:t>
      </w:r>
      <w:r w:rsidR="73E49252" w:rsidRPr="794700EC">
        <w:rPr>
          <w:rFonts w:ascii="Times New Roman" w:eastAsia="Times New Roman" w:hAnsi="Times New Roman" w:cs="Times New Roman"/>
          <w:sz w:val="24"/>
          <w:szCs w:val="24"/>
        </w:rPr>
        <w:t>,</w:t>
      </w:r>
      <w:r w:rsidR="49DA0495" w:rsidRPr="794700EC">
        <w:rPr>
          <w:rFonts w:ascii="Times New Roman" w:eastAsia="Times New Roman" w:hAnsi="Times New Roman" w:cs="Times New Roman"/>
          <w:sz w:val="24"/>
          <w:szCs w:val="24"/>
        </w:rPr>
        <w:t xml:space="preserve"> respectively.</w:t>
      </w:r>
      <w:r w:rsidR="74AD4DA9" w:rsidRPr="794700EC">
        <w:rPr>
          <w:rFonts w:ascii="Times New Roman" w:eastAsia="Times New Roman" w:hAnsi="Times New Roman" w:cs="Times New Roman"/>
          <w:sz w:val="24"/>
          <w:szCs w:val="24"/>
        </w:rPr>
        <w:t xml:space="preserve"> There is a “rumor” saying that the home teams always</w:t>
      </w:r>
      <w:r w:rsidR="49DA0495" w:rsidRPr="794700EC">
        <w:rPr>
          <w:rFonts w:ascii="Times New Roman" w:eastAsia="Times New Roman" w:hAnsi="Times New Roman" w:cs="Times New Roman"/>
          <w:sz w:val="24"/>
          <w:szCs w:val="24"/>
        </w:rPr>
        <w:t xml:space="preserve"> </w:t>
      </w:r>
      <w:r w:rsidR="63928388" w:rsidRPr="794700EC">
        <w:rPr>
          <w:rFonts w:ascii="Times New Roman" w:eastAsia="Times New Roman" w:hAnsi="Times New Roman" w:cs="Times New Roman"/>
          <w:sz w:val="24"/>
          <w:szCs w:val="24"/>
        </w:rPr>
        <w:t>have an advantage over the away teams and are more likely to win a match, so we are going to produce some visualization and statistical tests to check if it’s true. The plot bel</w:t>
      </w:r>
      <w:r w:rsidR="188709B6" w:rsidRPr="794700EC">
        <w:rPr>
          <w:rFonts w:ascii="Times New Roman" w:eastAsia="Times New Roman" w:hAnsi="Times New Roman" w:cs="Times New Roman"/>
          <w:sz w:val="24"/>
          <w:szCs w:val="24"/>
        </w:rPr>
        <w:t>ow shows the results of the matches</w:t>
      </w:r>
      <w:r w:rsidR="197A0482" w:rsidRPr="794700EC">
        <w:rPr>
          <w:rFonts w:ascii="Times New Roman" w:eastAsia="Times New Roman" w:hAnsi="Times New Roman" w:cs="Times New Roman"/>
          <w:sz w:val="24"/>
          <w:szCs w:val="24"/>
        </w:rPr>
        <w:t>, and from it</w:t>
      </w:r>
      <w:r w:rsidR="6B08D46D" w:rsidRPr="794700EC">
        <w:rPr>
          <w:rFonts w:ascii="Times New Roman" w:eastAsia="Times New Roman" w:hAnsi="Times New Roman" w:cs="Times New Roman"/>
          <w:sz w:val="24"/>
          <w:szCs w:val="24"/>
        </w:rPr>
        <w:t>,</w:t>
      </w:r>
      <w:r w:rsidR="197A0482" w:rsidRPr="794700EC">
        <w:rPr>
          <w:rFonts w:ascii="Times New Roman" w:eastAsia="Times New Roman" w:hAnsi="Times New Roman" w:cs="Times New Roman"/>
          <w:sz w:val="24"/>
          <w:szCs w:val="24"/>
        </w:rPr>
        <w:t xml:space="preserve"> we can see that the number of matches that the home teams won </w:t>
      </w:r>
      <w:r w:rsidR="09DC69D7" w:rsidRPr="794700EC">
        <w:rPr>
          <w:rFonts w:ascii="Times New Roman" w:eastAsia="Times New Roman" w:hAnsi="Times New Roman" w:cs="Times New Roman"/>
          <w:sz w:val="24"/>
          <w:szCs w:val="24"/>
        </w:rPr>
        <w:t>is about 1.6 times higher than those that the away team won</w:t>
      </w:r>
      <w:r w:rsidR="197A0482" w:rsidRPr="794700EC">
        <w:rPr>
          <w:rFonts w:ascii="Times New Roman" w:eastAsia="Times New Roman" w:hAnsi="Times New Roman" w:cs="Times New Roman"/>
          <w:sz w:val="24"/>
          <w:szCs w:val="24"/>
        </w:rPr>
        <w:t>, so the “rumor” may be true</w:t>
      </w:r>
      <w:r w:rsidR="05416E98" w:rsidRPr="794700EC">
        <w:rPr>
          <w:rFonts w:ascii="Times New Roman" w:eastAsia="Times New Roman" w:hAnsi="Times New Roman" w:cs="Times New Roman"/>
          <w:sz w:val="24"/>
          <w:szCs w:val="24"/>
        </w:rPr>
        <w:t>.</w:t>
      </w:r>
    </w:p>
    <w:p w14:paraId="69B6321E" w14:textId="026DAAA8" w:rsidR="05416E98" w:rsidRDefault="5BC6E658" w:rsidP="794700EC">
      <w:pPr>
        <w:jc w:val="center"/>
        <w:rPr>
          <w:rFonts w:ascii="Times New Roman" w:eastAsia="Times New Roman" w:hAnsi="Times New Roman" w:cs="Times New Roman"/>
          <w:sz w:val="24"/>
          <w:szCs w:val="24"/>
        </w:rPr>
      </w:pPr>
      <w:r>
        <w:rPr>
          <w:noProof/>
        </w:rPr>
        <w:drawing>
          <wp:inline distT="0" distB="0" distL="0" distR="0" wp14:anchorId="76277509" wp14:editId="3646F626">
            <wp:extent cx="5105400" cy="2584609"/>
            <wp:effectExtent l="0" t="0" r="0" b="0"/>
            <wp:docPr id="1686729389" name="Picture 168672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5400" cy="2584609"/>
                    </a:xfrm>
                    <a:prstGeom prst="rect">
                      <a:avLst/>
                    </a:prstGeom>
                  </pic:spPr>
                </pic:pic>
              </a:graphicData>
            </a:graphic>
          </wp:inline>
        </w:drawing>
      </w:r>
      <w:r w:rsidR="188709B6" w:rsidRPr="794700EC">
        <w:rPr>
          <w:rFonts w:ascii="Times New Roman" w:eastAsia="Times New Roman" w:hAnsi="Times New Roman" w:cs="Times New Roman"/>
          <w:sz w:val="24"/>
          <w:szCs w:val="24"/>
        </w:rPr>
        <w:t xml:space="preserve"> </w:t>
      </w:r>
      <w:r w:rsidR="63928388" w:rsidRPr="794700EC">
        <w:rPr>
          <w:rFonts w:ascii="Times New Roman" w:eastAsia="Times New Roman" w:hAnsi="Times New Roman" w:cs="Times New Roman"/>
          <w:sz w:val="24"/>
          <w:szCs w:val="24"/>
        </w:rPr>
        <w:t xml:space="preserve"> </w:t>
      </w:r>
    </w:p>
    <w:p w14:paraId="7E14C952" w14:textId="42085CFC" w:rsidR="18C6E62A" w:rsidRDefault="18C6E62A" w:rsidP="794700EC">
      <w:pPr>
        <w:rPr>
          <w:rFonts w:ascii="Times New Roman" w:eastAsia="Times New Roman" w:hAnsi="Times New Roman" w:cs="Times New Roman"/>
          <w:i/>
          <w:iCs/>
          <w:sz w:val="24"/>
          <w:szCs w:val="24"/>
        </w:rPr>
      </w:pPr>
      <w:r w:rsidRPr="794700EC">
        <w:rPr>
          <w:rFonts w:ascii="Times New Roman" w:eastAsia="Times New Roman" w:hAnsi="Times New Roman" w:cs="Times New Roman"/>
          <w:i/>
          <w:iCs/>
          <w:sz w:val="24"/>
          <w:szCs w:val="24"/>
        </w:rPr>
        <w:t>Figure 2</w:t>
      </w:r>
      <w:r w:rsidR="16F5FD20" w:rsidRPr="794700EC">
        <w:rPr>
          <w:rFonts w:ascii="Times New Roman" w:eastAsia="Times New Roman" w:hAnsi="Times New Roman" w:cs="Times New Roman"/>
          <w:i/>
          <w:iCs/>
          <w:sz w:val="24"/>
          <w:szCs w:val="24"/>
        </w:rPr>
        <w:t>.3.2</w:t>
      </w:r>
      <w:r w:rsidRPr="794700EC">
        <w:rPr>
          <w:rFonts w:ascii="Times New Roman" w:eastAsia="Times New Roman" w:hAnsi="Times New Roman" w:cs="Times New Roman"/>
          <w:i/>
          <w:iCs/>
          <w:sz w:val="24"/>
          <w:szCs w:val="24"/>
        </w:rPr>
        <w:t xml:space="preserve">. The </w:t>
      </w:r>
      <w:r w:rsidR="1A13F2AB" w:rsidRPr="794700EC">
        <w:rPr>
          <w:rFonts w:ascii="Times New Roman" w:eastAsia="Times New Roman" w:hAnsi="Times New Roman" w:cs="Times New Roman"/>
          <w:i/>
          <w:iCs/>
          <w:sz w:val="24"/>
          <w:szCs w:val="24"/>
        </w:rPr>
        <w:t xml:space="preserve">overall </w:t>
      </w:r>
      <w:r w:rsidRPr="794700EC">
        <w:rPr>
          <w:rFonts w:ascii="Times New Roman" w:eastAsia="Times New Roman" w:hAnsi="Times New Roman" w:cs="Times New Roman"/>
          <w:i/>
          <w:iCs/>
          <w:sz w:val="24"/>
          <w:szCs w:val="24"/>
        </w:rPr>
        <w:t xml:space="preserve">matches’ </w:t>
      </w:r>
      <w:proofErr w:type="gramStart"/>
      <w:r w:rsidRPr="794700EC">
        <w:rPr>
          <w:rFonts w:ascii="Times New Roman" w:eastAsia="Times New Roman" w:hAnsi="Times New Roman" w:cs="Times New Roman"/>
          <w:i/>
          <w:iCs/>
          <w:sz w:val="24"/>
          <w:szCs w:val="24"/>
        </w:rPr>
        <w:t>results</w:t>
      </w:r>
      <w:proofErr w:type="gramEnd"/>
    </w:p>
    <w:p w14:paraId="7DD77130" w14:textId="234728C1" w:rsidR="34E919C2" w:rsidRDefault="4C01EBE4"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lastRenderedPageBreak/>
        <w:t xml:space="preserve">Plots are good for visualization to have a “brief” feeling of the data, but it doesn’t exactly tell if </w:t>
      </w:r>
      <w:r w:rsidR="46538239" w:rsidRPr="794700EC">
        <w:rPr>
          <w:rFonts w:ascii="Times New Roman" w:eastAsia="Times New Roman" w:hAnsi="Times New Roman" w:cs="Times New Roman"/>
          <w:sz w:val="24"/>
          <w:szCs w:val="24"/>
        </w:rPr>
        <w:t xml:space="preserve">the </w:t>
      </w:r>
      <w:r w:rsidRPr="794700EC">
        <w:rPr>
          <w:rFonts w:ascii="Times New Roman" w:eastAsia="Times New Roman" w:hAnsi="Times New Roman" w:cs="Times New Roman"/>
          <w:sz w:val="24"/>
          <w:szCs w:val="24"/>
        </w:rPr>
        <w:t>home team win</w:t>
      </w:r>
      <w:r w:rsidR="42EB5147" w:rsidRPr="794700EC">
        <w:rPr>
          <w:rFonts w:ascii="Times New Roman" w:eastAsia="Times New Roman" w:hAnsi="Times New Roman" w:cs="Times New Roman"/>
          <w:sz w:val="24"/>
          <w:szCs w:val="24"/>
        </w:rPr>
        <w:t>s</w:t>
      </w:r>
      <w:r w:rsidRPr="794700EC">
        <w:rPr>
          <w:rFonts w:ascii="Times New Roman" w:eastAsia="Times New Roman" w:hAnsi="Times New Roman" w:cs="Times New Roman"/>
          <w:sz w:val="24"/>
          <w:szCs w:val="24"/>
        </w:rPr>
        <w:t xml:space="preserve"> more significantly. A paired t-test was used to determine that</w:t>
      </w:r>
      <w:r w:rsidR="086D9D3D" w:rsidRPr="794700EC">
        <w:rPr>
          <w:rFonts w:ascii="Times New Roman" w:eastAsia="Times New Roman" w:hAnsi="Times New Roman" w:cs="Times New Roman"/>
          <w:sz w:val="24"/>
          <w:szCs w:val="24"/>
        </w:rPr>
        <w:t xml:space="preserve">, </w:t>
      </w:r>
      <w:r w:rsidR="389053EF" w:rsidRPr="794700EC">
        <w:rPr>
          <w:rFonts w:ascii="Times New Roman" w:eastAsia="Times New Roman" w:hAnsi="Times New Roman" w:cs="Times New Roman"/>
          <w:sz w:val="24"/>
          <w:szCs w:val="24"/>
        </w:rPr>
        <w:t>along with checking for normality</w:t>
      </w:r>
      <w:r w:rsidR="58C0DF92" w:rsidRPr="794700EC">
        <w:rPr>
          <w:rFonts w:ascii="Times New Roman" w:eastAsia="Times New Roman" w:hAnsi="Times New Roman" w:cs="Times New Roman"/>
          <w:sz w:val="24"/>
          <w:szCs w:val="24"/>
        </w:rPr>
        <w:t xml:space="preserve"> </w:t>
      </w:r>
      <w:r w:rsidR="389053EF" w:rsidRPr="794700EC">
        <w:rPr>
          <w:rFonts w:ascii="Times New Roman" w:eastAsia="Times New Roman" w:hAnsi="Times New Roman" w:cs="Times New Roman"/>
          <w:sz w:val="24"/>
          <w:szCs w:val="24"/>
        </w:rPr>
        <w:t>(Anderson-Darling test) and equal</w:t>
      </w:r>
      <w:r w:rsidR="061FB432" w:rsidRPr="794700EC">
        <w:rPr>
          <w:rFonts w:ascii="Times New Roman" w:eastAsia="Times New Roman" w:hAnsi="Times New Roman" w:cs="Times New Roman"/>
          <w:sz w:val="24"/>
          <w:szCs w:val="24"/>
        </w:rPr>
        <w:t xml:space="preserve"> </w:t>
      </w:r>
      <w:r w:rsidR="389053EF" w:rsidRPr="794700EC">
        <w:rPr>
          <w:rFonts w:ascii="Times New Roman" w:eastAsia="Times New Roman" w:hAnsi="Times New Roman" w:cs="Times New Roman"/>
          <w:sz w:val="24"/>
          <w:szCs w:val="24"/>
        </w:rPr>
        <w:t>variances</w:t>
      </w:r>
      <w:r w:rsidR="4C35E67B" w:rsidRPr="794700EC">
        <w:rPr>
          <w:rFonts w:ascii="Times New Roman" w:eastAsia="Times New Roman" w:hAnsi="Times New Roman" w:cs="Times New Roman"/>
          <w:sz w:val="24"/>
          <w:szCs w:val="24"/>
        </w:rPr>
        <w:t xml:space="preserve"> </w:t>
      </w:r>
      <w:r w:rsidR="389053EF" w:rsidRPr="794700EC">
        <w:rPr>
          <w:rFonts w:ascii="Times New Roman" w:eastAsia="Times New Roman" w:hAnsi="Times New Roman" w:cs="Times New Roman"/>
          <w:sz w:val="24"/>
          <w:szCs w:val="24"/>
        </w:rPr>
        <w:t>(</w:t>
      </w:r>
      <w:proofErr w:type="spellStart"/>
      <w:r w:rsidR="389053EF" w:rsidRPr="794700EC">
        <w:rPr>
          <w:rFonts w:ascii="Times New Roman" w:eastAsia="Times New Roman" w:hAnsi="Times New Roman" w:cs="Times New Roman"/>
          <w:sz w:val="24"/>
          <w:szCs w:val="24"/>
        </w:rPr>
        <w:t>Levene</w:t>
      </w:r>
      <w:r w:rsidR="3555EC30" w:rsidRPr="794700EC">
        <w:rPr>
          <w:rFonts w:ascii="Times New Roman" w:eastAsia="Times New Roman" w:hAnsi="Times New Roman" w:cs="Times New Roman"/>
          <w:sz w:val="24"/>
          <w:szCs w:val="24"/>
        </w:rPr>
        <w:t>’s</w:t>
      </w:r>
      <w:proofErr w:type="spellEnd"/>
      <w:r w:rsidR="3555EC30" w:rsidRPr="794700EC">
        <w:rPr>
          <w:rFonts w:ascii="Times New Roman" w:eastAsia="Times New Roman" w:hAnsi="Times New Roman" w:cs="Times New Roman"/>
          <w:sz w:val="24"/>
          <w:szCs w:val="24"/>
        </w:rPr>
        <w:t xml:space="preserve"> test) </w:t>
      </w:r>
      <w:r w:rsidR="389053EF" w:rsidRPr="794700EC">
        <w:rPr>
          <w:rFonts w:ascii="Times New Roman" w:eastAsia="Times New Roman" w:hAnsi="Times New Roman" w:cs="Times New Roman"/>
          <w:sz w:val="24"/>
          <w:szCs w:val="24"/>
        </w:rPr>
        <w:t>before performing the t-test.</w:t>
      </w:r>
      <w:r w:rsidR="299123AC" w:rsidRPr="794700EC">
        <w:rPr>
          <w:rFonts w:ascii="Times New Roman" w:eastAsia="Times New Roman" w:hAnsi="Times New Roman" w:cs="Times New Roman"/>
          <w:sz w:val="24"/>
          <w:szCs w:val="24"/>
        </w:rPr>
        <w:t xml:space="preserve"> </w:t>
      </w:r>
      <w:r w:rsidR="5C5A903B" w:rsidRPr="794700EC">
        <w:rPr>
          <w:rFonts w:ascii="Times New Roman" w:eastAsia="Times New Roman" w:hAnsi="Times New Roman" w:cs="Times New Roman"/>
          <w:sz w:val="24"/>
          <w:szCs w:val="24"/>
        </w:rPr>
        <w:t xml:space="preserve">These </w:t>
      </w:r>
      <w:r w:rsidR="60CEDD77" w:rsidRPr="794700EC">
        <w:rPr>
          <w:rFonts w:ascii="Times New Roman" w:eastAsia="Times New Roman" w:hAnsi="Times New Roman" w:cs="Times New Roman"/>
          <w:sz w:val="24"/>
          <w:szCs w:val="24"/>
        </w:rPr>
        <w:t>check</w:t>
      </w:r>
      <w:r w:rsidR="666A9EB4" w:rsidRPr="794700EC">
        <w:rPr>
          <w:rFonts w:ascii="Times New Roman" w:eastAsia="Times New Roman" w:hAnsi="Times New Roman" w:cs="Times New Roman"/>
          <w:sz w:val="24"/>
          <w:szCs w:val="24"/>
        </w:rPr>
        <w:t>s</w:t>
      </w:r>
      <w:r w:rsidR="5C5A903B" w:rsidRPr="794700EC">
        <w:rPr>
          <w:rFonts w:ascii="Times New Roman" w:eastAsia="Times New Roman" w:hAnsi="Times New Roman" w:cs="Times New Roman"/>
          <w:sz w:val="24"/>
          <w:szCs w:val="24"/>
        </w:rPr>
        <w:t xml:space="preserve"> will tell us </w:t>
      </w:r>
      <w:r w:rsidR="6A7B8CD4" w:rsidRPr="794700EC">
        <w:rPr>
          <w:rFonts w:ascii="Times New Roman" w:eastAsia="Times New Roman" w:hAnsi="Times New Roman" w:cs="Times New Roman"/>
          <w:sz w:val="24"/>
          <w:szCs w:val="24"/>
        </w:rPr>
        <w:t xml:space="preserve">if we need to transform the data and </w:t>
      </w:r>
      <w:r w:rsidR="12ED3EA6" w:rsidRPr="794700EC">
        <w:rPr>
          <w:rFonts w:ascii="Times New Roman" w:eastAsia="Times New Roman" w:hAnsi="Times New Roman" w:cs="Times New Roman"/>
          <w:sz w:val="24"/>
          <w:szCs w:val="24"/>
        </w:rPr>
        <w:t xml:space="preserve">use </w:t>
      </w:r>
      <w:r w:rsidR="6A7B8CD4" w:rsidRPr="794700EC">
        <w:rPr>
          <w:rFonts w:ascii="Times New Roman" w:eastAsia="Times New Roman" w:hAnsi="Times New Roman" w:cs="Times New Roman"/>
          <w:sz w:val="24"/>
          <w:szCs w:val="24"/>
        </w:rPr>
        <w:t xml:space="preserve">a pooled variance for the t-test. </w:t>
      </w:r>
      <w:r w:rsidR="299123AC" w:rsidRPr="794700EC">
        <w:rPr>
          <w:rFonts w:ascii="Times New Roman" w:eastAsia="Times New Roman" w:hAnsi="Times New Roman" w:cs="Times New Roman"/>
          <w:sz w:val="24"/>
          <w:szCs w:val="24"/>
        </w:rPr>
        <w:t>Both data (home teams win and away teams win) are normal</w:t>
      </w:r>
      <w:r w:rsidR="731E490D" w:rsidRPr="794700EC">
        <w:rPr>
          <w:rFonts w:ascii="Times New Roman" w:eastAsia="Times New Roman" w:hAnsi="Times New Roman" w:cs="Times New Roman"/>
          <w:sz w:val="24"/>
          <w:szCs w:val="24"/>
        </w:rPr>
        <w:t>,</w:t>
      </w:r>
      <w:r w:rsidR="299123AC" w:rsidRPr="794700EC">
        <w:rPr>
          <w:rFonts w:ascii="Times New Roman" w:eastAsia="Times New Roman" w:hAnsi="Times New Roman" w:cs="Times New Roman"/>
          <w:sz w:val="24"/>
          <w:szCs w:val="24"/>
        </w:rPr>
        <w:t xml:space="preserve"> and the population variances are not equal.</w:t>
      </w:r>
      <w:r w:rsidR="4AAC1439" w:rsidRPr="794700EC">
        <w:rPr>
          <w:rFonts w:ascii="Times New Roman" w:eastAsia="Times New Roman" w:hAnsi="Times New Roman" w:cs="Times New Roman"/>
          <w:sz w:val="24"/>
          <w:szCs w:val="24"/>
        </w:rPr>
        <w:t xml:space="preserve"> The result provided a p-value of 3.506*10</w:t>
      </w:r>
      <w:r w:rsidR="0950F96B" w:rsidRPr="794700EC">
        <w:rPr>
          <w:rFonts w:ascii="Times New Roman" w:eastAsia="Times New Roman" w:hAnsi="Times New Roman" w:cs="Times New Roman"/>
          <w:sz w:val="24"/>
          <w:szCs w:val="24"/>
          <w:vertAlign w:val="superscript"/>
        </w:rPr>
        <w:t>-6</w:t>
      </w:r>
      <w:r w:rsidR="0950F96B" w:rsidRPr="794700EC">
        <w:rPr>
          <w:rFonts w:ascii="Times New Roman" w:eastAsia="Times New Roman" w:hAnsi="Times New Roman" w:cs="Times New Roman"/>
          <w:sz w:val="24"/>
          <w:szCs w:val="24"/>
        </w:rPr>
        <w:t>, which indicates that home teams significantly win more than away teams, so the “rumor” is true.</w:t>
      </w:r>
    </w:p>
    <w:p w14:paraId="6456C095" w14:textId="3BACAB31" w:rsidR="389053EF" w:rsidRDefault="389053EF"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 xml:space="preserve">Ho : The mean number of matches that home teams </w:t>
      </w:r>
      <w:proofErr w:type="gramStart"/>
      <w:r w:rsidRPr="794700EC">
        <w:rPr>
          <w:rFonts w:ascii="Times New Roman" w:eastAsia="Times New Roman" w:hAnsi="Times New Roman" w:cs="Times New Roman"/>
          <w:b/>
          <w:bCs/>
          <w:sz w:val="24"/>
          <w:szCs w:val="24"/>
        </w:rPr>
        <w:t>win</w:t>
      </w:r>
      <w:proofErr w:type="gramEnd"/>
      <w:r w:rsidRPr="794700EC">
        <w:rPr>
          <w:rFonts w:ascii="Times New Roman" w:eastAsia="Times New Roman" w:hAnsi="Times New Roman" w:cs="Times New Roman"/>
          <w:b/>
          <w:bCs/>
          <w:sz w:val="24"/>
          <w:szCs w:val="24"/>
        </w:rPr>
        <w:t xml:space="preserve"> and away teams win are the same</w:t>
      </w:r>
    </w:p>
    <w:p w14:paraId="391E3979" w14:textId="6E9BE3D2" w:rsidR="389053EF" w:rsidRDefault="389053EF"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Ha : The mean number of matches that home teams win is more than away teams win</w:t>
      </w:r>
    </w:p>
    <w:p w14:paraId="5F227FD1" w14:textId="04B2A5C2" w:rsidR="34E919C2" w:rsidRDefault="34E919C2" w:rsidP="205391B3">
      <w:pPr>
        <w:rPr>
          <w:rFonts w:ascii="Times New Roman" w:eastAsia="Times New Roman" w:hAnsi="Times New Roman" w:cs="Times New Roman"/>
          <w:sz w:val="24"/>
          <w:szCs w:val="24"/>
        </w:rPr>
      </w:pPr>
    </w:p>
    <w:p w14:paraId="0F3B1619" w14:textId="24A89C28" w:rsidR="5670DCBD" w:rsidRDefault="5670DCBD" w:rsidP="205391B3">
      <w:pPr>
        <w:jc w:val="both"/>
        <w:rPr>
          <w:rFonts w:ascii="Times New Roman" w:eastAsia="Times New Roman" w:hAnsi="Times New Roman" w:cs="Times New Roman"/>
          <w:sz w:val="24"/>
          <w:szCs w:val="24"/>
        </w:rPr>
      </w:pPr>
      <w:r>
        <w:rPr>
          <w:noProof/>
        </w:rPr>
        <w:drawing>
          <wp:inline distT="0" distB="0" distL="0" distR="0" wp14:anchorId="3BD666F2" wp14:editId="7C9BF6D1">
            <wp:extent cx="4572000" cy="866775"/>
            <wp:effectExtent l="0" t="0" r="0" b="0"/>
            <wp:docPr id="883444291" name="Picture 88344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444291"/>
                    <pic:cNvPicPr/>
                  </pic:nvPicPr>
                  <pic:blipFill>
                    <a:blip r:embed="rId11">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086DBF35" w14:textId="10DCCD1C" w:rsidR="1E7B4EF1" w:rsidRDefault="1E7B4EF1" w:rsidP="794700EC">
      <w:pPr>
        <w:jc w:val="both"/>
        <w:rPr>
          <w:rFonts w:ascii="Times New Roman" w:eastAsia="Times New Roman" w:hAnsi="Times New Roman" w:cs="Times New Roman"/>
          <w:i/>
          <w:iCs/>
          <w:sz w:val="24"/>
          <w:szCs w:val="24"/>
        </w:rPr>
      </w:pPr>
      <w:r w:rsidRPr="794700EC">
        <w:rPr>
          <w:rFonts w:ascii="Times New Roman" w:eastAsia="Times New Roman" w:hAnsi="Times New Roman" w:cs="Times New Roman"/>
          <w:i/>
          <w:iCs/>
          <w:sz w:val="24"/>
          <w:szCs w:val="24"/>
        </w:rPr>
        <w:t xml:space="preserve">Figure </w:t>
      </w:r>
      <w:r w:rsidR="287D0ADB" w:rsidRPr="794700EC">
        <w:rPr>
          <w:rFonts w:ascii="Times New Roman" w:eastAsia="Times New Roman" w:hAnsi="Times New Roman" w:cs="Times New Roman"/>
          <w:i/>
          <w:iCs/>
          <w:sz w:val="24"/>
          <w:szCs w:val="24"/>
        </w:rPr>
        <w:t xml:space="preserve">2.3.3. </w:t>
      </w:r>
      <w:proofErr w:type="spellStart"/>
      <w:r w:rsidR="287D0ADB" w:rsidRPr="794700EC">
        <w:rPr>
          <w:rFonts w:ascii="Times New Roman" w:eastAsia="Times New Roman" w:hAnsi="Times New Roman" w:cs="Times New Roman"/>
          <w:i/>
          <w:iCs/>
          <w:sz w:val="24"/>
          <w:szCs w:val="24"/>
        </w:rPr>
        <w:t>Levene’s</w:t>
      </w:r>
      <w:proofErr w:type="spellEnd"/>
      <w:r w:rsidR="287D0ADB" w:rsidRPr="794700EC">
        <w:rPr>
          <w:rFonts w:ascii="Times New Roman" w:eastAsia="Times New Roman" w:hAnsi="Times New Roman" w:cs="Times New Roman"/>
          <w:i/>
          <w:iCs/>
          <w:sz w:val="24"/>
          <w:szCs w:val="24"/>
        </w:rPr>
        <w:t xml:space="preserve"> test for equal variances</w:t>
      </w:r>
    </w:p>
    <w:p w14:paraId="77313B0E" w14:textId="5E2FA342" w:rsidR="5670DCBD" w:rsidRDefault="5670DCBD" w:rsidP="205391B3">
      <w:pPr>
        <w:jc w:val="both"/>
        <w:rPr>
          <w:rFonts w:ascii="Times New Roman" w:eastAsia="Times New Roman" w:hAnsi="Times New Roman" w:cs="Times New Roman"/>
          <w:sz w:val="24"/>
          <w:szCs w:val="24"/>
        </w:rPr>
      </w:pPr>
      <w:r>
        <w:rPr>
          <w:noProof/>
        </w:rPr>
        <w:drawing>
          <wp:inline distT="0" distB="0" distL="0" distR="0" wp14:anchorId="2AF56688" wp14:editId="0C261583">
            <wp:extent cx="4572000" cy="1609725"/>
            <wp:effectExtent l="0" t="0" r="0" b="0"/>
            <wp:docPr id="1684405807" name="Picture 1684405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405807"/>
                    <pic:cNvPicPr/>
                  </pic:nvPicPr>
                  <pic:blipFill>
                    <a:blip r:embed="rId12">
                      <a:extLst>
                        <a:ext uri="{28A0092B-C50C-407E-A947-70E740481C1C}">
                          <a14:useLocalDpi xmlns:a14="http://schemas.microsoft.com/office/drawing/2010/main" val="0"/>
                        </a:ext>
                      </a:extLst>
                    </a:blip>
                    <a:stretch>
                      <a:fillRect/>
                    </a:stretch>
                  </pic:blipFill>
                  <pic:spPr>
                    <a:xfrm>
                      <a:off x="0" y="0"/>
                      <a:ext cx="4572000" cy="1609725"/>
                    </a:xfrm>
                    <a:prstGeom prst="rect">
                      <a:avLst/>
                    </a:prstGeom>
                  </pic:spPr>
                </pic:pic>
              </a:graphicData>
            </a:graphic>
          </wp:inline>
        </w:drawing>
      </w:r>
    </w:p>
    <w:p w14:paraId="1A71ADA1" w14:textId="2A987555" w:rsidR="6F563110" w:rsidRDefault="6F563110"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2.3.4. Anderson-Darling normality tests</w:t>
      </w:r>
    </w:p>
    <w:p w14:paraId="4BDB3E8B" w14:textId="5C0DE201" w:rsidR="3C37AC43" w:rsidRDefault="3C37AC43" w:rsidP="205391B3">
      <w:pPr>
        <w:jc w:val="both"/>
        <w:rPr>
          <w:rFonts w:ascii="Times New Roman" w:eastAsia="Times New Roman" w:hAnsi="Times New Roman" w:cs="Times New Roman"/>
          <w:sz w:val="24"/>
          <w:szCs w:val="24"/>
        </w:rPr>
      </w:pPr>
      <w:r>
        <w:rPr>
          <w:noProof/>
        </w:rPr>
        <w:drawing>
          <wp:inline distT="0" distB="0" distL="0" distR="0" wp14:anchorId="04F00359" wp14:editId="1807FE4A">
            <wp:extent cx="4572000" cy="1495425"/>
            <wp:effectExtent l="0" t="0" r="0" b="0"/>
            <wp:docPr id="23309006" name="Picture 23309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9006"/>
                    <pic:cNvPicPr/>
                  </pic:nvPicPr>
                  <pic:blipFill>
                    <a:blip r:embed="rId13">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14:paraId="7ECB29A7" w14:textId="454FC33C" w:rsidR="52607A92" w:rsidRDefault="52607A92" w:rsidP="794700EC">
      <w:pPr>
        <w:jc w:val="both"/>
        <w:rPr>
          <w:rFonts w:ascii="Times New Roman" w:eastAsia="Times New Roman" w:hAnsi="Times New Roman" w:cs="Times New Roman"/>
          <w:i/>
          <w:iCs/>
          <w:sz w:val="24"/>
          <w:szCs w:val="24"/>
        </w:rPr>
      </w:pPr>
      <w:r w:rsidRPr="794700EC">
        <w:rPr>
          <w:rFonts w:ascii="Times New Roman" w:eastAsia="Times New Roman" w:hAnsi="Times New Roman" w:cs="Times New Roman"/>
          <w:i/>
          <w:iCs/>
          <w:sz w:val="24"/>
          <w:szCs w:val="24"/>
        </w:rPr>
        <w:t>Figure 2.3.5. Result of the paired t-test</w:t>
      </w:r>
    </w:p>
    <w:p w14:paraId="0E20E0C9" w14:textId="108BA629" w:rsidR="12E3BE74" w:rsidRDefault="12E3BE74" w:rsidP="205391B3">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Another assumption is that the England Premier </w:t>
      </w:r>
      <w:proofErr w:type="spellStart"/>
      <w:r w:rsidRPr="205391B3">
        <w:rPr>
          <w:rFonts w:ascii="Times New Roman" w:eastAsia="Times New Roman" w:hAnsi="Times New Roman" w:cs="Times New Roman"/>
          <w:sz w:val="24"/>
          <w:szCs w:val="24"/>
        </w:rPr>
        <w:t>Legue</w:t>
      </w:r>
      <w:proofErr w:type="spellEnd"/>
      <w:r w:rsidRPr="205391B3">
        <w:rPr>
          <w:rFonts w:ascii="Times New Roman" w:eastAsia="Times New Roman" w:hAnsi="Times New Roman" w:cs="Times New Roman"/>
          <w:sz w:val="24"/>
          <w:szCs w:val="24"/>
        </w:rPr>
        <w:t xml:space="preserve"> has more draw matches than the other leagues. This comes from the fact that the other leagues usually have </w:t>
      </w:r>
      <w:r w:rsidR="6422CB37" w:rsidRPr="205391B3">
        <w:rPr>
          <w:rFonts w:ascii="Times New Roman" w:eastAsia="Times New Roman" w:hAnsi="Times New Roman" w:cs="Times New Roman"/>
          <w:sz w:val="24"/>
          <w:szCs w:val="24"/>
        </w:rPr>
        <w:t>a few “dominating” teams</w:t>
      </w:r>
      <w:r w:rsidR="1DFD136C" w:rsidRPr="205391B3">
        <w:rPr>
          <w:rFonts w:ascii="Times New Roman" w:eastAsia="Times New Roman" w:hAnsi="Times New Roman" w:cs="Times New Roman"/>
          <w:sz w:val="24"/>
          <w:szCs w:val="24"/>
        </w:rPr>
        <w:t xml:space="preserve"> that are too powerful compared to other teams of the league (for example</w:t>
      </w:r>
      <w:r w:rsidR="535A3F32" w:rsidRPr="205391B3">
        <w:rPr>
          <w:rFonts w:ascii="Times New Roman" w:eastAsia="Times New Roman" w:hAnsi="Times New Roman" w:cs="Times New Roman"/>
          <w:sz w:val="24"/>
          <w:szCs w:val="24"/>
        </w:rPr>
        <w:t xml:space="preserve"> Bayern Munich and Borussia Dortmund at Bundesliga)</w:t>
      </w:r>
      <w:r w:rsidR="38121449" w:rsidRPr="205391B3">
        <w:rPr>
          <w:rFonts w:ascii="Times New Roman" w:eastAsia="Times New Roman" w:hAnsi="Times New Roman" w:cs="Times New Roman"/>
          <w:sz w:val="24"/>
          <w:szCs w:val="24"/>
        </w:rPr>
        <w:t xml:space="preserve">. The difference of team attributes(power) between teams of </w:t>
      </w:r>
      <w:r w:rsidR="38121449" w:rsidRPr="205391B3">
        <w:rPr>
          <w:rFonts w:ascii="Times New Roman" w:eastAsia="Times New Roman" w:hAnsi="Times New Roman" w:cs="Times New Roman"/>
          <w:sz w:val="24"/>
          <w:szCs w:val="24"/>
        </w:rPr>
        <w:lastRenderedPageBreak/>
        <w:t xml:space="preserve">these leagues are usually significantly clear so </w:t>
      </w:r>
      <w:r w:rsidR="3E78AAAD" w:rsidRPr="205391B3">
        <w:rPr>
          <w:rFonts w:ascii="Times New Roman" w:eastAsia="Times New Roman" w:hAnsi="Times New Roman" w:cs="Times New Roman"/>
          <w:sz w:val="24"/>
          <w:szCs w:val="24"/>
        </w:rPr>
        <w:t>matches usually end with a winner.</w:t>
      </w:r>
      <w:r w:rsidR="535A3F32" w:rsidRPr="205391B3">
        <w:rPr>
          <w:rFonts w:ascii="Times New Roman" w:eastAsia="Times New Roman" w:hAnsi="Times New Roman" w:cs="Times New Roman"/>
          <w:sz w:val="24"/>
          <w:szCs w:val="24"/>
        </w:rPr>
        <w:t xml:space="preserve"> </w:t>
      </w:r>
      <w:r w:rsidR="32B3E229" w:rsidRPr="205391B3">
        <w:rPr>
          <w:rFonts w:ascii="Times New Roman" w:eastAsia="Times New Roman" w:hAnsi="Times New Roman" w:cs="Times New Roman"/>
          <w:sz w:val="24"/>
          <w:szCs w:val="24"/>
        </w:rPr>
        <w:t xml:space="preserve">This is said to not </w:t>
      </w:r>
      <w:r w:rsidR="43681423" w:rsidRPr="205391B3">
        <w:rPr>
          <w:rFonts w:ascii="Times New Roman" w:eastAsia="Times New Roman" w:hAnsi="Times New Roman" w:cs="Times New Roman"/>
          <w:sz w:val="24"/>
          <w:szCs w:val="24"/>
        </w:rPr>
        <w:t>happen at Premier League.</w:t>
      </w:r>
      <w:r w:rsidR="7C45100E" w:rsidRPr="205391B3">
        <w:rPr>
          <w:rFonts w:ascii="Times New Roman" w:eastAsia="Times New Roman" w:hAnsi="Times New Roman" w:cs="Times New Roman"/>
          <w:sz w:val="24"/>
          <w:szCs w:val="24"/>
        </w:rPr>
        <w:t xml:space="preserve"> The plot below shows the number of matches that end with a draw or a winner for each league in the data.</w:t>
      </w:r>
    </w:p>
    <w:p w14:paraId="45A66A46" w14:textId="18E1B331" w:rsidR="34E919C2" w:rsidRDefault="34E919C2" w:rsidP="205391B3">
      <w:pPr>
        <w:jc w:val="both"/>
        <w:rPr>
          <w:rFonts w:ascii="Times New Roman" w:eastAsia="Times New Roman" w:hAnsi="Times New Roman" w:cs="Times New Roman"/>
          <w:sz w:val="24"/>
          <w:szCs w:val="24"/>
        </w:rPr>
      </w:pPr>
    </w:p>
    <w:p w14:paraId="623B7D04" w14:textId="759CDA97" w:rsidR="429E80FA" w:rsidRDefault="429E80FA" w:rsidP="205391B3">
      <w:pPr>
        <w:jc w:val="center"/>
        <w:rPr>
          <w:rFonts w:ascii="Times New Roman" w:eastAsia="Times New Roman" w:hAnsi="Times New Roman" w:cs="Times New Roman"/>
          <w:sz w:val="24"/>
          <w:szCs w:val="24"/>
        </w:rPr>
      </w:pPr>
      <w:r>
        <w:rPr>
          <w:noProof/>
        </w:rPr>
        <w:drawing>
          <wp:inline distT="0" distB="0" distL="0" distR="0" wp14:anchorId="276511EB" wp14:editId="1E97D1B2">
            <wp:extent cx="4724398" cy="2728833"/>
            <wp:effectExtent l="0" t="0" r="0" b="0"/>
            <wp:docPr id="1194135362" name="Picture 1194135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135362"/>
                    <pic:cNvPicPr/>
                  </pic:nvPicPr>
                  <pic:blipFill>
                    <a:blip r:embed="rId14">
                      <a:extLst>
                        <a:ext uri="{28A0092B-C50C-407E-A947-70E740481C1C}">
                          <a14:useLocalDpi xmlns:a14="http://schemas.microsoft.com/office/drawing/2010/main" val="0"/>
                        </a:ext>
                      </a:extLst>
                    </a:blip>
                    <a:stretch>
                      <a:fillRect/>
                    </a:stretch>
                  </pic:blipFill>
                  <pic:spPr>
                    <a:xfrm>
                      <a:off x="0" y="0"/>
                      <a:ext cx="4724398" cy="2728833"/>
                    </a:xfrm>
                    <a:prstGeom prst="rect">
                      <a:avLst/>
                    </a:prstGeom>
                  </pic:spPr>
                </pic:pic>
              </a:graphicData>
            </a:graphic>
          </wp:inline>
        </w:drawing>
      </w:r>
    </w:p>
    <w:p w14:paraId="226A7605" w14:textId="11FBA6BA" w:rsidR="1D4E5A6A" w:rsidRDefault="1D4E5A6A"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2.3.6. The matches’ results for each league</w:t>
      </w:r>
    </w:p>
    <w:p w14:paraId="4FD6654E" w14:textId="5D8CBDE8" w:rsidR="289BAD1C" w:rsidRDefault="289BAD1C" w:rsidP="0076647E">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From the plot above, we can see that it looks like there is no difference between the proportions of the draw matches </w:t>
      </w:r>
      <w:r w:rsidR="3568D9E4" w:rsidRPr="205391B3">
        <w:rPr>
          <w:rFonts w:ascii="Times New Roman" w:eastAsia="Times New Roman" w:hAnsi="Times New Roman" w:cs="Times New Roman"/>
          <w:sz w:val="24"/>
          <w:szCs w:val="24"/>
        </w:rPr>
        <w:t>and one team won matches for different leagues. Once again, we will check this assumption statistically using a 2-way ANOVA test and the post-hoc Tukey comparison.</w:t>
      </w:r>
      <w:r w:rsidR="594295F0" w:rsidRPr="205391B3">
        <w:rPr>
          <w:rFonts w:ascii="Times New Roman" w:eastAsia="Times New Roman" w:hAnsi="Times New Roman" w:cs="Times New Roman"/>
          <w:sz w:val="24"/>
          <w:szCs w:val="24"/>
        </w:rPr>
        <w:t xml:space="preserve"> By performing a Shapiro-Wilk test, the data is normally distributed.</w:t>
      </w:r>
    </w:p>
    <w:p w14:paraId="0772B7BA" w14:textId="5227C34F" w:rsidR="7E83FA3F" w:rsidRDefault="7E83FA3F"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 xml:space="preserve">Ho : There is no different in the </w:t>
      </w:r>
      <w:r w:rsidR="7DFB87BC" w:rsidRPr="794700EC">
        <w:rPr>
          <w:rFonts w:ascii="Times New Roman" w:eastAsia="Times New Roman" w:hAnsi="Times New Roman" w:cs="Times New Roman"/>
          <w:b/>
          <w:bCs/>
          <w:sz w:val="24"/>
          <w:szCs w:val="24"/>
        </w:rPr>
        <w:t>proportion</w:t>
      </w:r>
      <w:r w:rsidR="34F6CE71" w:rsidRPr="794700EC">
        <w:rPr>
          <w:rFonts w:ascii="Times New Roman" w:eastAsia="Times New Roman" w:hAnsi="Times New Roman" w:cs="Times New Roman"/>
          <w:b/>
          <w:bCs/>
          <w:sz w:val="24"/>
          <w:szCs w:val="24"/>
        </w:rPr>
        <w:t xml:space="preserve"> of draw matches and one-team-win matches between leagues</w:t>
      </w:r>
    </w:p>
    <w:p w14:paraId="63F46D5F" w14:textId="0D2908D6" w:rsidR="34F6CE71" w:rsidRDefault="34F6CE71"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Ha: There is at least one difference in the</w:t>
      </w:r>
      <w:r w:rsidR="52145AC6" w:rsidRPr="794700EC">
        <w:rPr>
          <w:rFonts w:ascii="Times New Roman" w:eastAsia="Times New Roman" w:hAnsi="Times New Roman" w:cs="Times New Roman"/>
          <w:b/>
          <w:bCs/>
          <w:sz w:val="24"/>
          <w:szCs w:val="24"/>
        </w:rPr>
        <w:t xml:space="preserve"> proportion</w:t>
      </w:r>
      <w:r w:rsidRPr="794700EC">
        <w:rPr>
          <w:rFonts w:ascii="Times New Roman" w:eastAsia="Times New Roman" w:hAnsi="Times New Roman" w:cs="Times New Roman"/>
          <w:b/>
          <w:bCs/>
          <w:sz w:val="24"/>
          <w:szCs w:val="24"/>
        </w:rPr>
        <w:t xml:space="preserve"> of draw matches and one-team-win matches between leagues</w:t>
      </w:r>
    </w:p>
    <w:p w14:paraId="16FBEE4A" w14:textId="04FD73E8" w:rsidR="594295F0" w:rsidRDefault="594295F0" w:rsidP="205391B3">
      <w:pPr>
        <w:rPr>
          <w:rFonts w:ascii="Times New Roman" w:eastAsia="Times New Roman" w:hAnsi="Times New Roman" w:cs="Times New Roman"/>
          <w:sz w:val="24"/>
          <w:szCs w:val="24"/>
        </w:rPr>
      </w:pPr>
      <w:r>
        <w:rPr>
          <w:noProof/>
        </w:rPr>
        <w:drawing>
          <wp:inline distT="0" distB="0" distL="0" distR="0" wp14:anchorId="4DDE5C54" wp14:editId="00F7767C">
            <wp:extent cx="5057383" cy="1538288"/>
            <wp:effectExtent l="0" t="0" r="0" b="0"/>
            <wp:docPr id="1562250173" name="Picture 156225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250173"/>
                    <pic:cNvPicPr/>
                  </pic:nvPicPr>
                  <pic:blipFill>
                    <a:blip r:embed="rId15">
                      <a:extLst>
                        <a:ext uri="{28A0092B-C50C-407E-A947-70E740481C1C}">
                          <a14:useLocalDpi xmlns:a14="http://schemas.microsoft.com/office/drawing/2010/main" val="0"/>
                        </a:ext>
                      </a:extLst>
                    </a:blip>
                    <a:stretch>
                      <a:fillRect/>
                    </a:stretch>
                  </pic:blipFill>
                  <pic:spPr>
                    <a:xfrm>
                      <a:off x="0" y="0"/>
                      <a:ext cx="5057383" cy="1538288"/>
                    </a:xfrm>
                    <a:prstGeom prst="rect">
                      <a:avLst/>
                    </a:prstGeom>
                  </pic:spPr>
                </pic:pic>
              </a:graphicData>
            </a:graphic>
          </wp:inline>
        </w:drawing>
      </w:r>
    </w:p>
    <w:p w14:paraId="70309CA0" w14:textId="683943CD" w:rsidR="3B45B234" w:rsidRDefault="3B45B234"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2.3.7. Shapiro-Wilk test for normality</w:t>
      </w:r>
    </w:p>
    <w:p w14:paraId="267D8B56" w14:textId="722802E3" w:rsidR="668D984C" w:rsidRDefault="668D984C" w:rsidP="205391B3">
      <w:pPr>
        <w:rPr>
          <w:rFonts w:ascii="Times New Roman" w:eastAsia="Times New Roman" w:hAnsi="Times New Roman" w:cs="Times New Roman"/>
          <w:sz w:val="24"/>
          <w:szCs w:val="24"/>
        </w:rPr>
      </w:pPr>
      <w:r>
        <w:rPr>
          <w:noProof/>
        </w:rPr>
        <w:lastRenderedPageBreak/>
        <w:drawing>
          <wp:inline distT="0" distB="0" distL="0" distR="0" wp14:anchorId="05AEB960" wp14:editId="3CCAFBD7">
            <wp:extent cx="5736566" cy="1266825"/>
            <wp:effectExtent l="0" t="0" r="0" b="0"/>
            <wp:docPr id="571342432" name="Picture 5713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342432"/>
                    <pic:cNvPicPr/>
                  </pic:nvPicPr>
                  <pic:blipFill>
                    <a:blip r:embed="rId16">
                      <a:extLst>
                        <a:ext uri="{28A0092B-C50C-407E-A947-70E740481C1C}">
                          <a14:useLocalDpi xmlns:a14="http://schemas.microsoft.com/office/drawing/2010/main" val="0"/>
                        </a:ext>
                      </a:extLst>
                    </a:blip>
                    <a:stretch>
                      <a:fillRect/>
                    </a:stretch>
                  </pic:blipFill>
                  <pic:spPr>
                    <a:xfrm>
                      <a:off x="0" y="0"/>
                      <a:ext cx="5736566" cy="1266825"/>
                    </a:xfrm>
                    <a:prstGeom prst="rect">
                      <a:avLst/>
                    </a:prstGeom>
                  </pic:spPr>
                </pic:pic>
              </a:graphicData>
            </a:graphic>
          </wp:inline>
        </w:drawing>
      </w:r>
    </w:p>
    <w:p w14:paraId="3A5DAFDF" w14:textId="280C2C1C" w:rsidR="673B065B" w:rsidRDefault="673B065B"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2.3.8. Result of the 2-way ANOVA test</w:t>
      </w:r>
    </w:p>
    <w:p w14:paraId="1115F102" w14:textId="6144779D" w:rsidR="668D984C" w:rsidRDefault="668D984C" w:rsidP="0076647E">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An issue came across while we performed the ANOVA test and the post-hoc comparisons. </w:t>
      </w:r>
      <w:r w:rsidR="54623964" w:rsidRPr="205391B3">
        <w:rPr>
          <w:rFonts w:ascii="Times New Roman" w:eastAsia="Times New Roman" w:hAnsi="Times New Roman" w:cs="Times New Roman"/>
          <w:sz w:val="24"/>
          <w:szCs w:val="24"/>
        </w:rPr>
        <w:t>As shown in the ANOVA table above, there is a significant difference between the leagues</w:t>
      </w:r>
      <w:r w:rsidR="25B6AFA0" w:rsidRPr="205391B3">
        <w:rPr>
          <w:rFonts w:ascii="Times New Roman" w:eastAsia="Times New Roman" w:hAnsi="Times New Roman" w:cs="Times New Roman"/>
          <w:sz w:val="24"/>
          <w:szCs w:val="24"/>
        </w:rPr>
        <w:t>; in other words, there is at least one league that will have the proportion of draw-one team wo</w:t>
      </w:r>
      <w:r w:rsidR="54623964" w:rsidRPr="205391B3">
        <w:rPr>
          <w:rFonts w:ascii="Times New Roman" w:eastAsia="Times New Roman" w:hAnsi="Times New Roman" w:cs="Times New Roman"/>
          <w:sz w:val="24"/>
          <w:szCs w:val="24"/>
        </w:rPr>
        <w:t>n</w:t>
      </w:r>
      <w:r w:rsidR="5D70CC4B" w:rsidRPr="205391B3">
        <w:rPr>
          <w:rFonts w:ascii="Times New Roman" w:eastAsia="Times New Roman" w:hAnsi="Times New Roman" w:cs="Times New Roman"/>
          <w:sz w:val="24"/>
          <w:szCs w:val="24"/>
        </w:rPr>
        <w:t xml:space="preserve"> significantly different from the others</w:t>
      </w:r>
      <w:r w:rsidR="40F0A16F" w:rsidRPr="205391B3">
        <w:rPr>
          <w:rFonts w:ascii="Times New Roman" w:eastAsia="Times New Roman" w:hAnsi="Times New Roman" w:cs="Times New Roman"/>
          <w:sz w:val="24"/>
          <w:szCs w:val="24"/>
        </w:rPr>
        <w:t>. However, with the post-hoc Tukey comparisons, none of the pairwise comparisons result in a significant difference.</w:t>
      </w:r>
      <w:r w:rsidR="54843AD5" w:rsidRPr="205391B3">
        <w:rPr>
          <w:rFonts w:ascii="Times New Roman" w:eastAsia="Times New Roman" w:hAnsi="Times New Roman" w:cs="Times New Roman"/>
          <w:sz w:val="24"/>
          <w:szCs w:val="24"/>
        </w:rPr>
        <w:t xml:space="preserve"> The specific list of all comparisons is long,</w:t>
      </w:r>
      <w:r w:rsidR="6BA63391" w:rsidRPr="205391B3">
        <w:rPr>
          <w:rFonts w:ascii="Times New Roman" w:eastAsia="Times New Roman" w:hAnsi="Times New Roman" w:cs="Times New Roman"/>
          <w:sz w:val="24"/>
          <w:szCs w:val="24"/>
        </w:rPr>
        <w:t xml:space="preserve"> hence, it will be easy to miss read a value, so we’ve created a line plot of the p-values of the pairwise comparisons instead. As shown below, none of the p</w:t>
      </w:r>
      <w:r w:rsidR="78736059" w:rsidRPr="205391B3">
        <w:rPr>
          <w:rFonts w:ascii="Times New Roman" w:eastAsia="Times New Roman" w:hAnsi="Times New Roman" w:cs="Times New Roman"/>
          <w:sz w:val="24"/>
          <w:szCs w:val="24"/>
        </w:rPr>
        <w:t>-values is under the horizontal line of α (0.05).</w:t>
      </w:r>
      <w:r w:rsidR="72EA193E" w:rsidRPr="205391B3">
        <w:rPr>
          <w:rFonts w:ascii="Times New Roman" w:eastAsia="Times New Roman" w:hAnsi="Times New Roman" w:cs="Times New Roman"/>
          <w:sz w:val="24"/>
          <w:szCs w:val="24"/>
        </w:rPr>
        <w:t xml:space="preserve"> Filtering out the p-values that are less than 0.05 also resulted in an empty set.</w:t>
      </w:r>
    </w:p>
    <w:p w14:paraId="2C4BAC17" w14:textId="5D6253DC" w:rsidR="18BEBD10" w:rsidRDefault="18BEBD10" w:rsidP="205391B3">
      <w:pPr>
        <w:rPr>
          <w:rFonts w:ascii="Times New Roman" w:eastAsia="Times New Roman" w:hAnsi="Times New Roman" w:cs="Times New Roman"/>
          <w:sz w:val="24"/>
          <w:szCs w:val="24"/>
        </w:rPr>
      </w:pPr>
      <w:r>
        <w:rPr>
          <w:noProof/>
        </w:rPr>
        <w:drawing>
          <wp:inline distT="0" distB="0" distL="0" distR="0" wp14:anchorId="6200E0F8" wp14:editId="66FCC8E8">
            <wp:extent cx="6179566" cy="2522657"/>
            <wp:effectExtent l="0" t="0" r="0" b="0"/>
            <wp:docPr id="1844616220" name="Picture 184461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616220"/>
                    <pic:cNvPicPr/>
                  </pic:nvPicPr>
                  <pic:blipFill>
                    <a:blip r:embed="rId17">
                      <a:extLst>
                        <a:ext uri="{28A0092B-C50C-407E-A947-70E740481C1C}">
                          <a14:useLocalDpi xmlns:a14="http://schemas.microsoft.com/office/drawing/2010/main" val="0"/>
                        </a:ext>
                      </a:extLst>
                    </a:blip>
                    <a:stretch>
                      <a:fillRect/>
                    </a:stretch>
                  </pic:blipFill>
                  <pic:spPr>
                    <a:xfrm>
                      <a:off x="0" y="0"/>
                      <a:ext cx="6179566" cy="2522657"/>
                    </a:xfrm>
                    <a:prstGeom prst="rect">
                      <a:avLst/>
                    </a:prstGeom>
                  </pic:spPr>
                </pic:pic>
              </a:graphicData>
            </a:graphic>
          </wp:inline>
        </w:drawing>
      </w:r>
    </w:p>
    <w:p w14:paraId="2F624FC8" w14:textId="32F777DD" w:rsidR="1B06ED77" w:rsidRDefault="1B06ED77"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2.3.9. The p-values of the Tukey comparisons</w:t>
      </w:r>
    </w:p>
    <w:p w14:paraId="43308A1C" w14:textId="03A85B83" w:rsidR="21132598" w:rsidRDefault="21132598" w:rsidP="205391B3">
      <w:pPr>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We've done </w:t>
      </w:r>
      <w:bookmarkStart w:id="6" w:name="_Int_2Uy3q8w6"/>
      <w:proofErr w:type="gramStart"/>
      <w:r w:rsidRPr="794700EC">
        <w:rPr>
          <w:rFonts w:ascii="Times New Roman" w:eastAsia="Times New Roman" w:hAnsi="Times New Roman" w:cs="Times New Roman"/>
          <w:sz w:val="24"/>
          <w:szCs w:val="24"/>
        </w:rPr>
        <w:t xml:space="preserve">a quick </w:t>
      </w:r>
      <w:r w:rsidR="4CF40F58" w:rsidRPr="794700EC">
        <w:rPr>
          <w:rFonts w:ascii="Times New Roman" w:eastAsia="Times New Roman" w:hAnsi="Times New Roman" w:cs="Times New Roman"/>
          <w:sz w:val="24"/>
          <w:szCs w:val="24"/>
        </w:rPr>
        <w:t>re</w:t>
      </w:r>
      <w:r w:rsidRPr="794700EC">
        <w:rPr>
          <w:rFonts w:ascii="Times New Roman" w:eastAsia="Times New Roman" w:hAnsi="Times New Roman" w:cs="Times New Roman"/>
          <w:sz w:val="24"/>
          <w:szCs w:val="24"/>
        </w:rPr>
        <w:t>search</w:t>
      </w:r>
      <w:bookmarkEnd w:id="6"/>
      <w:proofErr w:type="gramEnd"/>
      <w:r w:rsidRPr="794700EC">
        <w:rPr>
          <w:rFonts w:ascii="Times New Roman" w:eastAsia="Times New Roman" w:hAnsi="Times New Roman" w:cs="Times New Roman"/>
          <w:sz w:val="24"/>
          <w:szCs w:val="24"/>
        </w:rPr>
        <w:t xml:space="preserve"> </w:t>
      </w:r>
      <w:r w:rsidR="1FFD874B" w:rsidRPr="794700EC">
        <w:rPr>
          <w:rFonts w:ascii="Times New Roman" w:eastAsia="Times New Roman" w:hAnsi="Times New Roman" w:cs="Times New Roman"/>
          <w:sz w:val="24"/>
          <w:szCs w:val="24"/>
        </w:rPr>
        <w:t>on</w:t>
      </w:r>
      <w:r w:rsidRPr="794700EC">
        <w:rPr>
          <w:rFonts w:ascii="Times New Roman" w:eastAsia="Times New Roman" w:hAnsi="Times New Roman" w:cs="Times New Roman"/>
          <w:sz w:val="24"/>
          <w:szCs w:val="24"/>
        </w:rPr>
        <w:t xml:space="preserve"> the reason </w:t>
      </w:r>
      <w:r w:rsidR="6C0E04C3" w:rsidRPr="794700EC">
        <w:rPr>
          <w:rFonts w:ascii="Times New Roman" w:eastAsia="Times New Roman" w:hAnsi="Times New Roman" w:cs="Times New Roman"/>
          <w:sz w:val="24"/>
          <w:szCs w:val="24"/>
        </w:rPr>
        <w:t>for</w:t>
      </w:r>
      <w:r w:rsidRPr="794700EC">
        <w:rPr>
          <w:rFonts w:ascii="Times New Roman" w:eastAsia="Times New Roman" w:hAnsi="Times New Roman" w:cs="Times New Roman"/>
          <w:sz w:val="24"/>
          <w:szCs w:val="24"/>
        </w:rPr>
        <w:t xml:space="preserve"> the issue, and we found </w:t>
      </w:r>
      <w:r w:rsidR="09742B18" w:rsidRPr="794700EC">
        <w:rPr>
          <w:rFonts w:ascii="Times New Roman" w:eastAsia="Times New Roman" w:hAnsi="Times New Roman" w:cs="Times New Roman"/>
          <w:sz w:val="24"/>
          <w:szCs w:val="24"/>
        </w:rPr>
        <w:t xml:space="preserve">the </w:t>
      </w:r>
      <w:r w:rsidRPr="794700EC">
        <w:rPr>
          <w:rFonts w:ascii="Times New Roman" w:eastAsia="Times New Roman" w:hAnsi="Times New Roman" w:cs="Times New Roman"/>
          <w:sz w:val="24"/>
          <w:szCs w:val="24"/>
        </w:rPr>
        <w:t xml:space="preserve">explanation </w:t>
      </w:r>
      <w:r w:rsidR="3C35E090" w:rsidRPr="794700EC">
        <w:rPr>
          <w:rFonts w:ascii="Times New Roman" w:eastAsia="Times New Roman" w:hAnsi="Times New Roman" w:cs="Times New Roman"/>
          <w:sz w:val="24"/>
          <w:szCs w:val="24"/>
        </w:rPr>
        <w:t xml:space="preserve">below </w:t>
      </w:r>
      <w:r w:rsidRPr="794700EC">
        <w:rPr>
          <w:rFonts w:ascii="Times New Roman" w:eastAsia="Times New Roman" w:hAnsi="Times New Roman" w:cs="Times New Roman"/>
          <w:sz w:val="24"/>
          <w:szCs w:val="24"/>
        </w:rPr>
        <w:t xml:space="preserve">on </w:t>
      </w:r>
      <w:r w:rsidR="00A1542D" w:rsidRPr="794700EC">
        <w:rPr>
          <w:rFonts w:ascii="Times New Roman" w:eastAsia="Times New Roman" w:hAnsi="Times New Roman" w:cs="Times New Roman"/>
          <w:sz w:val="24"/>
          <w:szCs w:val="24"/>
        </w:rPr>
        <w:t>Stack Exchange</w:t>
      </w:r>
      <w:r w:rsidRPr="794700EC">
        <w:rPr>
          <w:rFonts w:ascii="Times New Roman" w:eastAsia="Times New Roman" w:hAnsi="Times New Roman" w:cs="Times New Roman"/>
          <w:sz w:val="24"/>
          <w:szCs w:val="24"/>
        </w:rPr>
        <w:t xml:space="preserve"> that</w:t>
      </w:r>
      <w:r w:rsidR="46CBA6DE" w:rsidRPr="794700EC">
        <w:rPr>
          <w:rFonts w:ascii="Times New Roman" w:eastAsia="Times New Roman" w:hAnsi="Times New Roman" w:cs="Times New Roman"/>
          <w:sz w:val="24"/>
          <w:szCs w:val="24"/>
        </w:rPr>
        <w:t xml:space="preserve"> looks to be the best match for our issue. As it said</w:t>
      </w:r>
      <w:r w:rsidR="19DF11DA" w:rsidRPr="794700EC">
        <w:rPr>
          <w:rFonts w:ascii="Times New Roman" w:eastAsia="Times New Roman" w:hAnsi="Times New Roman" w:cs="Times New Roman"/>
          <w:sz w:val="24"/>
          <w:szCs w:val="24"/>
        </w:rPr>
        <w:t>, “becomes even stronger if you have a larger number of groups</w:t>
      </w:r>
      <w:r w:rsidR="70CDCB64" w:rsidRPr="794700EC">
        <w:rPr>
          <w:rFonts w:ascii="Times New Roman" w:eastAsia="Times New Roman" w:hAnsi="Times New Roman" w:cs="Times New Roman"/>
          <w:sz w:val="24"/>
          <w:szCs w:val="24"/>
        </w:rPr>
        <w:t>.</w:t>
      </w:r>
      <w:r w:rsidR="19DF11DA" w:rsidRPr="794700EC">
        <w:rPr>
          <w:rFonts w:ascii="Times New Roman" w:eastAsia="Times New Roman" w:hAnsi="Times New Roman" w:cs="Times New Roman"/>
          <w:sz w:val="24"/>
          <w:szCs w:val="24"/>
        </w:rPr>
        <w:t>”</w:t>
      </w:r>
      <w:r w:rsidR="201254F1" w:rsidRPr="794700EC">
        <w:rPr>
          <w:rFonts w:ascii="Times New Roman" w:eastAsia="Times New Roman" w:hAnsi="Times New Roman" w:cs="Times New Roman"/>
          <w:sz w:val="24"/>
          <w:szCs w:val="24"/>
        </w:rPr>
        <w:t xml:space="preserve"> This is true for our data</w:t>
      </w:r>
      <w:r w:rsidR="71431923" w:rsidRPr="794700EC">
        <w:rPr>
          <w:rFonts w:ascii="Times New Roman" w:eastAsia="Times New Roman" w:hAnsi="Times New Roman" w:cs="Times New Roman"/>
          <w:sz w:val="24"/>
          <w:szCs w:val="24"/>
        </w:rPr>
        <w:t>,</w:t>
      </w:r>
      <w:r w:rsidR="201254F1" w:rsidRPr="794700EC">
        <w:rPr>
          <w:rFonts w:ascii="Times New Roman" w:eastAsia="Times New Roman" w:hAnsi="Times New Roman" w:cs="Times New Roman"/>
          <w:sz w:val="24"/>
          <w:szCs w:val="24"/>
        </w:rPr>
        <w:t xml:space="preserve"> as the League variable is a factor with 11 levels.</w:t>
      </w:r>
    </w:p>
    <w:p w14:paraId="62809B14" w14:textId="6B3E1B00" w:rsidR="21132598" w:rsidRDefault="21132598" w:rsidP="205391B3">
      <w:pPr>
        <w:rPr>
          <w:rFonts w:ascii="Times New Roman" w:eastAsia="Times New Roman" w:hAnsi="Times New Roman" w:cs="Times New Roman"/>
          <w:sz w:val="24"/>
          <w:szCs w:val="24"/>
        </w:rPr>
      </w:pPr>
      <w:r>
        <w:rPr>
          <w:noProof/>
        </w:rPr>
        <w:lastRenderedPageBreak/>
        <w:drawing>
          <wp:inline distT="0" distB="0" distL="0" distR="0" wp14:anchorId="39BC6C76" wp14:editId="1C3AC4EA">
            <wp:extent cx="5524498" cy="3303191"/>
            <wp:effectExtent l="0" t="0" r="0" b="0"/>
            <wp:docPr id="1181284006" name="Picture 1181284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284006"/>
                    <pic:cNvPicPr/>
                  </pic:nvPicPr>
                  <pic:blipFill>
                    <a:blip r:embed="rId18">
                      <a:extLst>
                        <a:ext uri="{28A0092B-C50C-407E-A947-70E740481C1C}">
                          <a14:useLocalDpi xmlns:a14="http://schemas.microsoft.com/office/drawing/2010/main" val="0"/>
                        </a:ext>
                      </a:extLst>
                    </a:blip>
                    <a:stretch>
                      <a:fillRect/>
                    </a:stretch>
                  </pic:blipFill>
                  <pic:spPr>
                    <a:xfrm>
                      <a:off x="0" y="0"/>
                      <a:ext cx="5524498" cy="3303191"/>
                    </a:xfrm>
                    <a:prstGeom prst="rect">
                      <a:avLst/>
                    </a:prstGeom>
                  </pic:spPr>
                </pic:pic>
              </a:graphicData>
            </a:graphic>
          </wp:inline>
        </w:drawing>
      </w:r>
    </w:p>
    <w:p w14:paraId="6D172305" w14:textId="28840EA8" w:rsidR="1A89EBB3" w:rsidRDefault="1A89EBB3"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2.3.10. The explanation about the difference in p-values of the overall ANOVA and Tukey comparisons</w:t>
      </w:r>
    </w:p>
    <w:p w14:paraId="473BA18B" w14:textId="5365BDB0" w:rsidR="47387E38" w:rsidRDefault="47387E38"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Another fact about soccer is that </w:t>
      </w:r>
      <w:r w:rsidR="4FD84875" w:rsidRPr="794700EC">
        <w:rPr>
          <w:rFonts w:ascii="Times New Roman" w:eastAsia="Times New Roman" w:hAnsi="Times New Roman" w:cs="Times New Roman"/>
          <w:sz w:val="24"/>
          <w:szCs w:val="24"/>
        </w:rPr>
        <w:t xml:space="preserve">a large proportion of soccer watchers prefer matches that have goals instead of watching the </w:t>
      </w:r>
      <w:r w:rsidR="201539EC" w:rsidRPr="794700EC">
        <w:rPr>
          <w:rFonts w:ascii="Times New Roman" w:eastAsia="Times New Roman" w:hAnsi="Times New Roman" w:cs="Times New Roman"/>
          <w:sz w:val="24"/>
          <w:szCs w:val="24"/>
        </w:rPr>
        <w:t xml:space="preserve">teams and </w:t>
      </w:r>
      <w:r w:rsidR="4FD84875" w:rsidRPr="794700EC">
        <w:rPr>
          <w:rFonts w:ascii="Times New Roman" w:eastAsia="Times New Roman" w:hAnsi="Times New Roman" w:cs="Times New Roman"/>
          <w:sz w:val="24"/>
          <w:szCs w:val="24"/>
        </w:rPr>
        <w:t>players’ performances.</w:t>
      </w:r>
      <w:r w:rsidR="1AE822EB" w:rsidRPr="794700EC">
        <w:rPr>
          <w:rFonts w:ascii="Times New Roman" w:eastAsia="Times New Roman" w:hAnsi="Times New Roman" w:cs="Times New Roman"/>
          <w:sz w:val="24"/>
          <w:szCs w:val="24"/>
        </w:rPr>
        <w:t xml:space="preserve"> The total goals of each league are plotted below and a</w:t>
      </w:r>
      <w:r w:rsidR="3881437D" w:rsidRPr="794700EC">
        <w:rPr>
          <w:rFonts w:ascii="Times New Roman" w:eastAsia="Times New Roman" w:hAnsi="Times New Roman" w:cs="Times New Roman"/>
          <w:sz w:val="24"/>
          <w:szCs w:val="24"/>
        </w:rPr>
        <w:t xml:space="preserve"> one-way</w:t>
      </w:r>
      <w:r w:rsidR="1AE822EB" w:rsidRPr="794700EC">
        <w:rPr>
          <w:rFonts w:ascii="Times New Roman" w:eastAsia="Times New Roman" w:hAnsi="Times New Roman" w:cs="Times New Roman"/>
          <w:sz w:val="24"/>
          <w:szCs w:val="24"/>
        </w:rPr>
        <w:t xml:space="preserve"> ANOVA test along with Tukey c</w:t>
      </w:r>
      <w:r w:rsidR="4862DD1A" w:rsidRPr="794700EC">
        <w:rPr>
          <w:rFonts w:ascii="Times New Roman" w:eastAsia="Times New Roman" w:hAnsi="Times New Roman" w:cs="Times New Roman"/>
          <w:sz w:val="24"/>
          <w:szCs w:val="24"/>
        </w:rPr>
        <w:t>omparisons were performed to see which of the leagues has the most significant goal.</w:t>
      </w:r>
    </w:p>
    <w:p w14:paraId="40D59C96" w14:textId="1CC53228" w:rsidR="4862DD1A" w:rsidRDefault="5587D465" w:rsidP="794700EC">
      <w:r>
        <w:rPr>
          <w:noProof/>
        </w:rPr>
        <w:drawing>
          <wp:inline distT="0" distB="0" distL="0" distR="0" wp14:anchorId="66157500" wp14:editId="4CD22E4C">
            <wp:extent cx="5824616" cy="2960846"/>
            <wp:effectExtent l="0" t="0" r="0" b="0"/>
            <wp:docPr id="831507598" name="Picture 831507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24616" cy="2960846"/>
                    </a:xfrm>
                    <a:prstGeom prst="rect">
                      <a:avLst/>
                    </a:prstGeom>
                  </pic:spPr>
                </pic:pic>
              </a:graphicData>
            </a:graphic>
          </wp:inline>
        </w:drawing>
      </w:r>
    </w:p>
    <w:p w14:paraId="23B8D4B0" w14:textId="690D19E3" w:rsidR="4D6A0860" w:rsidRDefault="4D6A0860" w:rsidP="794700EC">
      <w:r w:rsidRPr="794700EC">
        <w:rPr>
          <w:i/>
          <w:iCs/>
        </w:rPr>
        <w:t xml:space="preserve">Figure 2.3.11. The number of goals recorded for each </w:t>
      </w:r>
      <w:proofErr w:type="gramStart"/>
      <w:r w:rsidRPr="794700EC">
        <w:rPr>
          <w:i/>
          <w:iCs/>
        </w:rPr>
        <w:t>league</w:t>
      </w:r>
      <w:proofErr w:type="gramEnd"/>
    </w:p>
    <w:p w14:paraId="1465575C" w14:textId="6F74B00D" w:rsidR="021DE222" w:rsidRDefault="021DE222"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lastRenderedPageBreak/>
        <w:t>Ho : The mean number of goals are the same for all leagues</w:t>
      </w:r>
    </w:p>
    <w:p w14:paraId="626C9553" w14:textId="461F3154" w:rsidR="021DE222" w:rsidRDefault="021DE222" w:rsidP="794700EC">
      <w:pPr>
        <w:rPr>
          <w:rFonts w:ascii="Times New Roman" w:eastAsia="Times New Roman" w:hAnsi="Times New Roman" w:cs="Times New Roman"/>
          <w:b/>
          <w:bCs/>
          <w:sz w:val="24"/>
          <w:szCs w:val="24"/>
        </w:rPr>
      </w:pPr>
      <w:r w:rsidRPr="794700EC">
        <w:rPr>
          <w:rFonts w:ascii="Times New Roman" w:eastAsia="Times New Roman" w:hAnsi="Times New Roman" w:cs="Times New Roman"/>
          <w:b/>
          <w:bCs/>
          <w:sz w:val="24"/>
          <w:szCs w:val="24"/>
        </w:rPr>
        <w:t xml:space="preserve">Ha : There is at least one difference in the mean number of goals </w:t>
      </w:r>
      <w:r w:rsidR="1857E838" w:rsidRPr="794700EC">
        <w:rPr>
          <w:rFonts w:ascii="Times New Roman" w:eastAsia="Times New Roman" w:hAnsi="Times New Roman" w:cs="Times New Roman"/>
          <w:b/>
          <w:bCs/>
          <w:sz w:val="24"/>
          <w:szCs w:val="24"/>
        </w:rPr>
        <w:t>between leagues</w:t>
      </w:r>
    </w:p>
    <w:p w14:paraId="006FA7E6" w14:textId="42A91208" w:rsidR="42A18C8D" w:rsidRDefault="42A18C8D" w:rsidP="205391B3">
      <w:pPr>
        <w:rPr>
          <w:rFonts w:ascii="Times New Roman" w:eastAsia="Times New Roman" w:hAnsi="Times New Roman" w:cs="Times New Roman"/>
          <w:sz w:val="24"/>
          <w:szCs w:val="24"/>
        </w:rPr>
      </w:pPr>
      <w:r>
        <w:rPr>
          <w:noProof/>
        </w:rPr>
        <w:drawing>
          <wp:inline distT="0" distB="0" distL="0" distR="0" wp14:anchorId="2F5BE206" wp14:editId="213C4AE8">
            <wp:extent cx="4572000" cy="866775"/>
            <wp:effectExtent l="0" t="0" r="0" b="0"/>
            <wp:docPr id="1492089880" name="Picture 1492089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2089880"/>
                    <pic:cNvPicPr/>
                  </pic:nvPicPr>
                  <pic:blipFill>
                    <a:blip r:embed="rId20">
                      <a:extLst>
                        <a:ext uri="{28A0092B-C50C-407E-A947-70E740481C1C}">
                          <a14:useLocalDpi xmlns:a14="http://schemas.microsoft.com/office/drawing/2010/main" val="0"/>
                        </a:ext>
                      </a:extLst>
                    </a:blip>
                    <a:stretch>
                      <a:fillRect/>
                    </a:stretch>
                  </pic:blipFill>
                  <pic:spPr>
                    <a:xfrm>
                      <a:off x="0" y="0"/>
                      <a:ext cx="4572000" cy="866775"/>
                    </a:xfrm>
                    <a:prstGeom prst="rect">
                      <a:avLst/>
                    </a:prstGeom>
                  </pic:spPr>
                </pic:pic>
              </a:graphicData>
            </a:graphic>
          </wp:inline>
        </w:drawing>
      </w:r>
    </w:p>
    <w:p w14:paraId="62EA9990" w14:textId="5FAA4B55" w:rsidR="61FD7028" w:rsidRDefault="61FD7028"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2.3.12. Result of the one-way ANOVA test</w:t>
      </w:r>
    </w:p>
    <w:p w14:paraId="2F219ED9" w14:textId="2F196647" w:rsidR="267BD050" w:rsidRDefault="267BD050"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From the ANOVA result, we know that there is a significant difference in the number of goals between different leagues, so a post-hoc </w:t>
      </w:r>
      <w:r w:rsidR="399A2A04" w:rsidRPr="794700EC">
        <w:rPr>
          <w:rFonts w:ascii="Times New Roman" w:eastAsia="Times New Roman" w:hAnsi="Times New Roman" w:cs="Times New Roman"/>
          <w:sz w:val="24"/>
          <w:szCs w:val="24"/>
        </w:rPr>
        <w:t xml:space="preserve">pairwise </w:t>
      </w:r>
      <w:r w:rsidRPr="794700EC">
        <w:rPr>
          <w:rFonts w:ascii="Times New Roman" w:eastAsia="Times New Roman" w:hAnsi="Times New Roman" w:cs="Times New Roman"/>
          <w:sz w:val="24"/>
          <w:szCs w:val="24"/>
        </w:rPr>
        <w:t xml:space="preserve">Tukey comparison was performed to </w:t>
      </w:r>
      <w:r w:rsidR="1BC7D280" w:rsidRPr="794700EC">
        <w:rPr>
          <w:rFonts w:ascii="Times New Roman" w:eastAsia="Times New Roman" w:hAnsi="Times New Roman" w:cs="Times New Roman"/>
          <w:sz w:val="24"/>
          <w:szCs w:val="24"/>
        </w:rPr>
        <w:t xml:space="preserve">determine </w:t>
      </w:r>
      <w:r w:rsidR="1D5F044F" w:rsidRPr="794700EC">
        <w:rPr>
          <w:rFonts w:ascii="Times New Roman" w:eastAsia="Times New Roman" w:hAnsi="Times New Roman" w:cs="Times New Roman"/>
          <w:sz w:val="24"/>
          <w:szCs w:val="24"/>
        </w:rPr>
        <w:t>which league is different.</w:t>
      </w:r>
      <w:r w:rsidR="7E43CAFF" w:rsidRPr="794700EC">
        <w:rPr>
          <w:rFonts w:ascii="Times New Roman" w:eastAsia="Times New Roman" w:hAnsi="Times New Roman" w:cs="Times New Roman"/>
          <w:sz w:val="24"/>
          <w:szCs w:val="24"/>
        </w:rPr>
        <w:t xml:space="preserve"> Once again, the specific list of all pairwise comparisons </w:t>
      </w:r>
      <w:bookmarkStart w:id="7" w:name="_Int_LjnUCCHq"/>
      <w:proofErr w:type="gramStart"/>
      <w:r w:rsidR="7E43CAFF" w:rsidRPr="794700EC">
        <w:rPr>
          <w:rFonts w:ascii="Times New Roman" w:eastAsia="Times New Roman" w:hAnsi="Times New Roman" w:cs="Times New Roman"/>
          <w:sz w:val="24"/>
          <w:szCs w:val="24"/>
        </w:rPr>
        <w:t>is</w:t>
      </w:r>
      <w:bookmarkEnd w:id="7"/>
      <w:proofErr w:type="gramEnd"/>
      <w:r w:rsidR="7E43CAFF" w:rsidRPr="794700EC">
        <w:rPr>
          <w:rFonts w:ascii="Times New Roman" w:eastAsia="Times New Roman" w:hAnsi="Times New Roman" w:cs="Times New Roman"/>
          <w:sz w:val="24"/>
          <w:szCs w:val="24"/>
        </w:rPr>
        <w:t xml:space="preserve"> long, so we’ve filtered out the pairs that resulted in not significantly different and used the und</w:t>
      </w:r>
      <w:r w:rsidR="27FFEB4E" w:rsidRPr="794700EC">
        <w:rPr>
          <w:rFonts w:ascii="Times New Roman" w:eastAsia="Times New Roman" w:hAnsi="Times New Roman" w:cs="Times New Roman"/>
          <w:sz w:val="24"/>
          <w:szCs w:val="24"/>
        </w:rPr>
        <w:t>erline method to represent the result.</w:t>
      </w:r>
      <w:r w:rsidR="34CD1816" w:rsidRPr="794700EC">
        <w:rPr>
          <w:rFonts w:ascii="Times New Roman" w:eastAsia="Times New Roman" w:hAnsi="Times New Roman" w:cs="Times New Roman"/>
          <w:sz w:val="24"/>
          <w:szCs w:val="24"/>
        </w:rPr>
        <w:t xml:space="preserve"> The method follows the steps</w:t>
      </w:r>
      <w:r w:rsidR="3DBBE262" w:rsidRPr="794700EC">
        <w:rPr>
          <w:rFonts w:ascii="Times New Roman" w:eastAsia="Times New Roman" w:hAnsi="Times New Roman" w:cs="Times New Roman"/>
          <w:sz w:val="24"/>
          <w:szCs w:val="24"/>
        </w:rPr>
        <w:t>:</w:t>
      </w:r>
    </w:p>
    <w:p w14:paraId="13F657BD" w14:textId="049538D6" w:rsidR="34CD1816" w:rsidRDefault="34CD1816"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Sort the means of the goals of each league in descending order.</w:t>
      </w:r>
    </w:p>
    <w:p w14:paraId="76CD4BF0" w14:textId="0F6BAD34" w:rsidR="4F8A0821" w:rsidRDefault="4F8A0821" w:rsidP="205391B3">
      <w:pPr>
        <w:rPr>
          <w:rFonts w:ascii="Times New Roman" w:eastAsia="Times New Roman" w:hAnsi="Times New Roman" w:cs="Times New Roman"/>
          <w:sz w:val="24"/>
          <w:szCs w:val="24"/>
        </w:rPr>
      </w:pPr>
      <w:r>
        <w:rPr>
          <w:noProof/>
        </w:rPr>
        <w:drawing>
          <wp:inline distT="0" distB="0" distL="0" distR="0" wp14:anchorId="2BDF827D" wp14:editId="057A8A50">
            <wp:extent cx="4572000" cy="990600"/>
            <wp:effectExtent l="0" t="0" r="0" b="0"/>
            <wp:docPr id="1568618235" name="Picture 1568618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618235"/>
                    <pic:cNvPicPr/>
                  </pic:nvPicPr>
                  <pic:blipFill>
                    <a:blip r:embed="rId21">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7D2E4213" w14:textId="3A70548B" w:rsidR="1A3BBEF6" w:rsidRDefault="1A3BBEF6"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 xml:space="preserve">Figure 2.3.13. Mean number of goals per match for each league, sorted by descending </w:t>
      </w:r>
      <w:proofErr w:type="gramStart"/>
      <w:r w:rsidRPr="794700EC">
        <w:rPr>
          <w:rFonts w:ascii="Times New Roman" w:eastAsia="Times New Roman" w:hAnsi="Times New Roman" w:cs="Times New Roman"/>
          <w:i/>
          <w:iCs/>
          <w:sz w:val="24"/>
          <w:szCs w:val="24"/>
        </w:rPr>
        <w:t>order</w:t>
      </w:r>
      <w:proofErr w:type="gramEnd"/>
    </w:p>
    <w:p w14:paraId="4FD521FB" w14:textId="65A833AB" w:rsidR="34CD1816" w:rsidRDefault="34CD1816"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 Underline those leagues that represented </w:t>
      </w:r>
      <w:r w:rsidR="3C791D48" w:rsidRPr="205391B3">
        <w:rPr>
          <w:rFonts w:ascii="Times New Roman" w:eastAsia="Times New Roman" w:hAnsi="Times New Roman" w:cs="Times New Roman"/>
          <w:sz w:val="24"/>
          <w:szCs w:val="24"/>
        </w:rPr>
        <w:t>in</w:t>
      </w:r>
      <w:r w:rsidRPr="205391B3">
        <w:rPr>
          <w:rFonts w:ascii="Times New Roman" w:eastAsia="Times New Roman" w:hAnsi="Times New Roman" w:cs="Times New Roman"/>
          <w:sz w:val="24"/>
          <w:szCs w:val="24"/>
        </w:rPr>
        <w:t>significant differences.</w:t>
      </w:r>
    </w:p>
    <w:p w14:paraId="2BF31493" w14:textId="3E25CE29" w:rsidR="418C0BC4" w:rsidRDefault="418C0BC4" w:rsidP="205391B3">
      <w:pPr>
        <w:rPr>
          <w:rFonts w:ascii="Times New Roman" w:eastAsia="Times New Roman" w:hAnsi="Times New Roman" w:cs="Times New Roman"/>
          <w:sz w:val="24"/>
          <w:szCs w:val="24"/>
        </w:rPr>
      </w:pPr>
      <w:r>
        <w:rPr>
          <w:noProof/>
        </w:rPr>
        <w:drawing>
          <wp:inline distT="0" distB="0" distL="0" distR="0" wp14:anchorId="3898BF16" wp14:editId="49C635E9">
            <wp:extent cx="4572000" cy="2495550"/>
            <wp:effectExtent l="0" t="0" r="0" b="0"/>
            <wp:docPr id="170663524" name="Picture 1706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63524"/>
                    <pic:cNvPicPr/>
                  </pic:nvPicPr>
                  <pic:blipFill>
                    <a:blip r:embed="rId22">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14:paraId="18408D20" w14:textId="3CEF8C4B" w:rsidR="022DFBCC" w:rsidRDefault="022DFBCC" w:rsidP="794700EC">
      <w:pPr>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 xml:space="preserve">Figure 2.3.14. Pairs that don’t have a significant difference in the mean number of </w:t>
      </w:r>
      <w:proofErr w:type="gramStart"/>
      <w:r w:rsidRPr="794700EC">
        <w:rPr>
          <w:rFonts w:ascii="Times New Roman" w:eastAsia="Times New Roman" w:hAnsi="Times New Roman" w:cs="Times New Roman"/>
          <w:i/>
          <w:iCs/>
          <w:sz w:val="24"/>
          <w:szCs w:val="24"/>
        </w:rPr>
        <w:t>goals</w:t>
      </w:r>
      <w:proofErr w:type="gramEnd"/>
    </w:p>
    <w:p w14:paraId="486C4792" w14:textId="1707E2AC" w:rsidR="1E012825" w:rsidRDefault="1E012825" w:rsidP="0076647E">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There are 19 out of 55 pairs that result in insignificant differences, which are shown by the underlining method below</w:t>
      </w:r>
      <w:r w:rsidR="5E707885" w:rsidRPr="794700EC">
        <w:rPr>
          <w:rFonts w:ascii="Times New Roman" w:eastAsia="Times New Roman" w:hAnsi="Times New Roman" w:cs="Times New Roman"/>
          <w:sz w:val="24"/>
          <w:szCs w:val="24"/>
        </w:rPr>
        <w:t>.</w:t>
      </w:r>
      <w:r w:rsidR="1732F975" w:rsidRPr="794700EC">
        <w:rPr>
          <w:rFonts w:ascii="Times New Roman" w:eastAsia="Times New Roman" w:hAnsi="Times New Roman" w:cs="Times New Roman"/>
          <w:sz w:val="24"/>
          <w:szCs w:val="24"/>
        </w:rPr>
        <w:t xml:space="preserve"> We are counting in pairs, so an underline in 2 leagues means </w:t>
      </w:r>
      <w:r w:rsidR="02432BD6" w:rsidRPr="794700EC">
        <w:rPr>
          <w:rFonts w:ascii="Times New Roman" w:eastAsia="Times New Roman" w:hAnsi="Times New Roman" w:cs="Times New Roman"/>
          <w:sz w:val="24"/>
          <w:szCs w:val="24"/>
        </w:rPr>
        <w:t>ONE</w:t>
      </w:r>
      <w:r w:rsidR="1732F975" w:rsidRPr="794700EC">
        <w:rPr>
          <w:rFonts w:ascii="Times New Roman" w:eastAsia="Times New Roman" w:hAnsi="Times New Roman" w:cs="Times New Roman"/>
          <w:sz w:val="24"/>
          <w:szCs w:val="24"/>
        </w:rPr>
        <w:t xml:space="preserve"> pair.</w:t>
      </w:r>
      <w:r w:rsidR="5E707885" w:rsidRPr="794700EC">
        <w:rPr>
          <w:rFonts w:ascii="Times New Roman" w:eastAsia="Times New Roman" w:hAnsi="Times New Roman" w:cs="Times New Roman"/>
          <w:sz w:val="24"/>
          <w:szCs w:val="24"/>
        </w:rPr>
        <w:t xml:space="preserve"> </w:t>
      </w:r>
      <w:r w:rsidR="5E707885" w:rsidRPr="794700EC">
        <w:rPr>
          <w:rFonts w:ascii="Times New Roman" w:eastAsia="Times New Roman" w:hAnsi="Times New Roman" w:cs="Times New Roman"/>
          <w:sz w:val="24"/>
          <w:szCs w:val="24"/>
        </w:rPr>
        <w:lastRenderedPageBreak/>
        <w:t xml:space="preserve">If there are more than 2 leagues in one underline, that means </w:t>
      </w:r>
      <w:r w:rsidR="295E585D" w:rsidRPr="794700EC">
        <w:rPr>
          <w:rFonts w:ascii="Times New Roman" w:eastAsia="Times New Roman" w:hAnsi="Times New Roman" w:cs="Times New Roman"/>
          <w:sz w:val="24"/>
          <w:szCs w:val="24"/>
        </w:rPr>
        <w:t>all</w:t>
      </w:r>
      <w:r w:rsidR="5E707885" w:rsidRPr="794700EC">
        <w:rPr>
          <w:rFonts w:ascii="Times New Roman" w:eastAsia="Times New Roman" w:hAnsi="Times New Roman" w:cs="Times New Roman"/>
          <w:sz w:val="24"/>
          <w:szCs w:val="24"/>
        </w:rPr>
        <w:t xml:space="preserve"> pairwise comparisons </w:t>
      </w:r>
      <w:r w:rsidR="147CC3D8" w:rsidRPr="794700EC">
        <w:rPr>
          <w:rFonts w:ascii="Times New Roman" w:eastAsia="Times New Roman" w:hAnsi="Times New Roman" w:cs="Times New Roman"/>
          <w:sz w:val="24"/>
          <w:szCs w:val="24"/>
        </w:rPr>
        <w:t xml:space="preserve">(nC2) </w:t>
      </w:r>
      <w:r w:rsidR="5E707885" w:rsidRPr="794700EC">
        <w:rPr>
          <w:rFonts w:ascii="Times New Roman" w:eastAsia="Times New Roman" w:hAnsi="Times New Roman" w:cs="Times New Roman"/>
          <w:sz w:val="24"/>
          <w:szCs w:val="24"/>
        </w:rPr>
        <w:t>in those</w:t>
      </w:r>
      <w:r w:rsidR="4ECD93DB" w:rsidRPr="794700EC">
        <w:rPr>
          <w:rFonts w:ascii="Times New Roman" w:eastAsia="Times New Roman" w:hAnsi="Times New Roman" w:cs="Times New Roman"/>
          <w:sz w:val="24"/>
          <w:szCs w:val="24"/>
        </w:rPr>
        <w:t xml:space="preserve"> are insignificant.</w:t>
      </w:r>
      <w:r w:rsidR="5321A909" w:rsidRPr="794700EC">
        <w:rPr>
          <w:rFonts w:ascii="Times New Roman" w:eastAsia="Times New Roman" w:hAnsi="Times New Roman" w:cs="Times New Roman"/>
          <w:sz w:val="24"/>
          <w:szCs w:val="24"/>
        </w:rPr>
        <w:t xml:space="preserve"> Checking the underlining below, we have 1+4C2+4C2+3C</w:t>
      </w:r>
      <w:r w:rsidR="5E696FC9" w:rsidRPr="794700EC">
        <w:rPr>
          <w:rFonts w:ascii="Times New Roman" w:eastAsia="Times New Roman" w:hAnsi="Times New Roman" w:cs="Times New Roman"/>
          <w:sz w:val="24"/>
          <w:szCs w:val="24"/>
        </w:rPr>
        <w:t>2+1+1+1</w:t>
      </w:r>
      <w:r w:rsidR="7C60C793" w:rsidRPr="794700EC">
        <w:rPr>
          <w:rFonts w:ascii="Times New Roman" w:eastAsia="Times New Roman" w:hAnsi="Times New Roman" w:cs="Times New Roman"/>
          <w:sz w:val="24"/>
          <w:szCs w:val="24"/>
        </w:rPr>
        <w:t xml:space="preserve">=19. If we want to figure out if </w:t>
      </w:r>
      <w:bookmarkStart w:id="8" w:name="_Int_XCHHfoMx"/>
      <w:r w:rsidR="7C60C793" w:rsidRPr="794700EC">
        <w:rPr>
          <w:rFonts w:ascii="Times New Roman" w:eastAsia="Times New Roman" w:hAnsi="Times New Roman" w:cs="Times New Roman"/>
          <w:sz w:val="24"/>
          <w:szCs w:val="24"/>
        </w:rPr>
        <w:t>any</w:t>
      </w:r>
      <w:bookmarkEnd w:id="8"/>
      <w:r w:rsidR="7C60C793" w:rsidRPr="794700EC">
        <w:rPr>
          <w:rFonts w:ascii="Times New Roman" w:eastAsia="Times New Roman" w:hAnsi="Times New Roman" w:cs="Times New Roman"/>
          <w:sz w:val="24"/>
          <w:szCs w:val="24"/>
        </w:rPr>
        <w:t xml:space="preserve"> 2 leagues have significantly different</w:t>
      </w:r>
      <w:r w:rsidR="02C75DF8" w:rsidRPr="794700EC">
        <w:rPr>
          <w:rFonts w:ascii="Times New Roman" w:eastAsia="Times New Roman" w:hAnsi="Times New Roman" w:cs="Times New Roman"/>
          <w:sz w:val="24"/>
          <w:szCs w:val="24"/>
        </w:rPr>
        <w:t xml:space="preserve"> number</w:t>
      </w:r>
      <w:r w:rsidR="26A11A04" w:rsidRPr="794700EC">
        <w:rPr>
          <w:rFonts w:ascii="Times New Roman" w:eastAsia="Times New Roman" w:hAnsi="Times New Roman" w:cs="Times New Roman"/>
          <w:sz w:val="24"/>
          <w:szCs w:val="24"/>
        </w:rPr>
        <w:t>s</w:t>
      </w:r>
      <w:r w:rsidR="02C75DF8" w:rsidRPr="794700EC">
        <w:rPr>
          <w:rFonts w:ascii="Times New Roman" w:eastAsia="Times New Roman" w:hAnsi="Times New Roman" w:cs="Times New Roman"/>
          <w:sz w:val="24"/>
          <w:szCs w:val="24"/>
        </w:rPr>
        <w:t xml:space="preserve"> of goals</w:t>
      </w:r>
      <w:r w:rsidR="36936CB5" w:rsidRPr="794700EC">
        <w:rPr>
          <w:rFonts w:ascii="Times New Roman" w:eastAsia="Times New Roman" w:hAnsi="Times New Roman" w:cs="Times New Roman"/>
          <w:sz w:val="24"/>
          <w:szCs w:val="24"/>
        </w:rPr>
        <w:t xml:space="preserve"> or not</w:t>
      </w:r>
      <w:r w:rsidR="02C75DF8" w:rsidRPr="794700EC">
        <w:rPr>
          <w:rFonts w:ascii="Times New Roman" w:eastAsia="Times New Roman" w:hAnsi="Times New Roman" w:cs="Times New Roman"/>
          <w:sz w:val="24"/>
          <w:szCs w:val="24"/>
        </w:rPr>
        <w:t xml:space="preserve">, we only need to check if they fall into one of the underlined groups. For example, Germany 1. </w:t>
      </w:r>
      <w:r w:rsidR="094D92F5" w:rsidRPr="794700EC">
        <w:rPr>
          <w:rFonts w:ascii="Times New Roman" w:eastAsia="Times New Roman" w:hAnsi="Times New Roman" w:cs="Times New Roman"/>
          <w:sz w:val="24"/>
          <w:szCs w:val="24"/>
        </w:rPr>
        <w:t>Bundesliga and Spain</w:t>
      </w:r>
      <w:r w:rsidR="7C60C793" w:rsidRPr="794700EC">
        <w:rPr>
          <w:rFonts w:ascii="Times New Roman" w:eastAsia="Times New Roman" w:hAnsi="Times New Roman" w:cs="Times New Roman"/>
          <w:sz w:val="24"/>
          <w:szCs w:val="24"/>
        </w:rPr>
        <w:t xml:space="preserve"> </w:t>
      </w:r>
      <w:r w:rsidR="0D3BC97D" w:rsidRPr="794700EC">
        <w:rPr>
          <w:rFonts w:ascii="Times New Roman" w:eastAsia="Times New Roman" w:hAnsi="Times New Roman" w:cs="Times New Roman"/>
          <w:sz w:val="24"/>
          <w:szCs w:val="24"/>
        </w:rPr>
        <w:t xml:space="preserve">LIGA BBVA </w:t>
      </w:r>
      <w:r w:rsidR="531AA04D" w:rsidRPr="794700EC">
        <w:rPr>
          <w:rFonts w:ascii="Times New Roman" w:eastAsia="Times New Roman" w:hAnsi="Times New Roman" w:cs="Times New Roman"/>
          <w:sz w:val="24"/>
          <w:szCs w:val="24"/>
        </w:rPr>
        <w:t>are</w:t>
      </w:r>
      <w:r w:rsidR="0D3BC97D" w:rsidRPr="794700EC">
        <w:rPr>
          <w:rFonts w:ascii="Times New Roman" w:eastAsia="Times New Roman" w:hAnsi="Times New Roman" w:cs="Times New Roman"/>
          <w:sz w:val="24"/>
          <w:szCs w:val="24"/>
        </w:rPr>
        <w:t xml:space="preserve"> in the same underline, so they don’t have significant</w:t>
      </w:r>
      <w:r w:rsidR="0E240273" w:rsidRPr="794700EC">
        <w:rPr>
          <w:rFonts w:ascii="Times New Roman" w:eastAsia="Times New Roman" w:hAnsi="Times New Roman" w:cs="Times New Roman"/>
          <w:sz w:val="24"/>
          <w:szCs w:val="24"/>
        </w:rPr>
        <w:t>ly</w:t>
      </w:r>
      <w:r w:rsidR="0D3BC97D" w:rsidRPr="794700EC">
        <w:rPr>
          <w:rFonts w:ascii="Times New Roman" w:eastAsia="Times New Roman" w:hAnsi="Times New Roman" w:cs="Times New Roman"/>
          <w:sz w:val="24"/>
          <w:szCs w:val="24"/>
        </w:rPr>
        <w:t xml:space="preserve"> different numbers of goals.</w:t>
      </w:r>
      <w:r w:rsidR="7DD7F481" w:rsidRPr="794700EC">
        <w:rPr>
          <w:rFonts w:ascii="Times New Roman" w:eastAsia="Times New Roman" w:hAnsi="Times New Roman" w:cs="Times New Roman"/>
          <w:sz w:val="24"/>
          <w:szCs w:val="24"/>
        </w:rPr>
        <w:t xml:space="preserve"> England Premier League and France Ligue 1, on the other hand,</w:t>
      </w:r>
      <w:r w:rsidR="4DA213EF" w:rsidRPr="794700EC">
        <w:rPr>
          <w:rFonts w:ascii="Times New Roman" w:eastAsia="Times New Roman" w:hAnsi="Times New Roman" w:cs="Times New Roman"/>
          <w:sz w:val="24"/>
          <w:szCs w:val="24"/>
        </w:rPr>
        <w:t xml:space="preserve"> are significantly different</w:t>
      </w:r>
      <w:r w:rsidR="2840EBB1" w:rsidRPr="794700EC">
        <w:rPr>
          <w:rFonts w:ascii="Times New Roman" w:eastAsia="Times New Roman" w:hAnsi="Times New Roman" w:cs="Times New Roman"/>
          <w:sz w:val="24"/>
          <w:szCs w:val="24"/>
        </w:rPr>
        <w:t>, and since the leagues have been put in descending order, EPL has significantly more goals than Ligue 1</w:t>
      </w:r>
      <w:r w:rsidR="3D98793E" w:rsidRPr="794700EC">
        <w:rPr>
          <w:rFonts w:ascii="Times New Roman" w:eastAsia="Times New Roman" w:hAnsi="Times New Roman" w:cs="Times New Roman"/>
          <w:sz w:val="24"/>
          <w:szCs w:val="24"/>
        </w:rPr>
        <w:t>.</w:t>
      </w:r>
    </w:p>
    <w:p w14:paraId="7C48F35C" w14:textId="3D77B5F4" w:rsidR="0C9A50E9" w:rsidRDefault="030CCD31"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 </w:t>
      </w:r>
      <w:r w:rsidR="478C61DB">
        <w:rPr>
          <w:noProof/>
        </w:rPr>
        <w:drawing>
          <wp:inline distT="0" distB="0" distL="0" distR="0" wp14:anchorId="2710BF4F" wp14:editId="36DA07C6">
            <wp:extent cx="6315075" cy="1394579"/>
            <wp:effectExtent l="0" t="0" r="0" b="0"/>
            <wp:docPr id="1353433328" name="Picture 1353433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315075" cy="1394579"/>
                    </a:xfrm>
                    <a:prstGeom prst="rect">
                      <a:avLst/>
                    </a:prstGeom>
                  </pic:spPr>
                </pic:pic>
              </a:graphicData>
            </a:graphic>
          </wp:inline>
        </w:drawing>
      </w:r>
      <w:r w:rsidR="37B614FC" w:rsidRPr="794700EC">
        <w:rPr>
          <w:rFonts w:ascii="Times New Roman" w:eastAsia="Times New Roman" w:hAnsi="Times New Roman" w:cs="Times New Roman"/>
          <w:i/>
          <w:iCs/>
          <w:sz w:val="24"/>
          <w:szCs w:val="24"/>
        </w:rPr>
        <w:t>Figure 2.3.15. Result of the underline technique</w:t>
      </w:r>
      <w:r w:rsidRPr="794700EC">
        <w:rPr>
          <w:rFonts w:ascii="Times New Roman" w:eastAsia="Times New Roman" w:hAnsi="Times New Roman" w:cs="Times New Roman"/>
          <w:sz w:val="24"/>
          <w:szCs w:val="24"/>
        </w:rPr>
        <w:t xml:space="preserve">                                                                              </w:t>
      </w:r>
    </w:p>
    <w:p w14:paraId="4143CA32" w14:textId="37623D43" w:rsidR="30B15493" w:rsidRPr="00202158" w:rsidRDefault="0076647E" w:rsidP="007B4E5B">
      <w:pPr>
        <w:pStyle w:val="Heading1"/>
        <w:rPr>
          <w:rFonts w:eastAsia="Times New Roman"/>
          <w:b/>
          <w:bCs/>
          <w:color w:val="auto"/>
        </w:rPr>
      </w:pPr>
      <w:bookmarkStart w:id="9" w:name="_Toc1298371215"/>
      <w:r w:rsidRPr="794700EC">
        <w:rPr>
          <w:rFonts w:eastAsia="Times New Roman"/>
          <w:b/>
          <w:bCs/>
          <w:color w:val="auto"/>
        </w:rPr>
        <w:t xml:space="preserve">3. </w:t>
      </w:r>
      <w:r w:rsidR="30B15493" w:rsidRPr="794700EC">
        <w:rPr>
          <w:rFonts w:eastAsia="Times New Roman"/>
          <w:b/>
          <w:bCs/>
          <w:color w:val="auto"/>
        </w:rPr>
        <w:t>MODELING</w:t>
      </w:r>
      <w:bookmarkEnd w:id="9"/>
    </w:p>
    <w:p w14:paraId="4644CD36" w14:textId="56B156CE" w:rsidR="205391B3" w:rsidRDefault="007B4E5B" w:rsidP="794700EC">
      <w:pPr>
        <w:pStyle w:val="Heading2"/>
        <w:rPr>
          <w:rFonts w:eastAsia="Times New Roman"/>
          <w:b/>
          <w:bCs/>
          <w:color w:val="auto"/>
        </w:rPr>
      </w:pPr>
      <w:bookmarkStart w:id="10" w:name="_Toc848399338"/>
      <w:r w:rsidRPr="794700EC">
        <w:rPr>
          <w:rFonts w:eastAsia="Times New Roman"/>
          <w:b/>
          <w:bCs/>
          <w:color w:val="auto"/>
        </w:rPr>
        <w:t xml:space="preserve">3.1 </w:t>
      </w:r>
      <w:r w:rsidR="7E4730ED" w:rsidRPr="794700EC">
        <w:rPr>
          <w:rFonts w:eastAsia="Times New Roman"/>
          <w:b/>
          <w:bCs/>
          <w:color w:val="auto"/>
        </w:rPr>
        <w:t>VARIABLE SELECTION</w:t>
      </w:r>
      <w:bookmarkEnd w:id="10"/>
    </w:p>
    <w:p w14:paraId="5A46797F" w14:textId="1DB3E8D9" w:rsidR="2E84F4CE" w:rsidRDefault="54968679"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M</w:t>
      </w:r>
      <w:r w:rsidR="2E84F4CE" w:rsidRPr="794700EC">
        <w:rPr>
          <w:rFonts w:ascii="Times New Roman" w:eastAsia="Times New Roman" w:hAnsi="Times New Roman" w:cs="Times New Roman"/>
          <w:sz w:val="24"/>
          <w:szCs w:val="24"/>
        </w:rPr>
        <w:t>any factors that can affect a player’s performance on the field. In this project, we’ve created 4 models for different positions: goalkeeper, defender, midfielder, and forwarder;</w:t>
      </w:r>
      <w:r w:rsidR="70969545" w:rsidRPr="794700EC">
        <w:rPr>
          <w:rFonts w:ascii="Times New Roman" w:eastAsia="Times New Roman" w:hAnsi="Times New Roman" w:cs="Times New Roman"/>
          <w:sz w:val="24"/>
          <w:szCs w:val="24"/>
        </w:rPr>
        <w:t xml:space="preserve"> we</w:t>
      </w:r>
      <w:r w:rsidR="2E84F4CE" w:rsidRPr="794700EC">
        <w:rPr>
          <w:rFonts w:ascii="Times New Roman" w:eastAsia="Times New Roman" w:hAnsi="Times New Roman" w:cs="Times New Roman"/>
          <w:sz w:val="24"/>
          <w:szCs w:val="24"/>
        </w:rPr>
        <w:t xml:space="preserve"> then performed a variable selection to see which factors contribute significantly to that position.</w:t>
      </w:r>
      <w:r w:rsidR="114422AD" w:rsidRPr="794700EC">
        <w:rPr>
          <w:rFonts w:ascii="Times New Roman" w:eastAsia="Times New Roman" w:hAnsi="Times New Roman" w:cs="Times New Roman"/>
          <w:sz w:val="24"/>
          <w:szCs w:val="24"/>
        </w:rPr>
        <w:t xml:space="preserve"> </w:t>
      </w:r>
      <w:r w:rsidR="2E84F4CE" w:rsidRPr="794700EC">
        <w:rPr>
          <w:rFonts w:ascii="Times New Roman" w:eastAsia="Times New Roman" w:hAnsi="Times New Roman" w:cs="Times New Roman"/>
          <w:sz w:val="24"/>
          <w:szCs w:val="24"/>
        </w:rPr>
        <w:t xml:space="preserve">We will use the </w:t>
      </w:r>
      <w:proofErr w:type="spellStart"/>
      <w:r w:rsidR="2E84F4CE" w:rsidRPr="794700EC">
        <w:rPr>
          <w:rFonts w:ascii="Times New Roman" w:eastAsia="Times New Roman" w:hAnsi="Times New Roman" w:cs="Times New Roman"/>
          <w:sz w:val="24"/>
          <w:szCs w:val="24"/>
        </w:rPr>
        <w:t>Player</w:t>
      </w:r>
      <w:r w:rsidR="33FE05FE" w:rsidRPr="794700EC">
        <w:rPr>
          <w:rFonts w:ascii="Times New Roman" w:eastAsia="Times New Roman" w:hAnsi="Times New Roman" w:cs="Times New Roman"/>
          <w:sz w:val="24"/>
          <w:szCs w:val="24"/>
        </w:rPr>
        <w:t>_</w:t>
      </w:r>
      <w:r w:rsidR="2E84F4CE" w:rsidRPr="794700EC">
        <w:rPr>
          <w:rFonts w:ascii="Times New Roman" w:eastAsia="Times New Roman" w:hAnsi="Times New Roman" w:cs="Times New Roman"/>
          <w:sz w:val="24"/>
          <w:szCs w:val="24"/>
        </w:rPr>
        <w:t>Attributes</w:t>
      </w:r>
      <w:proofErr w:type="spellEnd"/>
      <w:r w:rsidR="2E84F4CE" w:rsidRPr="794700EC">
        <w:rPr>
          <w:rFonts w:ascii="Times New Roman" w:eastAsia="Times New Roman" w:hAnsi="Times New Roman" w:cs="Times New Roman"/>
          <w:sz w:val="24"/>
          <w:szCs w:val="24"/>
        </w:rPr>
        <w:t xml:space="preserve"> table for this technique.</w:t>
      </w:r>
      <w:r w:rsidR="41782CC5" w:rsidRPr="794700EC">
        <w:rPr>
          <w:rFonts w:ascii="Times New Roman" w:eastAsia="Times New Roman" w:hAnsi="Times New Roman" w:cs="Times New Roman"/>
          <w:sz w:val="24"/>
          <w:szCs w:val="24"/>
        </w:rPr>
        <w:t xml:space="preserve"> The function </w:t>
      </w:r>
      <w:proofErr w:type="spellStart"/>
      <w:r w:rsidR="41782CC5" w:rsidRPr="794700EC">
        <w:rPr>
          <w:rFonts w:ascii="Times New Roman" w:eastAsia="Times New Roman" w:hAnsi="Times New Roman" w:cs="Times New Roman"/>
          <w:sz w:val="24"/>
          <w:szCs w:val="24"/>
        </w:rPr>
        <w:t>ols_step_both_aic</w:t>
      </w:r>
      <w:proofErr w:type="spellEnd"/>
      <w:r w:rsidR="41782CC5" w:rsidRPr="794700EC">
        <w:rPr>
          <w:rFonts w:ascii="Times New Roman" w:eastAsia="Times New Roman" w:hAnsi="Times New Roman" w:cs="Times New Roman"/>
          <w:sz w:val="24"/>
          <w:szCs w:val="24"/>
        </w:rPr>
        <w:t xml:space="preserve">() was used. It will perform stepwise variable selection </w:t>
      </w:r>
      <w:r w:rsidR="0202A962" w:rsidRPr="794700EC">
        <w:rPr>
          <w:rFonts w:ascii="Times New Roman" w:eastAsia="Times New Roman" w:hAnsi="Times New Roman" w:cs="Times New Roman"/>
          <w:sz w:val="24"/>
          <w:szCs w:val="24"/>
        </w:rPr>
        <w:t>two</w:t>
      </w:r>
      <w:r w:rsidR="41782CC5" w:rsidRPr="794700EC">
        <w:rPr>
          <w:rFonts w:ascii="Times New Roman" w:eastAsia="Times New Roman" w:hAnsi="Times New Roman" w:cs="Times New Roman"/>
          <w:sz w:val="24"/>
          <w:szCs w:val="24"/>
        </w:rPr>
        <w:t xml:space="preserve"> ways (both forward and backward) and s</w:t>
      </w:r>
      <w:r w:rsidR="47DEC329" w:rsidRPr="794700EC">
        <w:rPr>
          <w:rFonts w:ascii="Times New Roman" w:eastAsia="Times New Roman" w:hAnsi="Times New Roman" w:cs="Times New Roman"/>
          <w:sz w:val="24"/>
          <w:szCs w:val="24"/>
        </w:rPr>
        <w:t>elect the variables based on AICs.</w:t>
      </w:r>
    </w:p>
    <w:p w14:paraId="719638EF" w14:textId="261147CA" w:rsidR="2E84F4CE" w:rsidRDefault="2E84F4CE" w:rsidP="0076647E">
      <w:p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Before creating models and performing a variable selection, we need to prepare the data first. There are some categorical variables, so we need to create dichotomous (dummy) variables for them.</w:t>
      </w:r>
    </w:p>
    <w:p w14:paraId="27A49F15" w14:textId="2411EAF3"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x1 = 1 if </w:t>
      </w:r>
      <w:proofErr w:type="spellStart"/>
      <w:r w:rsidRPr="205391B3">
        <w:rPr>
          <w:rFonts w:ascii="Times New Roman" w:eastAsia="Times New Roman" w:hAnsi="Times New Roman" w:cs="Times New Roman"/>
          <w:sz w:val="24"/>
          <w:szCs w:val="24"/>
        </w:rPr>
        <w:t>preferred_foot</w:t>
      </w:r>
      <w:proofErr w:type="spellEnd"/>
      <w:r w:rsidRPr="205391B3">
        <w:rPr>
          <w:rFonts w:ascii="Times New Roman" w:eastAsia="Times New Roman" w:hAnsi="Times New Roman" w:cs="Times New Roman"/>
          <w:sz w:val="24"/>
          <w:szCs w:val="24"/>
        </w:rPr>
        <w:t xml:space="preserve"> is the right foot, and 0 if it’s the left foot</w:t>
      </w:r>
    </w:p>
    <w:p w14:paraId="15F39926" w14:textId="3AC8650D"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x2 = 1 if </w:t>
      </w:r>
      <w:proofErr w:type="spellStart"/>
      <w:r w:rsidRPr="205391B3">
        <w:rPr>
          <w:rFonts w:ascii="Times New Roman" w:eastAsia="Times New Roman" w:hAnsi="Times New Roman" w:cs="Times New Roman"/>
          <w:sz w:val="24"/>
          <w:szCs w:val="24"/>
        </w:rPr>
        <w:t>attacking_work_rate</w:t>
      </w:r>
      <w:proofErr w:type="spellEnd"/>
      <w:r w:rsidRPr="205391B3">
        <w:rPr>
          <w:rFonts w:ascii="Times New Roman" w:eastAsia="Times New Roman" w:hAnsi="Times New Roman" w:cs="Times New Roman"/>
          <w:sz w:val="24"/>
          <w:szCs w:val="24"/>
        </w:rPr>
        <w:t xml:space="preserve"> is high, 0 otherwise</w:t>
      </w:r>
    </w:p>
    <w:p w14:paraId="1FEC8075" w14:textId="322F1B03"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x3 = 1 if </w:t>
      </w:r>
      <w:proofErr w:type="spellStart"/>
      <w:r w:rsidRPr="205391B3">
        <w:rPr>
          <w:rFonts w:ascii="Times New Roman" w:eastAsia="Times New Roman" w:hAnsi="Times New Roman" w:cs="Times New Roman"/>
          <w:sz w:val="24"/>
          <w:szCs w:val="24"/>
        </w:rPr>
        <w:t>attacking_work_rate</w:t>
      </w:r>
      <w:proofErr w:type="spellEnd"/>
      <w:r w:rsidRPr="205391B3">
        <w:rPr>
          <w:rFonts w:ascii="Times New Roman" w:eastAsia="Times New Roman" w:hAnsi="Times New Roman" w:cs="Times New Roman"/>
          <w:sz w:val="24"/>
          <w:szCs w:val="24"/>
        </w:rPr>
        <w:t xml:space="preserve"> is medium, 0 otherwise</w:t>
      </w:r>
    </w:p>
    <w:p w14:paraId="50AE0940" w14:textId="62C9BD72"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x4 = 1 if </w:t>
      </w:r>
      <w:proofErr w:type="spellStart"/>
      <w:r w:rsidRPr="205391B3">
        <w:rPr>
          <w:rFonts w:ascii="Times New Roman" w:eastAsia="Times New Roman" w:hAnsi="Times New Roman" w:cs="Times New Roman"/>
          <w:sz w:val="24"/>
          <w:szCs w:val="24"/>
        </w:rPr>
        <w:t>defensive_work_rate</w:t>
      </w:r>
      <w:proofErr w:type="spellEnd"/>
      <w:r w:rsidRPr="205391B3">
        <w:rPr>
          <w:rFonts w:ascii="Times New Roman" w:eastAsia="Times New Roman" w:hAnsi="Times New Roman" w:cs="Times New Roman"/>
          <w:sz w:val="24"/>
          <w:szCs w:val="24"/>
        </w:rPr>
        <w:t xml:space="preserve"> is high, 0 otherwise</w:t>
      </w:r>
    </w:p>
    <w:p w14:paraId="2CDB27D7" w14:textId="41DD2C80" w:rsidR="2E84F4CE" w:rsidRDefault="2E84F4CE" w:rsidP="205391B3">
      <w:pPr>
        <w:pStyle w:val="ListParagraph"/>
        <w:numPr>
          <w:ilvl w:val="0"/>
          <w:numId w:val="2"/>
        </w:numPr>
        <w:jc w:val="both"/>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x5 =1 if </w:t>
      </w:r>
      <w:proofErr w:type="spellStart"/>
      <w:r w:rsidRPr="205391B3">
        <w:rPr>
          <w:rFonts w:ascii="Times New Roman" w:eastAsia="Times New Roman" w:hAnsi="Times New Roman" w:cs="Times New Roman"/>
          <w:sz w:val="24"/>
          <w:szCs w:val="24"/>
        </w:rPr>
        <w:t>defensive_work_rate</w:t>
      </w:r>
      <w:proofErr w:type="spellEnd"/>
      <w:r w:rsidRPr="205391B3">
        <w:rPr>
          <w:rFonts w:ascii="Times New Roman" w:eastAsia="Times New Roman" w:hAnsi="Times New Roman" w:cs="Times New Roman"/>
          <w:sz w:val="24"/>
          <w:szCs w:val="24"/>
        </w:rPr>
        <w:t xml:space="preserve"> is medium, 0 otherwise</w:t>
      </w:r>
    </w:p>
    <w:p w14:paraId="0641D4A3" w14:textId="2A9CC9B6" w:rsidR="05824CD3" w:rsidRDefault="05824CD3"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For two pairs,</w:t>
      </w:r>
      <w:r w:rsidR="2E84F4CE" w:rsidRPr="794700EC">
        <w:rPr>
          <w:rFonts w:ascii="Times New Roman" w:eastAsia="Times New Roman" w:hAnsi="Times New Roman" w:cs="Times New Roman"/>
          <w:sz w:val="24"/>
          <w:szCs w:val="24"/>
        </w:rPr>
        <w:t xml:space="preserve"> x2 and x3, x4 and x5</w:t>
      </w:r>
      <w:r w:rsidR="33AF2C65" w:rsidRPr="794700EC">
        <w:rPr>
          <w:rFonts w:ascii="Times New Roman" w:eastAsia="Times New Roman" w:hAnsi="Times New Roman" w:cs="Times New Roman"/>
          <w:sz w:val="24"/>
          <w:szCs w:val="24"/>
        </w:rPr>
        <w:t>, since they both</w:t>
      </w:r>
      <w:r w:rsidR="2E84F4CE" w:rsidRPr="794700EC">
        <w:rPr>
          <w:rFonts w:ascii="Times New Roman" w:eastAsia="Times New Roman" w:hAnsi="Times New Roman" w:cs="Times New Roman"/>
          <w:sz w:val="24"/>
          <w:szCs w:val="24"/>
        </w:rPr>
        <w:t xml:space="preserve"> refer to one variable</w:t>
      </w:r>
      <w:r w:rsidR="074CB802" w:rsidRPr="794700EC">
        <w:rPr>
          <w:rFonts w:ascii="Times New Roman" w:eastAsia="Times New Roman" w:hAnsi="Times New Roman" w:cs="Times New Roman"/>
          <w:sz w:val="24"/>
          <w:szCs w:val="24"/>
        </w:rPr>
        <w:t>,</w:t>
      </w:r>
      <w:r w:rsidR="2E84F4CE" w:rsidRPr="794700EC">
        <w:rPr>
          <w:rFonts w:ascii="Times New Roman" w:eastAsia="Times New Roman" w:hAnsi="Times New Roman" w:cs="Times New Roman"/>
          <w:sz w:val="24"/>
          <w:szCs w:val="24"/>
        </w:rPr>
        <w:t xml:space="preserve"> in variable selecting, whether the decision is dropping or keeping, we will need to do it for </w:t>
      </w:r>
      <w:r w:rsidR="0076647E" w:rsidRPr="794700EC">
        <w:rPr>
          <w:rFonts w:ascii="Times New Roman" w:eastAsia="Times New Roman" w:hAnsi="Times New Roman" w:cs="Times New Roman"/>
          <w:sz w:val="24"/>
          <w:szCs w:val="24"/>
        </w:rPr>
        <w:t>BOTH</w:t>
      </w:r>
      <w:r w:rsidR="2E84F4CE" w:rsidRPr="794700EC">
        <w:rPr>
          <w:rFonts w:ascii="Times New Roman" w:eastAsia="Times New Roman" w:hAnsi="Times New Roman" w:cs="Times New Roman"/>
          <w:sz w:val="24"/>
          <w:szCs w:val="24"/>
        </w:rPr>
        <w:t xml:space="preserve"> (i.e</w:t>
      </w:r>
      <w:r w:rsidR="4EDC79D0" w:rsidRPr="794700EC">
        <w:rPr>
          <w:rFonts w:ascii="Times New Roman" w:eastAsia="Times New Roman" w:hAnsi="Times New Roman" w:cs="Times New Roman"/>
          <w:sz w:val="24"/>
          <w:szCs w:val="24"/>
        </w:rPr>
        <w:t>.</w:t>
      </w:r>
      <w:r w:rsidR="6A9BD9DD" w:rsidRPr="794700EC">
        <w:rPr>
          <w:rFonts w:ascii="Times New Roman" w:eastAsia="Times New Roman" w:hAnsi="Times New Roman" w:cs="Times New Roman"/>
          <w:sz w:val="24"/>
          <w:szCs w:val="24"/>
        </w:rPr>
        <w:t>,</w:t>
      </w:r>
      <w:r w:rsidR="2E84F4CE" w:rsidRPr="794700EC">
        <w:rPr>
          <w:rFonts w:ascii="Times New Roman" w:eastAsia="Times New Roman" w:hAnsi="Times New Roman" w:cs="Times New Roman"/>
          <w:sz w:val="24"/>
          <w:szCs w:val="24"/>
        </w:rPr>
        <w:t xml:space="preserve"> we cannot drop one and keep another)</w:t>
      </w:r>
      <w:r w:rsidR="0D9DBF26" w:rsidRPr="794700EC">
        <w:rPr>
          <w:rFonts w:ascii="Times New Roman" w:eastAsia="Times New Roman" w:hAnsi="Times New Roman" w:cs="Times New Roman"/>
          <w:sz w:val="24"/>
          <w:szCs w:val="24"/>
        </w:rPr>
        <w:t>.</w:t>
      </w:r>
    </w:p>
    <w:p w14:paraId="035432BB" w14:textId="17BC1323" w:rsidR="2E84F4CE" w:rsidRDefault="2E84F4CE" w:rsidP="794700EC">
      <w:pPr>
        <w:jc w:val="both"/>
        <w:rPr>
          <w:rFonts w:ascii="Times New Roman" w:eastAsia="Times New Roman" w:hAnsi="Times New Roman" w:cs="Times New Roman"/>
          <w:sz w:val="24"/>
          <w:szCs w:val="24"/>
        </w:rPr>
      </w:pPr>
      <w:r>
        <w:rPr>
          <w:noProof/>
        </w:rPr>
        <w:lastRenderedPageBreak/>
        <w:drawing>
          <wp:inline distT="0" distB="0" distL="0" distR="0" wp14:anchorId="25F8397D" wp14:editId="130CC227">
            <wp:extent cx="6029325" cy="2085141"/>
            <wp:effectExtent l="0" t="0" r="0" b="0"/>
            <wp:docPr id="427057106" name="Picture 42705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057106"/>
                    <pic:cNvPicPr/>
                  </pic:nvPicPr>
                  <pic:blipFill>
                    <a:blip r:embed="rId24">
                      <a:extLst>
                        <a:ext uri="{28A0092B-C50C-407E-A947-70E740481C1C}">
                          <a14:useLocalDpi xmlns:a14="http://schemas.microsoft.com/office/drawing/2010/main" val="0"/>
                        </a:ext>
                      </a:extLst>
                    </a:blip>
                    <a:stretch>
                      <a:fillRect/>
                    </a:stretch>
                  </pic:blipFill>
                  <pic:spPr>
                    <a:xfrm>
                      <a:off x="0" y="0"/>
                      <a:ext cx="6029325" cy="2085141"/>
                    </a:xfrm>
                    <a:prstGeom prst="rect">
                      <a:avLst/>
                    </a:prstGeom>
                  </pic:spPr>
                </pic:pic>
              </a:graphicData>
            </a:graphic>
          </wp:inline>
        </w:drawing>
      </w:r>
      <w:r w:rsidR="318D0A72" w:rsidRPr="794700EC">
        <w:rPr>
          <w:i/>
          <w:iCs/>
        </w:rPr>
        <w:t>Figure 3.1.1. The variable selection model for Defender</w:t>
      </w:r>
    </w:p>
    <w:p w14:paraId="4B77FE32" w14:textId="525178D0" w:rsidR="2E84F4CE" w:rsidRDefault="2E84F4CE" w:rsidP="794700EC">
      <w:pPr>
        <w:jc w:val="both"/>
        <w:rPr>
          <w:rFonts w:ascii="Times New Roman" w:eastAsia="Times New Roman" w:hAnsi="Times New Roman" w:cs="Times New Roman"/>
          <w:sz w:val="24"/>
          <w:szCs w:val="24"/>
        </w:rPr>
      </w:pPr>
      <w:r>
        <w:rPr>
          <w:noProof/>
        </w:rPr>
        <w:drawing>
          <wp:inline distT="0" distB="0" distL="0" distR="0" wp14:anchorId="412EEE4F" wp14:editId="7B25BC6B">
            <wp:extent cx="6095998" cy="1930400"/>
            <wp:effectExtent l="0" t="0" r="0" b="0"/>
            <wp:docPr id="129733976" name="Picture 129733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33976"/>
                    <pic:cNvPicPr/>
                  </pic:nvPicPr>
                  <pic:blipFill>
                    <a:blip r:embed="rId25">
                      <a:extLst>
                        <a:ext uri="{28A0092B-C50C-407E-A947-70E740481C1C}">
                          <a14:useLocalDpi xmlns:a14="http://schemas.microsoft.com/office/drawing/2010/main" val="0"/>
                        </a:ext>
                      </a:extLst>
                    </a:blip>
                    <a:stretch>
                      <a:fillRect/>
                    </a:stretch>
                  </pic:blipFill>
                  <pic:spPr>
                    <a:xfrm>
                      <a:off x="0" y="0"/>
                      <a:ext cx="6095998" cy="1930400"/>
                    </a:xfrm>
                    <a:prstGeom prst="rect">
                      <a:avLst/>
                    </a:prstGeom>
                  </pic:spPr>
                </pic:pic>
              </a:graphicData>
            </a:graphic>
          </wp:inline>
        </w:drawing>
      </w:r>
      <w:r w:rsidR="69CB593F" w:rsidRPr="794700EC">
        <w:rPr>
          <w:i/>
          <w:iCs/>
        </w:rPr>
        <w:t>Figure 3.1.2. The variable selection model for Goalkeeper</w:t>
      </w:r>
    </w:p>
    <w:p w14:paraId="1CDD7758" w14:textId="3117A438" w:rsidR="3CDF288D" w:rsidRDefault="3CDF288D" w:rsidP="794700EC">
      <w:pPr>
        <w:jc w:val="both"/>
        <w:rPr>
          <w:rFonts w:ascii="Times New Roman" w:eastAsia="Times New Roman" w:hAnsi="Times New Roman" w:cs="Times New Roman"/>
          <w:i/>
          <w:iCs/>
          <w:sz w:val="24"/>
          <w:szCs w:val="24"/>
        </w:rPr>
      </w:pPr>
      <w:r>
        <w:rPr>
          <w:noProof/>
        </w:rPr>
        <w:drawing>
          <wp:inline distT="0" distB="0" distL="0" distR="0" wp14:anchorId="52F46B4D" wp14:editId="10594C56">
            <wp:extent cx="5905204" cy="2213253"/>
            <wp:effectExtent l="0" t="0" r="0" b="0"/>
            <wp:docPr id="163543308" name="Picture 16354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43308"/>
                    <pic:cNvPicPr/>
                  </pic:nvPicPr>
                  <pic:blipFill>
                    <a:blip r:embed="rId26" cstate="print">
                      <a:extLst>
                        <a:ext uri="{28A0092B-C50C-407E-A947-70E740481C1C}">
                          <a14:useLocalDpi xmlns:a14="http://schemas.microsoft.com/office/drawing/2010/main" val="0"/>
                        </a:ext>
                      </a:extLst>
                    </a:blip>
                    <a:srcRect r="3281"/>
                    <a:stretch>
                      <a:fillRect/>
                    </a:stretch>
                  </pic:blipFill>
                  <pic:spPr>
                    <a:xfrm>
                      <a:off x="0" y="0"/>
                      <a:ext cx="5905204" cy="2213253"/>
                    </a:xfrm>
                    <a:prstGeom prst="rect">
                      <a:avLst/>
                    </a:prstGeom>
                  </pic:spPr>
                </pic:pic>
              </a:graphicData>
            </a:graphic>
          </wp:inline>
        </w:drawing>
      </w:r>
    </w:p>
    <w:p w14:paraId="48F5640E" w14:textId="56D65D54" w:rsidR="491DCBD8" w:rsidRDefault="491DCBD8"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3.1.3. The variable selection model for Midfielder</w:t>
      </w:r>
    </w:p>
    <w:p w14:paraId="6C9BCC57" w14:textId="7270CD3E" w:rsidR="3CDF288D" w:rsidRDefault="3CDF288D" w:rsidP="205391B3">
      <w:pPr>
        <w:jc w:val="both"/>
        <w:rPr>
          <w:rFonts w:ascii="Times New Roman" w:eastAsia="Times New Roman" w:hAnsi="Times New Roman" w:cs="Times New Roman"/>
          <w:sz w:val="24"/>
          <w:szCs w:val="24"/>
        </w:rPr>
      </w:pPr>
      <w:r>
        <w:rPr>
          <w:noProof/>
        </w:rPr>
        <w:lastRenderedPageBreak/>
        <w:drawing>
          <wp:inline distT="0" distB="0" distL="0" distR="0" wp14:anchorId="2021C5B7" wp14:editId="086E634C">
            <wp:extent cx="5464331" cy="2333724"/>
            <wp:effectExtent l="0" t="0" r="0" b="0"/>
            <wp:docPr id="2086567128" name="Picture 208656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567128"/>
                    <pic:cNvPicPr/>
                  </pic:nvPicPr>
                  <pic:blipFill>
                    <a:blip r:embed="rId27">
                      <a:extLst>
                        <a:ext uri="{28A0092B-C50C-407E-A947-70E740481C1C}">
                          <a14:useLocalDpi xmlns:a14="http://schemas.microsoft.com/office/drawing/2010/main" val="0"/>
                        </a:ext>
                      </a:extLst>
                    </a:blip>
                    <a:stretch>
                      <a:fillRect/>
                    </a:stretch>
                  </pic:blipFill>
                  <pic:spPr>
                    <a:xfrm>
                      <a:off x="0" y="0"/>
                      <a:ext cx="5464331" cy="2333724"/>
                    </a:xfrm>
                    <a:prstGeom prst="rect">
                      <a:avLst/>
                    </a:prstGeom>
                  </pic:spPr>
                </pic:pic>
              </a:graphicData>
            </a:graphic>
          </wp:inline>
        </w:drawing>
      </w:r>
    </w:p>
    <w:p w14:paraId="0A73AB55" w14:textId="595DE420" w:rsidR="3B1FCF7B" w:rsidRDefault="3B1FCF7B"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i/>
          <w:iCs/>
          <w:sz w:val="24"/>
          <w:szCs w:val="24"/>
        </w:rPr>
        <w:t>Figure 3.1.4. The variable selection model for Forwarder</w:t>
      </w:r>
    </w:p>
    <w:p w14:paraId="5B891525" w14:textId="45FBE9A2" w:rsidR="205391B3" w:rsidRDefault="5AE463DA"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These results give us the variable selection for a defender, goalkeeper, midfielder, and forward. The top two for each of these models </w:t>
      </w:r>
      <w:r w:rsidR="155BE681" w:rsidRPr="794700EC">
        <w:rPr>
          <w:rFonts w:ascii="Times New Roman" w:eastAsia="Times New Roman" w:hAnsi="Times New Roman" w:cs="Times New Roman"/>
          <w:sz w:val="24"/>
          <w:szCs w:val="24"/>
        </w:rPr>
        <w:t>are</w:t>
      </w:r>
      <w:r w:rsidRPr="794700EC">
        <w:rPr>
          <w:rFonts w:ascii="Times New Roman" w:eastAsia="Times New Roman" w:hAnsi="Times New Roman" w:cs="Times New Roman"/>
          <w:sz w:val="24"/>
          <w:szCs w:val="24"/>
        </w:rPr>
        <w:t xml:space="preserve"> both age and reac</w:t>
      </w:r>
      <w:r w:rsidR="4CA9FCE7" w:rsidRPr="794700EC">
        <w:rPr>
          <w:rFonts w:ascii="Times New Roman" w:eastAsia="Times New Roman" w:hAnsi="Times New Roman" w:cs="Times New Roman"/>
          <w:sz w:val="24"/>
          <w:szCs w:val="24"/>
        </w:rPr>
        <w:t>tion</w:t>
      </w:r>
      <w:r w:rsidR="52B090E1" w:rsidRPr="794700EC">
        <w:rPr>
          <w:rFonts w:ascii="Times New Roman" w:eastAsia="Times New Roman" w:hAnsi="Times New Roman" w:cs="Times New Roman"/>
          <w:sz w:val="24"/>
          <w:szCs w:val="24"/>
        </w:rPr>
        <w:t>s</w:t>
      </w:r>
      <w:r w:rsidR="4CA9FCE7" w:rsidRPr="794700EC">
        <w:rPr>
          <w:rFonts w:ascii="Times New Roman" w:eastAsia="Times New Roman" w:hAnsi="Times New Roman" w:cs="Times New Roman"/>
          <w:sz w:val="24"/>
          <w:szCs w:val="24"/>
        </w:rPr>
        <w:t xml:space="preserve">. </w:t>
      </w:r>
      <w:r w:rsidR="7EBE1FE6" w:rsidRPr="794700EC">
        <w:rPr>
          <w:rFonts w:ascii="Times New Roman" w:eastAsia="Times New Roman" w:hAnsi="Times New Roman" w:cs="Times New Roman"/>
          <w:sz w:val="24"/>
          <w:szCs w:val="24"/>
        </w:rPr>
        <w:t>This tells us that these two attributes give us the best way to overall evaluate players</w:t>
      </w:r>
      <w:r w:rsidR="0A05E6A7" w:rsidRPr="794700EC">
        <w:rPr>
          <w:rFonts w:ascii="Times New Roman" w:eastAsia="Times New Roman" w:hAnsi="Times New Roman" w:cs="Times New Roman"/>
          <w:sz w:val="24"/>
          <w:szCs w:val="24"/>
        </w:rPr>
        <w:t xml:space="preserve"> no matter which position. After those two attributes</w:t>
      </w:r>
      <w:r w:rsidR="1FF32EFB" w:rsidRPr="794700EC">
        <w:rPr>
          <w:rFonts w:ascii="Times New Roman" w:eastAsia="Times New Roman" w:hAnsi="Times New Roman" w:cs="Times New Roman"/>
          <w:sz w:val="24"/>
          <w:szCs w:val="24"/>
        </w:rPr>
        <w:t>,</w:t>
      </w:r>
      <w:r w:rsidR="0A05E6A7" w:rsidRPr="794700EC">
        <w:rPr>
          <w:rFonts w:ascii="Times New Roman" w:eastAsia="Times New Roman" w:hAnsi="Times New Roman" w:cs="Times New Roman"/>
          <w:sz w:val="24"/>
          <w:szCs w:val="24"/>
        </w:rPr>
        <w:t xml:space="preserve"> we can see that there are different attributes for each grouping that ha</w:t>
      </w:r>
      <w:r w:rsidR="2928EA77" w:rsidRPr="794700EC">
        <w:rPr>
          <w:rFonts w:ascii="Times New Roman" w:eastAsia="Times New Roman" w:hAnsi="Times New Roman" w:cs="Times New Roman"/>
          <w:sz w:val="24"/>
          <w:szCs w:val="24"/>
        </w:rPr>
        <w:t>ve</w:t>
      </w:r>
      <w:r w:rsidR="0A05E6A7" w:rsidRPr="794700EC">
        <w:rPr>
          <w:rFonts w:ascii="Times New Roman" w:eastAsia="Times New Roman" w:hAnsi="Times New Roman" w:cs="Times New Roman"/>
          <w:sz w:val="24"/>
          <w:szCs w:val="24"/>
        </w:rPr>
        <w:t xml:space="preserve"> the most </w:t>
      </w:r>
      <w:r w:rsidR="2C2AA0FC" w:rsidRPr="794700EC">
        <w:rPr>
          <w:rFonts w:ascii="Times New Roman" w:eastAsia="Times New Roman" w:hAnsi="Times New Roman" w:cs="Times New Roman"/>
          <w:sz w:val="24"/>
          <w:szCs w:val="24"/>
        </w:rPr>
        <w:t>impact</w:t>
      </w:r>
      <w:r w:rsidR="0A05E6A7" w:rsidRPr="794700EC">
        <w:rPr>
          <w:rFonts w:ascii="Times New Roman" w:eastAsia="Times New Roman" w:hAnsi="Times New Roman" w:cs="Times New Roman"/>
          <w:sz w:val="24"/>
          <w:szCs w:val="24"/>
        </w:rPr>
        <w:t xml:space="preserve"> on the </w:t>
      </w:r>
      <w:r w:rsidR="4ECDB9EA" w:rsidRPr="794700EC">
        <w:rPr>
          <w:rFonts w:ascii="Times New Roman" w:eastAsia="Times New Roman" w:hAnsi="Times New Roman" w:cs="Times New Roman"/>
          <w:sz w:val="24"/>
          <w:szCs w:val="24"/>
        </w:rPr>
        <w:t>players'</w:t>
      </w:r>
      <w:r w:rsidR="613CC124" w:rsidRPr="794700EC">
        <w:rPr>
          <w:rFonts w:ascii="Times New Roman" w:eastAsia="Times New Roman" w:hAnsi="Times New Roman" w:cs="Times New Roman"/>
          <w:sz w:val="24"/>
          <w:szCs w:val="24"/>
        </w:rPr>
        <w:t xml:space="preserve"> performance on the field. </w:t>
      </w:r>
      <w:r w:rsidR="1D9E70B9" w:rsidRPr="794700EC">
        <w:rPr>
          <w:rFonts w:ascii="Times New Roman" w:eastAsia="Times New Roman" w:hAnsi="Times New Roman" w:cs="Times New Roman"/>
          <w:sz w:val="24"/>
          <w:szCs w:val="24"/>
        </w:rPr>
        <w:t>As mentioned earlier, we need to be careful with x2 and x3, x4 and x5, and that’s what happened in the model for Midfielder. The selection met</w:t>
      </w:r>
      <w:r w:rsidR="7CF0E351" w:rsidRPr="794700EC">
        <w:rPr>
          <w:rFonts w:ascii="Times New Roman" w:eastAsia="Times New Roman" w:hAnsi="Times New Roman" w:cs="Times New Roman"/>
          <w:sz w:val="24"/>
          <w:szCs w:val="24"/>
        </w:rPr>
        <w:t>hod</w:t>
      </w:r>
      <w:r w:rsidR="7C73E18D" w:rsidRPr="794700EC">
        <w:rPr>
          <w:rFonts w:ascii="Times New Roman" w:eastAsia="Times New Roman" w:hAnsi="Times New Roman" w:cs="Times New Roman"/>
          <w:sz w:val="24"/>
          <w:szCs w:val="24"/>
        </w:rPr>
        <w:t xml:space="preserve"> only selected x5, but we </w:t>
      </w:r>
      <w:r w:rsidR="3C88C34F" w:rsidRPr="794700EC">
        <w:rPr>
          <w:rFonts w:ascii="Times New Roman" w:eastAsia="Times New Roman" w:hAnsi="Times New Roman" w:cs="Times New Roman"/>
          <w:sz w:val="24"/>
          <w:szCs w:val="24"/>
        </w:rPr>
        <w:t>must</w:t>
      </w:r>
      <w:r w:rsidR="7C73E18D" w:rsidRPr="794700EC">
        <w:rPr>
          <w:rFonts w:ascii="Times New Roman" w:eastAsia="Times New Roman" w:hAnsi="Times New Roman" w:cs="Times New Roman"/>
          <w:sz w:val="24"/>
          <w:szCs w:val="24"/>
        </w:rPr>
        <w:t xml:space="preserve"> decide whether to keep both x4 and x5 or drop both. </w:t>
      </w:r>
      <w:r w:rsidR="49DC5B8D" w:rsidRPr="794700EC">
        <w:rPr>
          <w:rFonts w:ascii="Times New Roman" w:eastAsia="Times New Roman" w:hAnsi="Times New Roman" w:cs="Times New Roman"/>
          <w:sz w:val="24"/>
          <w:szCs w:val="24"/>
        </w:rPr>
        <w:t xml:space="preserve">Since a midfielder’s work also requires a lot of defending, we will use both x4 and x5 for the model. </w:t>
      </w:r>
      <w:r w:rsidR="613CC124" w:rsidRPr="794700EC">
        <w:rPr>
          <w:rFonts w:ascii="Times New Roman" w:eastAsia="Times New Roman" w:hAnsi="Times New Roman" w:cs="Times New Roman"/>
          <w:sz w:val="24"/>
          <w:szCs w:val="24"/>
        </w:rPr>
        <w:t>It is also worth noting that for different positions</w:t>
      </w:r>
      <w:r w:rsidR="4F5804FD" w:rsidRPr="794700EC">
        <w:rPr>
          <w:rFonts w:ascii="Times New Roman" w:eastAsia="Times New Roman" w:hAnsi="Times New Roman" w:cs="Times New Roman"/>
          <w:sz w:val="24"/>
          <w:szCs w:val="24"/>
        </w:rPr>
        <w:t>,</w:t>
      </w:r>
      <w:r w:rsidR="613CC124" w:rsidRPr="794700EC">
        <w:rPr>
          <w:rFonts w:ascii="Times New Roman" w:eastAsia="Times New Roman" w:hAnsi="Times New Roman" w:cs="Times New Roman"/>
          <w:sz w:val="24"/>
          <w:szCs w:val="24"/>
        </w:rPr>
        <w:t xml:space="preserve"> different variables were selected</w:t>
      </w:r>
      <w:r w:rsidR="1C64829F" w:rsidRPr="794700EC">
        <w:rPr>
          <w:rFonts w:ascii="Times New Roman" w:eastAsia="Times New Roman" w:hAnsi="Times New Roman" w:cs="Times New Roman"/>
          <w:sz w:val="24"/>
          <w:szCs w:val="24"/>
        </w:rPr>
        <w:t xml:space="preserve"> outside of age and reactions. </w:t>
      </w:r>
      <w:r w:rsidR="254708D4" w:rsidRPr="794700EC">
        <w:rPr>
          <w:rFonts w:ascii="Times New Roman" w:eastAsia="Times New Roman" w:hAnsi="Times New Roman" w:cs="Times New Roman"/>
          <w:sz w:val="24"/>
          <w:szCs w:val="24"/>
        </w:rPr>
        <w:t xml:space="preserve">Using these results, we hope teams can look at </w:t>
      </w:r>
      <w:r w:rsidR="04997B6D" w:rsidRPr="794700EC">
        <w:rPr>
          <w:rFonts w:ascii="Times New Roman" w:eastAsia="Times New Roman" w:hAnsi="Times New Roman" w:cs="Times New Roman"/>
          <w:sz w:val="24"/>
          <w:szCs w:val="24"/>
        </w:rPr>
        <w:t>one player</w:t>
      </w:r>
      <w:r w:rsidR="254708D4" w:rsidRPr="794700EC">
        <w:rPr>
          <w:rFonts w:ascii="Times New Roman" w:eastAsia="Times New Roman" w:hAnsi="Times New Roman" w:cs="Times New Roman"/>
          <w:sz w:val="24"/>
          <w:szCs w:val="24"/>
        </w:rPr>
        <w:t xml:space="preserve"> and figure out what they might value in making </w:t>
      </w:r>
      <w:r w:rsidR="5569BF86" w:rsidRPr="794700EC">
        <w:rPr>
          <w:rFonts w:ascii="Times New Roman" w:eastAsia="Times New Roman" w:hAnsi="Times New Roman" w:cs="Times New Roman"/>
          <w:sz w:val="24"/>
          <w:szCs w:val="24"/>
        </w:rPr>
        <w:t>one player</w:t>
      </w:r>
      <w:r w:rsidR="254708D4" w:rsidRPr="794700EC">
        <w:rPr>
          <w:rFonts w:ascii="Times New Roman" w:eastAsia="Times New Roman" w:hAnsi="Times New Roman" w:cs="Times New Roman"/>
          <w:sz w:val="24"/>
          <w:szCs w:val="24"/>
        </w:rPr>
        <w:t xml:space="preserve"> better</w:t>
      </w:r>
      <w:r w:rsidR="581876A4" w:rsidRPr="794700EC">
        <w:rPr>
          <w:rFonts w:ascii="Times New Roman" w:eastAsia="Times New Roman" w:hAnsi="Times New Roman" w:cs="Times New Roman"/>
          <w:sz w:val="24"/>
          <w:szCs w:val="24"/>
        </w:rPr>
        <w:t xml:space="preserve"> than another.</w:t>
      </w:r>
    </w:p>
    <w:p w14:paraId="7020458E" w14:textId="6F6753CC" w:rsidR="205391B3" w:rsidRPr="00202158" w:rsidRDefault="007B4E5B" w:rsidP="007B4E5B">
      <w:pPr>
        <w:pStyle w:val="Heading2"/>
        <w:rPr>
          <w:rFonts w:eastAsia="Times New Roman"/>
          <w:b/>
          <w:bCs/>
          <w:color w:val="auto"/>
        </w:rPr>
      </w:pPr>
      <w:bookmarkStart w:id="11" w:name="_Toc198835836"/>
      <w:r w:rsidRPr="794700EC">
        <w:rPr>
          <w:rFonts w:eastAsia="Times New Roman"/>
          <w:b/>
          <w:bCs/>
          <w:color w:val="auto"/>
        </w:rPr>
        <w:t xml:space="preserve">3.2 </w:t>
      </w:r>
      <w:r w:rsidR="0076647E" w:rsidRPr="794700EC">
        <w:rPr>
          <w:rFonts w:eastAsia="Times New Roman"/>
          <w:b/>
          <w:bCs/>
          <w:color w:val="auto"/>
        </w:rPr>
        <w:t>DECISION TREE</w:t>
      </w:r>
      <w:bookmarkEnd w:id="11"/>
    </w:p>
    <w:p w14:paraId="295194F9" w14:textId="34A63399" w:rsidR="0076647E" w:rsidRDefault="688DAF41" w:rsidP="794700EC">
      <w:pPr>
        <w:jc w:val="both"/>
      </w:pPr>
      <w:r>
        <w:rPr>
          <w:noProof/>
        </w:rPr>
        <w:drawing>
          <wp:inline distT="0" distB="0" distL="0" distR="0" wp14:anchorId="1C2E124E" wp14:editId="0209602A">
            <wp:extent cx="4348278" cy="2618026"/>
            <wp:effectExtent l="0" t="0" r="0" b="0"/>
            <wp:docPr id="1213057112" name="Picture 1213057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348278" cy="2618026"/>
                    </a:xfrm>
                    <a:prstGeom prst="rect">
                      <a:avLst/>
                    </a:prstGeom>
                  </pic:spPr>
                </pic:pic>
              </a:graphicData>
            </a:graphic>
          </wp:inline>
        </w:drawing>
      </w:r>
    </w:p>
    <w:p w14:paraId="56DF5525" w14:textId="15E7FDAC" w:rsidR="0076647E" w:rsidRDefault="688DAF41" w:rsidP="794700EC">
      <w:pPr>
        <w:jc w:val="both"/>
        <w:rPr>
          <w:i/>
          <w:iCs/>
          <w:sz w:val="24"/>
          <w:szCs w:val="24"/>
        </w:rPr>
      </w:pPr>
      <w:r w:rsidRPr="794700EC">
        <w:rPr>
          <w:i/>
          <w:iCs/>
          <w:sz w:val="24"/>
          <w:szCs w:val="24"/>
        </w:rPr>
        <w:t>Figure 3.2.1. The decision tree for the B365 betting provider</w:t>
      </w:r>
    </w:p>
    <w:p w14:paraId="10EEAEFF" w14:textId="730D6D36" w:rsidR="0076647E" w:rsidRDefault="0076647E" w:rsidP="794700EC">
      <w:pPr>
        <w:jc w:val="both"/>
      </w:pPr>
    </w:p>
    <w:p w14:paraId="0A45EB8C" w14:textId="1B6D08A7" w:rsidR="0076647E" w:rsidRDefault="688DAF41" w:rsidP="794700EC">
      <w:pPr>
        <w:jc w:val="both"/>
      </w:pPr>
      <w:r>
        <w:rPr>
          <w:noProof/>
        </w:rPr>
        <w:drawing>
          <wp:inline distT="0" distB="0" distL="0" distR="0" wp14:anchorId="561F7A1B" wp14:editId="0CFB0AF8">
            <wp:extent cx="5127625" cy="3076575"/>
            <wp:effectExtent l="0" t="0" r="0" b="0"/>
            <wp:docPr id="561004700" name="Picture 5610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127625" cy="3076575"/>
                    </a:xfrm>
                    <a:prstGeom prst="rect">
                      <a:avLst/>
                    </a:prstGeom>
                  </pic:spPr>
                </pic:pic>
              </a:graphicData>
            </a:graphic>
          </wp:inline>
        </w:drawing>
      </w:r>
    </w:p>
    <w:p w14:paraId="78AAAFA8" w14:textId="04D6F8CC" w:rsidR="0076647E" w:rsidRDefault="688DAF41" w:rsidP="794700EC">
      <w:pPr>
        <w:jc w:val="both"/>
        <w:rPr>
          <w:i/>
          <w:iCs/>
          <w:sz w:val="24"/>
          <w:szCs w:val="24"/>
        </w:rPr>
      </w:pPr>
      <w:r w:rsidRPr="794700EC">
        <w:rPr>
          <w:i/>
          <w:iCs/>
          <w:sz w:val="24"/>
          <w:szCs w:val="24"/>
        </w:rPr>
        <w:t>Figure 3.2.2. The decision tree for the BW betting provider</w:t>
      </w:r>
    </w:p>
    <w:p w14:paraId="3650CDFF" w14:textId="3B97D42D" w:rsidR="0076647E" w:rsidRDefault="688DAF41" w:rsidP="794700EC">
      <w:pPr>
        <w:jc w:val="both"/>
      </w:pPr>
      <w:r>
        <w:rPr>
          <w:noProof/>
        </w:rPr>
        <w:drawing>
          <wp:inline distT="0" distB="0" distL="0" distR="0" wp14:anchorId="5B0C1B00" wp14:editId="295B59C5">
            <wp:extent cx="5553075" cy="3378120"/>
            <wp:effectExtent l="0" t="0" r="0" b="0"/>
            <wp:docPr id="1192656019" name="Picture 119265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53075" cy="3378120"/>
                    </a:xfrm>
                    <a:prstGeom prst="rect">
                      <a:avLst/>
                    </a:prstGeom>
                  </pic:spPr>
                </pic:pic>
              </a:graphicData>
            </a:graphic>
          </wp:inline>
        </w:drawing>
      </w:r>
    </w:p>
    <w:p w14:paraId="13C7B7D0" w14:textId="4A8AEDE8" w:rsidR="0076647E" w:rsidRDefault="688DAF41" w:rsidP="794700EC">
      <w:pPr>
        <w:jc w:val="both"/>
        <w:rPr>
          <w:i/>
          <w:iCs/>
          <w:sz w:val="24"/>
          <w:szCs w:val="24"/>
        </w:rPr>
      </w:pPr>
      <w:r w:rsidRPr="794700EC">
        <w:rPr>
          <w:i/>
          <w:iCs/>
          <w:sz w:val="24"/>
          <w:szCs w:val="24"/>
        </w:rPr>
        <w:t>Figure 3.2.3. The decision tree for the IW betting provider</w:t>
      </w:r>
    </w:p>
    <w:p w14:paraId="5220701E" w14:textId="090CACFD" w:rsidR="0076647E" w:rsidRDefault="688DAF41" w:rsidP="794700EC">
      <w:pPr>
        <w:jc w:val="both"/>
      </w:pPr>
      <w:r>
        <w:rPr>
          <w:noProof/>
        </w:rPr>
        <w:lastRenderedPageBreak/>
        <w:drawing>
          <wp:inline distT="0" distB="0" distL="0" distR="0" wp14:anchorId="48539D69" wp14:editId="6D0C4119">
            <wp:extent cx="5511888" cy="3295650"/>
            <wp:effectExtent l="0" t="0" r="0" b="0"/>
            <wp:docPr id="391136622" name="Picture 391136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11888" cy="3295650"/>
                    </a:xfrm>
                    <a:prstGeom prst="rect">
                      <a:avLst/>
                    </a:prstGeom>
                  </pic:spPr>
                </pic:pic>
              </a:graphicData>
            </a:graphic>
          </wp:inline>
        </w:drawing>
      </w:r>
    </w:p>
    <w:p w14:paraId="157995C2" w14:textId="134401C2" w:rsidR="688DAF41" w:rsidRDefault="688DAF41" w:rsidP="794700EC">
      <w:pPr>
        <w:jc w:val="both"/>
        <w:rPr>
          <w:i/>
          <w:iCs/>
          <w:sz w:val="24"/>
          <w:szCs w:val="24"/>
        </w:rPr>
      </w:pPr>
      <w:r w:rsidRPr="794700EC">
        <w:rPr>
          <w:i/>
          <w:iCs/>
          <w:sz w:val="24"/>
          <w:szCs w:val="24"/>
        </w:rPr>
        <w:t>Figure 3.2.4. The decision tree for the LB betting provider</w:t>
      </w:r>
    </w:p>
    <w:p w14:paraId="0CE59225" w14:textId="59DC4384" w:rsidR="688DAF41" w:rsidRDefault="688DAF41" w:rsidP="794700EC">
      <w:pPr>
        <w:jc w:val="both"/>
      </w:pPr>
      <w:r>
        <w:rPr>
          <w:noProof/>
        </w:rPr>
        <w:drawing>
          <wp:inline distT="0" distB="0" distL="0" distR="0" wp14:anchorId="29CD2FA1" wp14:editId="37314092">
            <wp:extent cx="5514975" cy="3320474"/>
            <wp:effectExtent l="0" t="0" r="0" b="0"/>
            <wp:docPr id="2075011665" name="Picture 207501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14975" cy="3320474"/>
                    </a:xfrm>
                    <a:prstGeom prst="rect">
                      <a:avLst/>
                    </a:prstGeom>
                  </pic:spPr>
                </pic:pic>
              </a:graphicData>
            </a:graphic>
          </wp:inline>
        </w:drawing>
      </w:r>
    </w:p>
    <w:p w14:paraId="204987D5" w14:textId="30A51218" w:rsidR="688DAF41" w:rsidRDefault="688DAF41" w:rsidP="794700EC">
      <w:pPr>
        <w:jc w:val="both"/>
        <w:rPr>
          <w:i/>
          <w:iCs/>
          <w:sz w:val="24"/>
          <w:szCs w:val="24"/>
        </w:rPr>
      </w:pPr>
      <w:r w:rsidRPr="794700EC">
        <w:rPr>
          <w:i/>
          <w:iCs/>
          <w:sz w:val="24"/>
          <w:szCs w:val="24"/>
        </w:rPr>
        <w:t>Figure 3.2.5. The decision tree for the PS betting provider</w:t>
      </w:r>
    </w:p>
    <w:p w14:paraId="0E70BD63" w14:textId="57E36229" w:rsidR="688DAF41" w:rsidRDefault="688DAF41" w:rsidP="794700EC">
      <w:pPr>
        <w:jc w:val="both"/>
        <w:rPr>
          <w:i/>
          <w:iCs/>
        </w:rPr>
      </w:pPr>
      <w:r>
        <w:rPr>
          <w:noProof/>
        </w:rPr>
        <w:lastRenderedPageBreak/>
        <w:drawing>
          <wp:inline distT="0" distB="0" distL="0" distR="0" wp14:anchorId="5D85085F" wp14:editId="043B7C21">
            <wp:extent cx="5372100" cy="3223260"/>
            <wp:effectExtent l="0" t="0" r="0" b="0"/>
            <wp:docPr id="1711748739" name="Picture 171174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72100" cy="3223260"/>
                    </a:xfrm>
                    <a:prstGeom prst="rect">
                      <a:avLst/>
                    </a:prstGeom>
                  </pic:spPr>
                </pic:pic>
              </a:graphicData>
            </a:graphic>
          </wp:inline>
        </w:drawing>
      </w:r>
    </w:p>
    <w:p w14:paraId="2D95D610" w14:textId="0C152F89" w:rsidR="688DAF41" w:rsidRDefault="688DAF41" w:rsidP="794700EC">
      <w:pPr>
        <w:jc w:val="both"/>
        <w:rPr>
          <w:i/>
          <w:iCs/>
          <w:sz w:val="24"/>
          <w:szCs w:val="24"/>
        </w:rPr>
      </w:pPr>
      <w:r w:rsidRPr="794700EC">
        <w:rPr>
          <w:i/>
          <w:iCs/>
          <w:sz w:val="24"/>
          <w:szCs w:val="24"/>
        </w:rPr>
        <w:t>Figure 3.2.6. The decision tree for the WH betting provider</w:t>
      </w:r>
    </w:p>
    <w:p w14:paraId="3BB39A6E" w14:textId="5B715CAE" w:rsidR="688DAF41" w:rsidRDefault="688DAF41" w:rsidP="794700EC">
      <w:pPr>
        <w:jc w:val="both"/>
        <w:rPr>
          <w:i/>
          <w:iCs/>
        </w:rPr>
      </w:pPr>
      <w:r>
        <w:rPr>
          <w:noProof/>
        </w:rPr>
        <w:drawing>
          <wp:inline distT="0" distB="0" distL="0" distR="0" wp14:anchorId="148D9C39" wp14:editId="7D7E9037">
            <wp:extent cx="5663585" cy="3409950"/>
            <wp:effectExtent l="0" t="0" r="0" b="0"/>
            <wp:docPr id="1620253864" name="Picture 1620253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63585" cy="3409950"/>
                    </a:xfrm>
                    <a:prstGeom prst="rect">
                      <a:avLst/>
                    </a:prstGeom>
                  </pic:spPr>
                </pic:pic>
              </a:graphicData>
            </a:graphic>
          </wp:inline>
        </w:drawing>
      </w:r>
    </w:p>
    <w:p w14:paraId="3C3134B9" w14:textId="47137A76" w:rsidR="688DAF41" w:rsidRDefault="688DAF41" w:rsidP="794700EC">
      <w:pPr>
        <w:jc w:val="both"/>
        <w:rPr>
          <w:i/>
          <w:iCs/>
          <w:sz w:val="24"/>
          <w:szCs w:val="24"/>
        </w:rPr>
      </w:pPr>
      <w:r w:rsidRPr="794700EC">
        <w:rPr>
          <w:i/>
          <w:iCs/>
          <w:sz w:val="24"/>
          <w:szCs w:val="24"/>
        </w:rPr>
        <w:t>Figure 3.2.7. The decision tree for the SJ betting provider</w:t>
      </w:r>
    </w:p>
    <w:p w14:paraId="413561A6" w14:textId="6DD7D824" w:rsidR="688DAF41" w:rsidRDefault="688DAF41" w:rsidP="794700EC">
      <w:pPr>
        <w:jc w:val="both"/>
        <w:rPr>
          <w:i/>
          <w:iCs/>
        </w:rPr>
      </w:pPr>
      <w:r>
        <w:rPr>
          <w:noProof/>
        </w:rPr>
        <w:lastRenderedPageBreak/>
        <w:drawing>
          <wp:inline distT="0" distB="0" distL="0" distR="0" wp14:anchorId="67711FFC" wp14:editId="26466622">
            <wp:extent cx="5517931" cy="3333750"/>
            <wp:effectExtent l="0" t="0" r="0" b="0"/>
            <wp:docPr id="1259313255" name="Picture 1259313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17931" cy="3333750"/>
                    </a:xfrm>
                    <a:prstGeom prst="rect">
                      <a:avLst/>
                    </a:prstGeom>
                  </pic:spPr>
                </pic:pic>
              </a:graphicData>
            </a:graphic>
          </wp:inline>
        </w:drawing>
      </w:r>
    </w:p>
    <w:p w14:paraId="362AFB77" w14:textId="0A60E343" w:rsidR="688DAF41" w:rsidRDefault="688DAF41" w:rsidP="794700EC">
      <w:pPr>
        <w:jc w:val="both"/>
        <w:rPr>
          <w:i/>
          <w:iCs/>
          <w:sz w:val="24"/>
          <w:szCs w:val="24"/>
        </w:rPr>
      </w:pPr>
      <w:r w:rsidRPr="794700EC">
        <w:rPr>
          <w:i/>
          <w:iCs/>
          <w:sz w:val="24"/>
          <w:szCs w:val="24"/>
        </w:rPr>
        <w:t>Figure 3.2.8. The decision tree for the VC betting provider</w:t>
      </w:r>
    </w:p>
    <w:p w14:paraId="17A3575B" w14:textId="1CA27AB3" w:rsidR="688DAF41" w:rsidRDefault="688DAF41" w:rsidP="794700EC">
      <w:pPr>
        <w:jc w:val="both"/>
        <w:rPr>
          <w:i/>
          <w:iCs/>
        </w:rPr>
      </w:pPr>
      <w:r>
        <w:rPr>
          <w:noProof/>
        </w:rPr>
        <w:drawing>
          <wp:inline distT="0" distB="0" distL="0" distR="0" wp14:anchorId="2384CC08" wp14:editId="7A8A3823">
            <wp:extent cx="5391150" cy="3245921"/>
            <wp:effectExtent l="0" t="0" r="0" b="0"/>
            <wp:docPr id="2115507424" name="Picture 2115507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391150" cy="3245921"/>
                    </a:xfrm>
                    <a:prstGeom prst="rect">
                      <a:avLst/>
                    </a:prstGeom>
                  </pic:spPr>
                </pic:pic>
              </a:graphicData>
            </a:graphic>
          </wp:inline>
        </w:drawing>
      </w:r>
    </w:p>
    <w:p w14:paraId="0978496D" w14:textId="6A38B59A" w:rsidR="688DAF41" w:rsidRDefault="688DAF41" w:rsidP="794700EC">
      <w:pPr>
        <w:jc w:val="both"/>
        <w:rPr>
          <w:i/>
          <w:iCs/>
          <w:sz w:val="24"/>
          <w:szCs w:val="24"/>
        </w:rPr>
      </w:pPr>
      <w:r w:rsidRPr="794700EC">
        <w:rPr>
          <w:i/>
          <w:iCs/>
          <w:sz w:val="24"/>
          <w:szCs w:val="24"/>
        </w:rPr>
        <w:t>Figure 3.2.9. The decision tree for the GB betting provider</w:t>
      </w:r>
    </w:p>
    <w:p w14:paraId="356D8DD5" w14:textId="563B092E" w:rsidR="688DAF41" w:rsidRDefault="688DAF41" w:rsidP="794700EC">
      <w:pPr>
        <w:jc w:val="both"/>
        <w:rPr>
          <w:i/>
          <w:iCs/>
        </w:rPr>
      </w:pPr>
      <w:r>
        <w:rPr>
          <w:noProof/>
        </w:rPr>
        <w:lastRenderedPageBreak/>
        <w:drawing>
          <wp:inline distT="0" distB="0" distL="0" distR="0" wp14:anchorId="263F556B" wp14:editId="6E8884C6">
            <wp:extent cx="5753100" cy="3439874"/>
            <wp:effectExtent l="0" t="0" r="0" b="0"/>
            <wp:docPr id="626208866" name="Picture 62620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753100" cy="3439874"/>
                    </a:xfrm>
                    <a:prstGeom prst="rect">
                      <a:avLst/>
                    </a:prstGeom>
                  </pic:spPr>
                </pic:pic>
              </a:graphicData>
            </a:graphic>
          </wp:inline>
        </w:drawing>
      </w:r>
    </w:p>
    <w:p w14:paraId="1EDC12DB" w14:textId="7A0A3902" w:rsidR="688DAF41" w:rsidRDefault="688DAF41" w:rsidP="794700EC">
      <w:pPr>
        <w:jc w:val="both"/>
        <w:rPr>
          <w:i/>
          <w:iCs/>
          <w:sz w:val="24"/>
          <w:szCs w:val="24"/>
        </w:rPr>
      </w:pPr>
      <w:r w:rsidRPr="794700EC">
        <w:rPr>
          <w:i/>
          <w:iCs/>
          <w:sz w:val="24"/>
          <w:szCs w:val="24"/>
        </w:rPr>
        <w:t>Figure 3.2.10. The decision tree for the BS betting provider</w:t>
      </w:r>
    </w:p>
    <w:p w14:paraId="0F7F8928" w14:textId="416BB25D" w:rsidR="0C18926C" w:rsidRDefault="0C18926C" w:rsidP="794700EC">
      <w:pPr>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The decision trees above give us predictions for the match results based on the betting odds. </w:t>
      </w:r>
      <w:r w:rsidR="0D8BB091" w:rsidRPr="794700EC">
        <w:rPr>
          <w:rFonts w:ascii="Times New Roman" w:eastAsia="Times New Roman" w:hAnsi="Times New Roman" w:cs="Times New Roman"/>
          <w:sz w:val="24"/>
          <w:szCs w:val="24"/>
        </w:rPr>
        <w:t>There are 10 different betting providers</w:t>
      </w:r>
      <w:r w:rsidR="72F19547" w:rsidRPr="794700EC">
        <w:rPr>
          <w:rFonts w:ascii="Times New Roman" w:eastAsia="Times New Roman" w:hAnsi="Times New Roman" w:cs="Times New Roman"/>
          <w:sz w:val="24"/>
          <w:szCs w:val="24"/>
        </w:rPr>
        <w:t>,</w:t>
      </w:r>
      <w:r w:rsidR="7D28C520" w:rsidRPr="794700EC">
        <w:rPr>
          <w:rFonts w:ascii="Times New Roman" w:eastAsia="Times New Roman" w:hAnsi="Times New Roman" w:cs="Times New Roman"/>
          <w:sz w:val="24"/>
          <w:szCs w:val="24"/>
        </w:rPr>
        <w:t xml:space="preserve"> and</w:t>
      </w:r>
      <w:r w:rsidR="0D8BB091" w:rsidRPr="794700EC">
        <w:rPr>
          <w:rFonts w:ascii="Times New Roman" w:eastAsia="Times New Roman" w:hAnsi="Times New Roman" w:cs="Times New Roman"/>
          <w:sz w:val="24"/>
          <w:szCs w:val="24"/>
        </w:rPr>
        <w:t xml:space="preserve"> each ha</w:t>
      </w:r>
      <w:r w:rsidR="5DB59CAB" w:rsidRPr="794700EC">
        <w:rPr>
          <w:rFonts w:ascii="Times New Roman" w:eastAsia="Times New Roman" w:hAnsi="Times New Roman" w:cs="Times New Roman"/>
          <w:sz w:val="24"/>
          <w:szCs w:val="24"/>
        </w:rPr>
        <w:t>s</w:t>
      </w:r>
      <w:r w:rsidR="0D8BB091" w:rsidRPr="794700EC">
        <w:rPr>
          <w:rFonts w:ascii="Times New Roman" w:eastAsia="Times New Roman" w:hAnsi="Times New Roman" w:cs="Times New Roman"/>
          <w:sz w:val="24"/>
          <w:szCs w:val="24"/>
        </w:rPr>
        <w:t xml:space="preserve"> 3 odds</w:t>
      </w:r>
      <w:r w:rsidR="1C44323E" w:rsidRPr="794700EC">
        <w:rPr>
          <w:rFonts w:ascii="Times New Roman" w:eastAsia="Times New Roman" w:hAnsi="Times New Roman" w:cs="Times New Roman"/>
          <w:sz w:val="24"/>
          <w:szCs w:val="24"/>
        </w:rPr>
        <w:t>,</w:t>
      </w:r>
      <w:r w:rsidR="0D8BB091" w:rsidRPr="794700EC">
        <w:rPr>
          <w:rFonts w:ascii="Times New Roman" w:eastAsia="Times New Roman" w:hAnsi="Times New Roman" w:cs="Times New Roman"/>
          <w:sz w:val="24"/>
          <w:szCs w:val="24"/>
        </w:rPr>
        <w:t xml:space="preserve"> so </w:t>
      </w:r>
      <w:r w:rsidR="00632CE0" w:rsidRPr="794700EC">
        <w:rPr>
          <w:rFonts w:ascii="Times New Roman" w:eastAsia="Times New Roman" w:hAnsi="Times New Roman" w:cs="Times New Roman"/>
          <w:sz w:val="24"/>
          <w:szCs w:val="24"/>
        </w:rPr>
        <w:t xml:space="preserve">there are </w:t>
      </w:r>
      <w:r w:rsidR="0D8BB091" w:rsidRPr="794700EC">
        <w:rPr>
          <w:rFonts w:ascii="Times New Roman" w:eastAsia="Times New Roman" w:hAnsi="Times New Roman" w:cs="Times New Roman"/>
          <w:sz w:val="24"/>
          <w:szCs w:val="24"/>
        </w:rPr>
        <w:t xml:space="preserve">30 odds in total. </w:t>
      </w:r>
      <w:r w:rsidR="2D69540A" w:rsidRPr="794700EC">
        <w:rPr>
          <w:rFonts w:ascii="Times New Roman" w:eastAsia="Times New Roman" w:hAnsi="Times New Roman" w:cs="Times New Roman"/>
          <w:sz w:val="24"/>
          <w:szCs w:val="24"/>
        </w:rPr>
        <w:t xml:space="preserve">With </w:t>
      </w:r>
      <w:r w:rsidR="3506845E" w:rsidRPr="794700EC">
        <w:rPr>
          <w:rFonts w:ascii="Times New Roman" w:eastAsia="Times New Roman" w:hAnsi="Times New Roman" w:cs="Times New Roman"/>
          <w:sz w:val="24"/>
          <w:szCs w:val="24"/>
        </w:rPr>
        <w:t>H denot</w:t>
      </w:r>
      <w:r w:rsidR="129AD0A2" w:rsidRPr="794700EC">
        <w:rPr>
          <w:rFonts w:ascii="Times New Roman" w:eastAsia="Times New Roman" w:hAnsi="Times New Roman" w:cs="Times New Roman"/>
          <w:sz w:val="24"/>
          <w:szCs w:val="24"/>
        </w:rPr>
        <w:t>ing</w:t>
      </w:r>
      <w:r w:rsidR="3506845E" w:rsidRPr="794700EC">
        <w:rPr>
          <w:rFonts w:ascii="Times New Roman" w:eastAsia="Times New Roman" w:hAnsi="Times New Roman" w:cs="Times New Roman"/>
          <w:sz w:val="24"/>
          <w:szCs w:val="24"/>
        </w:rPr>
        <w:t xml:space="preserve"> a victory for</w:t>
      </w:r>
      <w:r w:rsidR="2D69540A" w:rsidRPr="794700EC">
        <w:rPr>
          <w:rFonts w:ascii="Times New Roman" w:eastAsia="Times New Roman" w:hAnsi="Times New Roman" w:cs="Times New Roman"/>
          <w:sz w:val="24"/>
          <w:szCs w:val="24"/>
        </w:rPr>
        <w:t xml:space="preserve"> home team</w:t>
      </w:r>
      <w:r w:rsidR="6B748F86" w:rsidRPr="794700EC">
        <w:rPr>
          <w:rFonts w:ascii="Times New Roman" w:eastAsia="Times New Roman" w:hAnsi="Times New Roman" w:cs="Times New Roman"/>
          <w:sz w:val="24"/>
          <w:szCs w:val="24"/>
        </w:rPr>
        <w:t>s</w:t>
      </w:r>
      <w:r w:rsidR="2D69540A" w:rsidRPr="794700EC">
        <w:rPr>
          <w:rFonts w:ascii="Times New Roman" w:eastAsia="Times New Roman" w:hAnsi="Times New Roman" w:cs="Times New Roman"/>
          <w:sz w:val="24"/>
          <w:szCs w:val="24"/>
        </w:rPr>
        <w:t xml:space="preserve">, </w:t>
      </w:r>
      <w:r w:rsidR="22065A8C" w:rsidRPr="794700EC">
        <w:rPr>
          <w:rFonts w:ascii="Times New Roman" w:eastAsia="Times New Roman" w:hAnsi="Times New Roman" w:cs="Times New Roman"/>
          <w:sz w:val="24"/>
          <w:szCs w:val="24"/>
        </w:rPr>
        <w:t>D denot</w:t>
      </w:r>
      <w:r w:rsidR="639CC59C" w:rsidRPr="794700EC">
        <w:rPr>
          <w:rFonts w:ascii="Times New Roman" w:eastAsia="Times New Roman" w:hAnsi="Times New Roman" w:cs="Times New Roman"/>
          <w:sz w:val="24"/>
          <w:szCs w:val="24"/>
        </w:rPr>
        <w:t>ing</w:t>
      </w:r>
      <w:r w:rsidR="22065A8C" w:rsidRPr="794700EC">
        <w:rPr>
          <w:rFonts w:ascii="Times New Roman" w:eastAsia="Times New Roman" w:hAnsi="Times New Roman" w:cs="Times New Roman"/>
          <w:sz w:val="24"/>
          <w:szCs w:val="24"/>
        </w:rPr>
        <w:t xml:space="preserve"> a </w:t>
      </w:r>
      <w:r w:rsidR="2D69540A" w:rsidRPr="794700EC">
        <w:rPr>
          <w:rFonts w:ascii="Times New Roman" w:eastAsia="Times New Roman" w:hAnsi="Times New Roman" w:cs="Times New Roman"/>
          <w:sz w:val="24"/>
          <w:szCs w:val="24"/>
        </w:rPr>
        <w:t xml:space="preserve">draw, and </w:t>
      </w:r>
      <w:r w:rsidR="20D72BEB" w:rsidRPr="794700EC">
        <w:rPr>
          <w:rFonts w:ascii="Times New Roman" w:eastAsia="Times New Roman" w:hAnsi="Times New Roman" w:cs="Times New Roman"/>
          <w:sz w:val="24"/>
          <w:szCs w:val="24"/>
        </w:rPr>
        <w:t>A denot</w:t>
      </w:r>
      <w:r w:rsidR="3558D3EC" w:rsidRPr="794700EC">
        <w:rPr>
          <w:rFonts w:ascii="Times New Roman" w:eastAsia="Times New Roman" w:hAnsi="Times New Roman" w:cs="Times New Roman"/>
          <w:sz w:val="24"/>
          <w:szCs w:val="24"/>
        </w:rPr>
        <w:t>ing</w:t>
      </w:r>
      <w:r w:rsidR="20D72BEB" w:rsidRPr="794700EC">
        <w:rPr>
          <w:rFonts w:ascii="Times New Roman" w:eastAsia="Times New Roman" w:hAnsi="Times New Roman" w:cs="Times New Roman"/>
          <w:sz w:val="24"/>
          <w:szCs w:val="24"/>
        </w:rPr>
        <w:t xml:space="preserve"> a victory for </w:t>
      </w:r>
      <w:r w:rsidR="2D69540A" w:rsidRPr="794700EC">
        <w:rPr>
          <w:rFonts w:ascii="Times New Roman" w:eastAsia="Times New Roman" w:hAnsi="Times New Roman" w:cs="Times New Roman"/>
          <w:sz w:val="24"/>
          <w:szCs w:val="24"/>
        </w:rPr>
        <w:t>away</w:t>
      </w:r>
      <w:r w:rsidR="4AE2DB50" w:rsidRPr="794700EC">
        <w:rPr>
          <w:rFonts w:ascii="Times New Roman" w:eastAsia="Times New Roman" w:hAnsi="Times New Roman" w:cs="Times New Roman"/>
          <w:sz w:val="24"/>
          <w:szCs w:val="24"/>
        </w:rPr>
        <w:t xml:space="preserve"> teams</w:t>
      </w:r>
      <w:r w:rsidR="58FD2D8E" w:rsidRPr="794700EC">
        <w:rPr>
          <w:rFonts w:ascii="Times New Roman" w:eastAsia="Times New Roman" w:hAnsi="Times New Roman" w:cs="Times New Roman"/>
          <w:sz w:val="24"/>
          <w:szCs w:val="24"/>
        </w:rPr>
        <w:t>,</w:t>
      </w:r>
      <w:r w:rsidR="2D69540A" w:rsidRPr="794700EC">
        <w:rPr>
          <w:rFonts w:ascii="Times New Roman" w:eastAsia="Times New Roman" w:hAnsi="Times New Roman" w:cs="Times New Roman"/>
          <w:sz w:val="24"/>
          <w:szCs w:val="24"/>
        </w:rPr>
        <w:t xml:space="preserve"> we can </w:t>
      </w:r>
      <w:r w:rsidR="2BBCF808" w:rsidRPr="794700EC">
        <w:rPr>
          <w:rFonts w:ascii="Times New Roman" w:eastAsia="Times New Roman" w:hAnsi="Times New Roman" w:cs="Times New Roman"/>
          <w:sz w:val="24"/>
          <w:szCs w:val="24"/>
        </w:rPr>
        <w:t>make predictions on the match’s result</w:t>
      </w:r>
      <w:r w:rsidR="32C73013" w:rsidRPr="794700EC">
        <w:rPr>
          <w:rFonts w:ascii="Times New Roman" w:eastAsia="Times New Roman" w:hAnsi="Times New Roman" w:cs="Times New Roman"/>
          <w:sz w:val="24"/>
          <w:szCs w:val="24"/>
        </w:rPr>
        <w:t xml:space="preserve"> given certain betting odds. The above </w:t>
      </w:r>
      <w:r w:rsidR="2F8CC854" w:rsidRPr="794700EC">
        <w:rPr>
          <w:rFonts w:ascii="Times New Roman" w:eastAsia="Times New Roman" w:hAnsi="Times New Roman" w:cs="Times New Roman"/>
          <w:sz w:val="24"/>
          <w:szCs w:val="24"/>
        </w:rPr>
        <w:t>gives</w:t>
      </w:r>
      <w:r w:rsidR="32C73013" w:rsidRPr="794700EC">
        <w:rPr>
          <w:rFonts w:ascii="Times New Roman" w:eastAsia="Times New Roman" w:hAnsi="Times New Roman" w:cs="Times New Roman"/>
          <w:sz w:val="24"/>
          <w:szCs w:val="24"/>
        </w:rPr>
        <w:t xml:space="preserve"> us the results for each of the ten</w:t>
      </w:r>
      <w:r w:rsidR="2CE4CBD1" w:rsidRPr="794700EC">
        <w:rPr>
          <w:rFonts w:ascii="Times New Roman" w:eastAsia="Times New Roman" w:hAnsi="Times New Roman" w:cs="Times New Roman"/>
          <w:sz w:val="24"/>
          <w:szCs w:val="24"/>
        </w:rPr>
        <w:t xml:space="preserve"> betting models using decision trees</w:t>
      </w:r>
      <w:r w:rsidR="133FCAAD" w:rsidRPr="794700EC">
        <w:rPr>
          <w:rFonts w:ascii="Times New Roman" w:eastAsia="Times New Roman" w:hAnsi="Times New Roman" w:cs="Times New Roman"/>
          <w:sz w:val="24"/>
          <w:szCs w:val="24"/>
        </w:rPr>
        <w:t xml:space="preserve">. After this is done, we use the Naive Bayes results to </w:t>
      </w:r>
      <w:r w:rsidR="51E4AFDE" w:rsidRPr="794700EC">
        <w:rPr>
          <w:rFonts w:ascii="Times New Roman" w:eastAsia="Times New Roman" w:hAnsi="Times New Roman" w:cs="Times New Roman"/>
          <w:sz w:val="24"/>
          <w:szCs w:val="24"/>
        </w:rPr>
        <w:t>compare the accurac</w:t>
      </w:r>
      <w:r w:rsidR="038F5B85" w:rsidRPr="794700EC">
        <w:rPr>
          <w:rFonts w:ascii="Times New Roman" w:eastAsia="Times New Roman" w:hAnsi="Times New Roman" w:cs="Times New Roman"/>
          <w:sz w:val="24"/>
          <w:szCs w:val="24"/>
        </w:rPr>
        <w:t>y of the two methods and decide which one is better</w:t>
      </w:r>
      <w:r w:rsidR="5EBECAB6" w:rsidRPr="794700EC">
        <w:rPr>
          <w:rFonts w:ascii="Times New Roman" w:eastAsia="Times New Roman" w:hAnsi="Times New Roman" w:cs="Times New Roman"/>
          <w:sz w:val="24"/>
          <w:szCs w:val="24"/>
        </w:rPr>
        <w:t>.</w:t>
      </w:r>
      <w:r w:rsidR="651B01F6" w:rsidRPr="794700EC">
        <w:rPr>
          <w:rFonts w:ascii="Times New Roman" w:eastAsia="Times New Roman" w:hAnsi="Times New Roman" w:cs="Times New Roman"/>
          <w:sz w:val="24"/>
          <w:szCs w:val="24"/>
        </w:rPr>
        <w:t xml:space="preserve"> Since we have 10 different providers, the decision may be different between them, in other words, for some providers, the decision tree model will be better while the Naive Bayes will be b</w:t>
      </w:r>
      <w:r w:rsidR="06BB8A2A" w:rsidRPr="794700EC">
        <w:rPr>
          <w:rFonts w:ascii="Times New Roman" w:eastAsia="Times New Roman" w:hAnsi="Times New Roman" w:cs="Times New Roman"/>
          <w:sz w:val="24"/>
          <w:szCs w:val="24"/>
        </w:rPr>
        <w:t>etter for others.</w:t>
      </w:r>
    </w:p>
    <w:p w14:paraId="441DC6DE" w14:textId="26AA2061" w:rsidR="794700EC" w:rsidRDefault="794700EC" w:rsidP="794700EC"/>
    <w:p w14:paraId="17A67503" w14:textId="670B9032" w:rsidR="205391B3" w:rsidRDefault="007B4E5B" w:rsidP="794700EC">
      <w:pPr>
        <w:pStyle w:val="Heading2"/>
        <w:rPr>
          <w:rFonts w:eastAsia="Times New Roman"/>
          <w:b/>
          <w:bCs/>
          <w:color w:val="auto"/>
        </w:rPr>
      </w:pPr>
      <w:bookmarkStart w:id="12" w:name="_Toc1977490057"/>
      <w:r w:rsidRPr="794700EC">
        <w:rPr>
          <w:rFonts w:eastAsia="Times New Roman"/>
          <w:b/>
          <w:bCs/>
          <w:color w:val="auto"/>
        </w:rPr>
        <w:t xml:space="preserve">3.3 </w:t>
      </w:r>
      <w:r w:rsidR="0076647E" w:rsidRPr="794700EC">
        <w:rPr>
          <w:rFonts w:eastAsia="Times New Roman"/>
          <w:b/>
          <w:bCs/>
          <w:color w:val="auto"/>
        </w:rPr>
        <w:t>NAÏVE BAYES</w:t>
      </w:r>
      <w:bookmarkEnd w:id="12"/>
    </w:p>
    <w:p w14:paraId="4C838873" w14:textId="53661C4C" w:rsidR="205391B3" w:rsidRDefault="60E78C21" w:rsidP="794700EC">
      <w:pPr>
        <w:ind w:firstLine="720"/>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As mentioned above, we </w:t>
      </w:r>
      <w:r w:rsidR="59C5021C" w:rsidRPr="794700EC">
        <w:rPr>
          <w:rFonts w:ascii="Times New Roman" w:eastAsia="Times New Roman" w:hAnsi="Times New Roman" w:cs="Times New Roman"/>
          <w:sz w:val="24"/>
          <w:szCs w:val="24"/>
        </w:rPr>
        <w:t xml:space="preserve">also </w:t>
      </w:r>
      <w:r w:rsidRPr="794700EC">
        <w:rPr>
          <w:rFonts w:ascii="Times New Roman" w:eastAsia="Times New Roman" w:hAnsi="Times New Roman" w:cs="Times New Roman"/>
          <w:sz w:val="24"/>
          <w:szCs w:val="24"/>
        </w:rPr>
        <w:t>use</w:t>
      </w:r>
      <w:r w:rsidR="68D29713" w:rsidRPr="794700EC">
        <w:rPr>
          <w:rFonts w:ascii="Times New Roman" w:eastAsia="Times New Roman" w:hAnsi="Times New Roman" w:cs="Times New Roman"/>
          <w:sz w:val="24"/>
          <w:szCs w:val="24"/>
        </w:rPr>
        <w:t>d</w:t>
      </w:r>
      <w:r w:rsidRPr="794700EC">
        <w:rPr>
          <w:rFonts w:ascii="Times New Roman" w:eastAsia="Times New Roman" w:hAnsi="Times New Roman" w:cs="Times New Roman"/>
          <w:sz w:val="24"/>
          <w:szCs w:val="24"/>
        </w:rPr>
        <w:t xml:space="preserve"> the </w:t>
      </w:r>
      <w:r w:rsidR="0319627D" w:rsidRPr="794700EC">
        <w:rPr>
          <w:rFonts w:ascii="Times New Roman" w:eastAsia="Times New Roman" w:hAnsi="Times New Roman" w:cs="Times New Roman"/>
          <w:sz w:val="24"/>
          <w:szCs w:val="24"/>
        </w:rPr>
        <w:t>N</w:t>
      </w:r>
      <w:r w:rsidRPr="794700EC">
        <w:rPr>
          <w:rFonts w:ascii="Times New Roman" w:eastAsia="Times New Roman" w:hAnsi="Times New Roman" w:cs="Times New Roman"/>
          <w:sz w:val="24"/>
          <w:szCs w:val="24"/>
        </w:rPr>
        <w:t xml:space="preserve">aive </w:t>
      </w:r>
      <w:r w:rsidR="088F4CC4" w:rsidRPr="794700EC">
        <w:rPr>
          <w:rFonts w:ascii="Times New Roman" w:eastAsia="Times New Roman" w:hAnsi="Times New Roman" w:cs="Times New Roman"/>
          <w:sz w:val="24"/>
          <w:szCs w:val="24"/>
        </w:rPr>
        <w:t>B</w:t>
      </w:r>
      <w:r w:rsidRPr="794700EC">
        <w:rPr>
          <w:rFonts w:ascii="Times New Roman" w:eastAsia="Times New Roman" w:hAnsi="Times New Roman" w:cs="Times New Roman"/>
          <w:sz w:val="24"/>
          <w:szCs w:val="24"/>
        </w:rPr>
        <w:t xml:space="preserve">ayes to compare </w:t>
      </w:r>
      <w:r w:rsidR="53E29DDA" w:rsidRPr="794700EC">
        <w:rPr>
          <w:rFonts w:ascii="Times New Roman" w:eastAsia="Times New Roman" w:hAnsi="Times New Roman" w:cs="Times New Roman"/>
          <w:sz w:val="24"/>
          <w:szCs w:val="24"/>
        </w:rPr>
        <w:t xml:space="preserve">the </w:t>
      </w:r>
      <w:r w:rsidRPr="794700EC">
        <w:rPr>
          <w:rFonts w:ascii="Times New Roman" w:eastAsia="Times New Roman" w:hAnsi="Times New Roman" w:cs="Times New Roman"/>
          <w:sz w:val="24"/>
          <w:szCs w:val="24"/>
        </w:rPr>
        <w:t xml:space="preserve">accuracy </w:t>
      </w:r>
      <w:r w:rsidR="1F72C80B" w:rsidRPr="794700EC">
        <w:rPr>
          <w:rFonts w:ascii="Times New Roman" w:eastAsia="Times New Roman" w:hAnsi="Times New Roman" w:cs="Times New Roman"/>
          <w:sz w:val="24"/>
          <w:szCs w:val="24"/>
        </w:rPr>
        <w:t xml:space="preserve">of each provider with </w:t>
      </w:r>
      <w:r w:rsidRPr="794700EC">
        <w:rPr>
          <w:rFonts w:ascii="Times New Roman" w:eastAsia="Times New Roman" w:hAnsi="Times New Roman" w:cs="Times New Roman"/>
          <w:sz w:val="24"/>
          <w:szCs w:val="24"/>
        </w:rPr>
        <w:t>the decision tree</w:t>
      </w:r>
      <w:r w:rsidR="3E38DC59" w:rsidRPr="794700EC">
        <w:rPr>
          <w:rFonts w:ascii="Times New Roman" w:eastAsia="Times New Roman" w:hAnsi="Times New Roman" w:cs="Times New Roman"/>
          <w:sz w:val="24"/>
          <w:szCs w:val="24"/>
        </w:rPr>
        <w:t xml:space="preserve"> models</w:t>
      </w:r>
      <w:r w:rsidRPr="794700EC">
        <w:rPr>
          <w:rFonts w:ascii="Times New Roman" w:eastAsia="Times New Roman" w:hAnsi="Times New Roman" w:cs="Times New Roman"/>
          <w:sz w:val="24"/>
          <w:szCs w:val="24"/>
        </w:rPr>
        <w:t xml:space="preserve">. This is a </w:t>
      </w:r>
      <w:r w:rsidR="7464DD35" w:rsidRPr="794700EC">
        <w:rPr>
          <w:rFonts w:ascii="Times New Roman" w:eastAsia="Times New Roman" w:hAnsi="Times New Roman" w:cs="Times New Roman"/>
          <w:sz w:val="24"/>
          <w:szCs w:val="24"/>
        </w:rPr>
        <w:t>probabilistic</w:t>
      </w:r>
      <w:r w:rsidRPr="794700EC">
        <w:rPr>
          <w:rFonts w:ascii="Times New Roman" w:eastAsia="Times New Roman" w:hAnsi="Times New Roman" w:cs="Times New Roman"/>
          <w:sz w:val="24"/>
          <w:szCs w:val="24"/>
        </w:rPr>
        <w:t xml:space="preserve"> </w:t>
      </w:r>
      <w:r w:rsidR="6D9F4F71" w:rsidRPr="794700EC">
        <w:rPr>
          <w:rFonts w:ascii="Times New Roman" w:eastAsia="Times New Roman" w:hAnsi="Times New Roman" w:cs="Times New Roman"/>
          <w:sz w:val="24"/>
          <w:szCs w:val="24"/>
        </w:rPr>
        <w:t xml:space="preserve">machine learning algorithm </w:t>
      </w:r>
      <w:r w:rsidR="793B6360" w:rsidRPr="794700EC">
        <w:rPr>
          <w:rFonts w:ascii="Times New Roman" w:eastAsia="Times New Roman" w:hAnsi="Times New Roman" w:cs="Times New Roman"/>
          <w:sz w:val="24"/>
          <w:szCs w:val="24"/>
        </w:rPr>
        <w:t xml:space="preserve">based on conditional probability </w:t>
      </w:r>
      <w:r w:rsidR="6D9F4F71" w:rsidRPr="794700EC">
        <w:rPr>
          <w:rFonts w:ascii="Times New Roman" w:eastAsia="Times New Roman" w:hAnsi="Times New Roman" w:cs="Times New Roman"/>
          <w:sz w:val="24"/>
          <w:szCs w:val="24"/>
        </w:rPr>
        <w:t xml:space="preserve">known for its simplicity and efficiency, </w:t>
      </w:r>
      <w:r w:rsidR="772E279D" w:rsidRPr="794700EC">
        <w:rPr>
          <w:rFonts w:ascii="Times New Roman" w:eastAsia="Times New Roman" w:hAnsi="Times New Roman" w:cs="Times New Roman"/>
          <w:sz w:val="24"/>
          <w:szCs w:val="24"/>
        </w:rPr>
        <w:t xml:space="preserve">which has </w:t>
      </w:r>
      <w:r w:rsidR="6D9F4F71" w:rsidRPr="794700EC">
        <w:rPr>
          <w:rFonts w:ascii="Times New Roman" w:eastAsia="Times New Roman" w:hAnsi="Times New Roman" w:cs="Times New Roman"/>
          <w:sz w:val="24"/>
          <w:szCs w:val="24"/>
        </w:rPr>
        <w:t>prove</w:t>
      </w:r>
      <w:r w:rsidR="09E3FC7F" w:rsidRPr="794700EC">
        <w:rPr>
          <w:rFonts w:ascii="Times New Roman" w:eastAsia="Times New Roman" w:hAnsi="Times New Roman" w:cs="Times New Roman"/>
          <w:sz w:val="24"/>
          <w:szCs w:val="24"/>
        </w:rPr>
        <w:t>d</w:t>
      </w:r>
      <w:r w:rsidR="6D9F4F71" w:rsidRPr="794700EC">
        <w:rPr>
          <w:rFonts w:ascii="Times New Roman" w:eastAsia="Times New Roman" w:hAnsi="Times New Roman" w:cs="Times New Roman"/>
          <w:sz w:val="24"/>
          <w:szCs w:val="24"/>
        </w:rPr>
        <w:t xml:space="preserve"> to be a great tool for our match results predictions. </w:t>
      </w:r>
      <w:r w:rsidR="4B81C57A" w:rsidRPr="794700EC">
        <w:rPr>
          <w:rFonts w:ascii="Times New Roman" w:eastAsia="Times New Roman" w:hAnsi="Times New Roman" w:cs="Times New Roman"/>
          <w:sz w:val="24"/>
          <w:szCs w:val="24"/>
        </w:rPr>
        <w:t>Its application involves scrutinizing historical betting odds data which encompasses home and away teams.</w:t>
      </w:r>
      <w:r w:rsidR="7BA47C2C" w:rsidRPr="794700EC">
        <w:rPr>
          <w:rFonts w:ascii="Times New Roman" w:eastAsia="Times New Roman" w:hAnsi="Times New Roman" w:cs="Times New Roman"/>
          <w:sz w:val="24"/>
          <w:szCs w:val="24"/>
        </w:rPr>
        <w:t xml:space="preserve"> By incorporating odds data into its analysis, this model can factor </w:t>
      </w:r>
      <w:r w:rsidR="5379E707" w:rsidRPr="794700EC">
        <w:rPr>
          <w:rFonts w:ascii="Times New Roman" w:eastAsia="Times New Roman" w:hAnsi="Times New Roman" w:cs="Times New Roman"/>
          <w:sz w:val="24"/>
          <w:szCs w:val="24"/>
        </w:rPr>
        <w:t xml:space="preserve">the </w:t>
      </w:r>
      <w:r w:rsidR="7BA47C2C" w:rsidRPr="794700EC">
        <w:rPr>
          <w:rFonts w:ascii="Times New Roman" w:eastAsia="Times New Roman" w:hAnsi="Times New Roman" w:cs="Times New Roman"/>
          <w:sz w:val="24"/>
          <w:szCs w:val="24"/>
        </w:rPr>
        <w:t xml:space="preserve">predictions and other influences to refine </w:t>
      </w:r>
      <w:r w:rsidR="0871A8F5" w:rsidRPr="794700EC">
        <w:rPr>
          <w:rFonts w:ascii="Times New Roman" w:eastAsia="Times New Roman" w:hAnsi="Times New Roman" w:cs="Times New Roman"/>
          <w:sz w:val="24"/>
          <w:szCs w:val="24"/>
        </w:rPr>
        <w:t xml:space="preserve">its predictions. This allows it to discern patterns and relationships that contribute to more accurate predictions regarding match outcomes.  </w:t>
      </w:r>
    </w:p>
    <w:p w14:paraId="45C76853" w14:textId="7A4636AE" w:rsidR="205391B3" w:rsidRDefault="0871A8F5"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In the dynamic landscape of soccer betting, where odds are indicative of market sentiments, Naive Bayes becomes a valuable ally for enthusiasts and analysts seeking an edge. It not only considers </w:t>
      </w:r>
      <w:r w:rsidRPr="794700EC">
        <w:rPr>
          <w:rFonts w:ascii="Times New Roman" w:eastAsia="Times New Roman" w:hAnsi="Times New Roman" w:cs="Times New Roman"/>
          <w:sz w:val="24"/>
          <w:szCs w:val="24"/>
        </w:rPr>
        <w:lastRenderedPageBreak/>
        <w:t>traditional performance metrics but also adapts to the ever-changing odds landscape, providing a nuanced understanding of the evolving dynamics in the soccer betting market. This integration of Naive Bayes with betting odds underscores the synergy between sophisticated algorithms and real-time market information, offering a data-driven approach to soccer predictions that goes beyond conventional analysis.</w:t>
      </w:r>
    </w:p>
    <w:p w14:paraId="3E5AD1EB" w14:textId="607A9B4C" w:rsidR="205391B3" w:rsidRPr="00202158" w:rsidRDefault="007B4E5B" w:rsidP="007B4E5B">
      <w:pPr>
        <w:pStyle w:val="Heading2"/>
        <w:rPr>
          <w:rFonts w:eastAsia="Times New Roman"/>
          <w:b/>
          <w:bCs/>
          <w:color w:val="auto"/>
        </w:rPr>
      </w:pPr>
      <w:bookmarkStart w:id="13" w:name="_Toc117979838"/>
      <w:r w:rsidRPr="794700EC">
        <w:rPr>
          <w:rFonts w:eastAsia="Times New Roman"/>
          <w:b/>
          <w:bCs/>
          <w:color w:val="auto"/>
        </w:rPr>
        <w:t>3.4 CLUSTERING</w:t>
      </w:r>
      <w:bookmarkEnd w:id="13"/>
    </w:p>
    <w:p w14:paraId="2C9FF33D" w14:textId="1A99577C" w:rsidR="205391B3" w:rsidRDefault="007B4E5B" w:rsidP="794700EC">
      <w:pPr>
        <w:jc w:val="both"/>
        <w:rPr>
          <w:rFonts w:ascii="Times New Roman" w:eastAsia="Times New Roman" w:hAnsi="Times New Roman" w:cs="Times New Roman"/>
          <w:sz w:val="24"/>
          <w:szCs w:val="24"/>
        </w:rPr>
      </w:pPr>
      <w:r w:rsidRPr="794700EC">
        <w:rPr>
          <w:rFonts w:ascii="Times New Roman" w:eastAsia="Times New Roman" w:hAnsi="Times New Roman" w:cs="Times New Roman"/>
          <w:sz w:val="24"/>
          <w:szCs w:val="24"/>
        </w:rPr>
        <w:t xml:space="preserve">For this project, we are performing k-means clustering with the </w:t>
      </w:r>
      <w:proofErr w:type="spellStart"/>
      <w:r w:rsidRPr="794700EC">
        <w:rPr>
          <w:rFonts w:ascii="Times New Roman" w:eastAsia="Times New Roman" w:hAnsi="Times New Roman" w:cs="Times New Roman"/>
          <w:sz w:val="24"/>
          <w:szCs w:val="24"/>
        </w:rPr>
        <w:t>Team_Attributes</w:t>
      </w:r>
      <w:proofErr w:type="spellEnd"/>
      <w:r w:rsidRPr="794700EC">
        <w:rPr>
          <w:rFonts w:ascii="Times New Roman" w:eastAsia="Times New Roman" w:hAnsi="Times New Roman" w:cs="Times New Roman"/>
          <w:sz w:val="24"/>
          <w:szCs w:val="24"/>
        </w:rPr>
        <w:t xml:space="preserve"> table. Before clustering, we </w:t>
      </w:r>
      <w:r w:rsidR="086F82C9" w:rsidRPr="794700EC">
        <w:rPr>
          <w:rFonts w:ascii="Times New Roman" w:eastAsia="Times New Roman" w:hAnsi="Times New Roman" w:cs="Times New Roman"/>
          <w:sz w:val="24"/>
          <w:szCs w:val="24"/>
        </w:rPr>
        <w:t>must</w:t>
      </w:r>
      <w:r w:rsidRPr="794700EC">
        <w:rPr>
          <w:rFonts w:ascii="Times New Roman" w:eastAsia="Times New Roman" w:hAnsi="Times New Roman" w:cs="Times New Roman"/>
          <w:sz w:val="24"/>
          <w:szCs w:val="24"/>
        </w:rPr>
        <w:t xml:space="preserve"> standardize the values with the </w:t>
      </w:r>
      <w:bookmarkStart w:id="14" w:name="_Int_0Wi4LLtu"/>
      <w:r w:rsidRPr="794700EC">
        <w:rPr>
          <w:rFonts w:ascii="Times New Roman" w:eastAsia="Times New Roman" w:hAnsi="Times New Roman" w:cs="Times New Roman"/>
          <w:sz w:val="24"/>
          <w:szCs w:val="24"/>
        </w:rPr>
        <w:t>scale(</w:t>
      </w:r>
      <w:bookmarkEnd w:id="14"/>
      <w:r w:rsidRPr="794700EC">
        <w:rPr>
          <w:rFonts w:ascii="Times New Roman" w:eastAsia="Times New Roman" w:hAnsi="Times New Roman" w:cs="Times New Roman"/>
          <w:sz w:val="24"/>
          <w:szCs w:val="24"/>
        </w:rPr>
        <w:t>) function</w:t>
      </w:r>
      <w:r w:rsidR="5B7CD530" w:rsidRPr="794700EC">
        <w:rPr>
          <w:rFonts w:ascii="Times New Roman" w:eastAsia="Times New Roman" w:hAnsi="Times New Roman" w:cs="Times New Roman"/>
          <w:sz w:val="24"/>
          <w:szCs w:val="24"/>
        </w:rPr>
        <w:t>. This is because if we leave all of them in raw data</w:t>
      </w:r>
      <w:r w:rsidR="0DDBEE03" w:rsidRPr="794700EC">
        <w:rPr>
          <w:rFonts w:ascii="Times New Roman" w:eastAsia="Times New Roman" w:hAnsi="Times New Roman" w:cs="Times New Roman"/>
          <w:sz w:val="24"/>
          <w:szCs w:val="24"/>
        </w:rPr>
        <w:t xml:space="preserve">, the </w:t>
      </w:r>
      <w:r w:rsidR="2000442F" w:rsidRPr="794700EC">
        <w:rPr>
          <w:rFonts w:ascii="Times New Roman" w:eastAsia="Times New Roman" w:hAnsi="Times New Roman" w:cs="Times New Roman"/>
          <w:sz w:val="24"/>
          <w:szCs w:val="24"/>
        </w:rPr>
        <w:t>range</w:t>
      </w:r>
      <w:r w:rsidR="0DDBEE03" w:rsidRPr="794700EC">
        <w:rPr>
          <w:rFonts w:ascii="Times New Roman" w:eastAsia="Times New Roman" w:hAnsi="Times New Roman" w:cs="Times New Roman"/>
          <w:sz w:val="24"/>
          <w:szCs w:val="24"/>
        </w:rPr>
        <w:t xml:space="preserve"> of the values will be large, hence, </w:t>
      </w:r>
      <w:r w:rsidR="2E0C79A6" w:rsidRPr="794700EC">
        <w:rPr>
          <w:rFonts w:ascii="Times New Roman" w:eastAsia="Times New Roman" w:hAnsi="Times New Roman" w:cs="Times New Roman"/>
          <w:sz w:val="24"/>
          <w:szCs w:val="24"/>
        </w:rPr>
        <w:t>it will make the clustering result worse.</w:t>
      </w:r>
      <w:r w:rsidR="6CB15ED7" w:rsidRPr="794700EC">
        <w:rPr>
          <w:rFonts w:ascii="Times New Roman" w:eastAsia="Times New Roman" w:hAnsi="Times New Roman" w:cs="Times New Roman"/>
          <w:sz w:val="24"/>
          <w:szCs w:val="24"/>
        </w:rPr>
        <w:t xml:space="preserve"> </w:t>
      </w:r>
      <w:r w:rsidRPr="794700EC">
        <w:rPr>
          <w:rFonts w:ascii="Times New Roman" w:eastAsia="Times New Roman" w:hAnsi="Times New Roman" w:cs="Times New Roman"/>
          <w:sz w:val="24"/>
          <w:szCs w:val="24"/>
        </w:rPr>
        <w:t xml:space="preserve">RStudio has the function </w:t>
      </w:r>
      <w:proofErr w:type="spellStart"/>
      <w:r w:rsidRPr="794700EC">
        <w:rPr>
          <w:rFonts w:ascii="Times New Roman" w:eastAsia="Times New Roman" w:hAnsi="Times New Roman" w:cs="Times New Roman"/>
          <w:sz w:val="24"/>
          <w:szCs w:val="24"/>
        </w:rPr>
        <w:t>kmeans</w:t>
      </w:r>
      <w:proofErr w:type="spellEnd"/>
      <w:r w:rsidRPr="794700EC">
        <w:rPr>
          <w:rFonts w:ascii="Times New Roman" w:eastAsia="Times New Roman" w:hAnsi="Times New Roman" w:cs="Times New Roman"/>
          <w:sz w:val="24"/>
          <w:szCs w:val="24"/>
        </w:rPr>
        <w:t>() to do the technique. The result will include the clusters’ sizes, the clusters’ centers, and a vector showing which cluster</w:t>
      </w:r>
      <w:r w:rsidR="014C52B3" w:rsidRPr="794700EC">
        <w:rPr>
          <w:rFonts w:ascii="Times New Roman" w:eastAsia="Times New Roman" w:hAnsi="Times New Roman" w:cs="Times New Roman"/>
          <w:sz w:val="24"/>
          <w:szCs w:val="24"/>
        </w:rPr>
        <w:t xml:space="preserve"> </w:t>
      </w:r>
      <w:r w:rsidRPr="794700EC">
        <w:rPr>
          <w:rFonts w:ascii="Times New Roman" w:eastAsia="Times New Roman" w:hAnsi="Times New Roman" w:cs="Times New Roman"/>
          <w:sz w:val="24"/>
          <w:szCs w:val="24"/>
        </w:rPr>
        <w:t>each observation belongs to. One important thing is that they’re only the outputs of the final iteration.</w:t>
      </w:r>
      <w:r w:rsidR="07EB50A7" w:rsidRPr="794700EC">
        <w:rPr>
          <w:rFonts w:ascii="Times New Roman" w:eastAsia="Times New Roman" w:hAnsi="Times New Roman" w:cs="Times New Roman"/>
          <w:sz w:val="24"/>
          <w:szCs w:val="24"/>
        </w:rPr>
        <w:t xml:space="preserve"> </w:t>
      </w:r>
      <w:r w:rsidRPr="794700EC">
        <w:rPr>
          <w:rFonts w:ascii="Times New Roman" w:eastAsia="Times New Roman" w:hAnsi="Times New Roman" w:cs="Times New Roman"/>
          <w:sz w:val="24"/>
          <w:szCs w:val="24"/>
        </w:rPr>
        <w:t xml:space="preserve">To see the clustering process, we need to use the function kmeans.ani(), which will provide us the animation process of selecting the centers, assigning each </w:t>
      </w:r>
      <w:proofErr w:type="gramStart"/>
      <w:r w:rsidRPr="794700EC">
        <w:rPr>
          <w:rFonts w:ascii="Times New Roman" w:eastAsia="Times New Roman" w:hAnsi="Times New Roman" w:cs="Times New Roman"/>
          <w:sz w:val="24"/>
          <w:szCs w:val="24"/>
        </w:rPr>
        <w:t>observations</w:t>
      </w:r>
      <w:proofErr w:type="gramEnd"/>
      <w:r w:rsidRPr="794700EC">
        <w:rPr>
          <w:rFonts w:ascii="Times New Roman" w:eastAsia="Times New Roman" w:hAnsi="Times New Roman" w:cs="Times New Roman"/>
          <w:sz w:val="24"/>
          <w:szCs w:val="24"/>
        </w:rPr>
        <w:t xml:space="preserve"> to the clusters,</w:t>
      </w:r>
      <w:r w:rsidR="0442203E" w:rsidRPr="794700EC">
        <w:rPr>
          <w:rFonts w:ascii="Times New Roman" w:eastAsia="Times New Roman" w:hAnsi="Times New Roman" w:cs="Times New Roman"/>
          <w:sz w:val="24"/>
          <w:szCs w:val="24"/>
        </w:rPr>
        <w:t xml:space="preserve"> and it will</w:t>
      </w:r>
      <w:r w:rsidRPr="794700EC">
        <w:rPr>
          <w:rFonts w:ascii="Times New Roman" w:eastAsia="Times New Roman" w:hAnsi="Times New Roman" w:cs="Times New Roman"/>
          <w:sz w:val="24"/>
          <w:szCs w:val="24"/>
        </w:rPr>
        <w:t xml:space="preserve"> repeat again and again until we get the final result</w:t>
      </w:r>
      <w:r w:rsidR="1DD9189D" w:rsidRPr="794700EC">
        <w:rPr>
          <w:rFonts w:ascii="Times New Roman" w:eastAsia="Times New Roman" w:hAnsi="Times New Roman" w:cs="Times New Roman"/>
          <w:sz w:val="24"/>
          <w:szCs w:val="24"/>
        </w:rPr>
        <w:t>.</w:t>
      </w:r>
    </w:p>
    <w:p w14:paraId="5AD0980D" w14:textId="0F661546" w:rsidR="001A55FE" w:rsidRPr="00202158" w:rsidRDefault="007B4E5B" w:rsidP="001A55FE">
      <w:pPr>
        <w:pStyle w:val="Heading1"/>
        <w:rPr>
          <w:rFonts w:eastAsia="Times New Roman"/>
          <w:b/>
          <w:bCs/>
          <w:color w:val="auto"/>
        </w:rPr>
      </w:pPr>
      <w:bookmarkStart w:id="15" w:name="_Toc1404408617"/>
      <w:r w:rsidRPr="794700EC">
        <w:rPr>
          <w:rFonts w:eastAsia="Times New Roman"/>
          <w:b/>
          <w:bCs/>
          <w:color w:val="auto"/>
        </w:rPr>
        <w:t xml:space="preserve">4. </w:t>
      </w:r>
      <w:r w:rsidR="6C8240E6" w:rsidRPr="794700EC">
        <w:rPr>
          <w:rFonts w:eastAsia="Times New Roman"/>
          <w:b/>
          <w:bCs/>
          <w:color w:val="auto"/>
        </w:rPr>
        <w:t>RESULTS</w:t>
      </w:r>
      <w:bookmarkEnd w:id="15"/>
    </w:p>
    <w:p w14:paraId="701E3BC6" w14:textId="379F8454" w:rsidR="0076647E" w:rsidRDefault="007B4E5B" w:rsidP="794700EC">
      <w:pPr>
        <w:pStyle w:val="Heading2"/>
        <w:rPr>
          <w:rFonts w:eastAsia="Times New Roman"/>
          <w:b/>
          <w:bCs/>
          <w:color w:val="auto"/>
        </w:rPr>
      </w:pPr>
      <w:bookmarkStart w:id="16" w:name="_Toc90066924"/>
      <w:r w:rsidRPr="794700EC">
        <w:rPr>
          <w:rFonts w:eastAsia="Times New Roman"/>
          <w:b/>
          <w:bCs/>
          <w:color w:val="auto"/>
        </w:rPr>
        <w:t xml:space="preserve">4.1 </w:t>
      </w:r>
      <w:r w:rsidR="0076647E" w:rsidRPr="794700EC">
        <w:rPr>
          <w:rFonts w:eastAsia="Times New Roman"/>
          <w:b/>
          <w:bCs/>
          <w:color w:val="auto"/>
        </w:rPr>
        <w:t>DECISION TREE</w:t>
      </w:r>
      <w:r w:rsidRPr="794700EC">
        <w:rPr>
          <w:rFonts w:eastAsia="Times New Roman"/>
          <w:b/>
          <w:bCs/>
          <w:color w:val="auto"/>
        </w:rPr>
        <w:t xml:space="preserve"> RESULTS</w:t>
      </w:r>
      <w:bookmarkEnd w:id="16"/>
    </w:p>
    <w:p w14:paraId="4E9EE82F" w14:textId="7DAD9676" w:rsidR="7B982BAE" w:rsidRDefault="7D41DA98" w:rsidP="794700EC">
      <w:pPr>
        <w:jc w:val="both"/>
      </w:pPr>
      <w:r>
        <w:rPr>
          <w:noProof/>
        </w:rPr>
        <w:drawing>
          <wp:inline distT="0" distB="0" distL="0" distR="0" wp14:anchorId="49EE24CD" wp14:editId="7F86FB43">
            <wp:extent cx="4334804" cy="3702646"/>
            <wp:effectExtent l="0" t="0" r="0" b="0"/>
            <wp:docPr id="375967778" name="Picture 375967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334804" cy="3702646"/>
                    </a:xfrm>
                    <a:prstGeom prst="rect">
                      <a:avLst/>
                    </a:prstGeom>
                  </pic:spPr>
                </pic:pic>
              </a:graphicData>
            </a:graphic>
          </wp:inline>
        </w:drawing>
      </w:r>
    </w:p>
    <w:p w14:paraId="61DF62DE" w14:textId="5BBFB99B" w:rsidR="205391B3" w:rsidRDefault="7D41DA98" w:rsidP="794700EC">
      <w:pPr>
        <w:jc w:val="both"/>
        <w:rPr>
          <w:i/>
          <w:iCs/>
          <w:sz w:val="24"/>
          <w:szCs w:val="24"/>
        </w:rPr>
      </w:pPr>
      <w:r w:rsidRPr="794700EC">
        <w:rPr>
          <w:i/>
          <w:iCs/>
          <w:sz w:val="24"/>
          <w:szCs w:val="24"/>
        </w:rPr>
        <w:t>Figure 4.1.1. The accuracy of each provider using the decision tree model</w:t>
      </w:r>
    </w:p>
    <w:p w14:paraId="19762ADD" w14:textId="789BAE83" w:rsidR="0076647E" w:rsidRPr="0076647E" w:rsidRDefault="448A0811" w:rsidP="794700EC">
      <w:pPr>
        <w:jc w:val="both"/>
        <w:rPr>
          <w:b/>
          <w:bCs/>
        </w:rPr>
      </w:pPr>
      <w:r w:rsidRPr="794700EC">
        <w:rPr>
          <w:sz w:val="24"/>
          <w:szCs w:val="24"/>
        </w:rPr>
        <w:t>Looking at</w:t>
      </w:r>
      <w:r w:rsidR="775F7656" w:rsidRPr="794700EC">
        <w:rPr>
          <w:sz w:val="24"/>
          <w:szCs w:val="24"/>
        </w:rPr>
        <w:t xml:space="preserve"> </w:t>
      </w:r>
      <w:r w:rsidRPr="794700EC">
        <w:rPr>
          <w:sz w:val="24"/>
          <w:szCs w:val="24"/>
        </w:rPr>
        <w:t>the decision tree results, we can see</w:t>
      </w:r>
      <w:r w:rsidR="5ECDC887" w:rsidRPr="794700EC">
        <w:rPr>
          <w:sz w:val="24"/>
          <w:szCs w:val="24"/>
        </w:rPr>
        <w:t xml:space="preserve"> </w:t>
      </w:r>
      <w:r w:rsidR="6670A352" w:rsidRPr="794700EC">
        <w:rPr>
          <w:sz w:val="24"/>
          <w:szCs w:val="24"/>
        </w:rPr>
        <w:t xml:space="preserve">that the accuracy of these </w:t>
      </w:r>
      <w:r w:rsidR="589300ED" w:rsidRPr="794700EC">
        <w:rPr>
          <w:sz w:val="24"/>
          <w:szCs w:val="24"/>
        </w:rPr>
        <w:t>is</w:t>
      </w:r>
      <w:r w:rsidR="6670A352" w:rsidRPr="794700EC">
        <w:rPr>
          <w:sz w:val="24"/>
          <w:szCs w:val="24"/>
        </w:rPr>
        <w:t xml:space="preserve"> all below </w:t>
      </w:r>
      <w:bookmarkStart w:id="17" w:name="_Int_GYTr7Svo"/>
      <w:proofErr w:type="gramStart"/>
      <w:r w:rsidR="6670A352" w:rsidRPr="794700EC">
        <w:rPr>
          <w:sz w:val="24"/>
          <w:szCs w:val="24"/>
        </w:rPr>
        <w:t>55%</w:t>
      </w:r>
      <w:r w:rsidR="72D7CCCE" w:rsidRPr="794700EC">
        <w:rPr>
          <w:sz w:val="24"/>
          <w:szCs w:val="24"/>
        </w:rPr>
        <w:t>,</w:t>
      </w:r>
      <w:r w:rsidR="6670A352" w:rsidRPr="794700EC">
        <w:rPr>
          <w:sz w:val="24"/>
          <w:szCs w:val="24"/>
        </w:rPr>
        <w:t xml:space="preserve"> but</w:t>
      </w:r>
      <w:bookmarkEnd w:id="17"/>
      <w:proofErr w:type="gramEnd"/>
      <w:r w:rsidR="6670A352" w:rsidRPr="794700EC">
        <w:rPr>
          <w:sz w:val="24"/>
          <w:szCs w:val="24"/>
        </w:rPr>
        <w:t xml:space="preserve"> given the scenario that </w:t>
      </w:r>
      <w:r w:rsidR="6FE1CAEB" w:rsidRPr="794700EC">
        <w:rPr>
          <w:sz w:val="24"/>
          <w:szCs w:val="24"/>
        </w:rPr>
        <w:t xml:space="preserve">what </w:t>
      </w:r>
      <w:r w:rsidR="6670A352" w:rsidRPr="794700EC">
        <w:rPr>
          <w:sz w:val="24"/>
          <w:szCs w:val="24"/>
        </w:rPr>
        <w:t>we</w:t>
      </w:r>
      <w:r w:rsidR="1600F9E2" w:rsidRPr="794700EC">
        <w:rPr>
          <w:sz w:val="24"/>
          <w:szCs w:val="24"/>
        </w:rPr>
        <w:t xml:space="preserve"> are looking for is </w:t>
      </w:r>
      <w:r w:rsidR="3EC0B5EF" w:rsidRPr="794700EC">
        <w:rPr>
          <w:sz w:val="24"/>
          <w:szCs w:val="24"/>
        </w:rPr>
        <w:t>based on betting</w:t>
      </w:r>
      <w:r w:rsidR="0889A159" w:rsidRPr="794700EC">
        <w:rPr>
          <w:sz w:val="24"/>
          <w:szCs w:val="24"/>
        </w:rPr>
        <w:t>, a type of gambling,</w:t>
      </w:r>
      <w:r w:rsidR="3EC0B5EF" w:rsidRPr="794700EC">
        <w:rPr>
          <w:sz w:val="24"/>
          <w:szCs w:val="24"/>
        </w:rPr>
        <w:t xml:space="preserve"> we</w:t>
      </w:r>
      <w:r w:rsidR="6172B3D9" w:rsidRPr="794700EC">
        <w:rPr>
          <w:sz w:val="24"/>
          <w:szCs w:val="24"/>
        </w:rPr>
        <w:t xml:space="preserve"> think </w:t>
      </w:r>
      <w:r w:rsidR="6172B3D9" w:rsidRPr="794700EC">
        <w:rPr>
          <w:sz w:val="24"/>
          <w:szCs w:val="24"/>
        </w:rPr>
        <w:lastRenderedPageBreak/>
        <w:t xml:space="preserve">that they’re </w:t>
      </w:r>
      <w:r w:rsidR="3EC0B5EF" w:rsidRPr="794700EC">
        <w:rPr>
          <w:sz w:val="24"/>
          <w:szCs w:val="24"/>
        </w:rPr>
        <w:t>appropriate. From the results</w:t>
      </w:r>
      <w:r w:rsidR="5959E572" w:rsidRPr="794700EC">
        <w:rPr>
          <w:sz w:val="24"/>
          <w:szCs w:val="24"/>
        </w:rPr>
        <w:t>,</w:t>
      </w:r>
      <w:r w:rsidR="3EC0B5EF" w:rsidRPr="794700EC">
        <w:rPr>
          <w:sz w:val="24"/>
          <w:szCs w:val="24"/>
        </w:rPr>
        <w:t xml:space="preserve"> the decision tree of the betting provider B</w:t>
      </w:r>
      <w:r w:rsidR="66A7C839" w:rsidRPr="794700EC">
        <w:rPr>
          <w:sz w:val="24"/>
          <w:szCs w:val="24"/>
        </w:rPr>
        <w:t>S</w:t>
      </w:r>
      <w:r w:rsidR="3EC0B5EF" w:rsidRPr="794700EC">
        <w:rPr>
          <w:sz w:val="24"/>
          <w:szCs w:val="24"/>
        </w:rPr>
        <w:t xml:space="preserve"> is 5</w:t>
      </w:r>
      <w:r w:rsidR="1A10346D" w:rsidRPr="794700EC">
        <w:rPr>
          <w:sz w:val="24"/>
          <w:szCs w:val="24"/>
        </w:rPr>
        <w:t>2</w:t>
      </w:r>
      <w:r w:rsidR="3EC0B5EF" w:rsidRPr="794700EC">
        <w:rPr>
          <w:sz w:val="24"/>
          <w:szCs w:val="24"/>
        </w:rPr>
        <w:t>.</w:t>
      </w:r>
      <w:r w:rsidR="2CF50E9D" w:rsidRPr="794700EC">
        <w:rPr>
          <w:sz w:val="24"/>
          <w:szCs w:val="24"/>
        </w:rPr>
        <w:t>56</w:t>
      </w:r>
      <w:r w:rsidR="440C6E97" w:rsidRPr="794700EC">
        <w:rPr>
          <w:sz w:val="24"/>
          <w:szCs w:val="24"/>
        </w:rPr>
        <w:t xml:space="preserve">%, which is the highest of the providers. </w:t>
      </w:r>
    </w:p>
    <w:p w14:paraId="66DB6716" w14:textId="205A5630" w:rsidR="0076647E" w:rsidRPr="0076647E" w:rsidRDefault="007B4E5B" w:rsidP="794700EC">
      <w:pPr>
        <w:jc w:val="both"/>
        <w:rPr>
          <w:b/>
          <w:bCs/>
        </w:rPr>
      </w:pPr>
      <w:bookmarkStart w:id="18" w:name="_Toc653443711"/>
      <w:r w:rsidRPr="794700EC">
        <w:rPr>
          <w:b/>
          <w:bCs/>
          <w:sz w:val="26"/>
          <w:szCs w:val="26"/>
        </w:rPr>
        <w:t xml:space="preserve">4.2 </w:t>
      </w:r>
      <w:r w:rsidR="0076647E" w:rsidRPr="794700EC">
        <w:rPr>
          <w:b/>
          <w:bCs/>
          <w:sz w:val="26"/>
          <w:szCs w:val="26"/>
        </w:rPr>
        <w:t>NAÏVE BAYES</w:t>
      </w:r>
      <w:r w:rsidRPr="794700EC">
        <w:rPr>
          <w:b/>
          <w:bCs/>
          <w:sz w:val="26"/>
          <w:szCs w:val="26"/>
        </w:rPr>
        <w:t xml:space="preserve"> RESULTS</w:t>
      </w:r>
      <w:bookmarkEnd w:id="18"/>
    </w:p>
    <w:p w14:paraId="5E225271" w14:textId="41C73843" w:rsidR="7B982BAE" w:rsidRDefault="0BB5CFFE" w:rsidP="794700EC">
      <w:pPr>
        <w:jc w:val="both"/>
      </w:pPr>
      <w:r>
        <w:rPr>
          <w:noProof/>
        </w:rPr>
        <w:drawing>
          <wp:inline distT="0" distB="0" distL="0" distR="0" wp14:anchorId="4DBE8C87" wp14:editId="26CE72BD">
            <wp:extent cx="4763981" cy="4277658"/>
            <wp:effectExtent l="0" t="0" r="0" b="0"/>
            <wp:docPr id="1600615247" name="Picture 160061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763981" cy="4277658"/>
                    </a:xfrm>
                    <a:prstGeom prst="rect">
                      <a:avLst/>
                    </a:prstGeom>
                  </pic:spPr>
                </pic:pic>
              </a:graphicData>
            </a:graphic>
          </wp:inline>
        </w:drawing>
      </w:r>
    </w:p>
    <w:p w14:paraId="3F858E16" w14:textId="0F2A4A80" w:rsidR="000C79CE" w:rsidRDefault="0BB5CFFE" w:rsidP="794700EC">
      <w:pPr>
        <w:jc w:val="both"/>
        <w:rPr>
          <w:i/>
          <w:iCs/>
          <w:sz w:val="24"/>
          <w:szCs w:val="24"/>
        </w:rPr>
      </w:pPr>
      <w:r w:rsidRPr="794700EC">
        <w:rPr>
          <w:i/>
          <w:iCs/>
          <w:sz w:val="24"/>
          <w:szCs w:val="24"/>
        </w:rPr>
        <w:t>Figure 4.1.2. The accuracy of each provider using the Naive Bayes model</w:t>
      </w:r>
    </w:p>
    <w:p w14:paraId="358939CC" w14:textId="15BEF18E" w:rsidR="000C79CE" w:rsidRDefault="5796AAA1" w:rsidP="794700EC">
      <w:pPr>
        <w:jc w:val="both"/>
        <w:rPr>
          <w:sz w:val="24"/>
          <w:szCs w:val="24"/>
        </w:rPr>
      </w:pPr>
      <w:r w:rsidRPr="794700EC">
        <w:rPr>
          <w:sz w:val="24"/>
          <w:szCs w:val="24"/>
        </w:rPr>
        <w:t xml:space="preserve">Similarly, the accuracy of all providers </w:t>
      </w:r>
      <w:r w:rsidR="4E0B15F6" w:rsidRPr="794700EC">
        <w:rPr>
          <w:sz w:val="24"/>
          <w:szCs w:val="24"/>
        </w:rPr>
        <w:t>is</w:t>
      </w:r>
      <w:r w:rsidRPr="794700EC">
        <w:rPr>
          <w:sz w:val="24"/>
          <w:szCs w:val="24"/>
        </w:rPr>
        <w:t xml:space="preserve"> below 55% but still appropriate</w:t>
      </w:r>
      <w:r w:rsidR="5025153B" w:rsidRPr="794700EC">
        <w:rPr>
          <w:sz w:val="24"/>
          <w:szCs w:val="24"/>
        </w:rPr>
        <w:t>.</w:t>
      </w:r>
      <w:r w:rsidR="137E517A" w:rsidRPr="794700EC">
        <w:rPr>
          <w:sz w:val="24"/>
          <w:szCs w:val="24"/>
        </w:rPr>
        <w:t xml:space="preserve"> The provider with the highest accuracy is the </w:t>
      </w:r>
      <w:r w:rsidR="583E92FC" w:rsidRPr="794700EC">
        <w:rPr>
          <w:sz w:val="24"/>
          <w:szCs w:val="24"/>
        </w:rPr>
        <w:t>G</w:t>
      </w:r>
      <w:r w:rsidR="137E517A" w:rsidRPr="794700EC">
        <w:rPr>
          <w:sz w:val="24"/>
          <w:szCs w:val="24"/>
        </w:rPr>
        <w:t>B provider</w:t>
      </w:r>
      <w:r w:rsidR="77371EAC" w:rsidRPr="794700EC">
        <w:rPr>
          <w:sz w:val="24"/>
          <w:szCs w:val="24"/>
        </w:rPr>
        <w:t xml:space="preserve"> at 51.42%</w:t>
      </w:r>
      <w:r w:rsidR="137E517A" w:rsidRPr="794700EC">
        <w:rPr>
          <w:sz w:val="24"/>
          <w:szCs w:val="24"/>
        </w:rPr>
        <w:t>.</w:t>
      </w:r>
    </w:p>
    <w:p w14:paraId="2E7C5569" w14:textId="68521A2D" w:rsidR="000C79CE" w:rsidRDefault="007B4E5B" w:rsidP="794700EC">
      <w:pPr>
        <w:jc w:val="both"/>
        <w:rPr>
          <w:rFonts w:eastAsia="Times New Roman"/>
          <w:b/>
          <w:bCs/>
          <w:sz w:val="26"/>
          <w:szCs w:val="26"/>
        </w:rPr>
      </w:pPr>
      <w:bookmarkStart w:id="19" w:name="_Toc1404586796"/>
      <w:r w:rsidRPr="794700EC">
        <w:rPr>
          <w:rFonts w:eastAsia="Times New Roman"/>
          <w:b/>
          <w:bCs/>
          <w:sz w:val="26"/>
          <w:szCs w:val="26"/>
        </w:rPr>
        <w:t>4.3 MODEL COMPARISION</w:t>
      </w:r>
      <w:bookmarkEnd w:id="19"/>
    </w:p>
    <w:p w14:paraId="2E290BDA" w14:textId="334F422E" w:rsidR="34B01103" w:rsidRDefault="34B01103" w:rsidP="794700EC">
      <w:pPr>
        <w:ind w:firstLine="720"/>
        <w:jc w:val="both"/>
        <w:rPr>
          <w:sz w:val="24"/>
          <w:szCs w:val="24"/>
        </w:rPr>
      </w:pPr>
      <w:r w:rsidRPr="794700EC">
        <w:rPr>
          <w:rFonts w:eastAsia="Times New Roman"/>
          <w:sz w:val="24"/>
          <w:szCs w:val="24"/>
        </w:rPr>
        <w:t>As mentioned earlier, we will compare the accuracy between the two models for each provider to determine the better one</w:t>
      </w:r>
      <w:r w:rsidR="3DBEA3EA" w:rsidRPr="794700EC">
        <w:rPr>
          <w:rFonts w:eastAsia="Times New Roman"/>
          <w:sz w:val="24"/>
          <w:szCs w:val="24"/>
        </w:rPr>
        <w:t xml:space="preserve">. Comparing results yields that the decision tree model is better for all providers. </w:t>
      </w:r>
      <w:r w:rsidR="3DBEA3EA" w:rsidRPr="794700EC">
        <w:rPr>
          <w:sz w:val="24"/>
          <w:szCs w:val="24"/>
        </w:rPr>
        <w:t>An interesting fact about the decision tree is that it will change every time we run the program. This is because we used shuffled data with the shuffled index being a randomly generated vector, so it won’t be the same in every run. The final decision of each tree is not likely to change as it will require a significant change in the data, but the probabilities and the accuracy will vary. This is the reason why during the in-class presentation, we had a provider that resulted in the Naive Bayes being the better model, but the result above shows that the accuracy of the decision trees models is all better than the Naive Bayes models.</w:t>
      </w:r>
    </w:p>
    <w:p w14:paraId="06DBEDBF" w14:textId="0D26CDA2" w:rsidR="34B01103" w:rsidRDefault="34B01103" w:rsidP="794700EC">
      <w:pPr>
        <w:ind w:firstLine="720"/>
        <w:jc w:val="both"/>
        <w:rPr>
          <w:rFonts w:eastAsia="Times New Roman"/>
          <w:b/>
          <w:bCs/>
          <w:sz w:val="24"/>
          <w:szCs w:val="24"/>
        </w:rPr>
      </w:pPr>
    </w:p>
    <w:p w14:paraId="7D42EAF3" w14:textId="5458E0DB" w:rsidR="205391B3" w:rsidRPr="00202158" w:rsidRDefault="007B4E5B" w:rsidP="794700EC">
      <w:pPr>
        <w:pStyle w:val="Heading2"/>
        <w:rPr>
          <w:rFonts w:eastAsia="Times New Roman"/>
          <w:b/>
          <w:bCs/>
          <w:color w:val="auto"/>
        </w:rPr>
      </w:pPr>
      <w:bookmarkStart w:id="20" w:name="_Toc842882909"/>
      <w:r w:rsidRPr="794700EC">
        <w:rPr>
          <w:rFonts w:eastAsia="Times New Roman"/>
          <w:b/>
          <w:bCs/>
          <w:color w:val="auto"/>
        </w:rPr>
        <w:t>4.4 CLUSTERING RESULTS</w:t>
      </w:r>
      <w:bookmarkEnd w:id="20"/>
    </w:p>
    <w:p w14:paraId="0F9AFDDF" w14:textId="709DE94C" w:rsidR="4BB1BC00" w:rsidRPr="00202158" w:rsidRDefault="50FF7743" w:rsidP="794700EC">
      <w:pPr>
        <w:jc w:val="both"/>
        <w:rPr>
          <w:rFonts w:ascii="Times New Roman" w:eastAsia="Times New Roman" w:hAnsi="Times New Roman" w:cs="Times New Roman"/>
          <w:sz w:val="24"/>
          <w:szCs w:val="24"/>
        </w:rPr>
      </w:pPr>
      <w:r>
        <w:rPr>
          <w:noProof/>
        </w:rPr>
        <w:drawing>
          <wp:inline distT="0" distB="0" distL="0" distR="0" wp14:anchorId="2140258A" wp14:editId="19EF6744">
            <wp:extent cx="6591300" cy="3350577"/>
            <wp:effectExtent l="0" t="0" r="0" b="0"/>
            <wp:docPr id="886805142" name="Picture 8868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591300" cy="3350577"/>
                    </a:xfrm>
                    <a:prstGeom prst="rect">
                      <a:avLst/>
                    </a:prstGeom>
                  </pic:spPr>
                </pic:pic>
              </a:graphicData>
            </a:graphic>
          </wp:inline>
        </w:drawing>
      </w:r>
      <w:r w:rsidR="615F3972" w:rsidRPr="794700EC">
        <w:rPr>
          <w:rFonts w:eastAsiaTheme="minorEastAsia"/>
          <w:i/>
          <w:iCs/>
          <w:sz w:val="24"/>
          <w:szCs w:val="24"/>
        </w:rPr>
        <w:t>Figure 4.4.1. The clustering result of the final iteration</w:t>
      </w:r>
    </w:p>
    <w:p w14:paraId="62C35566" w14:textId="481A4868" w:rsidR="4BB1BC00" w:rsidRPr="00202158" w:rsidRDefault="7635EAC6" w:rsidP="794700EC">
      <w:pPr>
        <w:jc w:val="both"/>
        <w:rPr>
          <w:rFonts w:ascii="Times New Roman" w:eastAsia="Times New Roman" w:hAnsi="Times New Roman" w:cs="Times New Roman"/>
          <w:i/>
          <w:iCs/>
          <w:sz w:val="24"/>
          <w:szCs w:val="24"/>
        </w:rPr>
      </w:pPr>
      <w:r>
        <w:rPr>
          <w:noProof/>
        </w:rPr>
        <w:drawing>
          <wp:inline distT="0" distB="0" distL="0" distR="0" wp14:anchorId="5EC94721" wp14:editId="537D3546">
            <wp:extent cx="6330462" cy="1714500"/>
            <wp:effectExtent l="0" t="0" r="0" b="0"/>
            <wp:docPr id="426628505" name="Picture 426628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30462" cy="1714500"/>
                    </a:xfrm>
                    <a:prstGeom prst="rect">
                      <a:avLst/>
                    </a:prstGeom>
                  </pic:spPr>
                </pic:pic>
              </a:graphicData>
            </a:graphic>
          </wp:inline>
        </w:drawing>
      </w:r>
    </w:p>
    <w:p w14:paraId="7B203B66" w14:textId="515B3D49" w:rsidR="4BB1BC00" w:rsidRPr="00202158" w:rsidRDefault="7635EAC6" w:rsidP="794700EC">
      <w:pPr>
        <w:rPr>
          <w:rFonts w:eastAsiaTheme="minorEastAsia"/>
          <w:i/>
          <w:iCs/>
          <w:sz w:val="24"/>
          <w:szCs w:val="24"/>
        </w:rPr>
      </w:pPr>
      <w:r w:rsidRPr="794700EC">
        <w:rPr>
          <w:rFonts w:eastAsiaTheme="minorEastAsia"/>
          <w:i/>
          <w:iCs/>
          <w:sz w:val="24"/>
          <w:szCs w:val="24"/>
        </w:rPr>
        <w:t>Figure 4.4.2. The sizes and centers of t</w:t>
      </w:r>
      <w:r w:rsidR="72324BBE" w:rsidRPr="794700EC">
        <w:rPr>
          <w:rFonts w:eastAsiaTheme="minorEastAsia"/>
          <w:i/>
          <w:iCs/>
          <w:sz w:val="24"/>
          <w:szCs w:val="24"/>
        </w:rPr>
        <w:t>he clusters</w:t>
      </w:r>
    </w:p>
    <w:p w14:paraId="290907E8" w14:textId="4B66C3EB" w:rsidR="4BB1BC00" w:rsidRPr="00202158" w:rsidRDefault="72324BBE" w:rsidP="794700EC">
      <w:pPr>
        <w:rPr>
          <w:rFonts w:eastAsiaTheme="minorEastAsia"/>
          <w:i/>
          <w:iCs/>
          <w:sz w:val="24"/>
          <w:szCs w:val="24"/>
        </w:rPr>
      </w:pPr>
      <w:r>
        <w:rPr>
          <w:noProof/>
        </w:rPr>
        <w:lastRenderedPageBreak/>
        <w:drawing>
          <wp:inline distT="0" distB="0" distL="0" distR="0" wp14:anchorId="325EDC45" wp14:editId="42D656F1">
            <wp:extent cx="5711648" cy="4057650"/>
            <wp:effectExtent l="0" t="0" r="0" b="0"/>
            <wp:docPr id="45503207" name="Picture 45503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11648" cy="4057650"/>
                    </a:xfrm>
                    <a:prstGeom prst="rect">
                      <a:avLst/>
                    </a:prstGeom>
                  </pic:spPr>
                </pic:pic>
              </a:graphicData>
            </a:graphic>
          </wp:inline>
        </w:drawing>
      </w:r>
    </w:p>
    <w:p w14:paraId="70FAC7F4" w14:textId="15C792B2" w:rsidR="4BB1BC00" w:rsidRPr="00202158" w:rsidRDefault="46E271D4" w:rsidP="794700EC">
      <w:pPr>
        <w:rPr>
          <w:rFonts w:eastAsiaTheme="minorEastAsia"/>
          <w:i/>
          <w:iCs/>
          <w:sz w:val="24"/>
          <w:szCs w:val="24"/>
        </w:rPr>
      </w:pPr>
      <w:r w:rsidRPr="794700EC">
        <w:rPr>
          <w:rFonts w:eastAsiaTheme="minorEastAsia"/>
          <w:i/>
          <w:iCs/>
          <w:sz w:val="24"/>
          <w:szCs w:val="24"/>
        </w:rPr>
        <w:t xml:space="preserve">Figure 4.4.3. The vector showing which cluster each observation belongs to. There are 1473 observations in </w:t>
      </w:r>
      <w:bookmarkStart w:id="21" w:name="_Int_FPKG57sU"/>
      <w:proofErr w:type="gramStart"/>
      <w:r w:rsidRPr="794700EC">
        <w:rPr>
          <w:rFonts w:eastAsiaTheme="minorEastAsia"/>
          <w:i/>
          <w:iCs/>
          <w:sz w:val="24"/>
          <w:szCs w:val="24"/>
        </w:rPr>
        <w:t>total</w:t>
      </w:r>
      <w:bookmarkEnd w:id="21"/>
      <w:proofErr w:type="gramEnd"/>
      <w:r w:rsidRPr="794700EC">
        <w:rPr>
          <w:rFonts w:eastAsiaTheme="minorEastAsia"/>
          <w:i/>
          <w:iCs/>
          <w:sz w:val="24"/>
          <w:szCs w:val="24"/>
        </w:rPr>
        <w:t xml:space="preserve"> and this is only the first part of it.</w:t>
      </w:r>
    </w:p>
    <w:p w14:paraId="74F0123A" w14:textId="3CC30FCE" w:rsidR="4BB1BC00" w:rsidRPr="00202158" w:rsidRDefault="2EB24233" w:rsidP="794700EC">
      <w:pPr>
        <w:rPr>
          <w:rFonts w:ascii="Times New Roman" w:eastAsia="Times New Roman" w:hAnsi="Times New Roman" w:cs="Times New Roman"/>
          <w:sz w:val="24"/>
          <w:szCs w:val="24"/>
        </w:rPr>
      </w:pPr>
      <w:r w:rsidRPr="794700EC">
        <w:rPr>
          <w:rFonts w:eastAsiaTheme="minorEastAsia"/>
          <w:sz w:val="24"/>
          <w:szCs w:val="24"/>
        </w:rPr>
        <w:t>The team analysis, conducted through comprehensive cluster analysis, has yielded valuable insights into the dynamics and composition of the various groups within the team. The results indicate distinct clusters that share common characteristics, suggesting the presence of subgroups with similar working styles, communication patterns, or skill sets. This segmentation provides a nuanced understanding of team dynamics, enabling targeted interventions to enhance collaboration and overall performance. The identification of clusters also opens avenues for leveraging diverse strengths within each subgroup, fostering a more cohesive and synergistic team environment. These findings serve as a foundation for strategic decision-making and tailored interventions aimed at optimizing team effectiveness and achieving organizational goals.</w:t>
      </w:r>
      <w:r w:rsidRPr="794700EC">
        <w:rPr>
          <w:rFonts w:ascii="Times New Roman" w:eastAsia="Times New Roman" w:hAnsi="Times New Roman" w:cs="Times New Roman"/>
          <w:sz w:val="24"/>
          <w:szCs w:val="24"/>
        </w:rPr>
        <w:t xml:space="preserve"> </w:t>
      </w:r>
    </w:p>
    <w:p w14:paraId="48C86E4A" w14:textId="0AF0DFD0" w:rsidR="4BB1BC00" w:rsidRPr="00202158" w:rsidRDefault="007B4E5B" w:rsidP="794700EC">
      <w:r>
        <w:br w:type="page"/>
      </w:r>
    </w:p>
    <w:p w14:paraId="63427087" w14:textId="3C439B99" w:rsidR="4BB1BC00" w:rsidRPr="00202158" w:rsidRDefault="007B4E5B" w:rsidP="794700EC">
      <w:pPr>
        <w:pStyle w:val="Heading1"/>
        <w:rPr>
          <w:rFonts w:eastAsia="Times New Roman"/>
          <w:b/>
          <w:bCs/>
          <w:color w:val="auto"/>
        </w:rPr>
      </w:pPr>
      <w:bookmarkStart w:id="22" w:name="_Toc1788184532"/>
      <w:r w:rsidRPr="794700EC">
        <w:rPr>
          <w:rFonts w:eastAsia="Times New Roman"/>
          <w:b/>
          <w:bCs/>
          <w:color w:val="auto"/>
        </w:rPr>
        <w:lastRenderedPageBreak/>
        <w:t xml:space="preserve">5. </w:t>
      </w:r>
      <w:r w:rsidR="4BB1BC00" w:rsidRPr="794700EC">
        <w:rPr>
          <w:rFonts w:eastAsia="Times New Roman"/>
          <w:b/>
          <w:bCs/>
          <w:color w:val="auto"/>
        </w:rPr>
        <w:t>CONCLUSION</w:t>
      </w:r>
      <w:bookmarkEnd w:id="22"/>
    </w:p>
    <w:p w14:paraId="7BE9AB6B" w14:textId="040C4429" w:rsidR="339690D0" w:rsidRDefault="339690D0" w:rsidP="794700EC">
      <w:pPr>
        <w:ind w:firstLine="720"/>
        <w:jc w:val="both"/>
        <w:rPr>
          <w:rFonts w:eastAsiaTheme="minorEastAsia"/>
          <w:sz w:val="24"/>
          <w:szCs w:val="24"/>
        </w:rPr>
      </w:pPr>
      <w:r w:rsidRPr="794700EC">
        <w:rPr>
          <w:rFonts w:eastAsiaTheme="minorEastAsia"/>
          <w:sz w:val="24"/>
          <w:szCs w:val="24"/>
        </w:rPr>
        <w:t>In conclusion, we want to journey through the realm of data mining to predict soccer</w:t>
      </w:r>
      <w:r w:rsidR="2A2E880F" w:rsidRPr="794700EC">
        <w:rPr>
          <w:rFonts w:eastAsiaTheme="minorEastAsia"/>
          <w:sz w:val="24"/>
          <w:szCs w:val="24"/>
        </w:rPr>
        <w:t xml:space="preserve"> </w:t>
      </w:r>
      <w:r w:rsidRPr="794700EC">
        <w:rPr>
          <w:rFonts w:eastAsiaTheme="minorEastAsia"/>
          <w:sz w:val="24"/>
          <w:szCs w:val="24"/>
        </w:rPr>
        <w:t xml:space="preserve">outcomes. </w:t>
      </w:r>
      <w:r w:rsidR="5109B678" w:rsidRPr="794700EC">
        <w:rPr>
          <w:rFonts w:eastAsiaTheme="minorEastAsia"/>
          <w:sz w:val="24"/>
          <w:szCs w:val="24"/>
        </w:rPr>
        <w:t xml:space="preserve">Our aim is to bridge the gap between theoretical knowledge and real-world implementation in the realm of soccer. Our project is to demonstrate the potential </w:t>
      </w:r>
      <w:r w:rsidR="4723B32E" w:rsidRPr="794700EC">
        <w:rPr>
          <w:rFonts w:eastAsiaTheme="minorEastAsia"/>
          <w:sz w:val="24"/>
          <w:szCs w:val="24"/>
        </w:rPr>
        <w:t>of leveraging available data to make informed predictions in the dynamic domain of soccer. By looking to leverage data mining techniques we are aiming to extract mean</w:t>
      </w:r>
      <w:r w:rsidR="325D45D3" w:rsidRPr="794700EC">
        <w:rPr>
          <w:rFonts w:eastAsiaTheme="minorEastAsia"/>
          <w:sz w:val="24"/>
          <w:szCs w:val="24"/>
        </w:rPr>
        <w:t xml:space="preserve">ingful patterns, uncover trends, and enhance our understanding of the factors influencing match results. The primary goal </w:t>
      </w:r>
      <w:r w:rsidR="71022B04" w:rsidRPr="794700EC">
        <w:rPr>
          <w:rFonts w:eastAsiaTheme="minorEastAsia"/>
          <w:sz w:val="24"/>
          <w:szCs w:val="24"/>
        </w:rPr>
        <w:t xml:space="preserve">of this project is to showcase the feasibility of employing these techniques as valuable tools for enthusiasts, analysts, and anyone interested in gaining a competitive </w:t>
      </w:r>
      <w:r w:rsidR="6F4D294D" w:rsidRPr="794700EC">
        <w:rPr>
          <w:rFonts w:eastAsiaTheme="minorEastAsia"/>
          <w:sz w:val="24"/>
          <w:szCs w:val="24"/>
        </w:rPr>
        <w:t xml:space="preserve">edge in predicting soccer matches. </w:t>
      </w:r>
      <w:r w:rsidR="64A60AB5" w:rsidRPr="794700EC">
        <w:rPr>
          <w:rFonts w:eastAsiaTheme="minorEastAsia"/>
          <w:sz w:val="24"/>
          <w:szCs w:val="24"/>
        </w:rPr>
        <w:t>There are still a lot more techniques that we want to use as they will provide</w:t>
      </w:r>
      <w:r w:rsidR="42437B97" w:rsidRPr="794700EC">
        <w:rPr>
          <w:rFonts w:eastAsiaTheme="minorEastAsia"/>
          <w:sz w:val="24"/>
          <w:szCs w:val="24"/>
        </w:rPr>
        <w:t xml:space="preserve"> more choices to determine the best d</w:t>
      </w:r>
      <w:r w:rsidR="64A60AB5" w:rsidRPr="794700EC">
        <w:rPr>
          <w:rFonts w:eastAsiaTheme="minorEastAsia"/>
          <w:sz w:val="24"/>
          <w:szCs w:val="24"/>
        </w:rPr>
        <w:t>ecision</w:t>
      </w:r>
      <w:r w:rsidR="5F4D8E97" w:rsidRPr="794700EC">
        <w:rPr>
          <w:rFonts w:eastAsiaTheme="minorEastAsia"/>
          <w:sz w:val="24"/>
          <w:szCs w:val="24"/>
        </w:rPr>
        <w:t>s</w:t>
      </w:r>
      <w:r w:rsidR="64A60AB5" w:rsidRPr="794700EC">
        <w:rPr>
          <w:rFonts w:eastAsiaTheme="minorEastAsia"/>
          <w:sz w:val="24"/>
          <w:szCs w:val="24"/>
        </w:rPr>
        <w:t xml:space="preserve"> on various outcomes. </w:t>
      </w:r>
      <w:r w:rsidR="7AF0930E" w:rsidRPr="794700EC">
        <w:rPr>
          <w:rFonts w:eastAsiaTheme="minorEastAsia"/>
          <w:sz w:val="24"/>
          <w:szCs w:val="24"/>
        </w:rPr>
        <w:t>Since RStudio allows us to write our own functions with function(), w</w:t>
      </w:r>
      <w:r w:rsidR="61EFD518" w:rsidRPr="794700EC">
        <w:rPr>
          <w:rFonts w:eastAsiaTheme="minorEastAsia"/>
          <w:sz w:val="24"/>
          <w:szCs w:val="24"/>
        </w:rPr>
        <w:t xml:space="preserve">e also want to try modifying the processes and results of some techniques ourselves instead of just using the built-in functions. </w:t>
      </w:r>
      <w:r w:rsidR="6F4D294D" w:rsidRPr="794700EC">
        <w:rPr>
          <w:rFonts w:eastAsiaTheme="minorEastAsia"/>
          <w:sz w:val="24"/>
          <w:szCs w:val="24"/>
        </w:rPr>
        <w:t xml:space="preserve">We </w:t>
      </w:r>
      <w:r w:rsidR="62E2CFE4" w:rsidRPr="794700EC">
        <w:rPr>
          <w:rFonts w:eastAsiaTheme="minorEastAsia"/>
          <w:sz w:val="24"/>
          <w:szCs w:val="24"/>
        </w:rPr>
        <w:t>look</w:t>
      </w:r>
      <w:r w:rsidR="6F4D294D" w:rsidRPr="794700EC">
        <w:rPr>
          <w:rFonts w:eastAsiaTheme="minorEastAsia"/>
          <w:sz w:val="24"/>
          <w:szCs w:val="24"/>
        </w:rPr>
        <w:t xml:space="preserve"> forward to </w:t>
      </w:r>
      <w:r w:rsidR="57D2F2C1" w:rsidRPr="794700EC">
        <w:rPr>
          <w:rFonts w:eastAsiaTheme="minorEastAsia"/>
          <w:sz w:val="24"/>
          <w:szCs w:val="24"/>
        </w:rPr>
        <w:t>continuing to develop</w:t>
      </w:r>
      <w:r w:rsidR="6F4D294D" w:rsidRPr="794700EC">
        <w:rPr>
          <w:rFonts w:eastAsiaTheme="minorEastAsia"/>
          <w:sz w:val="24"/>
          <w:szCs w:val="24"/>
        </w:rPr>
        <w:t xml:space="preserve"> this project and are excited to use these methods moving forward!</w:t>
      </w:r>
    </w:p>
    <w:p w14:paraId="3EEB7433" w14:textId="19F2A8AE" w:rsidR="205391B3" w:rsidRDefault="205391B3"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br w:type="page"/>
      </w:r>
    </w:p>
    <w:p w14:paraId="2F2A6AA7" w14:textId="6A0D0C2B" w:rsidR="48AB216F" w:rsidRPr="00202158" w:rsidRDefault="007B4E5B" w:rsidP="007B4E5B">
      <w:pPr>
        <w:pStyle w:val="Heading1"/>
        <w:rPr>
          <w:rFonts w:eastAsia="Times New Roman"/>
          <w:b/>
          <w:bCs/>
          <w:color w:val="auto"/>
        </w:rPr>
      </w:pPr>
      <w:bookmarkStart w:id="23" w:name="_Toc1691794454"/>
      <w:r w:rsidRPr="794700EC">
        <w:rPr>
          <w:rFonts w:eastAsia="Times New Roman"/>
          <w:b/>
          <w:bCs/>
          <w:color w:val="auto"/>
        </w:rPr>
        <w:lastRenderedPageBreak/>
        <w:t>6. REFERENCES</w:t>
      </w:r>
      <w:bookmarkEnd w:id="23"/>
    </w:p>
    <w:p w14:paraId="330BE89C" w14:textId="7A8F1AEA" w:rsidR="48AB216F" w:rsidRDefault="48AB216F"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[1] The European soccer data, </w:t>
      </w:r>
      <w:hyperlink r:id="rId43">
        <w:r w:rsidRPr="205391B3">
          <w:rPr>
            <w:rStyle w:val="Hyperlink"/>
            <w:rFonts w:ascii="Times New Roman" w:eastAsia="Times New Roman" w:hAnsi="Times New Roman" w:cs="Times New Roman"/>
            <w:sz w:val="24"/>
            <w:szCs w:val="24"/>
          </w:rPr>
          <w:t>https://www.kaggle.com/datasets/hugomathien/soccer</w:t>
        </w:r>
      </w:hyperlink>
    </w:p>
    <w:p w14:paraId="5D3AEC1F" w14:textId="4378A7F7" w:rsidR="48AB216F" w:rsidRDefault="48AB216F"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[2] </w:t>
      </w:r>
      <w:r w:rsidR="4E3609BC" w:rsidRPr="205391B3">
        <w:rPr>
          <w:rFonts w:ascii="Times New Roman" w:eastAsia="Times New Roman" w:hAnsi="Times New Roman" w:cs="Times New Roman"/>
          <w:sz w:val="24"/>
          <w:szCs w:val="24"/>
        </w:rPr>
        <w:t xml:space="preserve">Significant Difference in ANOVA and Pairwise Tukey’s, </w:t>
      </w:r>
      <w:hyperlink r:id="rId44">
        <w:r w:rsidR="4E3609BC" w:rsidRPr="205391B3">
          <w:rPr>
            <w:rStyle w:val="Hyperlink"/>
            <w:rFonts w:ascii="Times New Roman" w:eastAsia="Times New Roman" w:hAnsi="Times New Roman" w:cs="Times New Roman"/>
            <w:sz w:val="24"/>
            <w:szCs w:val="24"/>
          </w:rPr>
          <w:t>post hoc - How can I get a significant overall ANOVA but no significant pairwise differences with Tukey's procedure? - Cross Validated (stackexchange.com)</w:t>
        </w:r>
      </w:hyperlink>
    </w:p>
    <w:p w14:paraId="6B105CAA" w14:textId="644E3808" w:rsidR="4E3609BC" w:rsidRDefault="4E3609BC"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[3] Katherine Price, How Much Does Home Field Advantage Matter in Soccer Games? A Causal Inference Approach for English Premier League Analysis</w:t>
      </w:r>
      <w:r w:rsidR="223D3137" w:rsidRPr="205391B3">
        <w:rPr>
          <w:rFonts w:ascii="Times New Roman" w:eastAsia="Times New Roman" w:hAnsi="Times New Roman" w:cs="Times New Roman"/>
          <w:sz w:val="24"/>
          <w:szCs w:val="24"/>
        </w:rPr>
        <w:t xml:space="preserve">, </w:t>
      </w:r>
      <w:hyperlink r:id="rId45">
        <w:r w:rsidR="2919CDD4" w:rsidRPr="205391B3">
          <w:rPr>
            <w:rStyle w:val="Hyperlink"/>
            <w:rFonts w:ascii="Times New Roman" w:eastAsia="Times New Roman" w:hAnsi="Times New Roman" w:cs="Times New Roman"/>
            <w:sz w:val="24"/>
            <w:szCs w:val="24"/>
          </w:rPr>
          <w:t>How Much Does Home Field Advantage Matter in Soccer Games? A Causal Inference Approach for English Premier League Analysis (arxiv.org)</w:t>
        </w:r>
      </w:hyperlink>
    </w:p>
    <w:p w14:paraId="6E93AA81" w14:textId="2F7A74E5" w:rsidR="16EAB5BB" w:rsidRDefault="16EAB5BB" w:rsidP="205391B3">
      <w:pPr>
        <w:rPr>
          <w:rFonts w:ascii="Times New Roman" w:eastAsia="Times New Roman" w:hAnsi="Times New Roman" w:cs="Times New Roman"/>
          <w:sz w:val="24"/>
          <w:szCs w:val="24"/>
        </w:rPr>
      </w:pPr>
      <w:r w:rsidRPr="205391B3">
        <w:rPr>
          <w:rFonts w:ascii="Times New Roman" w:eastAsia="Times New Roman" w:hAnsi="Times New Roman" w:cs="Times New Roman"/>
          <w:sz w:val="24"/>
          <w:szCs w:val="24"/>
        </w:rPr>
        <w:t xml:space="preserve">[4] </w:t>
      </w:r>
      <w:r w:rsidR="5A7E5727" w:rsidRPr="205391B3">
        <w:rPr>
          <w:rFonts w:ascii="Times New Roman" w:eastAsia="Times New Roman" w:hAnsi="Times New Roman" w:cs="Times New Roman"/>
          <w:sz w:val="24"/>
          <w:szCs w:val="24"/>
        </w:rPr>
        <w:t>Angelo Bravo, Analysis of Individual Pla</w:t>
      </w:r>
      <w:r w:rsidR="00F47A29">
        <w:rPr>
          <w:rFonts w:ascii="Times New Roman" w:eastAsia="Times New Roman" w:hAnsi="Times New Roman" w:cs="Times New Roman"/>
          <w:sz w:val="24"/>
          <w:szCs w:val="24"/>
        </w:rPr>
        <w:t>yer</w:t>
      </w:r>
      <w:r w:rsidR="5A7E5727" w:rsidRPr="205391B3">
        <w:rPr>
          <w:rFonts w:ascii="Times New Roman" w:eastAsia="Times New Roman" w:hAnsi="Times New Roman" w:cs="Times New Roman"/>
          <w:sz w:val="24"/>
          <w:szCs w:val="24"/>
        </w:rPr>
        <w:t xml:space="preserve"> Analysis and Their Effect on Winning in College Soccer, </w:t>
      </w:r>
      <w:hyperlink r:id="rId46">
        <w:r w:rsidR="0B3D3AFA" w:rsidRPr="205391B3">
          <w:rPr>
            <w:rStyle w:val="Hyperlink"/>
            <w:rFonts w:ascii="Times New Roman" w:eastAsia="Times New Roman" w:hAnsi="Times New Roman" w:cs="Times New Roman"/>
            <w:sz w:val="24"/>
            <w:szCs w:val="24"/>
          </w:rPr>
          <w:t>Analysis of Individual Player Performances and Their Effect on Winning in College Soccer (smu.edu)</w:t>
        </w:r>
      </w:hyperlink>
    </w:p>
    <w:p w14:paraId="59086D26" w14:textId="1047644F" w:rsidR="205391B3" w:rsidRPr="00202158" w:rsidRDefault="205391B3" w:rsidP="794700EC">
      <w:pPr>
        <w:pStyle w:val="Heading1"/>
        <w:rPr>
          <w:rFonts w:ascii="Times New Roman" w:eastAsia="Times New Roman" w:hAnsi="Times New Roman" w:cs="Times New Roman"/>
          <w:sz w:val="24"/>
          <w:szCs w:val="24"/>
        </w:rPr>
      </w:pPr>
    </w:p>
    <w:sectPr w:rsidR="205391B3" w:rsidRPr="002021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5R4ALPM5EiwVdt" int2:id="ROwr5fSX">
      <int2:state int2:value="Rejected" int2:type="AugLoop_Text_Critique"/>
    </int2:textHash>
    <int2:textHash int2:hashCode="GfBU8fRI/xUvHV" int2:id="dvid6g4d">
      <int2:state int2:value="Rejected" int2:type="AugLoop_Text_Critique"/>
    </int2:textHash>
    <int2:textHash int2:hashCode="esD856S8StPtM0" int2:id="GHlOn4Fo">
      <int2:state int2:value="Rejected" int2:type="AugLoop_Text_Critique"/>
    </int2:textHash>
    <int2:textHash int2:hashCode="SIBiaxEF6JvXS9" int2:id="ATdl6TmB">
      <int2:state int2:value="Rejected" int2:type="AugLoop_Text_Critique"/>
    </int2:textHash>
    <int2:textHash int2:hashCode="YXh+7BniHF4RAx" int2:id="scarfkUK">
      <int2:state int2:value="Rejected" int2:type="AugLoop_Text_Critique"/>
    </int2:textHash>
    <int2:textHash int2:hashCode="LBMAYP+u9tVDew" int2:id="DQWrl2Lo">
      <int2:state int2:value="Rejected" int2:type="AugLoop_Text_Critique"/>
    </int2:textHash>
    <int2:bookmark int2:bookmarkName="_Int_FPKG57sU" int2:invalidationBookmarkName="" int2:hashCode="WlN+IJFRrl/MzW" int2:id="Ubvz2Qyw">
      <int2:state int2:value="Rejected" int2:type="AugLoop_Text_Critique"/>
    </int2:bookmark>
    <int2:bookmark int2:bookmarkName="_Int_0Wi4LLtu" int2:invalidationBookmarkName="" int2:hashCode="n6sz773n+vOYSL" int2:id="WJ3u0hxd">
      <int2:state int2:value="Rejected" int2:type="AugLoop_Text_Critique"/>
    </int2:bookmark>
    <int2:bookmark int2:bookmarkName="_Int_HziiGuq7" int2:invalidationBookmarkName="" int2:hashCode="2z1AWxBnWZjAMC" int2:id="ychhV9Ik">
      <int2:state int2:value="Rejected" int2:type="AugLoop_Text_Critique"/>
    </int2:bookmark>
    <int2:bookmark int2:bookmarkName="_Int_GYTr7Svo" int2:invalidationBookmarkName="" int2:hashCode="o1IrNaOlDZR+cw" int2:id="ayNmkQAR">
      <int2:state int2:value="Rejected" int2:type="AugLoop_Text_Critique"/>
    </int2:bookmark>
    <int2:bookmark int2:bookmarkName="_Int_2Uy3q8w6" int2:invalidationBookmarkName="" int2:hashCode="DXaa3IV7+DqorO" int2:id="MFvdw0yU">
      <int2:state int2:value="Rejected" int2:type="AugLoop_Text_Critique"/>
    </int2:bookmark>
    <int2:bookmark int2:bookmarkName="_Int_XCHHfoMx" int2:invalidationBookmarkName="" int2:hashCode="xf4CANHHpROb0Y" int2:id="MDfT16iA">
      <int2:state int2:value="Rejected" int2:type="AugLoop_Text_Critique"/>
    </int2:bookmark>
    <int2:bookmark int2:bookmarkName="_Int_LjnUCCHq" int2:invalidationBookmarkName="" int2:hashCode="tH82PitDDAZH8U" int2:id="kLC4rxR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5BC0"/>
    <w:multiLevelType w:val="hybridMultilevel"/>
    <w:tmpl w:val="3284740C"/>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AB7B1D1"/>
    <w:multiLevelType w:val="hybridMultilevel"/>
    <w:tmpl w:val="B4D03EF4"/>
    <w:lvl w:ilvl="0" w:tplc="981ACD8A">
      <w:start w:val="1"/>
      <w:numFmt w:val="bullet"/>
      <w:lvlText w:val=""/>
      <w:lvlJc w:val="left"/>
      <w:pPr>
        <w:ind w:left="720" w:hanging="360"/>
      </w:pPr>
      <w:rPr>
        <w:rFonts w:ascii="Symbol" w:hAnsi="Symbol" w:hint="default"/>
      </w:rPr>
    </w:lvl>
    <w:lvl w:ilvl="1" w:tplc="C066AF8E">
      <w:start w:val="1"/>
      <w:numFmt w:val="bullet"/>
      <w:lvlText w:val="o"/>
      <w:lvlJc w:val="left"/>
      <w:pPr>
        <w:ind w:left="1440" w:hanging="360"/>
      </w:pPr>
      <w:rPr>
        <w:rFonts w:ascii="Courier New" w:hAnsi="Courier New" w:hint="default"/>
      </w:rPr>
    </w:lvl>
    <w:lvl w:ilvl="2" w:tplc="68F8738C">
      <w:start w:val="1"/>
      <w:numFmt w:val="bullet"/>
      <w:lvlText w:val=""/>
      <w:lvlJc w:val="left"/>
      <w:pPr>
        <w:ind w:left="2160" w:hanging="360"/>
      </w:pPr>
      <w:rPr>
        <w:rFonts w:ascii="Wingdings" w:hAnsi="Wingdings" w:hint="default"/>
      </w:rPr>
    </w:lvl>
    <w:lvl w:ilvl="3" w:tplc="482E6F92">
      <w:start w:val="1"/>
      <w:numFmt w:val="bullet"/>
      <w:lvlText w:val=""/>
      <w:lvlJc w:val="left"/>
      <w:pPr>
        <w:ind w:left="2880" w:hanging="360"/>
      </w:pPr>
      <w:rPr>
        <w:rFonts w:ascii="Symbol" w:hAnsi="Symbol" w:hint="default"/>
      </w:rPr>
    </w:lvl>
    <w:lvl w:ilvl="4" w:tplc="A0B0FBBC">
      <w:start w:val="1"/>
      <w:numFmt w:val="bullet"/>
      <w:lvlText w:val="o"/>
      <w:lvlJc w:val="left"/>
      <w:pPr>
        <w:ind w:left="3600" w:hanging="360"/>
      </w:pPr>
      <w:rPr>
        <w:rFonts w:ascii="Courier New" w:hAnsi="Courier New" w:hint="default"/>
      </w:rPr>
    </w:lvl>
    <w:lvl w:ilvl="5" w:tplc="060EC106">
      <w:start w:val="1"/>
      <w:numFmt w:val="bullet"/>
      <w:lvlText w:val=""/>
      <w:lvlJc w:val="left"/>
      <w:pPr>
        <w:ind w:left="4320" w:hanging="360"/>
      </w:pPr>
      <w:rPr>
        <w:rFonts w:ascii="Wingdings" w:hAnsi="Wingdings" w:hint="default"/>
      </w:rPr>
    </w:lvl>
    <w:lvl w:ilvl="6" w:tplc="B7E2D7E4">
      <w:start w:val="1"/>
      <w:numFmt w:val="bullet"/>
      <w:lvlText w:val=""/>
      <w:lvlJc w:val="left"/>
      <w:pPr>
        <w:ind w:left="5040" w:hanging="360"/>
      </w:pPr>
      <w:rPr>
        <w:rFonts w:ascii="Symbol" w:hAnsi="Symbol" w:hint="default"/>
      </w:rPr>
    </w:lvl>
    <w:lvl w:ilvl="7" w:tplc="C3EAA124">
      <w:start w:val="1"/>
      <w:numFmt w:val="bullet"/>
      <w:lvlText w:val="o"/>
      <w:lvlJc w:val="left"/>
      <w:pPr>
        <w:ind w:left="5760" w:hanging="360"/>
      </w:pPr>
      <w:rPr>
        <w:rFonts w:ascii="Courier New" w:hAnsi="Courier New" w:hint="default"/>
      </w:rPr>
    </w:lvl>
    <w:lvl w:ilvl="8" w:tplc="58FADF5A">
      <w:start w:val="1"/>
      <w:numFmt w:val="bullet"/>
      <w:lvlText w:val=""/>
      <w:lvlJc w:val="left"/>
      <w:pPr>
        <w:ind w:left="6480" w:hanging="360"/>
      </w:pPr>
      <w:rPr>
        <w:rFonts w:ascii="Wingdings" w:hAnsi="Wingdings" w:hint="default"/>
      </w:rPr>
    </w:lvl>
  </w:abstractNum>
  <w:abstractNum w:abstractNumId="2" w15:restartNumberingAfterBreak="0">
    <w:nsid w:val="1D44E35B"/>
    <w:multiLevelType w:val="hybridMultilevel"/>
    <w:tmpl w:val="F3B0721C"/>
    <w:lvl w:ilvl="0" w:tplc="3E96803C">
      <w:start w:val="1"/>
      <w:numFmt w:val="bullet"/>
      <w:lvlText w:val="·"/>
      <w:lvlJc w:val="left"/>
      <w:pPr>
        <w:ind w:left="720" w:hanging="360"/>
      </w:pPr>
      <w:rPr>
        <w:rFonts w:ascii="Symbol" w:hAnsi="Symbol" w:hint="default"/>
      </w:rPr>
    </w:lvl>
    <w:lvl w:ilvl="1" w:tplc="EDFA484C">
      <w:start w:val="1"/>
      <w:numFmt w:val="bullet"/>
      <w:lvlText w:val="o"/>
      <w:lvlJc w:val="left"/>
      <w:pPr>
        <w:ind w:left="1440" w:hanging="360"/>
      </w:pPr>
      <w:rPr>
        <w:rFonts w:ascii="Courier New" w:hAnsi="Courier New" w:hint="default"/>
      </w:rPr>
    </w:lvl>
    <w:lvl w:ilvl="2" w:tplc="DEEC807A">
      <w:start w:val="1"/>
      <w:numFmt w:val="bullet"/>
      <w:lvlText w:val=""/>
      <w:lvlJc w:val="left"/>
      <w:pPr>
        <w:ind w:left="2160" w:hanging="360"/>
      </w:pPr>
      <w:rPr>
        <w:rFonts w:ascii="Wingdings" w:hAnsi="Wingdings" w:hint="default"/>
      </w:rPr>
    </w:lvl>
    <w:lvl w:ilvl="3" w:tplc="4D3A07C2">
      <w:start w:val="1"/>
      <w:numFmt w:val="bullet"/>
      <w:lvlText w:val=""/>
      <w:lvlJc w:val="left"/>
      <w:pPr>
        <w:ind w:left="2880" w:hanging="360"/>
      </w:pPr>
      <w:rPr>
        <w:rFonts w:ascii="Symbol" w:hAnsi="Symbol" w:hint="default"/>
      </w:rPr>
    </w:lvl>
    <w:lvl w:ilvl="4" w:tplc="02304D58">
      <w:start w:val="1"/>
      <w:numFmt w:val="bullet"/>
      <w:lvlText w:val="o"/>
      <w:lvlJc w:val="left"/>
      <w:pPr>
        <w:ind w:left="3600" w:hanging="360"/>
      </w:pPr>
      <w:rPr>
        <w:rFonts w:ascii="Courier New" w:hAnsi="Courier New" w:hint="default"/>
      </w:rPr>
    </w:lvl>
    <w:lvl w:ilvl="5" w:tplc="B2A2965C">
      <w:start w:val="1"/>
      <w:numFmt w:val="bullet"/>
      <w:lvlText w:val=""/>
      <w:lvlJc w:val="left"/>
      <w:pPr>
        <w:ind w:left="4320" w:hanging="360"/>
      </w:pPr>
      <w:rPr>
        <w:rFonts w:ascii="Wingdings" w:hAnsi="Wingdings" w:hint="default"/>
      </w:rPr>
    </w:lvl>
    <w:lvl w:ilvl="6" w:tplc="E95CEBF4">
      <w:start w:val="1"/>
      <w:numFmt w:val="bullet"/>
      <w:lvlText w:val=""/>
      <w:lvlJc w:val="left"/>
      <w:pPr>
        <w:ind w:left="5040" w:hanging="360"/>
      </w:pPr>
      <w:rPr>
        <w:rFonts w:ascii="Symbol" w:hAnsi="Symbol" w:hint="default"/>
      </w:rPr>
    </w:lvl>
    <w:lvl w:ilvl="7" w:tplc="6FF80CD0">
      <w:start w:val="1"/>
      <w:numFmt w:val="bullet"/>
      <w:lvlText w:val="o"/>
      <w:lvlJc w:val="left"/>
      <w:pPr>
        <w:ind w:left="5760" w:hanging="360"/>
      </w:pPr>
      <w:rPr>
        <w:rFonts w:ascii="Courier New" w:hAnsi="Courier New" w:hint="default"/>
      </w:rPr>
    </w:lvl>
    <w:lvl w:ilvl="8" w:tplc="DD8CC6EC">
      <w:start w:val="1"/>
      <w:numFmt w:val="bullet"/>
      <w:lvlText w:val=""/>
      <w:lvlJc w:val="left"/>
      <w:pPr>
        <w:ind w:left="6480" w:hanging="360"/>
      </w:pPr>
      <w:rPr>
        <w:rFonts w:ascii="Wingdings" w:hAnsi="Wingdings" w:hint="default"/>
      </w:rPr>
    </w:lvl>
  </w:abstractNum>
  <w:abstractNum w:abstractNumId="3" w15:restartNumberingAfterBreak="0">
    <w:nsid w:val="22DD5E92"/>
    <w:multiLevelType w:val="hybridMultilevel"/>
    <w:tmpl w:val="1F3A393C"/>
    <w:lvl w:ilvl="0" w:tplc="3D72C09C">
      <w:start w:val="1"/>
      <w:numFmt w:val="bullet"/>
      <w:lvlText w:val="·"/>
      <w:lvlJc w:val="left"/>
      <w:pPr>
        <w:ind w:left="720" w:hanging="360"/>
      </w:pPr>
      <w:rPr>
        <w:rFonts w:ascii="Symbol" w:hAnsi="Symbol" w:hint="default"/>
      </w:rPr>
    </w:lvl>
    <w:lvl w:ilvl="1" w:tplc="9482B124">
      <w:start w:val="1"/>
      <w:numFmt w:val="bullet"/>
      <w:lvlText w:val="o"/>
      <w:lvlJc w:val="left"/>
      <w:pPr>
        <w:ind w:left="1440" w:hanging="360"/>
      </w:pPr>
      <w:rPr>
        <w:rFonts w:ascii="Courier New" w:hAnsi="Courier New" w:hint="default"/>
      </w:rPr>
    </w:lvl>
    <w:lvl w:ilvl="2" w:tplc="27A66512">
      <w:start w:val="1"/>
      <w:numFmt w:val="bullet"/>
      <w:lvlText w:val=""/>
      <w:lvlJc w:val="left"/>
      <w:pPr>
        <w:ind w:left="2160" w:hanging="360"/>
      </w:pPr>
      <w:rPr>
        <w:rFonts w:ascii="Wingdings" w:hAnsi="Wingdings" w:hint="default"/>
      </w:rPr>
    </w:lvl>
    <w:lvl w:ilvl="3" w:tplc="E27C3620">
      <w:start w:val="1"/>
      <w:numFmt w:val="bullet"/>
      <w:lvlText w:val=""/>
      <w:lvlJc w:val="left"/>
      <w:pPr>
        <w:ind w:left="2880" w:hanging="360"/>
      </w:pPr>
      <w:rPr>
        <w:rFonts w:ascii="Symbol" w:hAnsi="Symbol" w:hint="default"/>
      </w:rPr>
    </w:lvl>
    <w:lvl w:ilvl="4" w:tplc="C5000704">
      <w:start w:val="1"/>
      <w:numFmt w:val="bullet"/>
      <w:lvlText w:val="o"/>
      <w:lvlJc w:val="left"/>
      <w:pPr>
        <w:ind w:left="3600" w:hanging="360"/>
      </w:pPr>
      <w:rPr>
        <w:rFonts w:ascii="Courier New" w:hAnsi="Courier New" w:hint="default"/>
      </w:rPr>
    </w:lvl>
    <w:lvl w:ilvl="5" w:tplc="A38A531C">
      <w:start w:val="1"/>
      <w:numFmt w:val="bullet"/>
      <w:lvlText w:val=""/>
      <w:lvlJc w:val="left"/>
      <w:pPr>
        <w:ind w:left="4320" w:hanging="360"/>
      </w:pPr>
      <w:rPr>
        <w:rFonts w:ascii="Wingdings" w:hAnsi="Wingdings" w:hint="default"/>
      </w:rPr>
    </w:lvl>
    <w:lvl w:ilvl="6" w:tplc="AAB46892">
      <w:start w:val="1"/>
      <w:numFmt w:val="bullet"/>
      <w:lvlText w:val=""/>
      <w:lvlJc w:val="left"/>
      <w:pPr>
        <w:ind w:left="5040" w:hanging="360"/>
      </w:pPr>
      <w:rPr>
        <w:rFonts w:ascii="Symbol" w:hAnsi="Symbol" w:hint="default"/>
      </w:rPr>
    </w:lvl>
    <w:lvl w:ilvl="7" w:tplc="29227C8A">
      <w:start w:val="1"/>
      <w:numFmt w:val="bullet"/>
      <w:lvlText w:val="o"/>
      <w:lvlJc w:val="left"/>
      <w:pPr>
        <w:ind w:left="5760" w:hanging="360"/>
      </w:pPr>
      <w:rPr>
        <w:rFonts w:ascii="Courier New" w:hAnsi="Courier New" w:hint="default"/>
      </w:rPr>
    </w:lvl>
    <w:lvl w:ilvl="8" w:tplc="2EEA4182">
      <w:start w:val="1"/>
      <w:numFmt w:val="bullet"/>
      <w:lvlText w:val=""/>
      <w:lvlJc w:val="left"/>
      <w:pPr>
        <w:ind w:left="6480" w:hanging="360"/>
      </w:pPr>
      <w:rPr>
        <w:rFonts w:ascii="Wingdings" w:hAnsi="Wingdings" w:hint="default"/>
      </w:rPr>
    </w:lvl>
  </w:abstractNum>
  <w:abstractNum w:abstractNumId="4" w15:restartNumberingAfterBreak="0">
    <w:nsid w:val="2CC531B3"/>
    <w:multiLevelType w:val="hybridMultilevel"/>
    <w:tmpl w:val="C75A4F30"/>
    <w:lvl w:ilvl="0" w:tplc="42E0D76E">
      <w:start w:val="1"/>
      <w:numFmt w:val="bullet"/>
      <w:lvlText w:val="·"/>
      <w:lvlJc w:val="left"/>
      <w:pPr>
        <w:ind w:left="720" w:hanging="360"/>
      </w:pPr>
      <w:rPr>
        <w:rFonts w:ascii="Symbol" w:hAnsi="Symbol" w:hint="default"/>
      </w:rPr>
    </w:lvl>
    <w:lvl w:ilvl="1" w:tplc="3AC63516">
      <w:start w:val="1"/>
      <w:numFmt w:val="bullet"/>
      <w:lvlText w:val="o"/>
      <w:lvlJc w:val="left"/>
      <w:pPr>
        <w:ind w:left="1440" w:hanging="360"/>
      </w:pPr>
      <w:rPr>
        <w:rFonts w:ascii="Courier New" w:hAnsi="Courier New" w:hint="default"/>
      </w:rPr>
    </w:lvl>
    <w:lvl w:ilvl="2" w:tplc="DFA421A6">
      <w:start w:val="1"/>
      <w:numFmt w:val="bullet"/>
      <w:lvlText w:val=""/>
      <w:lvlJc w:val="left"/>
      <w:pPr>
        <w:ind w:left="2160" w:hanging="360"/>
      </w:pPr>
      <w:rPr>
        <w:rFonts w:ascii="Wingdings" w:hAnsi="Wingdings" w:hint="default"/>
      </w:rPr>
    </w:lvl>
    <w:lvl w:ilvl="3" w:tplc="632636AE">
      <w:start w:val="1"/>
      <w:numFmt w:val="bullet"/>
      <w:lvlText w:val=""/>
      <w:lvlJc w:val="left"/>
      <w:pPr>
        <w:ind w:left="2880" w:hanging="360"/>
      </w:pPr>
      <w:rPr>
        <w:rFonts w:ascii="Symbol" w:hAnsi="Symbol" w:hint="default"/>
      </w:rPr>
    </w:lvl>
    <w:lvl w:ilvl="4" w:tplc="3FDAE5F2">
      <w:start w:val="1"/>
      <w:numFmt w:val="bullet"/>
      <w:lvlText w:val="o"/>
      <w:lvlJc w:val="left"/>
      <w:pPr>
        <w:ind w:left="3600" w:hanging="360"/>
      </w:pPr>
      <w:rPr>
        <w:rFonts w:ascii="Courier New" w:hAnsi="Courier New" w:hint="default"/>
      </w:rPr>
    </w:lvl>
    <w:lvl w:ilvl="5" w:tplc="29AAE3A4">
      <w:start w:val="1"/>
      <w:numFmt w:val="bullet"/>
      <w:lvlText w:val=""/>
      <w:lvlJc w:val="left"/>
      <w:pPr>
        <w:ind w:left="4320" w:hanging="360"/>
      </w:pPr>
      <w:rPr>
        <w:rFonts w:ascii="Wingdings" w:hAnsi="Wingdings" w:hint="default"/>
      </w:rPr>
    </w:lvl>
    <w:lvl w:ilvl="6" w:tplc="8BEC4B1A">
      <w:start w:val="1"/>
      <w:numFmt w:val="bullet"/>
      <w:lvlText w:val=""/>
      <w:lvlJc w:val="left"/>
      <w:pPr>
        <w:ind w:left="5040" w:hanging="360"/>
      </w:pPr>
      <w:rPr>
        <w:rFonts w:ascii="Symbol" w:hAnsi="Symbol" w:hint="default"/>
      </w:rPr>
    </w:lvl>
    <w:lvl w:ilvl="7" w:tplc="8D4407A6">
      <w:start w:val="1"/>
      <w:numFmt w:val="bullet"/>
      <w:lvlText w:val="o"/>
      <w:lvlJc w:val="left"/>
      <w:pPr>
        <w:ind w:left="5760" w:hanging="360"/>
      </w:pPr>
      <w:rPr>
        <w:rFonts w:ascii="Courier New" w:hAnsi="Courier New" w:hint="default"/>
      </w:rPr>
    </w:lvl>
    <w:lvl w:ilvl="8" w:tplc="B3D4769E">
      <w:start w:val="1"/>
      <w:numFmt w:val="bullet"/>
      <w:lvlText w:val=""/>
      <w:lvlJc w:val="left"/>
      <w:pPr>
        <w:ind w:left="6480" w:hanging="360"/>
      </w:pPr>
      <w:rPr>
        <w:rFonts w:ascii="Wingdings" w:hAnsi="Wingdings" w:hint="default"/>
      </w:rPr>
    </w:lvl>
  </w:abstractNum>
  <w:abstractNum w:abstractNumId="5" w15:restartNumberingAfterBreak="0">
    <w:nsid w:val="343093D4"/>
    <w:multiLevelType w:val="hybridMultilevel"/>
    <w:tmpl w:val="96888928"/>
    <w:lvl w:ilvl="0" w:tplc="53DA4F3A">
      <w:start w:val="1"/>
      <w:numFmt w:val="bullet"/>
      <w:lvlText w:val="·"/>
      <w:lvlJc w:val="left"/>
      <w:pPr>
        <w:ind w:left="720" w:hanging="360"/>
      </w:pPr>
      <w:rPr>
        <w:rFonts w:ascii="Symbol" w:hAnsi="Symbol" w:hint="default"/>
      </w:rPr>
    </w:lvl>
    <w:lvl w:ilvl="1" w:tplc="EE6C4734">
      <w:start w:val="1"/>
      <w:numFmt w:val="bullet"/>
      <w:lvlText w:val="o"/>
      <w:lvlJc w:val="left"/>
      <w:pPr>
        <w:ind w:left="1440" w:hanging="360"/>
      </w:pPr>
      <w:rPr>
        <w:rFonts w:ascii="Courier New" w:hAnsi="Courier New" w:hint="default"/>
      </w:rPr>
    </w:lvl>
    <w:lvl w:ilvl="2" w:tplc="FFFC0638">
      <w:start w:val="1"/>
      <w:numFmt w:val="bullet"/>
      <w:lvlText w:val=""/>
      <w:lvlJc w:val="left"/>
      <w:pPr>
        <w:ind w:left="2160" w:hanging="360"/>
      </w:pPr>
      <w:rPr>
        <w:rFonts w:ascii="Wingdings" w:hAnsi="Wingdings" w:hint="default"/>
      </w:rPr>
    </w:lvl>
    <w:lvl w:ilvl="3" w:tplc="14542FC6">
      <w:start w:val="1"/>
      <w:numFmt w:val="bullet"/>
      <w:lvlText w:val=""/>
      <w:lvlJc w:val="left"/>
      <w:pPr>
        <w:ind w:left="2880" w:hanging="360"/>
      </w:pPr>
      <w:rPr>
        <w:rFonts w:ascii="Symbol" w:hAnsi="Symbol" w:hint="default"/>
      </w:rPr>
    </w:lvl>
    <w:lvl w:ilvl="4" w:tplc="0D8AC420">
      <w:start w:val="1"/>
      <w:numFmt w:val="bullet"/>
      <w:lvlText w:val="o"/>
      <w:lvlJc w:val="left"/>
      <w:pPr>
        <w:ind w:left="3600" w:hanging="360"/>
      </w:pPr>
      <w:rPr>
        <w:rFonts w:ascii="Courier New" w:hAnsi="Courier New" w:hint="default"/>
      </w:rPr>
    </w:lvl>
    <w:lvl w:ilvl="5" w:tplc="99F0FEFE">
      <w:start w:val="1"/>
      <w:numFmt w:val="bullet"/>
      <w:lvlText w:val=""/>
      <w:lvlJc w:val="left"/>
      <w:pPr>
        <w:ind w:left="4320" w:hanging="360"/>
      </w:pPr>
      <w:rPr>
        <w:rFonts w:ascii="Wingdings" w:hAnsi="Wingdings" w:hint="default"/>
      </w:rPr>
    </w:lvl>
    <w:lvl w:ilvl="6" w:tplc="E9CE38B4">
      <w:start w:val="1"/>
      <w:numFmt w:val="bullet"/>
      <w:lvlText w:val=""/>
      <w:lvlJc w:val="left"/>
      <w:pPr>
        <w:ind w:left="5040" w:hanging="360"/>
      </w:pPr>
      <w:rPr>
        <w:rFonts w:ascii="Symbol" w:hAnsi="Symbol" w:hint="default"/>
      </w:rPr>
    </w:lvl>
    <w:lvl w:ilvl="7" w:tplc="C76E4402">
      <w:start w:val="1"/>
      <w:numFmt w:val="bullet"/>
      <w:lvlText w:val="o"/>
      <w:lvlJc w:val="left"/>
      <w:pPr>
        <w:ind w:left="5760" w:hanging="360"/>
      </w:pPr>
      <w:rPr>
        <w:rFonts w:ascii="Courier New" w:hAnsi="Courier New" w:hint="default"/>
      </w:rPr>
    </w:lvl>
    <w:lvl w:ilvl="8" w:tplc="6E284F6E">
      <w:start w:val="1"/>
      <w:numFmt w:val="bullet"/>
      <w:lvlText w:val=""/>
      <w:lvlJc w:val="left"/>
      <w:pPr>
        <w:ind w:left="6480" w:hanging="360"/>
      </w:pPr>
      <w:rPr>
        <w:rFonts w:ascii="Wingdings" w:hAnsi="Wingdings" w:hint="default"/>
      </w:rPr>
    </w:lvl>
  </w:abstractNum>
  <w:abstractNum w:abstractNumId="6" w15:restartNumberingAfterBreak="0">
    <w:nsid w:val="39BC29F7"/>
    <w:multiLevelType w:val="hybridMultilevel"/>
    <w:tmpl w:val="599C2C8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EADB4A"/>
    <w:multiLevelType w:val="hybridMultilevel"/>
    <w:tmpl w:val="BCB02804"/>
    <w:lvl w:ilvl="0" w:tplc="ABEC23FC">
      <w:start w:val="1"/>
      <w:numFmt w:val="bullet"/>
      <w:lvlText w:val=""/>
      <w:lvlJc w:val="left"/>
      <w:pPr>
        <w:ind w:left="720" w:hanging="360"/>
      </w:pPr>
      <w:rPr>
        <w:rFonts w:ascii="Symbol" w:hAnsi="Symbol" w:hint="default"/>
      </w:rPr>
    </w:lvl>
    <w:lvl w:ilvl="1" w:tplc="BD9ED7BE">
      <w:start w:val="1"/>
      <w:numFmt w:val="bullet"/>
      <w:lvlText w:val="o"/>
      <w:lvlJc w:val="left"/>
      <w:pPr>
        <w:ind w:left="1440" w:hanging="360"/>
      </w:pPr>
      <w:rPr>
        <w:rFonts w:ascii="Courier New" w:hAnsi="Courier New" w:hint="default"/>
      </w:rPr>
    </w:lvl>
    <w:lvl w:ilvl="2" w:tplc="482AE054">
      <w:start w:val="1"/>
      <w:numFmt w:val="bullet"/>
      <w:lvlText w:val=""/>
      <w:lvlJc w:val="left"/>
      <w:pPr>
        <w:ind w:left="2160" w:hanging="360"/>
      </w:pPr>
      <w:rPr>
        <w:rFonts w:ascii="Wingdings" w:hAnsi="Wingdings" w:hint="default"/>
      </w:rPr>
    </w:lvl>
    <w:lvl w:ilvl="3" w:tplc="A12CB58C">
      <w:start w:val="1"/>
      <w:numFmt w:val="bullet"/>
      <w:lvlText w:val=""/>
      <w:lvlJc w:val="left"/>
      <w:pPr>
        <w:ind w:left="2880" w:hanging="360"/>
      </w:pPr>
      <w:rPr>
        <w:rFonts w:ascii="Symbol" w:hAnsi="Symbol" w:hint="default"/>
      </w:rPr>
    </w:lvl>
    <w:lvl w:ilvl="4" w:tplc="4F8280BC">
      <w:start w:val="1"/>
      <w:numFmt w:val="bullet"/>
      <w:lvlText w:val="o"/>
      <w:lvlJc w:val="left"/>
      <w:pPr>
        <w:ind w:left="3600" w:hanging="360"/>
      </w:pPr>
      <w:rPr>
        <w:rFonts w:ascii="Courier New" w:hAnsi="Courier New" w:hint="default"/>
      </w:rPr>
    </w:lvl>
    <w:lvl w:ilvl="5" w:tplc="0B20388C">
      <w:start w:val="1"/>
      <w:numFmt w:val="bullet"/>
      <w:lvlText w:val=""/>
      <w:lvlJc w:val="left"/>
      <w:pPr>
        <w:ind w:left="4320" w:hanging="360"/>
      </w:pPr>
      <w:rPr>
        <w:rFonts w:ascii="Wingdings" w:hAnsi="Wingdings" w:hint="default"/>
      </w:rPr>
    </w:lvl>
    <w:lvl w:ilvl="6" w:tplc="DEC483E0">
      <w:start w:val="1"/>
      <w:numFmt w:val="bullet"/>
      <w:lvlText w:val=""/>
      <w:lvlJc w:val="left"/>
      <w:pPr>
        <w:ind w:left="5040" w:hanging="360"/>
      </w:pPr>
      <w:rPr>
        <w:rFonts w:ascii="Symbol" w:hAnsi="Symbol" w:hint="default"/>
      </w:rPr>
    </w:lvl>
    <w:lvl w:ilvl="7" w:tplc="D172AC12">
      <w:start w:val="1"/>
      <w:numFmt w:val="bullet"/>
      <w:lvlText w:val="o"/>
      <w:lvlJc w:val="left"/>
      <w:pPr>
        <w:ind w:left="5760" w:hanging="360"/>
      </w:pPr>
      <w:rPr>
        <w:rFonts w:ascii="Courier New" w:hAnsi="Courier New" w:hint="default"/>
      </w:rPr>
    </w:lvl>
    <w:lvl w:ilvl="8" w:tplc="B29A43A0">
      <w:start w:val="1"/>
      <w:numFmt w:val="bullet"/>
      <w:lvlText w:val=""/>
      <w:lvlJc w:val="left"/>
      <w:pPr>
        <w:ind w:left="6480" w:hanging="360"/>
      </w:pPr>
      <w:rPr>
        <w:rFonts w:ascii="Wingdings" w:hAnsi="Wingdings" w:hint="default"/>
      </w:rPr>
    </w:lvl>
  </w:abstractNum>
  <w:abstractNum w:abstractNumId="8" w15:restartNumberingAfterBreak="0">
    <w:nsid w:val="3F736534"/>
    <w:multiLevelType w:val="hybridMultilevel"/>
    <w:tmpl w:val="747895DC"/>
    <w:lvl w:ilvl="0" w:tplc="0409001B">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4A0074E5"/>
    <w:multiLevelType w:val="hybridMultilevel"/>
    <w:tmpl w:val="BBE28102"/>
    <w:lvl w:ilvl="0" w:tplc="B3D6B04C">
      <w:start w:val="1"/>
      <w:numFmt w:val="decimal"/>
      <w:lvlText w:val="%1."/>
      <w:lvlJc w:val="left"/>
      <w:pPr>
        <w:ind w:left="720" w:hanging="360"/>
      </w:pPr>
    </w:lvl>
    <w:lvl w:ilvl="1" w:tplc="09AA282C">
      <w:start w:val="1"/>
      <w:numFmt w:val="lowerLetter"/>
      <w:lvlText w:val="%2."/>
      <w:lvlJc w:val="left"/>
      <w:pPr>
        <w:ind w:left="1440" w:hanging="360"/>
      </w:pPr>
    </w:lvl>
    <w:lvl w:ilvl="2" w:tplc="8E42EA86">
      <w:start w:val="1"/>
      <w:numFmt w:val="lowerRoman"/>
      <w:lvlText w:val="%3."/>
      <w:lvlJc w:val="right"/>
      <w:pPr>
        <w:ind w:left="2160" w:hanging="180"/>
      </w:pPr>
    </w:lvl>
    <w:lvl w:ilvl="3" w:tplc="D4507BAC">
      <w:start w:val="1"/>
      <w:numFmt w:val="decimal"/>
      <w:lvlText w:val="%4."/>
      <w:lvlJc w:val="left"/>
      <w:pPr>
        <w:ind w:left="2880" w:hanging="360"/>
      </w:pPr>
    </w:lvl>
    <w:lvl w:ilvl="4" w:tplc="DBF4B74E">
      <w:start w:val="1"/>
      <w:numFmt w:val="lowerLetter"/>
      <w:lvlText w:val="%5."/>
      <w:lvlJc w:val="left"/>
      <w:pPr>
        <w:ind w:left="3600" w:hanging="360"/>
      </w:pPr>
    </w:lvl>
    <w:lvl w:ilvl="5" w:tplc="CD4C95AE">
      <w:start w:val="1"/>
      <w:numFmt w:val="lowerRoman"/>
      <w:lvlText w:val="%6."/>
      <w:lvlJc w:val="right"/>
      <w:pPr>
        <w:ind w:left="4320" w:hanging="180"/>
      </w:pPr>
    </w:lvl>
    <w:lvl w:ilvl="6" w:tplc="A99EB9E6">
      <w:start w:val="1"/>
      <w:numFmt w:val="decimal"/>
      <w:lvlText w:val="%7."/>
      <w:lvlJc w:val="left"/>
      <w:pPr>
        <w:ind w:left="5040" w:hanging="360"/>
      </w:pPr>
    </w:lvl>
    <w:lvl w:ilvl="7" w:tplc="480ECE3C">
      <w:start w:val="1"/>
      <w:numFmt w:val="lowerLetter"/>
      <w:lvlText w:val="%8."/>
      <w:lvlJc w:val="left"/>
      <w:pPr>
        <w:ind w:left="5760" w:hanging="360"/>
      </w:pPr>
    </w:lvl>
    <w:lvl w:ilvl="8" w:tplc="8D30ECD6">
      <w:start w:val="1"/>
      <w:numFmt w:val="lowerRoman"/>
      <w:lvlText w:val="%9."/>
      <w:lvlJc w:val="right"/>
      <w:pPr>
        <w:ind w:left="6480" w:hanging="180"/>
      </w:pPr>
    </w:lvl>
  </w:abstractNum>
  <w:abstractNum w:abstractNumId="10" w15:restartNumberingAfterBreak="0">
    <w:nsid w:val="4B3CD4C5"/>
    <w:multiLevelType w:val="hybridMultilevel"/>
    <w:tmpl w:val="8E140E0E"/>
    <w:lvl w:ilvl="0" w:tplc="9920E166">
      <w:start w:val="1"/>
      <w:numFmt w:val="bullet"/>
      <w:lvlText w:val="·"/>
      <w:lvlJc w:val="left"/>
      <w:pPr>
        <w:ind w:left="720" w:hanging="360"/>
      </w:pPr>
      <w:rPr>
        <w:rFonts w:ascii="Symbol" w:hAnsi="Symbol" w:hint="default"/>
      </w:rPr>
    </w:lvl>
    <w:lvl w:ilvl="1" w:tplc="9D4A8EB6">
      <w:start w:val="1"/>
      <w:numFmt w:val="bullet"/>
      <w:lvlText w:val="o"/>
      <w:lvlJc w:val="left"/>
      <w:pPr>
        <w:ind w:left="1440" w:hanging="360"/>
      </w:pPr>
      <w:rPr>
        <w:rFonts w:ascii="Courier New" w:hAnsi="Courier New" w:hint="default"/>
      </w:rPr>
    </w:lvl>
    <w:lvl w:ilvl="2" w:tplc="882476DE">
      <w:start w:val="1"/>
      <w:numFmt w:val="bullet"/>
      <w:lvlText w:val=""/>
      <w:lvlJc w:val="left"/>
      <w:pPr>
        <w:ind w:left="2160" w:hanging="360"/>
      </w:pPr>
      <w:rPr>
        <w:rFonts w:ascii="Wingdings" w:hAnsi="Wingdings" w:hint="default"/>
      </w:rPr>
    </w:lvl>
    <w:lvl w:ilvl="3" w:tplc="C8E80634">
      <w:start w:val="1"/>
      <w:numFmt w:val="bullet"/>
      <w:lvlText w:val=""/>
      <w:lvlJc w:val="left"/>
      <w:pPr>
        <w:ind w:left="2880" w:hanging="360"/>
      </w:pPr>
      <w:rPr>
        <w:rFonts w:ascii="Symbol" w:hAnsi="Symbol" w:hint="default"/>
      </w:rPr>
    </w:lvl>
    <w:lvl w:ilvl="4" w:tplc="4A1EBA52">
      <w:start w:val="1"/>
      <w:numFmt w:val="bullet"/>
      <w:lvlText w:val="o"/>
      <w:lvlJc w:val="left"/>
      <w:pPr>
        <w:ind w:left="3600" w:hanging="360"/>
      </w:pPr>
      <w:rPr>
        <w:rFonts w:ascii="Courier New" w:hAnsi="Courier New" w:hint="default"/>
      </w:rPr>
    </w:lvl>
    <w:lvl w:ilvl="5" w:tplc="74AAFAAA">
      <w:start w:val="1"/>
      <w:numFmt w:val="bullet"/>
      <w:lvlText w:val=""/>
      <w:lvlJc w:val="left"/>
      <w:pPr>
        <w:ind w:left="4320" w:hanging="360"/>
      </w:pPr>
      <w:rPr>
        <w:rFonts w:ascii="Wingdings" w:hAnsi="Wingdings" w:hint="default"/>
      </w:rPr>
    </w:lvl>
    <w:lvl w:ilvl="6" w:tplc="F37A1EA8">
      <w:start w:val="1"/>
      <w:numFmt w:val="bullet"/>
      <w:lvlText w:val=""/>
      <w:lvlJc w:val="left"/>
      <w:pPr>
        <w:ind w:left="5040" w:hanging="360"/>
      </w:pPr>
      <w:rPr>
        <w:rFonts w:ascii="Symbol" w:hAnsi="Symbol" w:hint="default"/>
      </w:rPr>
    </w:lvl>
    <w:lvl w:ilvl="7" w:tplc="7F4862AA">
      <w:start w:val="1"/>
      <w:numFmt w:val="bullet"/>
      <w:lvlText w:val="o"/>
      <w:lvlJc w:val="left"/>
      <w:pPr>
        <w:ind w:left="5760" w:hanging="360"/>
      </w:pPr>
      <w:rPr>
        <w:rFonts w:ascii="Courier New" w:hAnsi="Courier New" w:hint="default"/>
      </w:rPr>
    </w:lvl>
    <w:lvl w:ilvl="8" w:tplc="750A9D6A">
      <w:start w:val="1"/>
      <w:numFmt w:val="bullet"/>
      <w:lvlText w:val=""/>
      <w:lvlJc w:val="left"/>
      <w:pPr>
        <w:ind w:left="6480" w:hanging="360"/>
      </w:pPr>
      <w:rPr>
        <w:rFonts w:ascii="Wingdings" w:hAnsi="Wingdings" w:hint="default"/>
      </w:rPr>
    </w:lvl>
  </w:abstractNum>
  <w:abstractNum w:abstractNumId="11" w15:restartNumberingAfterBreak="0">
    <w:nsid w:val="513AFF64"/>
    <w:multiLevelType w:val="hybridMultilevel"/>
    <w:tmpl w:val="303CB8F4"/>
    <w:lvl w:ilvl="0" w:tplc="F4DEA476">
      <w:start w:val="1"/>
      <w:numFmt w:val="bullet"/>
      <w:lvlText w:val="·"/>
      <w:lvlJc w:val="left"/>
      <w:pPr>
        <w:ind w:left="720" w:hanging="360"/>
      </w:pPr>
      <w:rPr>
        <w:rFonts w:ascii="Symbol" w:hAnsi="Symbol" w:hint="default"/>
      </w:rPr>
    </w:lvl>
    <w:lvl w:ilvl="1" w:tplc="C458DDC2">
      <w:start w:val="1"/>
      <w:numFmt w:val="bullet"/>
      <w:lvlText w:val="o"/>
      <w:lvlJc w:val="left"/>
      <w:pPr>
        <w:ind w:left="1440" w:hanging="360"/>
      </w:pPr>
      <w:rPr>
        <w:rFonts w:ascii="Courier New" w:hAnsi="Courier New" w:hint="default"/>
      </w:rPr>
    </w:lvl>
    <w:lvl w:ilvl="2" w:tplc="ECA89EE6">
      <w:start w:val="1"/>
      <w:numFmt w:val="bullet"/>
      <w:lvlText w:val=""/>
      <w:lvlJc w:val="left"/>
      <w:pPr>
        <w:ind w:left="2160" w:hanging="360"/>
      </w:pPr>
      <w:rPr>
        <w:rFonts w:ascii="Wingdings" w:hAnsi="Wingdings" w:hint="default"/>
      </w:rPr>
    </w:lvl>
    <w:lvl w:ilvl="3" w:tplc="7A1C110A">
      <w:start w:val="1"/>
      <w:numFmt w:val="bullet"/>
      <w:lvlText w:val=""/>
      <w:lvlJc w:val="left"/>
      <w:pPr>
        <w:ind w:left="2880" w:hanging="360"/>
      </w:pPr>
      <w:rPr>
        <w:rFonts w:ascii="Symbol" w:hAnsi="Symbol" w:hint="default"/>
      </w:rPr>
    </w:lvl>
    <w:lvl w:ilvl="4" w:tplc="F2B810DE">
      <w:start w:val="1"/>
      <w:numFmt w:val="bullet"/>
      <w:lvlText w:val="o"/>
      <w:lvlJc w:val="left"/>
      <w:pPr>
        <w:ind w:left="3600" w:hanging="360"/>
      </w:pPr>
      <w:rPr>
        <w:rFonts w:ascii="Courier New" w:hAnsi="Courier New" w:hint="default"/>
      </w:rPr>
    </w:lvl>
    <w:lvl w:ilvl="5" w:tplc="53766268">
      <w:start w:val="1"/>
      <w:numFmt w:val="bullet"/>
      <w:lvlText w:val=""/>
      <w:lvlJc w:val="left"/>
      <w:pPr>
        <w:ind w:left="4320" w:hanging="360"/>
      </w:pPr>
      <w:rPr>
        <w:rFonts w:ascii="Wingdings" w:hAnsi="Wingdings" w:hint="default"/>
      </w:rPr>
    </w:lvl>
    <w:lvl w:ilvl="6" w:tplc="9A52C9CE">
      <w:start w:val="1"/>
      <w:numFmt w:val="bullet"/>
      <w:lvlText w:val=""/>
      <w:lvlJc w:val="left"/>
      <w:pPr>
        <w:ind w:left="5040" w:hanging="360"/>
      </w:pPr>
      <w:rPr>
        <w:rFonts w:ascii="Symbol" w:hAnsi="Symbol" w:hint="default"/>
      </w:rPr>
    </w:lvl>
    <w:lvl w:ilvl="7" w:tplc="6700F7B4">
      <w:start w:val="1"/>
      <w:numFmt w:val="bullet"/>
      <w:lvlText w:val="o"/>
      <w:lvlJc w:val="left"/>
      <w:pPr>
        <w:ind w:left="5760" w:hanging="360"/>
      </w:pPr>
      <w:rPr>
        <w:rFonts w:ascii="Courier New" w:hAnsi="Courier New" w:hint="default"/>
      </w:rPr>
    </w:lvl>
    <w:lvl w:ilvl="8" w:tplc="597C7338">
      <w:start w:val="1"/>
      <w:numFmt w:val="bullet"/>
      <w:lvlText w:val=""/>
      <w:lvlJc w:val="left"/>
      <w:pPr>
        <w:ind w:left="6480" w:hanging="360"/>
      </w:pPr>
      <w:rPr>
        <w:rFonts w:ascii="Wingdings" w:hAnsi="Wingdings" w:hint="default"/>
      </w:rPr>
    </w:lvl>
  </w:abstractNum>
  <w:abstractNum w:abstractNumId="12" w15:restartNumberingAfterBreak="0">
    <w:nsid w:val="5D504E90"/>
    <w:multiLevelType w:val="hybridMultilevel"/>
    <w:tmpl w:val="29D89C5C"/>
    <w:lvl w:ilvl="0" w:tplc="0F26659C">
      <w:start w:val="1"/>
      <w:numFmt w:val="bullet"/>
      <w:lvlText w:val=""/>
      <w:lvlJc w:val="left"/>
      <w:pPr>
        <w:ind w:left="720" w:hanging="360"/>
      </w:pPr>
      <w:rPr>
        <w:rFonts w:ascii="Symbol" w:hAnsi="Symbol" w:hint="default"/>
      </w:rPr>
    </w:lvl>
    <w:lvl w:ilvl="1" w:tplc="A61C1654">
      <w:start w:val="1"/>
      <w:numFmt w:val="bullet"/>
      <w:lvlText w:val="o"/>
      <w:lvlJc w:val="left"/>
      <w:pPr>
        <w:ind w:left="1440" w:hanging="360"/>
      </w:pPr>
      <w:rPr>
        <w:rFonts w:ascii="Courier New" w:hAnsi="Courier New" w:hint="default"/>
      </w:rPr>
    </w:lvl>
    <w:lvl w:ilvl="2" w:tplc="F5766570">
      <w:start w:val="1"/>
      <w:numFmt w:val="bullet"/>
      <w:lvlText w:val=""/>
      <w:lvlJc w:val="left"/>
      <w:pPr>
        <w:ind w:left="2160" w:hanging="360"/>
      </w:pPr>
      <w:rPr>
        <w:rFonts w:ascii="Wingdings" w:hAnsi="Wingdings" w:hint="default"/>
      </w:rPr>
    </w:lvl>
    <w:lvl w:ilvl="3" w:tplc="E0A8139A">
      <w:start w:val="1"/>
      <w:numFmt w:val="bullet"/>
      <w:lvlText w:val=""/>
      <w:lvlJc w:val="left"/>
      <w:pPr>
        <w:ind w:left="2880" w:hanging="360"/>
      </w:pPr>
      <w:rPr>
        <w:rFonts w:ascii="Symbol" w:hAnsi="Symbol" w:hint="default"/>
      </w:rPr>
    </w:lvl>
    <w:lvl w:ilvl="4" w:tplc="66E4D0C4">
      <w:start w:val="1"/>
      <w:numFmt w:val="bullet"/>
      <w:lvlText w:val="o"/>
      <w:lvlJc w:val="left"/>
      <w:pPr>
        <w:ind w:left="3600" w:hanging="360"/>
      </w:pPr>
      <w:rPr>
        <w:rFonts w:ascii="Courier New" w:hAnsi="Courier New" w:hint="default"/>
      </w:rPr>
    </w:lvl>
    <w:lvl w:ilvl="5" w:tplc="8D0A296A">
      <w:start w:val="1"/>
      <w:numFmt w:val="bullet"/>
      <w:lvlText w:val=""/>
      <w:lvlJc w:val="left"/>
      <w:pPr>
        <w:ind w:left="4320" w:hanging="360"/>
      </w:pPr>
      <w:rPr>
        <w:rFonts w:ascii="Wingdings" w:hAnsi="Wingdings" w:hint="default"/>
      </w:rPr>
    </w:lvl>
    <w:lvl w:ilvl="6" w:tplc="39365E7C">
      <w:start w:val="1"/>
      <w:numFmt w:val="bullet"/>
      <w:lvlText w:val=""/>
      <w:lvlJc w:val="left"/>
      <w:pPr>
        <w:ind w:left="5040" w:hanging="360"/>
      </w:pPr>
      <w:rPr>
        <w:rFonts w:ascii="Symbol" w:hAnsi="Symbol" w:hint="default"/>
      </w:rPr>
    </w:lvl>
    <w:lvl w:ilvl="7" w:tplc="38825D10">
      <w:start w:val="1"/>
      <w:numFmt w:val="bullet"/>
      <w:lvlText w:val="o"/>
      <w:lvlJc w:val="left"/>
      <w:pPr>
        <w:ind w:left="5760" w:hanging="360"/>
      </w:pPr>
      <w:rPr>
        <w:rFonts w:ascii="Courier New" w:hAnsi="Courier New" w:hint="default"/>
      </w:rPr>
    </w:lvl>
    <w:lvl w:ilvl="8" w:tplc="C3E01BD0">
      <w:start w:val="1"/>
      <w:numFmt w:val="bullet"/>
      <w:lvlText w:val=""/>
      <w:lvlJc w:val="left"/>
      <w:pPr>
        <w:ind w:left="6480" w:hanging="360"/>
      </w:pPr>
      <w:rPr>
        <w:rFonts w:ascii="Wingdings" w:hAnsi="Wingdings" w:hint="default"/>
      </w:rPr>
    </w:lvl>
  </w:abstractNum>
  <w:abstractNum w:abstractNumId="13" w15:restartNumberingAfterBreak="0">
    <w:nsid w:val="65263CF1"/>
    <w:multiLevelType w:val="hybridMultilevel"/>
    <w:tmpl w:val="4DF64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BF0165"/>
    <w:multiLevelType w:val="hybridMultilevel"/>
    <w:tmpl w:val="520ACA4E"/>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70107825"/>
    <w:multiLevelType w:val="hybridMultilevel"/>
    <w:tmpl w:val="2C4E2668"/>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B61878D"/>
    <w:multiLevelType w:val="hybridMultilevel"/>
    <w:tmpl w:val="6E4E14DE"/>
    <w:lvl w:ilvl="0" w:tplc="01684F2E">
      <w:start w:val="1"/>
      <w:numFmt w:val="bullet"/>
      <w:lvlText w:val="·"/>
      <w:lvlJc w:val="left"/>
      <w:pPr>
        <w:ind w:left="720" w:hanging="360"/>
      </w:pPr>
      <w:rPr>
        <w:rFonts w:ascii="Symbol" w:hAnsi="Symbol" w:hint="default"/>
      </w:rPr>
    </w:lvl>
    <w:lvl w:ilvl="1" w:tplc="EF202414">
      <w:start w:val="1"/>
      <w:numFmt w:val="bullet"/>
      <w:lvlText w:val="o"/>
      <w:lvlJc w:val="left"/>
      <w:pPr>
        <w:ind w:left="1440" w:hanging="360"/>
      </w:pPr>
      <w:rPr>
        <w:rFonts w:ascii="Courier New" w:hAnsi="Courier New" w:hint="default"/>
      </w:rPr>
    </w:lvl>
    <w:lvl w:ilvl="2" w:tplc="8ADA6496">
      <w:start w:val="1"/>
      <w:numFmt w:val="bullet"/>
      <w:lvlText w:val=""/>
      <w:lvlJc w:val="left"/>
      <w:pPr>
        <w:ind w:left="2160" w:hanging="360"/>
      </w:pPr>
      <w:rPr>
        <w:rFonts w:ascii="Wingdings" w:hAnsi="Wingdings" w:hint="default"/>
      </w:rPr>
    </w:lvl>
    <w:lvl w:ilvl="3" w:tplc="4838F410">
      <w:start w:val="1"/>
      <w:numFmt w:val="bullet"/>
      <w:lvlText w:val=""/>
      <w:lvlJc w:val="left"/>
      <w:pPr>
        <w:ind w:left="2880" w:hanging="360"/>
      </w:pPr>
      <w:rPr>
        <w:rFonts w:ascii="Symbol" w:hAnsi="Symbol" w:hint="default"/>
      </w:rPr>
    </w:lvl>
    <w:lvl w:ilvl="4" w:tplc="C88E6842">
      <w:start w:val="1"/>
      <w:numFmt w:val="bullet"/>
      <w:lvlText w:val="o"/>
      <w:lvlJc w:val="left"/>
      <w:pPr>
        <w:ind w:left="3600" w:hanging="360"/>
      </w:pPr>
      <w:rPr>
        <w:rFonts w:ascii="Courier New" w:hAnsi="Courier New" w:hint="default"/>
      </w:rPr>
    </w:lvl>
    <w:lvl w:ilvl="5" w:tplc="185AB296">
      <w:start w:val="1"/>
      <w:numFmt w:val="bullet"/>
      <w:lvlText w:val=""/>
      <w:lvlJc w:val="left"/>
      <w:pPr>
        <w:ind w:left="4320" w:hanging="360"/>
      </w:pPr>
      <w:rPr>
        <w:rFonts w:ascii="Wingdings" w:hAnsi="Wingdings" w:hint="default"/>
      </w:rPr>
    </w:lvl>
    <w:lvl w:ilvl="6" w:tplc="9E5CD242">
      <w:start w:val="1"/>
      <w:numFmt w:val="bullet"/>
      <w:lvlText w:val=""/>
      <w:lvlJc w:val="left"/>
      <w:pPr>
        <w:ind w:left="5040" w:hanging="360"/>
      </w:pPr>
      <w:rPr>
        <w:rFonts w:ascii="Symbol" w:hAnsi="Symbol" w:hint="default"/>
      </w:rPr>
    </w:lvl>
    <w:lvl w:ilvl="7" w:tplc="B1708300">
      <w:start w:val="1"/>
      <w:numFmt w:val="bullet"/>
      <w:lvlText w:val="o"/>
      <w:lvlJc w:val="left"/>
      <w:pPr>
        <w:ind w:left="5760" w:hanging="360"/>
      </w:pPr>
      <w:rPr>
        <w:rFonts w:ascii="Courier New" w:hAnsi="Courier New" w:hint="default"/>
      </w:rPr>
    </w:lvl>
    <w:lvl w:ilvl="8" w:tplc="3B964760">
      <w:start w:val="1"/>
      <w:numFmt w:val="bullet"/>
      <w:lvlText w:val=""/>
      <w:lvlJc w:val="left"/>
      <w:pPr>
        <w:ind w:left="6480" w:hanging="360"/>
      </w:pPr>
      <w:rPr>
        <w:rFonts w:ascii="Wingdings" w:hAnsi="Wingdings" w:hint="default"/>
      </w:rPr>
    </w:lvl>
  </w:abstractNum>
  <w:num w:numId="1" w16cid:durableId="974290631">
    <w:abstractNumId w:val="9"/>
  </w:num>
  <w:num w:numId="2" w16cid:durableId="1322538899">
    <w:abstractNumId w:val="7"/>
  </w:num>
  <w:num w:numId="3" w16cid:durableId="1982927456">
    <w:abstractNumId w:val="12"/>
  </w:num>
  <w:num w:numId="4" w16cid:durableId="1270743467">
    <w:abstractNumId w:val="10"/>
  </w:num>
  <w:num w:numId="5" w16cid:durableId="1718817724">
    <w:abstractNumId w:val="4"/>
  </w:num>
  <w:num w:numId="6" w16cid:durableId="673413480">
    <w:abstractNumId w:val="2"/>
  </w:num>
  <w:num w:numId="7" w16cid:durableId="986859446">
    <w:abstractNumId w:val="16"/>
  </w:num>
  <w:num w:numId="8" w16cid:durableId="1576933723">
    <w:abstractNumId w:val="5"/>
  </w:num>
  <w:num w:numId="9" w16cid:durableId="306470521">
    <w:abstractNumId w:val="3"/>
  </w:num>
  <w:num w:numId="10" w16cid:durableId="546142010">
    <w:abstractNumId w:val="11"/>
  </w:num>
  <w:num w:numId="11" w16cid:durableId="138767959">
    <w:abstractNumId w:val="1"/>
  </w:num>
  <w:num w:numId="12" w16cid:durableId="2076320532">
    <w:abstractNumId w:val="13"/>
  </w:num>
  <w:num w:numId="13" w16cid:durableId="214002229">
    <w:abstractNumId w:val="6"/>
  </w:num>
  <w:num w:numId="14" w16cid:durableId="1746760925">
    <w:abstractNumId w:val="0"/>
  </w:num>
  <w:num w:numId="15" w16cid:durableId="782962299">
    <w:abstractNumId w:val="14"/>
  </w:num>
  <w:num w:numId="16" w16cid:durableId="1454906734">
    <w:abstractNumId w:val="8"/>
  </w:num>
  <w:num w:numId="17" w16cid:durableId="176097730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FB954A"/>
    <w:rsid w:val="00025ED2"/>
    <w:rsid w:val="0003175D"/>
    <w:rsid w:val="000C79CE"/>
    <w:rsid w:val="000CCB94"/>
    <w:rsid w:val="00124FF5"/>
    <w:rsid w:val="001300AC"/>
    <w:rsid w:val="00151A93"/>
    <w:rsid w:val="00196D4E"/>
    <w:rsid w:val="001A55FE"/>
    <w:rsid w:val="001F56D9"/>
    <w:rsid w:val="00202158"/>
    <w:rsid w:val="002379CA"/>
    <w:rsid w:val="00245A36"/>
    <w:rsid w:val="002AC6E9"/>
    <w:rsid w:val="003434B8"/>
    <w:rsid w:val="00367780"/>
    <w:rsid w:val="00492472"/>
    <w:rsid w:val="00555210"/>
    <w:rsid w:val="005AA780"/>
    <w:rsid w:val="005F469D"/>
    <w:rsid w:val="00632CE0"/>
    <w:rsid w:val="00666CCB"/>
    <w:rsid w:val="00690624"/>
    <w:rsid w:val="006A4BD2"/>
    <w:rsid w:val="006E4931"/>
    <w:rsid w:val="0076647E"/>
    <w:rsid w:val="007B4E5B"/>
    <w:rsid w:val="007F224A"/>
    <w:rsid w:val="00806DAE"/>
    <w:rsid w:val="0084462F"/>
    <w:rsid w:val="00885CAB"/>
    <w:rsid w:val="008983A9"/>
    <w:rsid w:val="008A7D53"/>
    <w:rsid w:val="008B793E"/>
    <w:rsid w:val="008C13FE"/>
    <w:rsid w:val="008C7112"/>
    <w:rsid w:val="00931F4C"/>
    <w:rsid w:val="00A1542D"/>
    <w:rsid w:val="00A36472"/>
    <w:rsid w:val="00B4D033"/>
    <w:rsid w:val="00B65AEB"/>
    <w:rsid w:val="00B6B03E"/>
    <w:rsid w:val="00D519EC"/>
    <w:rsid w:val="00DB3345"/>
    <w:rsid w:val="00DEB925"/>
    <w:rsid w:val="00DF3826"/>
    <w:rsid w:val="00EB1305"/>
    <w:rsid w:val="00ED616C"/>
    <w:rsid w:val="00F47A29"/>
    <w:rsid w:val="00F5203F"/>
    <w:rsid w:val="00F715A6"/>
    <w:rsid w:val="0115CC55"/>
    <w:rsid w:val="0148E849"/>
    <w:rsid w:val="014C52B3"/>
    <w:rsid w:val="0185ED4F"/>
    <w:rsid w:val="01ADCDDC"/>
    <w:rsid w:val="01BB6224"/>
    <w:rsid w:val="01CD29CD"/>
    <w:rsid w:val="01DE2D70"/>
    <w:rsid w:val="01F791B5"/>
    <w:rsid w:val="0202A962"/>
    <w:rsid w:val="020D6605"/>
    <w:rsid w:val="021DE222"/>
    <w:rsid w:val="02228F6C"/>
    <w:rsid w:val="022DFBCC"/>
    <w:rsid w:val="02432BD6"/>
    <w:rsid w:val="02695B1C"/>
    <w:rsid w:val="026B5D18"/>
    <w:rsid w:val="028E1A14"/>
    <w:rsid w:val="02BA0912"/>
    <w:rsid w:val="02C4D16D"/>
    <w:rsid w:val="02C75DF8"/>
    <w:rsid w:val="02D7FF1F"/>
    <w:rsid w:val="030CCD31"/>
    <w:rsid w:val="0319627D"/>
    <w:rsid w:val="033D5700"/>
    <w:rsid w:val="038F5B85"/>
    <w:rsid w:val="04052B7D"/>
    <w:rsid w:val="0442203E"/>
    <w:rsid w:val="04997B6D"/>
    <w:rsid w:val="04F0DE81"/>
    <w:rsid w:val="05137889"/>
    <w:rsid w:val="05287570"/>
    <w:rsid w:val="05416E98"/>
    <w:rsid w:val="054C2203"/>
    <w:rsid w:val="05676F1C"/>
    <w:rsid w:val="05824CD3"/>
    <w:rsid w:val="05A619B4"/>
    <w:rsid w:val="05DE1397"/>
    <w:rsid w:val="05FFEE36"/>
    <w:rsid w:val="061D83F9"/>
    <w:rsid w:val="061FB432"/>
    <w:rsid w:val="065D1C21"/>
    <w:rsid w:val="068B2AAC"/>
    <w:rsid w:val="06A0EE3F"/>
    <w:rsid w:val="06A1A4C8"/>
    <w:rsid w:val="06AA0FA0"/>
    <w:rsid w:val="06BB8A2A"/>
    <w:rsid w:val="06C7AECB"/>
    <w:rsid w:val="06EEA2D0"/>
    <w:rsid w:val="07135EE5"/>
    <w:rsid w:val="072C1F3E"/>
    <w:rsid w:val="074972B5"/>
    <w:rsid w:val="074CB802"/>
    <w:rsid w:val="07EB50A7"/>
    <w:rsid w:val="081E403C"/>
    <w:rsid w:val="084A28E9"/>
    <w:rsid w:val="086D9D3D"/>
    <w:rsid w:val="086F82C9"/>
    <w:rsid w:val="0871A8F5"/>
    <w:rsid w:val="0889A159"/>
    <w:rsid w:val="088D5327"/>
    <w:rsid w:val="088F4CC4"/>
    <w:rsid w:val="090BA06C"/>
    <w:rsid w:val="092996FA"/>
    <w:rsid w:val="094D92F5"/>
    <w:rsid w:val="0950F96B"/>
    <w:rsid w:val="0953FA2E"/>
    <w:rsid w:val="0970B495"/>
    <w:rsid w:val="09742B18"/>
    <w:rsid w:val="09993B36"/>
    <w:rsid w:val="09C0B28D"/>
    <w:rsid w:val="09DC69D7"/>
    <w:rsid w:val="09E3FC7F"/>
    <w:rsid w:val="09ECC77D"/>
    <w:rsid w:val="09ED3B72"/>
    <w:rsid w:val="0A05E6A7"/>
    <w:rsid w:val="0A1389E0"/>
    <w:rsid w:val="0A141FC1"/>
    <w:rsid w:val="0A2B0F24"/>
    <w:rsid w:val="0A34F664"/>
    <w:rsid w:val="0A3514E8"/>
    <w:rsid w:val="0A3847D0"/>
    <w:rsid w:val="0A63A8CE"/>
    <w:rsid w:val="0A85847E"/>
    <w:rsid w:val="0AA118E0"/>
    <w:rsid w:val="0AA7D186"/>
    <w:rsid w:val="0ADC57D8"/>
    <w:rsid w:val="0AEDA5D3"/>
    <w:rsid w:val="0AEFA986"/>
    <w:rsid w:val="0AF0F51C"/>
    <w:rsid w:val="0AF8E881"/>
    <w:rsid w:val="0AFB954A"/>
    <w:rsid w:val="0B044B6B"/>
    <w:rsid w:val="0B38C3C2"/>
    <w:rsid w:val="0B3D3AFA"/>
    <w:rsid w:val="0B4926ED"/>
    <w:rsid w:val="0B989C91"/>
    <w:rsid w:val="0BA3E80E"/>
    <w:rsid w:val="0BB5CFFE"/>
    <w:rsid w:val="0BFF9061"/>
    <w:rsid w:val="0C18926C"/>
    <w:rsid w:val="0C1AF083"/>
    <w:rsid w:val="0C1CE3D8"/>
    <w:rsid w:val="0C4F06FB"/>
    <w:rsid w:val="0C5B4A9F"/>
    <w:rsid w:val="0C6605C5"/>
    <w:rsid w:val="0C9380D3"/>
    <w:rsid w:val="0C9A50E9"/>
    <w:rsid w:val="0C9D3048"/>
    <w:rsid w:val="0D036508"/>
    <w:rsid w:val="0D243D19"/>
    <w:rsid w:val="0D34F52A"/>
    <w:rsid w:val="0D3BC97D"/>
    <w:rsid w:val="0D8BB091"/>
    <w:rsid w:val="0D981BF8"/>
    <w:rsid w:val="0D9DBF26"/>
    <w:rsid w:val="0DDBEE03"/>
    <w:rsid w:val="0DF65FD4"/>
    <w:rsid w:val="0E0384E7"/>
    <w:rsid w:val="0E105F08"/>
    <w:rsid w:val="0E180C12"/>
    <w:rsid w:val="0E18EEFC"/>
    <w:rsid w:val="0E240273"/>
    <w:rsid w:val="0E464E03"/>
    <w:rsid w:val="0E4C61BA"/>
    <w:rsid w:val="0E55E8AB"/>
    <w:rsid w:val="0E6B51BA"/>
    <w:rsid w:val="0E732887"/>
    <w:rsid w:val="0EAA626F"/>
    <w:rsid w:val="0EDB88C6"/>
    <w:rsid w:val="0EE7EA17"/>
    <w:rsid w:val="0EEBE90D"/>
    <w:rsid w:val="0F0BCF05"/>
    <w:rsid w:val="0F59DE88"/>
    <w:rsid w:val="0F7F63BD"/>
    <w:rsid w:val="0FB200DB"/>
    <w:rsid w:val="0FD7BC8E"/>
    <w:rsid w:val="0FD7BE7A"/>
    <w:rsid w:val="0FF2926E"/>
    <w:rsid w:val="0FFE50A3"/>
    <w:rsid w:val="100196E6"/>
    <w:rsid w:val="101C9810"/>
    <w:rsid w:val="107A2044"/>
    <w:rsid w:val="1083E2B1"/>
    <w:rsid w:val="10BF11C2"/>
    <w:rsid w:val="10CD6D82"/>
    <w:rsid w:val="10D27F84"/>
    <w:rsid w:val="111A0DF6"/>
    <w:rsid w:val="114422AD"/>
    <w:rsid w:val="116036A0"/>
    <w:rsid w:val="118FE617"/>
    <w:rsid w:val="119D6747"/>
    <w:rsid w:val="11B59590"/>
    <w:rsid w:val="11D5B865"/>
    <w:rsid w:val="11E29B5C"/>
    <w:rsid w:val="11E89FE2"/>
    <w:rsid w:val="120BB581"/>
    <w:rsid w:val="129AD0A2"/>
    <w:rsid w:val="12E3BE74"/>
    <w:rsid w:val="12ED3EA6"/>
    <w:rsid w:val="13018B14"/>
    <w:rsid w:val="1305106C"/>
    <w:rsid w:val="132D699C"/>
    <w:rsid w:val="133FCAAD"/>
    <w:rsid w:val="134B7BF0"/>
    <w:rsid w:val="137E517A"/>
    <w:rsid w:val="137E6BBD"/>
    <w:rsid w:val="13B3BBAF"/>
    <w:rsid w:val="13DA1947"/>
    <w:rsid w:val="13F35A2C"/>
    <w:rsid w:val="13F4D9C9"/>
    <w:rsid w:val="140AA246"/>
    <w:rsid w:val="147CC3D8"/>
    <w:rsid w:val="149FCAC7"/>
    <w:rsid w:val="15111436"/>
    <w:rsid w:val="151A3C1E"/>
    <w:rsid w:val="1525D315"/>
    <w:rsid w:val="15579329"/>
    <w:rsid w:val="155BE681"/>
    <w:rsid w:val="15AFD9EB"/>
    <w:rsid w:val="15B2B8BA"/>
    <w:rsid w:val="15B34716"/>
    <w:rsid w:val="15D99747"/>
    <w:rsid w:val="15E6A7A3"/>
    <w:rsid w:val="15EDF7F5"/>
    <w:rsid w:val="1600F9E2"/>
    <w:rsid w:val="1602F1B3"/>
    <w:rsid w:val="163B9B28"/>
    <w:rsid w:val="164EED84"/>
    <w:rsid w:val="16788A11"/>
    <w:rsid w:val="16C143B5"/>
    <w:rsid w:val="16D2C0F4"/>
    <w:rsid w:val="16EAB5BB"/>
    <w:rsid w:val="16F5FD20"/>
    <w:rsid w:val="1707A690"/>
    <w:rsid w:val="1732F975"/>
    <w:rsid w:val="175476D8"/>
    <w:rsid w:val="175CDE90"/>
    <w:rsid w:val="176CDDF3"/>
    <w:rsid w:val="177567A8"/>
    <w:rsid w:val="17906AA8"/>
    <w:rsid w:val="17C9A616"/>
    <w:rsid w:val="17D76B89"/>
    <w:rsid w:val="17E47BF6"/>
    <w:rsid w:val="1857E838"/>
    <w:rsid w:val="185C571F"/>
    <w:rsid w:val="185C6D20"/>
    <w:rsid w:val="187DDE43"/>
    <w:rsid w:val="188709B6"/>
    <w:rsid w:val="18BEBD10"/>
    <w:rsid w:val="18C1BC09"/>
    <w:rsid w:val="18C6E62A"/>
    <w:rsid w:val="18C8AC98"/>
    <w:rsid w:val="18F8AEF1"/>
    <w:rsid w:val="18F8F5CE"/>
    <w:rsid w:val="192E217B"/>
    <w:rsid w:val="192EC8E9"/>
    <w:rsid w:val="19307F5B"/>
    <w:rsid w:val="193A5468"/>
    <w:rsid w:val="197A0482"/>
    <w:rsid w:val="1980D762"/>
    <w:rsid w:val="19B1F332"/>
    <w:rsid w:val="19D1BF2A"/>
    <w:rsid w:val="19D60176"/>
    <w:rsid w:val="19DF11DA"/>
    <w:rsid w:val="1A10346D"/>
    <w:rsid w:val="1A13F2AB"/>
    <w:rsid w:val="1A15B916"/>
    <w:rsid w:val="1A2A9CBE"/>
    <w:rsid w:val="1A3BBEF6"/>
    <w:rsid w:val="1A5DE0EB"/>
    <w:rsid w:val="1A7961CA"/>
    <w:rsid w:val="1A89EBB3"/>
    <w:rsid w:val="1A9E1FE0"/>
    <w:rsid w:val="1AAD086A"/>
    <w:rsid w:val="1AE822EB"/>
    <w:rsid w:val="1AFE7CA0"/>
    <w:rsid w:val="1B06ED77"/>
    <w:rsid w:val="1B1701F2"/>
    <w:rsid w:val="1B19E1E8"/>
    <w:rsid w:val="1B36BDC5"/>
    <w:rsid w:val="1B4338A2"/>
    <w:rsid w:val="1B5E03AB"/>
    <w:rsid w:val="1B905422"/>
    <w:rsid w:val="1B96131D"/>
    <w:rsid w:val="1BBCA285"/>
    <w:rsid w:val="1BC4DE87"/>
    <w:rsid w:val="1BC7D280"/>
    <w:rsid w:val="1BE6DAB5"/>
    <w:rsid w:val="1BFE4B3E"/>
    <w:rsid w:val="1C01D0A8"/>
    <w:rsid w:val="1C17BFC9"/>
    <w:rsid w:val="1C44323E"/>
    <w:rsid w:val="1C48D8CB"/>
    <w:rsid w:val="1C533342"/>
    <w:rsid w:val="1C64829F"/>
    <w:rsid w:val="1C6C9D79"/>
    <w:rsid w:val="1C7719BA"/>
    <w:rsid w:val="1C830F63"/>
    <w:rsid w:val="1CB57A4C"/>
    <w:rsid w:val="1CF56976"/>
    <w:rsid w:val="1D071B9C"/>
    <w:rsid w:val="1D1EC8A8"/>
    <w:rsid w:val="1D4E5A6A"/>
    <w:rsid w:val="1D55019F"/>
    <w:rsid w:val="1D578E6E"/>
    <w:rsid w:val="1D5F044F"/>
    <w:rsid w:val="1D7C5950"/>
    <w:rsid w:val="1D8CE3A8"/>
    <w:rsid w:val="1D9E70B9"/>
    <w:rsid w:val="1DB3902A"/>
    <w:rsid w:val="1DB97212"/>
    <w:rsid w:val="1DBD9D2C"/>
    <w:rsid w:val="1DD9189D"/>
    <w:rsid w:val="1DE4A92C"/>
    <w:rsid w:val="1DFD136C"/>
    <w:rsid w:val="1E012825"/>
    <w:rsid w:val="1E13E422"/>
    <w:rsid w:val="1E24FE36"/>
    <w:rsid w:val="1E40D70C"/>
    <w:rsid w:val="1E6F28D0"/>
    <w:rsid w:val="1E701C43"/>
    <w:rsid w:val="1E7B4EF1"/>
    <w:rsid w:val="1E7BEA4F"/>
    <w:rsid w:val="1EAD54C4"/>
    <w:rsid w:val="1ED0E7CB"/>
    <w:rsid w:val="1EF44347"/>
    <w:rsid w:val="1F1FBFF3"/>
    <w:rsid w:val="1F450DA0"/>
    <w:rsid w:val="1F504F2B"/>
    <w:rsid w:val="1F5BF1B0"/>
    <w:rsid w:val="1F72C80B"/>
    <w:rsid w:val="1F93EA0B"/>
    <w:rsid w:val="1FD0B222"/>
    <w:rsid w:val="1FEEE97F"/>
    <w:rsid w:val="1FF32EFB"/>
    <w:rsid w:val="1FFD874B"/>
    <w:rsid w:val="2000442F"/>
    <w:rsid w:val="201254F1"/>
    <w:rsid w:val="201539EC"/>
    <w:rsid w:val="205391B3"/>
    <w:rsid w:val="20964DF4"/>
    <w:rsid w:val="20B50FBC"/>
    <w:rsid w:val="20BA3474"/>
    <w:rsid w:val="20D72BEB"/>
    <w:rsid w:val="20EA9974"/>
    <w:rsid w:val="20FCF345"/>
    <w:rsid w:val="21132598"/>
    <w:rsid w:val="2139456E"/>
    <w:rsid w:val="214F45A2"/>
    <w:rsid w:val="216DBE24"/>
    <w:rsid w:val="217D88E3"/>
    <w:rsid w:val="21B22450"/>
    <w:rsid w:val="21D12EB2"/>
    <w:rsid w:val="22065A8C"/>
    <w:rsid w:val="2218A26F"/>
    <w:rsid w:val="223D3137"/>
    <w:rsid w:val="2258E865"/>
    <w:rsid w:val="22C274C6"/>
    <w:rsid w:val="22DAFA85"/>
    <w:rsid w:val="22EE8A90"/>
    <w:rsid w:val="22FE661D"/>
    <w:rsid w:val="2301B3DF"/>
    <w:rsid w:val="2308EB7A"/>
    <w:rsid w:val="2314482F"/>
    <w:rsid w:val="233E1C2A"/>
    <w:rsid w:val="236F98BB"/>
    <w:rsid w:val="237CE3BC"/>
    <w:rsid w:val="2398E5E8"/>
    <w:rsid w:val="2428B396"/>
    <w:rsid w:val="244AE3B2"/>
    <w:rsid w:val="24A1676A"/>
    <w:rsid w:val="24BC5F6C"/>
    <w:rsid w:val="24FADEA6"/>
    <w:rsid w:val="2506D9BB"/>
    <w:rsid w:val="250F1F4C"/>
    <w:rsid w:val="25250336"/>
    <w:rsid w:val="2538964D"/>
    <w:rsid w:val="254708D4"/>
    <w:rsid w:val="254A2A98"/>
    <w:rsid w:val="25504B81"/>
    <w:rsid w:val="25908927"/>
    <w:rsid w:val="25AC619E"/>
    <w:rsid w:val="25B6AFA0"/>
    <w:rsid w:val="25C70278"/>
    <w:rsid w:val="25D0CA0A"/>
    <w:rsid w:val="25F42394"/>
    <w:rsid w:val="2610A918"/>
    <w:rsid w:val="26129B47"/>
    <w:rsid w:val="262AF95B"/>
    <w:rsid w:val="267BD050"/>
    <w:rsid w:val="26A11A04"/>
    <w:rsid w:val="26A3771A"/>
    <w:rsid w:val="26B82599"/>
    <w:rsid w:val="26E8DA26"/>
    <w:rsid w:val="26ED4A06"/>
    <w:rsid w:val="270152C8"/>
    <w:rsid w:val="27110D4C"/>
    <w:rsid w:val="273D9496"/>
    <w:rsid w:val="276056C7"/>
    <w:rsid w:val="27C06FCD"/>
    <w:rsid w:val="27D7F14F"/>
    <w:rsid w:val="27FFEB4E"/>
    <w:rsid w:val="283BF4F2"/>
    <w:rsid w:val="2840EBB1"/>
    <w:rsid w:val="285054DF"/>
    <w:rsid w:val="286D4217"/>
    <w:rsid w:val="286EB895"/>
    <w:rsid w:val="287D0ADB"/>
    <w:rsid w:val="289BAD1C"/>
    <w:rsid w:val="28A70E27"/>
    <w:rsid w:val="28AF018C"/>
    <w:rsid w:val="28BFAB3F"/>
    <w:rsid w:val="28F6BB02"/>
    <w:rsid w:val="290A489F"/>
    <w:rsid w:val="2919CDD4"/>
    <w:rsid w:val="291DDBB1"/>
    <w:rsid w:val="2928EA77"/>
    <w:rsid w:val="2938D732"/>
    <w:rsid w:val="293992C9"/>
    <w:rsid w:val="295E585D"/>
    <w:rsid w:val="296D04DE"/>
    <w:rsid w:val="299123AC"/>
    <w:rsid w:val="29B2CEEA"/>
    <w:rsid w:val="29B9094C"/>
    <w:rsid w:val="29EC2540"/>
    <w:rsid w:val="2A297FE4"/>
    <w:rsid w:val="2A2E880F"/>
    <w:rsid w:val="2A42EA1B"/>
    <w:rsid w:val="2A79A98B"/>
    <w:rsid w:val="2A7ECCBD"/>
    <w:rsid w:val="2A85184E"/>
    <w:rsid w:val="2ACFF7F7"/>
    <w:rsid w:val="2AFACCE1"/>
    <w:rsid w:val="2B1B94E3"/>
    <w:rsid w:val="2B9DC6CA"/>
    <w:rsid w:val="2BB8D033"/>
    <w:rsid w:val="2BBCF808"/>
    <w:rsid w:val="2BBF8D05"/>
    <w:rsid w:val="2BD39055"/>
    <w:rsid w:val="2BD4C3EB"/>
    <w:rsid w:val="2BDAB3D5"/>
    <w:rsid w:val="2BE571E2"/>
    <w:rsid w:val="2BFE9A3F"/>
    <w:rsid w:val="2BFFCAAB"/>
    <w:rsid w:val="2C07C052"/>
    <w:rsid w:val="2C1579EC"/>
    <w:rsid w:val="2C2AA0FC"/>
    <w:rsid w:val="2C400B8E"/>
    <w:rsid w:val="2C5F7A4B"/>
    <w:rsid w:val="2C618E9A"/>
    <w:rsid w:val="2C636518"/>
    <w:rsid w:val="2C6D63A4"/>
    <w:rsid w:val="2C76AAB2"/>
    <w:rsid w:val="2C8D2A68"/>
    <w:rsid w:val="2CA770FB"/>
    <w:rsid w:val="2CE4CBD1"/>
    <w:rsid w:val="2CF50E9D"/>
    <w:rsid w:val="2CF63DB8"/>
    <w:rsid w:val="2D0E6011"/>
    <w:rsid w:val="2D28C66F"/>
    <w:rsid w:val="2D3B0EE8"/>
    <w:rsid w:val="2D69540A"/>
    <w:rsid w:val="2DA638AC"/>
    <w:rsid w:val="2DFF3579"/>
    <w:rsid w:val="2E0C79A6"/>
    <w:rsid w:val="2E1CE2E3"/>
    <w:rsid w:val="2E2DB797"/>
    <w:rsid w:val="2E2E0A76"/>
    <w:rsid w:val="2E32B525"/>
    <w:rsid w:val="2E5CED37"/>
    <w:rsid w:val="2E84F4CE"/>
    <w:rsid w:val="2EA1C0EC"/>
    <w:rsid w:val="2EAA1940"/>
    <w:rsid w:val="2EB24233"/>
    <w:rsid w:val="2F08E221"/>
    <w:rsid w:val="2F11BF32"/>
    <w:rsid w:val="2F237444"/>
    <w:rsid w:val="2F42090D"/>
    <w:rsid w:val="2F5F124F"/>
    <w:rsid w:val="2F8CC854"/>
    <w:rsid w:val="2F9420B3"/>
    <w:rsid w:val="2FC92A7F"/>
    <w:rsid w:val="2FD3E99D"/>
    <w:rsid w:val="2FD8C175"/>
    <w:rsid w:val="302F2974"/>
    <w:rsid w:val="3067FED6"/>
    <w:rsid w:val="306DCDA4"/>
    <w:rsid w:val="3071F0F1"/>
    <w:rsid w:val="3076940F"/>
    <w:rsid w:val="3078DEB1"/>
    <w:rsid w:val="30B15493"/>
    <w:rsid w:val="30B2F055"/>
    <w:rsid w:val="30DE4089"/>
    <w:rsid w:val="31137CB1"/>
    <w:rsid w:val="315CDD8D"/>
    <w:rsid w:val="3180D208"/>
    <w:rsid w:val="318D0A72"/>
    <w:rsid w:val="3196891E"/>
    <w:rsid w:val="31CA4876"/>
    <w:rsid w:val="31DBEF4C"/>
    <w:rsid w:val="31E78CFE"/>
    <w:rsid w:val="3213C5F2"/>
    <w:rsid w:val="32256E2F"/>
    <w:rsid w:val="325B1506"/>
    <w:rsid w:val="325CA0EC"/>
    <w:rsid w:val="325D45D3"/>
    <w:rsid w:val="3266083F"/>
    <w:rsid w:val="327701D6"/>
    <w:rsid w:val="3279A9CF"/>
    <w:rsid w:val="32902A33"/>
    <w:rsid w:val="32B3E229"/>
    <w:rsid w:val="32C35508"/>
    <w:rsid w:val="32C73013"/>
    <w:rsid w:val="32E368DB"/>
    <w:rsid w:val="3306FC44"/>
    <w:rsid w:val="330B0FFA"/>
    <w:rsid w:val="33544465"/>
    <w:rsid w:val="339690D0"/>
    <w:rsid w:val="33AF2C65"/>
    <w:rsid w:val="33BAAEC7"/>
    <w:rsid w:val="33BB8553"/>
    <w:rsid w:val="33F6E567"/>
    <w:rsid w:val="33F8714D"/>
    <w:rsid w:val="33FE05FE"/>
    <w:rsid w:val="3409AC24"/>
    <w:rsid w:val="340DCEA5"/>
    <w:rsid w:val="345163D3"/>
    <w:rsid w:val="349C56D0"/>
    <w:rsid w:val="34B01103"/>
    <w:rsid w:val="34BA7066"/>
    <w:rsid w:val="34C63C5A"/>
    <w:rsid w:val="34CD1816"/>
    <w:rsid w:val="34E3EF76"/>
    <w:rsid w:val="34E919C2"/>
    <w:rsid w:val="34EFFA97"/>
    <w:rsid w:val="34F6CE71"/>
    <w:rsid w:val="3506845E"/>
    <w:rsid w:val="3555EC30"/>
    <w:rsid w:val="3558D3EC"/>
    <w:rsid w:val="3568D9E4"/>
    <w:rsid w:val="3599418B"/>
    <w:rsid w:val="35A645D3"/>
    <w:rsid w:val="35A9832C"/>
    <w:rsid w:val="35BC15AD"/>
    <w:rsid w:val="360E112A"/>
    <w:rsid w:val="367FBFD7"/>
    <w:rsid w:val="368CB019"/>
    <w:rsid w:val="36936CB5"/>
    <w:rsid w:val="36DF6178"/>
    <w:rsid w:val="37172D12"/>
    <w:rsid w:val="3725D640"/>
    <w:rsid w:val="37326C10"/>
    <w:rsid w:val="374D1AF2"/>
    <w:rsid w:val="374F8DBF"/>
    <w:rsid w:val="377AA33C"/>
    <w:rsid w:val="37B614FC"/>
    <w:rsid w:val="37C0278C"/>
    <w:rsid w:val="37ECA245"/>
    <w:rsid w:val="37F21128"/>
    <w:rsid w:val="38121449"/>
    <w:rsid w:val="3813D6EB"/>
    <w:rsid w:val="3859C5C6"/>
    <w:rsid w:val="3881437D"/>
    <w:rsid w:val="389053EF"/>
    <w:rsid w:val="394613AC"/>
    <w:rsid w:val="3974B92C"/>
    <w:rsid w:val="399A2A04"/>
    <w:rsid w:val="39A19B03"/>
    <w:rsid w:val="39C385E9"/>
    <w:rsid w:val="3A0F907E"/>
    <w:rsid w:val="3A61E15F"/>
    <w:rsid w:val="3A78CC9F"/>
    <w:rsid w:val="3A7E1F37"/>
    <w:rsid w:val="3AC1E6DB"/>
    <w:rsid w:val="3ACD7149"/>
    <w:rsid w:val="3B0787C6"/>
    <w:rsid w:val="3B1FCF7B"/>
    <w:rsid w:val="3B45B234"/>
    <w:rsid w:val="3B51D51A"/>
    <w:rsid w:val="3B64361A"/>
    <w:rsid w:val="3B8CDE94"/>
    <w:rsid w:val="3BEC366D"/>
    <w:rsid w:val="3BF52AAA"/>
    <w:rsid w:val="3C2C2EC9"/>
    <w:rsid w:val="3C35E090"/>
    <w:rsid w:val="3C37AC43"/>
    <w:rsid w:val="3C791D48"/>
    <w:rsid w:val="3C88C34F"/>
    <w:rsid w:val="3CAC59EE"/>
    <w:rsid w:val="3CB559BE"/>
    <w:rsid w:val="3CC44EB5"/>
    <w:rsid w:val="3CDF288D"/>
    <w:rsid w:val="3CFB26AB"/>
    <w:rsid w:val="3D0E353C"/>
    <w:rsid w:val="3D1FAA37"/>
    <w:rsid w:val="3D70FEE8"/>
    <w:rsid w:val="3D963995"/>
    <w:rsid w:val="3D98793E"/>
    <w:rsid w:val="3DBBE262"/>
    <w:rsid w:val="3DBEA3EA"/>
    <w:rsid w:val="3DCB25ED"/>
    <w:rsid w:val="3DD34A53"/>
    <w:rsid w:val="3DD8D75C"/>
    <w:rsid w:val="3DE72CD1"/>
    <w:rsid w:val="3DE7C162"/>
    <w:rsid w:val="3DEDA99B"/>
    <w:rsid w:val="3E0A1060"/>
    <w:rsid w:val="3E1D46C9"/>
    <w:rsid w:val="3E1D9810"/>
    <w:rsid w:val="3E38DC59"/>
    <w:rsid w:val="3E517062"/>
    <w:rsid w:val="3E5F5510"/>
    <w:rsid w:val="3E601F16"/>
    <w:rsid w:val="3E789F5D"/>
    <w:rsid w:val="3E78AAAD"/>
    <w:rsid w:val="3EA72BDF"/>
    <w:rsid w:val="3EC0B5EF"/>
    <w:rsid w:val="3ECDFD8C"/>
    <w:rsid w:val="3EFC4BE1"/>
    <w:rsid w:val="3F7F431E"/>
    <w:rsid w:val="3FABA7A9"/>
    <w:rsid w:val="3FAC7A0B"/>
    <w:rsid w:val="3FE1CB3E"/>
    <w:rsid w:val="3FE7EC27"/>
    <w:rsid w:val="3FEEBB8A"/>
    <w:rsid w:val="40028E15"/>
    <w:rsid w:val="40218825"/>
    <w:rsid w:val="402829CD"/>
    <w:rsid w:val="404D624A"/>
    <w:rsid w:val="40506B0E"/>
    <w:rsid w:val="40AC32AF"/>
    <w:rsid w:val="40B8EA18"/>
    <w:rsid w:val="40B91768"/>
    <w:rsid w:val="40C75A78"/>
    <w:rsid w:val="40F0A16F"/>
    <w:rsid w:val="40F3FD38"/>
    <w:rsid w:val="413937B7"/>
    <w:rsid w:val="4171C2FB"/>
    <w:rsid w:val="41782CC5"/>
    <w:rsid w:val="417896C1"/>
    <w:rsid w:val="418C0BC4"/>
    <w:rsid w:val="41949622"/>
    <w:rsid w:val="41A61BC5"/>
    <w:rsid w:val="41E90B25"/>
    <w:rsid w:val="4204C96D"/>
    <w:rsid w:val="422B199E"/>
    <w:rsid w:val="42437B97"/>
    <w:rsid w:val="425D25EE"/>
    <w:rsid w:val="42737CF1"/>
    <w:rsid w:val="428B3397"/>
    <w:rsid w:val="429DBB83"/>
    <w:rsid w:val="429E80FA"/>
    <w:rsid w:val="42A18C8D"/>
    <w:rsid w:val="42B2AAA8"/>
    <w:rsid w:val="42EB5147"/>
    <w:rsid w:val="42FCD64C"/>
    <w:rsid w:val="436453D2"/>
    <w:rsid w:val="43681423"/>
    <w:rsid w:val="4393D56B"/>
    <w:rsid w:val="43BA44CF"/>
    <w:rsid w:val="43D6DCCD"/>
    <w:rsid w:val="43E1D7C9"/>
    <w:rsid w:val="43F968C9"/>
    <w:rsid w:val="440C6E97"/>
    <w:rsid w:val="442703F8"/>
    <w:rsid w:val="442D2886"/>
    <w:rsid w:val="4450A9F2"/>
    <w:rsid w:val="445264C7"/>
    <w:rsid w:val="4452B659"/>
    <w:rsid w:val="446E5FF5"/>
    <w:rsid w:val="447FB7F8"/>
    <w:rsid w:val="448A0811"/>
    <w:rsid w:val="44A35F37"/>
    <w:rsid w:val="44D88570"/>
    <w:rsid w:val="450A208F"/>
    <w:rsid w:val="456766C7"/>
    <w:rsid w:val="4594D500"/>
    <w:rsid w:val="45C45783"/>
    <w:rsid w:val="45D2909D"/>
    <w:rsid w:val="461F9647"/>
    <w:rsid w:val="462858AE"/>
    <w:rsid w:val="46333127"/>
    <w:rsid w:val="46533C34"/>
    <w:rsid w:val="46538239"/>
    <w:rsid w:val="4653A352"/>
    <w:rsid w:val="4689815A"/>
    <w:rsid w:val="468E3C8F"/>
    <w:rsid w:val="4696E128"/>
    <w:rsid w:val="46ABFCDA"/>
    <w:rsid w:val="46B23DC4"/>
    <w:rsid w:val="46CBA6DE"/>
    <w:rsid w:val="46E271D4"/>
    <w:rsid w:val="46FE8AC1"/>
    <w:rsid w:val="47168E26"/>
    <w:rsid w:val="4717E12E"/>
    <w:rsid w:val="4723B32E"/>
    <w:rsid w:val="472E3DE8"/>
    <w:rsid w:val="47387E38"/>
    <w:rsid w:val="473E7D61"/>
    <w:rsid w:val="478C61DB"/>
    <w:rsid w:val="47DEC329"/>
    <w:rsid w:val="47EAF341"/>
    <w:rsid w:val="48104FEB"/>
    <w:rsid w:val="4818E2E9"/>
    <w:rsid w:val="4820D06F"/>
    <w:rsid w:val="4825DFD9"/>
    <w:rsid w:val="483335D3"/>
    <w:rsid w:val="484D8C25"/>
    <w:rsid w:val="485A5438"/>
    <w:rsid w:val="4862DD1A"/>
    <w:rsid w:val="489F0789"/>
    <w:rsid w:val="48AB216F"/>
    <w:rsid w:val="48B42A08"/>
    <w:rsid w:val="48FBD80D"/>
    <w:rsid w:val="48FF0F1D"/>
    <w:rsid w:val="49124CEC"/>
    <w:rsid w:val="491DCBD8"/>
    <w:rsid w:val="4922F74B"/>
    <w:rsid w:val="4932618F"/>
    <w:rsid w:val="4963AC83"/>
    <w:rsid w:val="497E247F"/>
    <w:rsid w:val="499112DF"/>
    <w:rsid w:val="49A0C41E"/>
    <w:rsid w:val="49DA0495"/>
    <w:rsid w:val="49DC5B8D"/>
    <w:rsid w:val="49E19739"/>
    <w:rsid w:val="49E699BC"/>
    <w:rsid w:val="49EB2006"/>
    <w:rsid w:val="49F02A17"/>
    <w:rsid w:val="49F80974"/>
    <w:rsid w:val="4A1DA26B"/>
    <w:rsid w:val="4A4F0E0B"/>
    <w:rsid w:val="4A9ADF7E"/>
    <w:rsid w:val="4AAC1439"/>
    <w:rsid w:val="4ABBB2D7"/>
    <w:rsid w:val="4AC1A64B"/>
    <w:rsid w:val="4AE2DB50"/>
    <w:rsid w:val="4AE655F1"/>
    <w:rsid w:val="4B004EDE"/>
    <w:rsid w:val="4B81C57A"/>
    <w:rsid w:val="4BB1BC00"/>
    <w:rsid w:val="4BCE76E1"/>
    <w:rsid w:val="4BEB5251"/>
    <w:rsid w:val="4BFF8B2C"/>
    <w:rsid w:val="4C01EBE4"/>
    <w:rsid w:val="4C17B331"/>
    <w:rsid w:val="4C328CF9"/>
    <w:rsid w:val="4C35E67B"/>
    <w:rsid w:val="4C65E190"/>
    <w:rsid w:val="4C8C20D7"/>
    <w:rsid w:val="4CA9FCE7"/>
    <w:rsid w:val="4CDA8D50"/>
    <w:rsid w:val="4CEC540C"/>
    <w:rsid w:val="4CF40F58"/>
    <w:rsid w:val="4D15D0F6"/>
    <w:rsid w:val="4D3AD5F1"/>
    <w:rsid w:val="4D49F487"/>
    <w:rsid w:val="4D6A0860"/>
    <w:rsid w:val="4D6F91B2"/>
    <w:rsid w:val="4D6FAD51"/>
    <w:rsid w:val="4DA18F2F"/>
    <w:rsid w:val="4DA213EF"/>
    <w:rsid w:val="4DD983F3"/>
    <w:rsid w:val="4E0B15F6"/>
    <w:rsid w:val="4E3609BC"/>
    <w:rsid w:val="4E5E4E19"/>
    <w:rsid w:val="4E6CB570"/>
    <w:rsid w:val="4E76E996"/>
    <w:rsid w:val="4EA27757"/>
    <w:rsid w:val="4EC67B30"/>
    <w:rsid w:val="4ECD93DB"/>
    <w:rsid w:val="4ECDB9EA"/>
    <w:rsid w:val="4EDC79D0"/>
    <w:rsid w:val="4EE7EA94"/>
    <w:rsid w:val="4EEB668F"/>
    <w:rsid w:val="4EFDF19F"/>
    <w:rsid w:val="4F0884AD"/>
    <w:rsid w:val="4F10B936"/>
    <w:rsid w:val="4F5804FD"/>
    <w:rsid w:val="4F5A6DD1"/>
    <w:rsid w:val="4F7C3E8B"/>
    <w:rsid w:val="4F8A0821"/>
    <w:rsid w:val="4FA10E82"/>
    <w:rsid w:val="4FB61297"/>
    <w:rsid w:val="4FD84875"/>
    <w:rsid w:val="4FDA6DB6"/>
    <w:rsid w:val="4FE5FE11"/>
    <w:rsid w:val="4FF57A64"/>
    <w:rsid w:val="50023973"/>
    <w:rsid w:val="501936C1"/>
    <w:rsid w:val="5025153B"/>
    <w:rsid w:val="5040762D"/>
    <w:rsid w:val="50548C65"/>
    <w:rsid w:val="50610D90"/>
    <w:rsid w:val="50B8A5FB"/>
    <w:rsid w:val="50E4E45C"/>
    <w:rsid w:val="50FF7743"/>
    <w:rsid w:val="5109B678"/>
    <w:rsid w:val="513A7883"/>
    <w:rsid w:val="51572181"/>
    <w:rsid w:val="5180079D"/>
    <w:rsid w:val="51824EF6"/>
    <w:rsid w:val="5184A2F1"/>
    <w:rsid w:val="51A5A95F"/>
    <w:rsid w:val="51C75B71"/>
    <w:rsid w:val="51C7B2B5"/>
    <w:rsid w:val="51D8E711"/>
    <w:rsid w:val="51D8ED8C"/>
    <w:rsid w:val="51E4AFDE"/>
    <w:rsid w:val="51FCDDF1"/>
    <w:rsid w:val="51FDE3F5"/>
    <w:rsid w:val="52145AC6"/>
    <w:rsid w:val="522FA94E"/>
    <w:rsid w:val="523BC9B7"/>
    <w:rsid w:val="52532447"/>
    <w:rsid w:val="52607A92"/>
    <w:rsid w:val="52972959"/>
    <w:rsid w:val="52B090E1"/>
    <w:rsid w:val="52CD2D64"/>
    <w:rsid w:val="531AA04D"/>
    <w:rsid w:val="5321A909"/>
    <w:rsid w:val="5336CAAE"/>
    <w:rsid w:val="5337AF26"/>
    <w:rsid w:val="53528BAD"/>
    <w:rsid w:val="535A3F32"/>
    <w:rsid w:val="5361CFF2"/>
    <w:rsid w:val="5379E707"/>
    <w:rsid w:val="5399EC53"/>
    <w:rsid w:val="53D27797"/>
    <w:rsid w:val="53E29DDA"/>
    <w:rsid w:val="54623964"/>
    <w:rsid w:val="54747FA5"/>
    <w:rsid w:val="54843AD5"/>
    <w:rsid w:val="54846C8D"/>
    <w:rsid w:val="54968679"/>
    <w:rsid w:val="54C5163A"/>
    <w:rsid w:val="552449E0"/>
    <w:rsid w:val="55347F32"/>
    <w:rsid w:val="5569BF86"/>
    <w:rsid w:val="557D46AD"/>
    <w:rsid w:val="5587D465"/>
    <w:rsid w:val="5596C5E1"/>
    <w:rsid w:val="5598D3CA"/>
    <w:rsid w:val="55A41D11"/>
    <w:rsid w:val="55CECA1B"/>
    <w:rsid w:val="55DE5D30"/>
    <w:rsid w:val="561D0F56"/>
    <w:rsid w:val="563A8E98"/>
    <w:rsid w:val="565378C0"/>
    <w:rsid w:val="566F4FE8"/>
    <w:rsid w:val="5670DCBD"/>
    <w:rsid w:val="569A07B0"/>
    <w:rsid w:val="56C01A41"/>
    <w:rsid w:val="56E6C5E1"/>
    <w:rsid w:val="56F81BE5"/>
    <w:rsid w:val="5711AC00"/>
    <w:rsid w:val="5735BCC6"/>
    <w:rsid w:val="57483123"/>
    <w:rsid w:val="577EFF3E"/>
    <w:rsid w:val="5796AAA1"/>
    <w:rsid w:val="57982683"/>
    <w:rsid w:val="57A552D6"/>
    <w:rsid w:val="57D2F2C1"/>
    <w:rsid w:val="57F3F588"/>
    <w:rsid w:val="5813D407"/>
    <w:rsid w:val="581876A4"/>
    <w:rsid w:val="583E92FC"/>
    <w:rsid w:val="5853FD1C"/>
    <w:rsid w:val="589300ED"/>
    <w:rsid w:val="58C0DF92"/>
    <w:rsid w:val="58D13131"/>
    <w:rsid w:val="58D18D27"/>
    <w:rsid w:val="58E76718"/>
    <w:rsid w:val="58FD2D8E"/>
    <w:rsid w:val="590CACCC"/>
    <w:rsid w:val="592F5CFC"/>
    <w:rsid w:val="594295F0"/>
    <w:rsid w:val="5959E572"/>
    <w:rsid w:val="59A48CC4"/>
    <w:rsid w:val="59A6F0AA"/>
    <w:rsid w:val="59B99C3D"/>
    <w:rsid w:val="59C5021C"/>
    <w:rsid w:val="59F7BB03"/>
    <w:rsid w:val="5A7E5727"/>
    <w:rsid w:val="5A7E8332"/>
    <w:rsid w:val="5ADC3D8B"/>
    <w:rsid w:val="5AE463DA"/>
    <w:rsid w:val="5AEC452C"/>
    <w:rsid w:val="5AED7C5B"/>
    <w:rsid w:val="5AF7F05D"/>
    <w:rsid w:val="5B18468F"/>
    <w:rsid w:val="5B223476"/>
    <w:rsid w:val="5B293D32"/>
    <w:rsid w:val="5B556C9E"/>
    <w:rsid w:val="5B7CD530"/>
    <w:rsid w:val="5B8B9DDE"/>
    <w:rsid w:val="5B98E6D4"/>
    <w:rsid w:val="5BA2FAD7"/>
    <w:rsid w:val="5BC397D1"/>
    <w:rsid w:val="5BC6E658"/>
    <w:rsid w:val="5C073384"/>
    <w:rsid w:val="5C11C381"/>
    <w:rsid w:val="5C444D8E"/>
    <w:rsid w:val="5C5A903B"/>
    <w:rsid w:val="5C5B9AD4"/>
    <w:rsid w:val="5C62AF19"/>
    <w:rsid w:val="5C858CBE"/>
    <w:rsid w:val="5C9E02D3"/>
    <w:rsid w:val="5D70CC4B"/>
    <w:rsid w:val="5DB59CAB"/>
    <w:rsid w:val="5DBCF0CF"/>
    <w:rsid w:val="5DC31ED5"/>
    <w:rsid w:val="5E696FC9"/>
    <w:rsid w:val="5E707885"/>
    <w:rsid w:val="5E9F72C4"/>
    <w:rsid w:val="5EA0C481"/>
    <w:rsid w:val="5EAC975D"/>
    <w:rsid w:val="5EAEF442"/>
    <w:rsid w:val="5EBECAB6"/>
    <w:rsid w:val="5EC7F91E"/>
    <w:rsid w:val="5ECDC887"/>
    <w:rsid w:val="5F39BCB3"/>
    <w:rsid w:val="5F4D3F12"/>
    <w:rsid w:val="5F4D8E97"/>
    <w:rsid w:val="5F57611D"/>
    <w:rsid w:val="5F7BD7DF"/>
    <w:rsid w:val="5F82ABEB"/>
    <w:rsid w:val="5F94273E"/>
    <w:rsid w:val="5FAD8C09"/>
    <w:rsid w:val="5FC0ED7E"/>
    <w:rsid w:val="5FD03AC6"/>
    <w:rsid w:val="6000965E"/>
    <w:rsid w:val="60076432"/>
    <w:rsid w:val="6028DDC1"/>
    <w:rsid w:val="60294363"/>
    <w:rsid w:val="6039F78F"/>
    <w:rsid w:val="603B4325"/>
    <w:rsid w:val="60C424E0"/>
    <w:rsid w:val="60CEDD77"/>
    <w:rsid w:val="60E78C21"/>
    <w:rsid w:val="61006EFF"/>
    <w:rsid w:val="610CB927"/>
    <w:rsid w:val="6117BEB1"/>
    <w:rsid w:val="613A81F0"/>
    <w:rsid w:val="613CC124"/>
    <w:rsid w:val="614F2344"/>
    <w:rsid w:val="615F3972"/>
    <w:rsid w:val="6170382C"/>
    <w:rsid w:val="6172B3D9"/>
    <w:rsid w:val="6188CADA"/>
    <w:rsid w:val="61ADA570"/>
    <w:rsid w:val="61EF87C5"/>
    <w:rsid w:val="61EFD518"/>
    <w:rsid w:val="61F4E616"/>
    <w:rsid w:val="61FD7028"/>
    <w:rsid w:val="6208CD4C"/>
    <w:rsid w:val="621F47CE"/>
    <w:rsid w:val="622440A2"/>
    <w:rsid w:val="622C4AAC"/>
    <w:rsid w:val="624B0498"/>
    <w:rsid w:val="6278A525"/>
    <w:rsid w:val="628C35B3"/>
    <w:rsid w:val="62CAD679"/>
    <w:rsid w:val="62D84E39"/>
    <w:rsid w:val="62D87577"/>
    <w:rsid w:val="62DC9FAF"/>
    <w:rsid w:val="62E2CFE4"/>
    <w:rsid w:val="62F2833A"/>
    <w:rsid w:val="6333DCD4"/>
    <w:rsid w:val="63607E83"/>
    <w:rsid w:val="63768C74"/>
    <w:rsid w:val="637F1DDF"/>
    <w:rsid w:val="63837CAE"/>
    <w:rsid w:val="63928388"/>
    <w:rsid w:val="639CC59C"/>
    <w:rsid w:val="63C34E5F"/>
    <w:rsid w:val="63D95A8C"/>
    <w:rsid w:val="63E6D5A5"/>
    <w:rsid w:val="6422CB37"/>
    <w:rsid w:val="644459E9"/>
    <w:rsid w:val="645ECF7F"/>
    <w:rsid w:val="647EA4AA"/>
    <w:rsid w:val="648A72B6"/>
    <w:rsid w:val="64A60AB5"/>
    <w:rsid w:val="651B01F6"/>
    <w:rsid w:val="652B5C97"/>
    <w:rsid w:val="6545FBF2"/>
    <w:rsid w:val="6565BC6B"/>
    <w:rsid w:val="6567E47B"/>
    <w:rsid w:val="65752AED"/>
    <w:rsid w:val="65828CE1"/>
    <w:rsid w:val="65A4888A"/>
    <w:rsid w:val="65DB5E02"/>
    <w:rsid w:val="65F06902"/>
    <w:rsid w:val="661CCD8D"/>
    <w:rsid w:val="666A9EB4"/>
    <w:rsid w:val="666F1DDC"/>
    <w:rsid w:val="6670A352"/>
    <w:rsid w:val="668D984C"/>
    <w:rsid w:val="66A00CCB"/>
    <w:rsid w:val="66A7C839"/>
    <w:rsid w:val="66BB10C0"/>
    <w:rsid w:val="66CADC57"/>
    <w:rsid w:val="66DC3E6F"/>
    <w:rsid w:val="66F7A580"/>
    <w:rsid w:val="673B065B"/>
    <w:rsid w:val="67623957"/>
    <w:rsid w:val="676A011B"/>
    <w:rsid w:val="678D6893"/>
    <w:rsid w:val="67A36ED5"/>
    <w:rsid w:val="67C730CC"/>
    <w:rsid w:val="67EE235C"/>
    <w:rsid w:val="67F6E22E"/>
    <w:rsid w:val="6805CA64"/>
    <w:rsid w:val="68316D9B"/>
    <w:rsid w:val="684DBE46"/>
    <w:rsid w:val="687AC328"/>
    <w:rsid w:val="688DAF41"/>
    <w:rsid w:val="6891A950"/>
    <w:rsid w:val="68D29713"/>
    <w:rsid w:val="694083B2"/>
    <w:rsid w:val="69473C96"/>
    <w:rsid w:val="69553C2F"/>
    <w:rsid w:val="6974B719"/>
    <w:rsid w:val="69CB593F"/>
    <w:rsid w:val="6A0DDECD"/>
    <w:rsid w:val="6A0FBFDE"/>
    <w:rsid w:val="6A13DF31"/>
    <w:rsid w:val="6A273666"/>
    <w:rsid w:val="6A7B8CD4"/>
    <w:rsid w:val="6A7D736C"/>
    <w:rsid w:val="6A99DA19"/>
    <w:rsid w:val="6A9BD9DD"/>
    <w:rsid w:val="6AB0D767"/>
    <w:rsid w:val="6AF9C364"/>
    <w:rsid w:val="6B08D46D"/>
    <w:rsid w:val="6B1601AD"/>
    <w:rsid w:val="6B690E5D"/>
    <w:rsid w:val="6B748F86"/>
    <w:rsid w:val="6B755986"/>
    <w:rsid w:val="6BA63391"/>
    <w:rsid w:val="6BBBC739"/>
    <w:rsid w:val="6C066341"/>
    <w:rsid w:val="6C0E04C3"/>
    <w:rsid w:val="6C4A9F86"/>
    <w:rsid w:val="6C8240E6"/>
    <w:rsid w:val="6CB15ED7"/>
    <w:rsid w:val="6CB1D20E"/>
    <w:rsid w:val="6CC196BD"/>
    <w:rsid w:val="6CD59419"/>
    <w:rsid w:val="6CE01A60"/>
    <w:rsid w:val="6D04DEBE"/>
    <w:rsid w:val="6D37F5B3"/>
    <w:rsid w:val="6D42D796"/>
    <w:rsid w:val="6D4E344B"/>
    <w:rsid w:val="6D5BCC78"/>
    <w:rsid w:val="6D6070DA"/>
    <w:rsid w:val="6D8FF592"/>
    <w:rsid w:val="6D9F4F71"/>
    <w:rsid w:val="6E144476"/>
    <w:rsid w:val="6E1E6B64"/>
    <w:rsid w:val="6E61AC7D"/>
    <w:rsid w:val="6E86E565"/>
    <w:rsid w:val="6EA7EBEF"/>
    <w:rsid w:val="6EF0F6ED"/>
    <w:rsid w:val="6F4192D5"/>
    <w:rsid w:val="6F4D294D"/>
    <w:rsid w:val="6F563110"/>
    <w:rsid w:val="6F5BEAA3"/>
    <w:rsid w:val="6FA2C229"/>
    <w:rsid w:val="6FD5F83B"/>
    <w:rsid w:val="6FE1CAEB"/>
    <w:rsid w:val="7009D771"/>
    <w:rsid w:val="705C308F"/>
    <w:rsid w:val="705CE4AD"/>
    <w:rsid w:val="706740A3"/>
    <w:rsid w:val="70969545"/>
    <w:rsid w:val="70A307CB"/>
    <w:rsid w:val="70A4123C"/>
    <w:rsid w:val="70CDCB64"/>
    <w:rsid w:val="710078FE"/>
    <w:rsid w:val="71022B04"/>
    <w:rsid w:val="713AC281"/>
    <w:rsid w:val="713E928A"/>
    <w:rsid w:val="71431923"/>
    <w:rsid w:val="714BECDB"/>
    <w:rsid w:val="71A1DB09"/>
    <w:rsid w:val="71C11DAA"/>
    <w:rsid w:val="722A8380"/>
    <w:rsid w:val="722DA0A4"/>
    <w:rsid w:val="72324BBE"/>
    <w:rsid w:val="725ACB0A"/>
    <w:rsid w:val="7271189E"/>
    <w:rsid w:val="729B2C2E"/>
    <w:rsid w:val="72AAFCF1"/>
    <w:rsid w:val="72CFC54B"/>
    <w:rsid w:val="72D7CCCE"/>
    <w:rsid w:val="72EA193E"/>
    <w:rsid w:val="72EA97BE"/>
    <w:rsid w:val="72EB1E48"/>
    <w:rsid w:val="72F19547"/>
    <w:rsid w:val="7318908C"/>
    <w:rsid w:val="731E490D"/>
    <w:rsid w:val="737B5D12"/>
    <w:rsid w:val="73B02711"/>
    <w:rsid w:val="73CA298C"/>
    <w:rsid w:val="73E49252"/>
    <w:rsid w:val="7404AA02"/>
    <w:rsid w:val="742B5806"/>
    <w:rsid w:val="743ACA8C"/>
    <w:rsid w:val="7464DD35"/>
    <w:rsid w:val="746A6540"/>
    <w:rsid w:val="7470B63A"/>
    <w:rsid w:val="7476334C"/>
    <w:rsid w:val="74832660"/>
    <w:rsid w:val="7497248D"/>
    <w:rsid w:val="74A8BC03"/>
    <w:rsid w:val="74AD4DA9"/>
    <w:rsid w:val="74B8BB48"/>
    <w:rsid w:val="74D2B51C"/>
    <w:rsid w:val="75201F35"/>
    <w:rsid w:val="7569F63F"/>
    <w:rsid w:val="75C43D96"/>
    <w:rsid w:val="75C94079"/>
    <w:rsid w:val="75F7F19E"/>
    <w:rsid w:val="75FA2BFE"/>
    <w:rsid w:val="760EAAA9"/>
    <w:rsid w:val="7627387B"/>
    <w:rsid w:val="7635EAC6"/>
    <w:rsid w:val="767F11AA"/>
    <w:rsid w:val="76A02B03"/>
    <w:rsid w:val="76A1330F"/>
    <w:rsid w:val="76C74A63"/>
    <w:rsid w:val="76D3E13D"/>
    <w:rsid w:val="7726B44A"/>
    <w:rsid w:val="772E279D"/>
    <w:rsid w:val="77371EAC"/>
    <w:rsid w:val="775F7656"/>
    <w:rsid w:val="77680721"/>
    <w:rsid w:val="77782FAE"/>
    <w:rsid w:val="7787EA32"/>
    <w:rsid w:val="778BE928"/>
    <w:rsid w:val="7794C73A"/>
    <w:rsid w:val="77C6FC6B"/>
    <w:rsid w:val="77D7313E"/>
    <w:rsid w:val="77EC82C8"/>
    <w:rsid w:val="77F0BAA9"/>
    <w:rsid w:val="780A55DE"/>
    <w:rsid w:val="782E7B28"/>
    <w:rsid w:val="78736059"/>
    <w:rsid w:val="78AC1342"/>
    <w:rsid w:val="78AE9A0E"/>
    <w:rsid w:val="78C3528B"/>
    <w:rsid w:val="78C731C5"/>
    <w:rsid w:val="78DDA32E"/>
    <w:rsid w:val="793B6360"/>
    <w:rsid w:val="793DD663"/>
    <w:rsid w:val="794700EC"/>
    <w:rsid w:val="79582F2C"/>
    <w:rsid w:val="796D97E8"/>
    <w:rsid w:val="7973019F"/>
    <w:rsid w:val="79C11409"/>
    <w:rsid w:val="79C3FB03"/>
    <w:rsid w:val="7A02541F"/>
    <w:rsid w:val="7A1CF245"/>
    <w:rsid w:val="7A235B88"/>
    <w:rsid w:val="7A314212"/>
    <w:rsid w:val="7A31F081"/>
    <w:rsid w:val="7A588E24"/>
    <w:rsid w:val="7A5B80DA"/>
    <w:rsid w:val="7A60E2AA"/>
    <w:rsid w:val="7A707F52"/>
    <w:rsid w:val="7A733C7B"/>
    <w:rsid w:val="7AA4BD20"/>
    <w:rsid w:val="7ABF8AF4"/>
    <w:rsid w:val="7AF0930E"/>
    <w:rsid w:val="7B1398C5"/>
    <w:rsid w:val="7B3BC854"/>
    <w:rsid w:val="7B476602"/>
    <w:rsid w:val="7B59C8D5"/>
    <w:rsid w:val="7B70F146"/>
    <w:rsid w:val="7B77970B"/>
    <w:rsid w:val="7B982BAE"/>
    <w:rsid w:val="7BA47C2C"/>
    <w:rsid w:val="7BC48F68"/>
    <w:rsid w:val="7BD97714"/>
    <w:rsid w:val="7C282535"/>
    <w:rsid w:val="7C2CB414"/>
    <w:rsid w:val="7C45100E"/>
    <w:rsid w:val="7C5D6DCB"/>
    <w:rsid w:val="7C60C793"/>
    <w:rsid w:val="7C73E18D"/>
    <w:rsid w:val="7C820A7B"/>
    <w:rsid w:val="7C8E9F82"/>
    <w:rsid w:val="7CAEBFFC"/>
    <w:rsid w:val="7CCA692B"/>
    <w:rsid w:val="7CF0E351"/>
    <w:rsid w:val="7D0D7FD4"/>
    <w:rsid w:val="7D223F58"/>
    <w:rsid w:val="7D28C520"/>
    <w:rsid w:val="7D41DA98"/>
    <w:rsid w:val="7D4B2FB8"/>
    <w:rsid w:val="7D926BFE"/>
    <w:rsid w:val="7DAA45C5"/>
    <w:rsid w:val="7DBDB1D2"/>
    <w:rsid w:val="7DC112B9"/>
    <w:rsid w:val="7DD7F481"/>
    <w:rsid w:val="7DFB87BC"/>
    <w:rsid w:val="7E3395F6"/>
    <w:rsid w:val="7E43CAFF"/>
    <w:rsid w:val="7E4730ED"/>
    <w:rsid w:val="7E7AC505"/>
    <w:rsid w:val="7E83FA3F"/>
    <w:rsid w:val="7E8714B8"/>
    <w:rsid w:val="7E8F63D3"/>
    <w:rsid w:val="7EAC162C"/>
    <w:rsid w:val="7EBE1FE6"/>
    <w:rsid w:val="7ED26D5B"/>
    <w:rsid w:val="7F0A299C"/>
    <w:rsid w:val="7F162447"/>
    <w:rsid w:val="7F1D5B20"/>
    <w:rsid w:val="7F20BB82"/>
    <w:rsid w:val="7F3A2BB9"/>
    <w:rsid w:val="7F43BABD"/>
    <w:rsid w:val="7F5954CE"/>
    <w:rsid w:val="7F615192"/>
    <w:rsid w:val="7F79FBF3"/>
    <w:rsid w:val="7FB25C9F"/>
    <w:rsid w:val="7FBEC92D"/>
    <w:rsid w:val="7FD20E50"/>
    <w:rsid w:val="7FEE8936"/>
    <w:rsid w:val="7FFB1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B954A"/>
  <w15:chartTrackingRefBased/>
  <w15:docId w15:val="{EAED4429-BB11-4A0B-A4A3-003D6D319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06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906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PlainTable5">
    <w:name w:val="Plain Table 5"/>
    <w:basedOn w:val="TableNorma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Pr>
      <w:color w:val="0563C1" w:themeColor="hyperlink"/>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customStyle="1" w:styleId="Heading1Char">
    <w:name w:val="Heading 1 Char"/>
    <w:basedOn w:val="DefaultParagraphFont"/>
    <w:link w:val="Heading1"/>
    <w:uiPriority w:val="9"/>
    <w:rsid w:val="0069062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90624"/>
    <w:pPr>
      <w:outlineLvl w:val="9"/>
    </w:pPr>
  </w:style>
  <w:style w:type="paragraph" w:styleId="TOC1">
    <w:name w:val="toc 1"/>
    <w:basedOn w:val="Normal"/>
    <w:next w:val="Normal"/>
    <w:autoRedefine/>
    <w:uiPriority w:val="39"/>
    <w:unhideWhenUsed/>
    <w:rsid w:val="00690624"/>
    <w:pPr>
      <w:spacing w:after="100"/>
    </w:pPr>
  </w:style>
  <w:style w:type="character" w:customStyle="1" w:styleId="Heading2Char">
    <w:name w:val="Heading 2 Char"/>
    <w:basedOn w:val="DefaultParagraphFont"/>
    <w:link w:val="Heading2"/>
    <w:uiPriority w:val="9"/>
    <w:rsid w:val="0069062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906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rxiv.org/pdf/2205.07193.pdf"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stats.stackexchange.com/questions/16665/how-can-i-get-a-significant-overall-anova-but-no-significant-pairwise-difference"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kaggle.com/datasets/hugomathien/soccer"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cholar.smu.edu/cgi/viewcontent.cgi?article=1176&amp;context=datasciencereview"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6FFABEF99DE164FAB6258BBFE0681F5" ma:contentTypeVersion="3" ma:contentTypeDescription="Create a new document." ma:contentTypeScope="" ma:versionID="cdfc64a0cb220a14146088b729f1c6b7">
  <xsd:schema xmlns:xsd="http://www.w3.org/2001/XMLSchema" xmlns:xs="http://www.w3.org/2001/XMLSchema" xmlns:p="http://schemas.microsoft.com/office/2006/metadata/properties" xmlns:ns2="9411fe2e-105e-4a5d-8067-b33100d64b62" targetNamespace="http://schemas.microsoft.com/office/2006/metadata/properties" ma:root="true" ma:fieldsID="07b2884c45dd8a6bd91d6eb84a78cc2b" ns2:_="">
    <xsd:import namespace="9411fe2e-105e-4a5d-8067-b33100d64b62"/>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11fe2e-105e-4a5d-8067-b33100d64b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8559ED1-6895-442B-B2CB-32254B6A4951}">
  <ds:schemaRefs>
    <ds:schemaRef ds:uri="http://schemas.openxmlformats.org/officeDocument/2006/bibliography"/>
  </ds:schemaRefs>
</ds:datastoreItem>
</file>

<file path=customXml/itemProps2.xml><?xml version="1.0" encoding="utf-8"?>
<ds:datastoreItem xmlns:ds="http://schemas.openxmlformats.org/officeDocument/2006/customXml" ds:itemID="{EDA41744-5666-45E4-A5BA-0B8A258805F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11fe2e-105e-4a5d-8067-b33100d64b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E7B7BC6-8D16-4432-8B23-E8EA604725E2}">
  <ds:schemaRefs>
    <ds:schemaRef ds:uri="http://schemas.microsoft.com/sharepoint/v3/contenttype/forms"/>
  </ds:schemaRefs>
</ds:datastoreItem>
</file>

<file path=customXml/itemProps4.xml><?xml version="1.0" encoding="utf-8"?>
<ds:datastoreItem xmlns:ds="http://schemas.openxmlformats.org/officeDocument/2006/customXml" ds:itemID="{CEFE8BBD-1C5C-4F48-8500-59B2FD7EBF4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3698</Words>
  <Characters>21081</Characters>
  <Application>Microsoft Office Word</Application>
  <DocSecurity>0</DocSecurity>
  <Lines>175</Lines>
  <Paragraphs>49</Paragraphs>
  <ScaleCrop>false</ScaleCrop>
  <Company/>
  <LinksUpToDate>false</LinksUpToDate>
  <CharactersWithSpaces>24730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Huu Thien</dc:creator>
  <cp:keywords/>
  <dc:description/>
  <cp:lastModifiedBy>Nadam, Ruthwik</cp:lastModifiedBy>
  <cp:revision>46</cp:revision>
  <dcterms:created xsi:type="dcterms:W3CDTF">2023-09-27T21:05:00Z</dcterms:created>
  <dcterms:modified xsi:type="dcterms:W3CDTF">2023-12-21T20:30:00Z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0x010100D6FFABEF99DE164FAB6258BBFE0681F5</vt:lpwstr>
  </property>
</Properties>
</file>