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AE" w:rsidRPr="000977AE" w:rsidRDefault="00075C17" w:rsidP="000977AE">
      <w:pPr>
        <w:spacing w:after="0" w:line="240" w:lineRule="auto"/>
        <w:rPr>
          <w:rFonts w:eastAsia="Times New Roman" w:cstheme="minorHAnsi"/>
          <w:b/>
          <w:sz w:val="28"/>
          <w:szCs w:val="28"/>
          <w:u w:val="single"/>
        </w:rPr>
      </w:pPr>
      <w:r w:rsidRPr="00075C17">
        <w:rPr>
          <w:rFonts w:eastAsia="Times New Roman" w:cstheme="minorHAnsi"/>
          <w:b/>
          <w:sz w:val="28"/>
          <w:szCs w:val="28"/>
          <w:u w:val="single"/>
        </w:rPr>
        <w:t>Difference between HTTP 1.1 and HTTP 2.O</w:t>
      </w:r>
      <w:r w:rsidR="000977AE" w:rsidRPr="000977AE">
        <w:rPr>
          <w:rFonts w:eastAsia="Times New Roman" w:cstheme="minorHAnsi"/>
          <w:b/>
          <w:sz w:val="28"/>
          <w:szCs w:val="28"/>
          <w:u w:val="single"/>
        </w:rPr>
        <w:br/>
      </w:r>
    </w:p>
    <w:p w:rsidR="000977AE" w:rsidRPr="000977AE" w:rsidRDefault="000977AE" w:rsidP="000977AE">
      <w:pPr>
        <w:numPr>
          <w:ilvl w:val="0"/>
          <w:numId w:val="1"/>
        </w:numPr>
        <w:spacing w:after="0" w:line="240" w:lineRule="auto"/>
        <w:textAlignment w:val="baseline"/>
        <w:rPr>
          <w:rFonts w:eastAsia="Times New Roman" w:cstheme="minorHAnsi"/>
          <w:b/>
          <w:bCs/>
          <w:color w:val="000000"/>
          <w:sz w:val="24"/>
          <w:szCs w:val="24"/>
        </w:rPr>
      </w:pPr>
      <w:r w:rsidRPr="000977AE">
        <w:rPr>
          <w:rFonts w:eastAsia="Times New Roman" w:cstheme="minorHAnsi"/>
          <w:b/>
          <w:bCs/>
          <w:color w:val="000000"/>
          <w:sz w:val="24"/>
          <w:szCs w:val="24"/>
          <w:shd w:val="clear" w:color="auto" w:fill="F9F9F9"/>
        </w:rPr>
        <w:t>HTTP 1.1 -</w:t>
      </w:r>
    </w:p>
    <w:p w:rsidR="000977AE" w:rsidRPr="000977AE" w:rsidRDefault="000977AE" w:rsidP="000977AE">
      <w:pPr>
        <w:numPr>
          <w:ilvl w:val="1"/>
          <w:numId w:val="2"/>
        </w:numPr>
        <w:spacing w:after="0" w:line="240" w:lineRule="auto"/>
        <w:textAlignment w:val="baseline"/>
        <w:rPr>
          <w:rFonts w:eastAsia="Times New Roman" w:cstheme="minorHAnsi"/>
          <w:color w:val="000000"/>
        </w:rPr>
      </w:pPr>
      <w:r w:rsidRPr="000977AE">
        <w:rPr>
          <w:rFonts w:eastAsia="Times New Roman" w:cstheme="minorHAnsi"/>
          <w:color w:val="000000"/>
          <w:shd w:val="clear" w:color="auto" w:fill="F9F9F9"/>
        </w:rPr>
        <w:t>1997</w:t>
      </w:r>
    </w:p>
    <w:p w:rsidR="000977AE" w:rsidRPr="000977AE" w:rsidRDefault="000977AE" w:rsidP="000977AE">
      <w:pPr>
        <w:numPr>
          <w:ilvl w:val="1"/>
          <w:numId w:val="2"/>
        </w:numPr>
        <w:spacing w:after="0" w:line="240" w:lineRule="auto"/>
        <w:textAlignment w:val="baseline"/>
        <w:rPr>
          <w:rFonts w:eastAsia="Times New Roman" w:cstheme="minorHAnsi"/>
          <w:color w:val="000000"/>
        </w:rPr>
      </w:pPr>
      <w:r w:rsidRPr="000977AE">
        <w:rPr>
          <w:rFonts w:eastAsia="Times New Roman" w:cstheme="minorHAnsi"/>
          <w:color w:val="000000"/>
          <w:shd w:val="clear" w:color="auto" w:fill="F9F9F9"/>
        </w:rPr>
        <w:t>Internet landscape was rapidly changing with websites becoming more dynamic and heavy</w:t>
      </w:r>
    </w:p>
    <w:p w:rsidR="000977AE" w:rsidRPr="000977AE" w:rsidRDefault="000977AE" w:rsidP="000977AE">
      <w:pPr>
        <w:numPr>
          <w:ilvl w:val="1"/>
          <w:numId w:val="2"/>
        </w:numPr>
        <w:spacing w:after="0" w:line="240" w:lineRule="auto"/>
        <w:textAlignment w:val="baseline"/>
        <w:rPr>
          <w:rFonts w:eastAsia="Times New Roman" w:cstheme="minorHAnsi"/>
          <w:color w:val="000000"/>
        </w:rPr>
      </w:pPr>
      <w:r w:rsidRPr="000977AE">
        <w:rPr>
          <w:rFonts w:eastAsia="Times New Roman" w:cstheme="minorHAnsi"/>
          <w:color w:val="000000"/>
          <w:shd w:val="clear" w:color="auto" w:fill="F9F9F9"/>
        </w:rPr>
        <w:t>Features like CORS, Keep alive was introduced in this update</w:t>
      </w:r>
    </w:p>
    <w:p w:rsidR="000977AE" w:rsidRPr="000977AE" w:rsidRDefault="000977AE" w:rsidP="000977AE">
      <w:pPr>
        <w:numPr>
          <w:ilvl w:val="2"/>
          <w:numId w:val="3"/>
        </w:numPr>
        <w:spacing w:after="0" w:line="240" w:lineRule="auto"/>
        <w:textAlignment w:val="baseline"/>
        <w:rPr>
          <w:rFonts w:eastAsia="Times New Roman" w:cstheme="minorHAnsi"/>
          <w:color w:val="000000"/>
        </w:rPr>
      </w:pPr>
      <w:r w:rsidRPr="000977AE">
        <w:rPr>
          <w:rFonts w:eastAsia="Times New Roman" w:cstheme="minorHAnsi"/>
          <w:b/>
          <w:bCs/>
          <w:color w:val="000000"/>
          <w:shd w:val="clear" w:color="auto" w:fill="F9F9F9"/>
        </w:rPr>
        <w:t>CORS</w:t>
      </w:r>
      <w:r w:rsidRPr="000977AE">
        <w:rPr>
          <w:rFonts w:eastAsia="Times New Roman" w:cstheme="minorHAnsi"/>
          <w:color w:val="000000"/>
          <w:shd w:val="clear" w:color="auto" w:fill="F9F9F9"/>
        </w:rPr>
        <w:t xml:space="preserve"> - </w:t>
      </w:r>
    </w:p>
    <w:p w:rsidR="000977AE" w:rsidRPr="000977AE" w:rsidRDefault="000977AE" w:rsidP="000977AE">
      <w:pPr>
        <w:spacing w:after="0" w:line="240" w:lineRule="auto"/>
        <w:ind w:left="2160"/>
        <w:rPr>
          <w:rFonts w:eastAsia="Times New Roman" w:cstheme="minorHAnsi"/>
        </w:rPr>
      </w:pPr>
      <w:r w:rsidRPr="000977AE">
        <w:rPr>
          <w:rFonts w:eastAsia="Times New Roman" w:cstheme="minorHAnsi"/>
          <w:color w:val="000000"/>
          <w:shd w:val="clear" w:color="auto" w:fill="FFFFFF"/>
        </w:rPr>
        <w:t xml:space="preserve">Cross-Origin Resource </w:t>
      </w:r>
      <w:r w:rsidR="00075C17" w:rsidRPr="000977AE">
        <w:rPr>
          <w:rFonts w:eastAsia="Times New Roman" w:cstheme="minorHAnsi"/>
          <w:color w:val="000000"/>
          <w:shd w:val="clear" w:color="auto" w:fill="FFFFFF"/>
        </w:rPr>
        <w:t>sharing</w:t>
      </w:r>
      <w:r w:rsidRPr="000977AE">
        <w:rPr>
          <w:rFonts w:eastAsia="Times New Roman" w:cstheme="minorHAnsi"/>
          <w:color w:val="000000"/>
          <w:shd w:val="clear" w:color="auto" w:fill="FFFFFF"/>
        </w:rPr>
        <w:t>, and is a mechanism that allows resources on a web page to be requested from another domain outside their own domain. </w:t>
      </w:r>
    </w:p>
    <w:p w:rsidR="000977AE" w:rsidRPr="000977AE" w:rsidRDefault="000977AE" w:rsidP="000977AE">
      <w:pPr>
        <w:spacing w:after="0" w:line="240" w:lineRule="auto"/>
        <w:ind w:left="2160"/>
        <w:rPr>
          <w:rFonts w:eastAsia="Times New Roman" w:cstheme="minorHAnsi"/>
        </w:rPr>
      </w:pPr>
      <w:r w:rsidRPr="000977AE">
        <w:rPr>
          <w:rFonts w:eastAsia="Times New Roman" w:cstheme="minorHAnsi"/>
          <w:color w:val="000000"/>
          <w:shd w:val="clear" w:color="auto" w:fill="FFFFFF"/>
        </w:rPr>
        <w:t>The opposite of cross-origin requests is same-origin requests. This means that a web page can only interact with other documents that are also on the same server. This policy enforces that documents that interact with each other must have the same origin (domain).</w:t>
      </w:r>
    </w:p>
    <w:p w:rsidR="000977AE" w:rsidRDefault="000977AE" w:rsidP="000977AE">
      <w:pPr>
        <w:spacing w:after="0" w:line="240" w:lineRule="auto"/>
        <w:ind w:left="2160"/>
        <w:rPr>
          <w:rFonts w:eastAsia="Times New Roman" w:cstheme="minorHAnsi"/>
        </w:rPr>
      </w:pPr>
      <w:r w:rsidRPr="00075C17">
        <w:rPr>
          <w:rFonts w:eastAsia="Times New Roman" w:cstheme="minorHAnsi"/>
          <w:noProof/>
          <w:color w:val="000000"/>
          <w:bdr w:val="none" w:sz="0" w:space="0" w:color="auto" w:frame="1"/>
          <w:shd w:val="clear" w:color="auto" w:fill="FFFFFF"/>
        </w:rPr>
        <w:drawing>
          <wp:inline distT="0" distB="0" distL="0" distR="0" wp14:anchorId="5361230B" wp14:editId="508A3706">
            <wp:extent cx="2894330" cy="1870710"/>
            <wp:effectExtent l="0" t="0" r="1270" b="0"/>
            <wp:docPr id="1" name="Picture 1" descr="https://lh3.googleusercontent.com/6-GqLCWVeLrfIscir2-dGoeYTr6LhfXXZzqBCsRpXgBbftT4LuAa3VYKhjyafLIeq3eX6edV99XvekZtuLaS8CBZxNYf5ysqrkeVY7ZNAL-06iDBEdoua0ata1BtebUiak3zpv1L=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GqLCWVeLrfIscir2-dGoeYTr6LhfXXZzqBCsRpXgBbftT4LuAa3VYKhjyafLIeq3eX6edV99XvekZtuLaS8CBZxNYf5ysqrkeVY7ZNAL-06iDBEdoua0ata1BtebUiak3zpv1L=s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4330" cy="1870710"/>
                    </a:xfrm>
                    <a:prstGeom prst="rect">
                      <a:avLst/>
                    </a:prstGeom>
                    <a:noFill/>
                    <a:ln>
                      <a:noFill/>
                    </a:ln>
                  </pic:spPr>
                </pic:pic>
              </a:graphicData>
            </a:graphic>
          </wp:inline>
        </w:drawing>
      </w:r>
    </w:p>
    <w:p w:rsidR="00075C17" w:rsidRPr="000977AE" w:rsidRDefault="00075C17" w:rsidP="000977AE">
      <w:pPr>
        <w:spacing w:after="0" w:line="240" w:lineRule="auto"/>
        <w:ind w:left="2160"/>
        <w:rPr>
          <w:rFonts w:eastAsia="Times New Roman" w:cstheme="minorHAnsi"/>
        </w:rPr>
      </w:pPr>
    </w:p>
    <w:p w:rsidR="000977AE" w:rsidRPr="000977AE" w:rsidRDefault="000977AE" w:rsidP="000977AE">
      <w:pPr>
        <w:numPr>
          <w:ilvl w:val="0"/>
          <w:numId w:val="4"/>
        </w:numPr>
        <w:spacing w:after="0" w:line="240" w:lineRule="auto"/>
        <w:ind w:left="2160"/>
        <w:textAlignment w:val="baseline"/>
        <w:rPr>
          <w:rFonts w:eastAsia="Times New Roman" w:cstheme="minorHAnsi"/>
          <w:color w:val="000000"/>
        </w:rPr>
      </w:pPr>
      <w:r w:rsidRPr="000977AE">
        <w:rPr>
          <w:rFonts w:eastAsia="Times New Roman" w:cstheme="minorHAnsi"/>
          <w:b/>
          <w:bCs/>
          <w:color w:val="000000"/>
          <w:shd w:val="clear" w:color="auto" w:fill="FFFFFF"/>
        </w:rPr>
        <w:t>Keep Alive</w:t>
      </w:r>
      <w:r w:rsidRPr="000977AE">
        <w:rPr>
          <w:rFonts w:eastAsia="Times New Roman" w:cstheme="minorHAnsi"/>
          <w:color w:val="000000"/>
          <w:shd w:val="clear" w:color="auto" w:fill="FFFFFF"/>
        </w:rPr>
        <w:t xml:space="preserve"> - </w:t>
      </w:r>
      <w:r w:rsidRPr="000977AE">
        <w:rPr>
          <w:rFonts w:eastAsia="Times New Roman" w:cstheme="minorHAnsi"/>
          <w:color w:val="202124"/>
          <w:shd w:val="clear" w:color="auto" w:fill="FFFFFF"/>
        </w:rPr>
        <w:t>is an instruction that allows a single TCP connection to remain open for multiple HTTP requests/responses. By default, HTTP connections close after each request. Enabling the keep-alive header allows you to serve all web page resources over a single connection. Reusing the same TCP connection for multiple http requests.</w:t>
      </w:r>
    </w:p>
    <w:p w:rsidR="000977AE" w:rsidRPr="000977AE" w:rsidRDefault="000977AE" w:rsidP="000977AE">
      <w:pPr>
        <w:spacing w:after="0" w:line="240" w:lineRule="auto"/>
        <w:rPr>
          <w:rFonts w:eastAsia="Times New Roman" w:cstheme="minorHAnsi"/>
        </w:rPr>
      </w:pPr>
      <w:r w:rsidRPr="000977AE">
        <w:rPr>
          <w:rFonts w:eastAsia="Times New Roman" w:cstheme="minorHAnsi"/>
        </w:rPr>
        <w:br/>
      </w:r>
    </w:p>
    <w:p w:rsidR="000977AE" w:rsidRPr="000977AE" w:rsidRDefault="000977AE" w:rsidP="000977AE">
      <w:pPr>
        <w:numPr>
          <w:ilvl w:val="0"/>
          <w:numId w:val="5"/>
        </w:numPr>
        <w:spacing w:after="0" w:line="240" w:lineRule="auto"/>
        <w:ind w:left="1440"/>
        <w:textAlignment w:val="baseline"/>
        <w:rPr>
          <w:rFonts w:eastAsia="Times New Roman" w:cstheme="minorHAnsi"/>
          <w:color w:val="000000"/>
        </w:rPr>
      </w:pPr>
      <w:r w:rsidRPr="000977AE">
        <w:rPr>
          <w:rFonts w:eastAsia="Times New Roman" w:cstheme="minorHAnsi"/>
          <w:color w:val="000000"/>
          <w:shd w:val="clear" w:color="auto" w:fill="F9F9F9"/>
        </w:rPr>
        <w:t>Flaws in HTTP 1.1</w:t>
      </w:r>
    </w:p>
    <w:p w:rsidR="000977AE" w:rsidRPr="000977AE" w:rsidRDefault="000977AE" w:rsidP="000977AE">
      <w:pPr>
        <w:numPr>
          <w:ilvl w:val="0"/>
          <w:numId w:val="6"/>
        </w:numPr>
        <w:spacing w:after="0" w:line="240" w:lineRule="auto"/>
        <w:ind w:left="2880"/>
        <w:textAlignment w:val="baseline"/>
        <w:rPr>
          <w:rFonts w:eastAsia="Times New Roman" w:cstheme="minorHAnsi"/>
          <w:b/>
          <w:bCs/>
          <w:color w:val="000000"/>
        </w:rPr>
      </w:pPr>
      <w:r w:rsidRPr="000977AE">
        <w:rPr>
          <w:rFonts w:eastAsia="Times New Roman" w:cstheme="minorHAnsi"/>
          <w:b/>
          <w:bCs/>
          <w:color w:val="000000"/>
          <w:shd w:val="clear" w:color="auto" w:fill="F9F9F9"/>
        </w:rPr>
        <w:t xml:space="preserve">HOL - Head of line blocking </w:t>
      </w:r>
      <w:r w:rsidR="00075C17" w:rsidRPr="000977AE">
        <w:rPr>
          <w:rFonts w:eastAsia="Times New Roman" w:cstheme="minorHAnsi"/>
          <w:b/>
          <w:bCs/>
          <w:color w:val="000000"/>
          <w:shd w:val="clear" w:color="auto" w:fill="F9F9F9"/>
        </w:rPr>
        <w:t xml:space="preserve">- </w:t>
      </w:r>
      <w:r w:rsidR="00075C17" w:rsidRPr="000977AE">
        <w:rPr>
          <w:rFonts w:eastAsia="Times New Roman" w:cstheme="minorHAnsi"/>
          <w:b/>
          <w:bCs/>
          <w:color w:val="202124"/>
          <w:shd w:val="clear" w:color="auto" w:fill="FFFFFF"/>
        </w:rPr>
        <w:t>in</w:t>
      </w:r>
      <w:r w:rsidRPr="000977AE">
        <w:rPr>
          <w:rFonts w:eastAsia="Times New Roman" w:cstheme="minorHAnsi"/>
          <w:color w:val="202124"/>
          <w:shd w:val="clear" w:color="auto" w:fill="FFFFFF"/>
        </w:rPr>
        <w:t xml:space="preserve"> HTTP terms is often referring to the fact that each browser/client has a limited number of connections to a server and doing a new request over one of those connections has to wait for the ones to complete before it can fire it off.</w:t>
      </w:r>
    </w:p>
    <w:p w:rsidR="000977AE" w:rsidRPr="000977AE" w:rsidRDefault="000977AE" w:rsidP="000977AE">
      <w:pPr>
        <w:numPr>
          <w:ilvl w:val="0"/>
          <w:numId w:val="6"/>
        </w:numPr>
        <w:spacing w:after="0" w:line="240" w:lineRule="auto"/>
        <w:ind w:left="2880"/>
        <w:textAlignment w:val="baseline"/>
        <w:rPr>
          <w:rFonts w:eastAsia="Times New Roman" w:cstheme="minorHAnsi"/>
          <w:color w:val="202124"/>
        </w:rPr>
      </w:pPr>
      <w:r w:rsidRPr="000977AE">
        <w:rPr>
          <w:rFonts w:eastAsia="Times New Roman" w:cstheme="minorHAnsi"/>
          <w:b/>
          <w:bCs/>
          <w:color w:val="202124"/>
          <w:shd w:val="clear" w:color="auto" w:fill="FFFFFF"/>
        </w:rPr>
        <w:t>Repetition of header data</w:t>
      </w:r>
      <w:r w:rsidRPr="000977AE">
        <w:rPr>
          <w:rFonts w:eastAsia="Times New Roman" w:cstheme="minorHAnsi"/>
          <w:color w:val="202124"/>
          <w:shd w:val="clear" w:color="auto" w:fill="FFFFFF"/>
        </w:rPr>
        <w:t xml:space="preserve"> - headers cannot be </w:t>
      </w:r>
      <w:r w:rsidR="00075C17" w:rsidRPr="000977AE">
        <w:rPr>
          <w:rFonts w:eastAsia="Times New Roman" w:cstheme="minorHAnsi"/>
          <w:color w:val="202124"/>
          <w:shd w:val="clear" w:color="auto" w:fill="FFFFFF"/>
        </w:rPr>
        <w:t>compressed</w:t>
      </w:r>
      <w:r w:rsidRPr="000977AE">
        <w:rPr>
          <w:rFonts w:eastAsia="Times New Roman" w:cstheme="minorHAnsi"/>
          <w:color w:val="202124"/>
          <w:shd w:val="clear" w:color="auto" w:fill="FFFFFF"/>
        </w:rPr>
        <w:t xml:space="preserve"> sent with </w:t>
      </w:r>
      <w:bookmarkStart w:id="0" w:name="_GoBack"/>
      <w:bookmarkEnd w:id="0"/>
      <w:r w:rsidRPr="000977AE">
        <w:rPr>
          <w:rFonts w:eastAsia="Times New Roman" w:cstheme="minorHAnsi"/>
          <w:color w:val="202124"/>
          <w:shd w:val="clear" w:color="auto" w:fill="FFFFFF"/>
        </w:rPr>
        <w:t>each http request.</w:t>
      </w:r>
    </w:p>
    <w:p w:rsidR="000977AE" w:rsidRPr="000977AE" w:rsidRDefault="000977AE" w:rsidP="000977AE">
      <w:pPr>
        <w:numPr>
          <w:ilvl w:val="0"/>
          <w:numId w:val="6"/>
        </w:numPr>
        <w:spacing w:after="0" w:line="240" w:lineRule="auto"/>
        <w:ind w:left="2880"/>
        <w:textAlignment w:val="baseline"/>
        <w:rPr>
          <w:rFonts w:eastAsia="Times New Roman" w:cstheme="minorHAnsi"/>
          <w:color w:val="202124"/>
        </w:rPr>
      </w:pPr>
      <w:r w:rsidRPr="000977AE">
        <w:rPr>
          <w:rFonts w:eastAsia="Times New Roman" w:cstheme="minorHAnsi"/>
          <w:color w:val="202124"/>
          <w:shd w:val="clear" w:color="auto" w:fill="FFFFFF"/>
        </w:rPr>
        <w:t xml:space="preserve">More focus on </w:t>
      </w:r>
      <w:proofErr w:type="spellStart"/>
      <w:r w:rsidRPr="000977AE">
        <w:rPr>
          <w:rFonts w:eastAsia="Times New Roman" w:cstheme="minorHAnsi"/>
          <w:color w:val="202124"/>
          <w:shd w:val="clear" w:color="auto" w:fill="FFFFFF"/>
        </w:rPr>
        <w:t>gzip</w:t>
      </w:r>
      <w:proofErr w:type="spellEnd"/>
      <w:r w:rsidRPr="000977AE">
        <w:rPr>
          <w:rFonts w:eastAsia="Times New Roman" w:cstheme="minorHAnsi"/>
          <w:color w:val="202124"/>
          <w:shd w:val="clear" w:color="auto" w:fill="FFFFFF"/>
        </w:rPr>
        <w:t xml:space="preserve">, minifying </w:t>
      </w:r>
      <w:proofErr w:type="spellStart"/>
      <w:r w:rsidRPr="000977AE">
        <w:rPr>
          <w:rFonts w:eastAsia="Times New Roman" w:cstheme="minorHAnsi"/>
          <w:color w:val="202124"/>
          <w:shd w:val="clear" w:color="auto" w:fill="FFFFFF"/>
        </w:rPr>
        <w:t>css</w:t>
      </w:r>
      <w:proofErr w:type="spellEnd"/>
      <w:r w:rsidRPr="000977AE">
        <w:rPr>
          <w:rFonts w:eastAsia="Times New Roman" w:cstheme="minorHAnsi"/>
          <w:color w:val="202124"/>
          <w:shd w:val="clear" w:color="auto" w:fill="FFFFFF"/>
        </w:rPr>
        <w:t>/</w:t>
      </w:r>
      <w:proofErr w:type="spellStart"/>
      <w:r w:rsidRPr="000977AE">
        <w:rPr>
          <w:rFonts w:eastAsia="Times New Roman" w:cstheme="minorHAnsi"/>
          <w:color w:val="202124"/>
          <w:shd w:val="clear" w:color="auto" w:fill="FFFFFF"/>
        </w:rPr>
        <w:t>js</w:t>
      </w:r>
      <w:proofErr w:type="spellEnd"/>
      <w:r w:rsidRPr="000977AE">
        <w:rPr>
          <w:rFonts w:eastAsia="Times New Roman" w:cstheme="minorHAnsi"/>
          <w:color w:val="202124"/>
          <w:shd w:val="clear" w:color="auto" w:fill="FFFFFF"/>
        </w:rPr>
        <w:t>, caching, etc.</w:t>
      </w:r>
    </w:p>
    <w:p w:rsidR="000977AE" w:rsidRPr="000977AE" w:rsidRDefault="000977AE" w:rsidP="000977AE">
      <w:pPr>
        <w:spacing w:after="0" w:line="240" w:lineRule="auto"/>
        <w:rPr>
          <w:rFonts w:eastAsia="Times New Roman" w:cstheme="minorHAnsi"/>
        </w:rPr>
      </w:pPr>
      <w:r w:rsidRPr="000977AE">
        <w:rPr>
          <w:rFonts w:eastAsia="Times New Roman" w:cstheme="minorHAnsi"/>
        </w:rPr>
        <w:br/>
      </w:r>
    </w:p>
    <w:p w:rsidR="000977AE" w:rsidRPr="000977AE" w:rsidRDefault="000977AE" w:rsidP="000977AE">
      <w:pPr>
        <w:numPr>
          <w:ilvl w:val="0"/>
          <w:numId w:val="7"/>
        </w:numPr>
        <w:spacing w:after="0" w:line="240" w:lineRule="auto"/>
        <w:textAlignment w:val="baseline"/>
        <w:rPr>
          <w:rFonts w:eastAsia="Times New Roman" w:cstheme="minorHAnsi"/>
          <w:b/>
          <w:bCs/>
          <w:color w:val="202124"/>
          <w:sz w:val="24"/>
          <w:szCs w:val="24"/>
        </w:rPr>
      </w:pPr>
      <w:r w:rsidRPr="000977AE">
        <w:rPr>
          <w:rFonts w:eastAsia="Times New Roman" w:cstheme="minorHAnsi"/>
          <w:b/>
          <w:bCs/>
          <w:color w:val="202124"/>
          <w:sz w:val="24"/>
          <w:szCs w:val="24"/>
          <w:shd w:val="clear" w:color="auto" w:fill="FFFFFF"/>
        </w:rPr>
        <w:t>HTTP 2.O -</w:t>
      </w:r>
    </w:p>
    <w:p w:rsidR="000977AE" w:rsidRPr="000977AE" w:rsidRDefault="000977AE" w:rsidP="000977AE">
      <w:pPr>
        <w:numPr>
          <w:ilvl w:val="1"/>
          <w:numId w:val="8"/>
        </w:numPr>
        <w:spacing w:after="0" w:line="240" w:lineRule="auto"/>
        <w:textAlignment w:val="baseline"/>
        <w:rPr>
          <w:rFonts w:eastAsia="Times New Roman" w:cstheme="minorHAnsi"/>
          <w:color w:val="202124"/>
        </w:rPr>
      </w:pPr>
      <w:r w:rsidRPr="000977AE">
        <w:rPr>
          <w:rFonts w:eastAsia="Times New Roman" w:cstheme="minorHAnsi"/>
          <w:color w:val="202124"/>
          <w:shd w:val="clear" w:color="auto" w:fill="FFFFFF"/>
        </w:rPr>
        <w:t>2015</w:t>
      </w:r>
    </w:p>
    <w:p w:rsidR="000977AE" w:rsidRPr="000977AE" w:rsidRDefault="000977AE" w:rsidP="000977AE">
      <w:pPr>
        <w:numPr>
          <w:ilvl w:val="1"/>
          <w:numId w:val="8"/>
        </w:numPr>
        <w:spacing w:after="0" w:line="240" w:lineRule="auto"/>
        <w:textAlignment w:val="baseline"/>
        <w:rPr>
          <w:rFonts w:eastAsia="Times New Roman" w:cstheme="minorHAnsi"/>
          <w:color w:val="202124"/>
        </w:rPr>
      </w:pPr>
      <w:r w:rsidRPr="000977AE">
        <w:rPr>
          <w:rFonts w:eastAsia="Times New Roman" w:cstheme="minorHAnsi"/>
          <w:color w:val="202124"/>
          <w:shd w:val="clear" w:color="auto" w:fill="FFFFFF"/>
        </w:rPr>
        <w:t>It is http 1.1 connection with some extra features</w:t>
      </w:r>
    </w:p>
    <w:p w:rsidR="000977AE" w:rsidRPr="000977AE" w:rsidRDefault="000977AE" w:rsidP="000977AE">
      <w:pPr>
        <w:numPr>
          <w:ilvl w:val="1"/>
          <w:numId w:val="8"/>
        </w:numPr>
        <w:spacing w:after="0" w:line="240" w:lineRule="auto"/>
        <w:textAlignment w:val="baseline"/>
        <w:rPr>
          <w:rFonts w:eastAsia="Times New Roman" w:cstheme="minorHAnsi"/>
          <w:color w:val="202124"/>
        </w:rPr>
      </w:pPr>
      <w:r w:rsidRPr="000977AE">
        <w:rPr>
          <w:rFonts w:eastAsia="Times New Roman" w:cstheme="minorHAnsi"/>
          <w:color w:val="202124"/>
          <w:shd w:val="clear" w:color="auto" w:fill="FFFFFF"/>
        </w:rPr>
        <w:lastRenderedPageBreak/>
        <w:t>One secured TCP connection is set up in which http requests are transferred in the form of streams.</w:t>
      </w:r>
    </w:p>
    <w:p w:rsidR="000977AE" w:rsidRPr="000977AE" w:rsidRDefault="000977AE" w:rsidP="000977AE">
      <w:pPr>
        <w:numPr>
          <w:ilvl w:val="1"/>
          <w:numId w:val="8"/>
        </w:numPr>
        <w:spacing w:after="0" w:line="240" w:lineRule="auto"/>
        <w:textAlignment w:val="baseline"/>
        <w:rPr>
          <w:rFonts w:eastAsia="Times New Roman" w:cstheme="minorHAnsi"/>
          <w:color w:val="202124"/>
        </w:rPr>
      </w:pPr>
      <w:r w:rsidRPr="000977AE">
        <w:rPr>
          <w:rFonts w:eastAsia="Times New Roman" w:cstheme="minorHAnsi"/>
          <w:color w:val="202124"/>
          <w:shd w:val="clear" w:color="auto" w:fill="FFFFFF"/>
        </w:rPr>
        <w:t>Faster no need to create many connections\</w:t>
      </w:r>
    </w:p>
    <w:p w:rsidR="000977AE" w:rsidRPr="000977AE" w:rsidRDefault="000977AE" w:rsidP="000977AE">
      <w:pPr>
        <w:numPr>
          <w:ilvl w:val="1"/>
          <w:numId w:val="8"/>
        </w:numPr>
        <w:spacing w:after="0" w:line="240" w:lineRule="auto"/>
        <w:textAlignment w:val="baseline"/>
        <w:rPr>
          <w:rFonts w:eastAsia="Times New Roman" w:cstheme="minorHAnsi"/>
          <w:color w:val="202124"/>
        </w:rPr>
      </w:pPr>
      <w:r w:rsidRPr="000977AE">
        <w:rPr>
          <w:rFonts w:eastAsia="Times New Roman" w:cstheme="minorHAnsi"/>
          <w:b/>
          <w:bCs/>
          <w:color w:val="202124"/>
          <w:shd w:val="clear" w:color="auto" w:fill="FFFFFF"/>
        </w:rPr>
        <w:t>HPACK</w:t>
      </w:r>
      <w:r w:rsidRPr="000977AE">
        <w:rPr>
          <w:rFonts w:eastAsia="Times New Roman" w:cstheme="minorHAnsi"/>
          <w:color w:val="202124"/>
          <w:shd w:val="clear" w:color="auto" w:fill="FFFFFF"/>
        </w:rPr>
        <w:t xml:space="preserve"> - Header data is separate from request data and can be zipped/compressed</w:t>
      </w:r>
    </w:p>
    <w:p w:rsidR="000977AE" w:rsidRPr="000977AE" w:rsidRDefault="000977AE" w:rsidP="000977AE">
      <w:pPr>
        <w:numPr>
          <w:ilvl w:val="1"/>
          <w:numId w:val="8"/>
        </w:numPr>
        <w:spacing w:after="0" w:line="240" w:lineRule="auto"/>
        <w:textAlignment w:val="baseline"/>
        <w:rPr>
          <w:rFonts w:eastAsia="Times New Roman" w:cstheme="minorHAnsi"/>
          <w:color w:val="202124"/>
        </w:rPr>
      </w:pPr>
      <w:r w:rsidRPr="000977AE">
        <w:rPr>
          <w:rFonts w:eastAsia="Times New Roman" w:cstheme="minorHAnsi"/>
          <w:color w:val="202124"/>
          <w:shd w:val="clear" w:color="auto" w:fill="FFFFFF"/>
        </w:rPr>
        <w:t>HPACK also enables reuse of header data which is repeated in every request.</w:t>
      </w:r>
    </w:p>
    <w:p w:rsidR="000977AE" w:rsidRPr="000977AE" w:rsidRDefault="000977AE" w:rsidP="000977AE">
      <w:pPr>
        <w:numPr>
          <w:ilvl w:val="1"/>
          <w:numId w:val="8"/>
        </w:numPr>
        <w:spacing w:after="0" w:line="240" w:lineRule="auto"/>
        <w:textAlignment w:val="baseline"/>
        <w:rPr>
          <w:rFonts w:eastAsia="Times New Roman" w:cstheme="minorHAnsi"/>
          <w:color w:val="202124"/>
        </w:rPr>
      </w:pPr>
      <w:r w:rsidRPr="000977AE">
        <w:rPr>
          <w:rFonts w:eastAsia="Times New Roman" w:cstheme="minorHAnsi"/>
          <w:color w:val="202124"/>
          <w:shd w:val="clear" w:color="auto" w:fill="FFFFFF"/>
        </w:rPr>
        <w:t>HPACK reduces http request size</w:t>
      </w:r>
    </w:p>
    <w:p w:rsidR="000977AE" w:rsidRPr="000977AE" w:rsidRDefault="000977AE" w:rsidP="000977AE">
      <w:pPr>
        <w:numPr>
          <w:ilvl w:val="1"/>
          <w:numId w:val="8"/>
        </w:numPr>
        <w:spacing w:after="0" w:line="240" w:lineRule="auto"/>
        <w:textAlignment w:val="baseline"/>
        <w:rPr>
          <w:rFonts w:eastAsia="Times New Roman" w:cstheme="minorHAnsi"/>
          <w:b/>
          <w:bCs/>
          <w:color w:val="202124"/>
        </w:rPr>
      </w:pPr>
      <w:r w:rsidRPr="000977AE">
        <w:rPr>
          <w:rFonts w:eastAsia="Times New Roman" w:cstheme="minorHAnsi"/>
          <w:b/>
          <w:bCs/>
          <w:color w:val="202124"/>
          <w:shd w:val="clear" w:color="auto" w:fill="FFFFFF"/>
        </w:rPr>
        <w:t xml:space="preserve">PUSH </w:t>
      </w:r>
      <w:r w:rsidRPr="000977AE">
        <w:rPr>
          <w:rFonts w:eastAsia="Times New Roman" w:cstheme="minorHAnsi"/>
          <w:color w:val="202124"/>
          <w:shd w:val="clear" w:color="auto" w:fill="FFFFFF"/>
        </w:rPr>
        <w:t>- set up at server side, push frames enables us to send mandatory resources in advance along with an http response.</w:t>
      </w:r>
    </w:p>
    <w:p w:rsidR="000977AE" w:rsidRPr="000977AE" w:rsidRDefault="000977AE" w:rsidP="000977AE">
      <w:pPr>
        <w:spacing w:after="0" w:line="240" w:lineRule="auto"/>
        <w:ind w:left="2160"/>
        <w:rPr>
          <w:rFonts w:eastAsia="Times New Roman" w:cstheme="minorHAnsi"/>
        </w:rPr>
      </w:pPr>
      <w:r w:rsidRPr="000977AE">
        <w:rPr>
          <w:rFonts w:eastAsia="Times New Roman" w:cstheme="minorHAnsi"/>
          <w:color w:val="202124"/>
          <w:shd w:val="clear" w:color="auto" w:fill="FFFFFF"/>
        </w:rPr>
        <w:t>Example - Y</w:t>
      </w:r>
      <w:r w:rsidR="00075C17">
        <w:rPr>
          <w:rFonts w:eastAsia="Times New Roman" w:cstheme="minorHAnsi"/>
          <w:color w:val="202124"/>
          <w:shd w:val="clear" w:color="auto" w:fill="FFFFFF"/>
        </w:rPr>
        <w:t xml:space="preserve">ou requested index.html, </w:t>
      </w:r>
      <w:r w:rsidR="009F76E4">
        <w:rPr>
          <w:rFonts w:eastAsia="Times New Roman" w:cstheme="minorHAnsi"/>
          <w:color w:val="202124"/>
          <w:shd w:val="clear" w:color="auto" w:fill="FFFFFF"/>
        </w:rPr>
        <w:t xml:space="preserve">server </w:t>
      </w:r>
      <w:r w:rsidR="009F76E4" w:rsidRPr="000977AE">
        <w:rPr>
          <w:rFonts w:eastAsia="Times New Roman" w:cstheme="minorHAnsi"/>
          <w:color w:val="202124"/>
          <w:shd w:val="clear" w:color="auto" w:fill="FFFFFF"/>
        </w:rPr>
        <w:t>will</w:t>
      </w:r>
      <w:r w:rsidRPr="000977AE">
        <w:rPr>
          <w:rFonts w:eastAsia="Times New Roman" w:cstheme="minorHAnsi"/>
          <w:color w:val="202124"/>
          <w:shd w:val="clear" w:color="auto" w:fill="FFFFFF"/>
        </w:rPr>
        <w:t xml:space="preserve"> automatically send the required </w:t>
      </w:r>
      <w:proofErr w:type="spellStart"/>
      <w:r w:rsidRPr="000977AE">
        <w:rPr>
          <w:rFonts w:eastAsia="Times New Roman" w:cstheme="minorHAnsi"/>
          <w:color w:val="202124"/>
          <w:shd w:val="clear" w:color="auto" w:fill="FFFFFF"/>
        </w:rPr>
        <w:t>css</w:t>
      </w:r>
      <w:proofErr w:type="spellEnd"/>
      <w:r w:rsidRPr="000977AE">
        <w:rPr>
          <w:rFonts w:eastAsia="Times New Roman" w:cstheme="minorHAnsi"/>
          <w:color w:val="202124"/>
          <w:shd w:val="clear" w:color="auto" w:fill="FFFFFF"/>
        </w:rPr>
        <w:t>/</w:t>
      </w:r>
      <w:proofErr w:type="spellStart"/>
      <w:r w:rsidRPr="000977AE">
        <w:rPr>
          <w:rFonts w:eastAsia="Times New Roman" w:cstheme="minorHAnsi"/>
          <w:color w:val="202124"/>
          <w:shd w:val="clear" w:color="auto" w:fill="FFFFFF"/>
        </w:rPr>
        <w:t>js</w:t>
      </w:r>
      <w:proofErr w:type="spellEnd"/>
      <w:r w:rsidRPr="000977AE">
        <w:rPr>
          <w:rFonts w:eastAsia="Times New Roman" w:cstheme="minorHAnsi"/>
          <w:color w:val="202124"/>
          <w:shd w:val="clear" w:color="auto" w:fill="FFFFFF"/>
        </w:rPr>
        <w:t xml:space="preserve"> files also along with index.html response. No need to specially request for </w:t>
      </w:r>
      <w:proofErr w:type="spellStart"/>
      <w:r w:rsidRPr="000977AE">
        <w:rPr>
          <w:rFonts w:eastAsia="Times New Roman" w:cstheme="minorHAnsi"/>
          <w:color w:val="202124"/>
          <w:shd w:val="clear" w:color="auto" w:fill="FFFFFF"/>
        </w:rPr>
        <w:t>css</w:t>
      </w:r>
      <w:proofErr w:type="spellEnd"/>
      <w:r w:rsidRPr="000977AE">
        <w:rPr>
          <w:rFonts w:eastAsia="Times New Roman" w:cstheme="minorHAnsi"/>
          <w:color w:val="202124"/>
          <w:shd w:val="clear" w:color="auto" w:fill="FFFFFF"/>
        </w:rPr>
        <w:t>/</w:t>
      </w:r>
      <w:proofErr w:type="spellStart"/>
      <w:r w:rsidRPr="000977AE">
        <w:rPr>
          <w:rFonts w:eastAsia="Times New Roman" w:cstheme="minorHAnsi"/>
          <w:color w:val="202124"/>
          <w:shd w:val="clear" w:color="auto" w:fill="FFFFFF"/>
        </w:rPr>
        <w:t>js</w:t>
      </w:r>
      <w:proofErr w:type="spellEnd"/>
      <w:r w:rsidRPr="000977AE">
        <w:rPr>
          <w:rFonts w:eastAsia="Times New Roman" w:cstheme="minorHAnsi"/>
          <w:color w:val="202124"/>
          <w:shd w:val="clear" w:color="auto" w:fill="FFFFFF"/>
        </w:rPr>
        <w:t xml:space="preserve"> again.</w:t>
      </w:r>
    </w:p>
    <w:p w:rsidR="0003558D" w:rsidRDefault="0003558D"/>
    <w:sectPr w:rsidR="0003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24FEF"/>
    <w:multiLevelType w:val="multilevel"/>
    <w:tmpl w:val="8354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88238F"/>
    <w:multiLevelType w:val="multilevel"/>
    <w:tmpl w:val="BB5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F38B4"/>
    <w:multiLevelType w:val="multilevel"/>
    <w:tmpl w:val="1662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EA5B16"/>
    <w:multiLevelType w:val="multilevel"/>
    <w:tmpl w:val="64A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B5C71"/>
    <w:multiLevelType w:val="multilevel"/>
    <w:tmpl w:val="524CB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num>
  <w:num w:numId="5">
    <w:abstractNumId w:val="3"/>
  </w:num>
  <w:num w:numId="6">
    <w:abstractNumId w:val="0"/>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7AE"/>
    <w:rsid w:val="0003558D"/>
    <w:rsid w:val="00075C17"/>
    <w:rsid w:val="000977AE"/>
    <w:rsid w:val="002A7F9A"/>
    <w:rsid w:val="009F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7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7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07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2021-09-19T09:15:00Z</dcterms:created>
  <dcterms:modified xsi:type="dcterms:W3CDTF">2021-09-19T09:15:00Z</dcterms:modified>
</cp:coreProperties>
</file>