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D06" w:rsidRPr="00D66112" w:rsidRDefault="001E4D06" w:rsidP="001E4D06">
      <w:pPr>
        <w:pStyle w:val="Normal1"/>
        <w:jc w:val="center"/>
        <w:rPr>
          <w:rFonts w:ascii="Calibri" w:hAnsi="Calibri"/>
        </w:rPr>
      </w:pPr>
      <w:r w:rsidRPr="00D66112">
        <w:rPr>
          <w:rStyle w:val="normalchar1"/>
          <w:rFonts w:ascii="Calibri" w:hAnsi="Calibri" w:cs="Arial"/>
          <w:b/>
          <w:bCs/>
        </w:rPr>
        <w:t>ESSEX COUNTY COLLEGE</w:t>
      </w:r>
    </w:p>
    <w:p w:rsidR="001E4D06" w:rsidRPr="00D66112" w:rsidRDefault="001E4D06" w:rsidP="001E4D06">
      <w:pPr>
        <w:pStyle w:val="Normal1"/>
        <w:jc w:val="center"/>
        <w:rPr>
          <w:rFonts w:ascii="Calibri" w:hAnsi="Calibri"/>
        </w:rPr>
      </w:pPr>
      <w:r w:rsidRPr="00D66112">
        <w:rPr>
          <w:rStyle w:val="normalchar1"/>
          <w:rFonts w:ascii="Calibri" w:hAnsi="Calibri" w:cs="Arial"/>
          <w:b/>
          <w:bCs/>
        </w:rPr>
        <w:t>Mathematics and Physics Division</w:t>
      </w:r>
    </w:p>
    <w:p w:rsidR="001E4D06" w:rsidRPr="00D66112" w:rsidRDefault="001E4D06" w:rsidP="001E4D06">
      <w:pPr>
        <w:pStyle w:val="Normal1"/>
        <w:jc w:val="center"/>
        <w:rPr>
          <w:rFonts w:ascii="Calibri" w:hAnsi="Calibri"/>
        </w:rPr>
      </w:pPr>
      <w:r w:rsidRPr="00D66112">
        <w:rPr>
          <w:rStyle w:val="normalchar1"/>
          <w:rFonts w:ascii="Calibri" w:hAnsi="Calibri" w:cs="Arial"/>
          <w:b/>
          <w:bCs/>
        </w:rPr>
        <w:t>MTH 092</w:t>
      </w:r>
      <w:r w:rsidR="00FA120B">
        <w:rPr>
          <w:rStyle w:val="normalchar1"/>
          <w:rFonts w:ascii="Calibri" w:hAnsi="Calibri" w:cs="Arial"/>
          <w:b/>
          <w:bCs/>
        </w:rPr>
        <w:t>T</w:t>
      </w:r>
      <w:r w:rsidRPr="00D66112">
        <w:rPr>
          <w:rStyle w:val="normalchar1"/>
          <w:rFonts w:ascii="Calibri" w:hAnsi="Calibri" w:cs="Arial"/>
          <w:b/>
          <w:bCs/>
          <w:i/>
          <w:iCs/>
          <w:color w:val="FF0000"/>
        </w:rPr>
        <w:t xml:space="preserve"> </w:t>
      </w:r>
      <w:r w:rsidRPr="00D66112">
        <w:rPr>
          <w:rStyle w:val="normalchar1"/>
          <w:rFonts w:ascii="Calibri" w:hAnsi="Calibri" w:cs="Arial"/>
          <w:b/>
          <w:bCs/>
          <w:i/>
          <w:iCs/>
        </w:rPr>
        <w:t xml:space="preserve">– </w:t>
      </w:r>
      <w:bookmarkStart w:id="0" w:name="_GoBack"/>
      <w:r w:rsidRPr="00D66112">
        <w:rPr>
          <w:rStyle w:val="normalchar1"/>
          <w:rFonts w:ascii="Calibri" w:hAnsi="Calibri" w:cs="Arial"/>
          <w:b/>
          <w:bCs/>
        </w:rPr>
        <w:t>Elementary Algebra</w:t>
      </w:r>
      <w:r w:rsidR="00831F6F">
        <w:rPr>
          <w:rStyle w:val="normalchar1"/>
          <w:rFonts w:ascii="Calibri" w:hAnsi="Calibri" w:cs="Arial"/>
          <w:b/>
          <w:bCs/>
        </w:rPr>
        <w:t xml:space="preserve"> Tutorial</w:t>
      </w:r>
      <w:bookmarkEnd w:id="0"/>
    </w:p>
    <w:p w:rsidR="001E4D06" w:rsidRDefault="001E4D06" w:rsidP="001E4D06">
      <w:pPr>
        <w:pStyle w:val="Normal1"/>
        <w:jc w:val="center"/>
        <w:rPr>
          <w:rStyle w:val="normalchar1"/>
        </w:rPr>
      </w:pPr>
      <w:r w:rsidRPr="00D66112">
        <w:rPr>
          <w:rStyle w:val="normalchar1"/>
          <w:rFonts w:ascii="Calibri" w:hAnsi="Calibri" w:cs="Arial"/>
          <w:b/>
          <w:bCs/>
        </w:rPr>
        <w:t>Course Outline</w:t>
      </w:r>
    </w:p>
    <w:p w:rsidR="001E4D06" w:rsidRDefault="001E4D06" w:rsidP="001E4D06">
      <w:pPr>
        <w:pStyle w:val="Normal1"/>
        <w:jc w:val="center"/>
        <w:rPr>
          <w:rStyle w:val="normalchar1"/>
        </w:rPr>
      </w:pPr>
    </w:p>
    <w:p w:rsidR="001E4D06" w:rsidRPr="00D66112" w:rsidRDefault="001E4D06" w:rsidP="001E4D06">
      <w:pPr>
        <w:pStyle w:val="Normal1"/>
        <w:jc w:val="center"/>
        <w:rPr>
          <w:rFonts w:ascii="Calibri" w:hAnsi="Calibri"/>
        </w:rPr>
      </w:pPr>
    </w:p>
    <w:p w:rsidR="001E4D06" w:rsidRDefault="001E4D06" w:rsidP="001E4D06">
      <w:pPr>
        <w:pStyle w:val="Normal1"/>
        <w:jc w:val="both"/>
        <w:rPr>
          <w:rStyle w:val="normalchar1"/>
        </w:rPr>
      </w:pPr>
      <w:r w:rsidRPr="00D66112">
        <w:rPr>
          <w:rStyle w:val="normalchar1"/>
          <w:rFonts w:ascii="Calibri" w:hAnsi="Calibri" w:cs="Arial"/>
          <w:b/>
          <w:bCs/>
          <w:sz w:val="22"/>
          <w:szCs w:val="22"/>
        </w:rPr>
        <w:t>Course Number &amp; Name:</w:t>
      </w:r>
      <w:r w:rsidRPr="00D66112">
        <w:rPr>
          <w:rStyle w:val="normalchar1"/>
          <w:rFonts w:ascii="Calibri" w:hAnsi="Calibri" w:cs="Arial"/>
          <w:sz w:val="22"/>
          <w:szCs w:val="22"/>
        </w:rPr>
        <w:t>  MTH 092</w:t>
      </w:r>
      <w:r w:rsidR="00831F6F">
        <w:rPr>
          <w:rStyle w:val="normalchar1"/>
          <w:rFonts w:ascii="Calibri" w:hAnsi="Calibri" w:cs="Arial"/>
          <w:sz w:val="22"/>
          <w:szCs w:val="22"/>
        </w:rPr>
        <w:t xml:space="preserve">T </w:t>
      </w:r>
      <w:r w:rsidR="00FD054A">
        <w:rPr>
          <w:rStyle w:val="normalchar1"/>
          <w:rFonts w:ascii="Calibri" w:hAnsi="Calibri" w:cs="Arial"/>
          <w:sz w:val="22"/>
          <w:szCs w:val="22"/>
        </w:rPr>
        <w:t>–</w:t>
      </w:r>
      <w:r w:rsidR="00831F6F">
        <w:rPr>
          <w:rStyle w:val="normalchar1"/>
          <w:rFonts w:ascii="Calibri" w:hAnsi="Calibri" w:cs="Arial"/>
          <w:sz w:val="22"/>
          <w:szCs w:val="22"/>
        </w:rPr>
        <w:t xml:space="preserve"> </w:t>
      </w:r>
      <w:r w:rsidRPr="00D66112">
        <w:rPr>
          <w:rStyle w:val="normalchar1"/>
          <w:rFonts w:ascii="Calibri" w:hAnsi="Calibri" w:cs="Arial"/>
          <w:sz w:val="22"/>
          <w:szCs w:val="22"/>
        </w:rPr>
        <w:t>Elementary Algebra</w:t>
      </w:r>
      <w:r w:rsidR="00831F6F">
        <w:rPr>
          <w:rStyle w:val="normalchar1"/>
          <w:rFonts w:ascii="Calibri" w:hAnsi="Calibri" w:cs="Arial"/>
          <w:sz w:val="22"/>
          <w:szCs w:val="22"/>
        </w:rPr>
        <w:t xml:space="preserve"> Tutorial</w:t>
      </w:r>
    </w:p>
    <w:p w:rsidR="001E4D06" w:rsidRPr="00D66112" w:rsidRDefault="001E4D06" w:rsidP="001E4D06">
      <w:pPr>
        <w:pStyle w:val="Normal1"/>
        <w:jc w:val="both"/>
        <w:rPr>
          <w:rFonts w:ascii="Calibri" w:hAnsi="Calibri"/>
          <w:sz w:val="22"/>
          <w:szCs w:val="22"/>
        </w:rPr>
      </w:pPr>
    </w:p>
    <w:p w:rsidR="001E4D06" w:rsidRDefault="001E4D06" w:rsidP="001E4D06">
      <w:pPr>
        <w:pStyle w:val="Normal1"/>
        <w:jc w:val="both"/>
        <w:rPr>
          <w:rFonts w:ascii="Calibri" w:hAnsi="Calibri"/>
          <w:b/>
          <w:sz w:val="22"/>
        </w:rPr>
      </w:pPr>
      <w:r w:rsidRPr="00FC53D9">
        <w:rPr>
          <w:rFonts w:ascii="Calibri" w:hAnsi="Calibri"/>
          <w:b/>
          <w:sz w:val="22"/>
        </w:rPr>
        <w:t xml:space="preserve">Credit Hours: </w:t>
      </w:r>
      <w:r w:rsidR="00831F6F">
        <w:rPr>
          <w:rFonts w:ascii="Calibri" w:hAnsi="Calibri"/>
          <w:sz w:val="22"/>
        </w:rPr>
        <w:t xml:space="preserve"> 1.0</w:t>
      </w:r>
      <w:r w:rsidRPr="00FC53D9">
        <w:rPr>
          <w:rFonts w:ascii="Calibri" w:hAnsi="Calibri"/>
          <w:sz w:val="22"/>
        </w:rPr>
        <w:tab/>
      </w:r>
      <w:r w:rsidR="00FD054A">
        <w:rPr>
          <w:rFonts w:ascii="Calibri" w:hAnsi="Calibri"/>
          <w:b/>
          <w:sz w:val="22"/>
        </w:rPr>
        <w:t xml:space="preserve">Contact Hours: </w:t>
      </w:r>
      <w:r w:rsidR="00FD054A">
        <w:rPr>
          <w:rFonts w:ascii="Calibri" w:hAnsi="Calibri"/>
          <w:color w:val="FF0000"/>
          <w:sz w:val="22"/>
        </w:rPr>
        <w:t xml:space="preserve"> </w:t>
      </w:r>
      <w:r w:rsidR="00FD054A">
        <w:rPr>
          <w:rFonts w:ascii="Calibri" w:hAnsi="Calibri"/>
          <w:sz w:val="22"/>
        </w:rPr>
        <w:t>1.0</w:t>
      </w:r>
      <w:r w:rsidR="00FD054A">
        <w:rPr>
          <w:rFonts w:ascii="Calibri" w:hAnsi="Calibri"/>
          <w:sz w:val="22"/>
        </w:rPr>
        <w:tab/>
      </w:r>
      <w:r w:rsidR="00FD054A">
        <w:rPr>
          <w:rFonts w:ascii="Calibri" w:hAnsi="Calibri"/>
          <w:b/>
          <w:sz w:val="22"/>
        </w:rPr>
        <w:t>Lecture:</w:t>
      </w:r>
      <w:r w:rsidR="00FD054A">
        <w:rPr>
          <w:rFonts w:ascii="Calibri" w:hAnsi="Calibri"/>
          <w:sz w:val="22"/>
        </w:rPr>
        <w:t xml:space="preserve"> N/A</w:t>
      </w:r>
      <w:r w:rsidR="00FD054A">
        <w:rPr>
          <w:rFonts w:ascii="Calibri" w:hAnsi="Calibri"/>
          <w:sz w:val="22"/>
        </w:rPr>
        <w:tab/>
      </w:r>
      <w:r w:rsidR="00FD054A">
        <w:rPr>
          <w:rFonts w:ascii="Calibri" w:hAnsi="Calibri"/>
          <w:b/>
          <w:sz w:val="22"/>
        </w:rPr>
        <w:t xml:space="preserve">Lab: </w:t>
      </w:r>
      <w:r w:rsidR="00FD054A">
        <w:rPr>
          <w:rFonts w:ascii="Calibri" w:hAnsi="Calibri"/>
          <w:sz w:val="22"/>
        </w:rPr>
        <w:t xml:space="preserve"> 1.0</w:t>
      </w:r>
      <w:r w:rsidR="00FD054A">
        <w:rPr>
          <w:rFonts w:ascii="Calibri" w:hAnsi="Calibri"/>
          <w:sz w:val="22"/>
        </w:rPr>
        <w:tab/>
      </w:r>
      <w:r w:rsidR="00FD054A">
        <w:rPr>
          <w:rFonts w:ascii="Calibri" w:hAnsi="Calibri"/>
          <w:b/>
          <w:sz w:val="22"/>
        </w:rPr>
        <w:t xml:space="preserve">Other: </w:t>
      </w:r>
      <w:r w:rsidR="00FD054A">
        <w:rPr>
          <w:rFonts w:ascii="Calibri" w:hAnsi="Calibri"/>
          <w:sz w:val="22"/>
        </w:rPr>
        <w:t xml:space="preserve"> N/A</w:t>
      </w:r>
    </w:p>
    <w:p w:rsidR="00831F6F" w:rsidRPr="00D66112" w:rsidRDefault="00831F6F" w:rsidP="001E4D06">
      <w:pPr>
        <w:pStyle w:val="Normal1"/>
        <w:jc w:val="both"/>
        <w:rPr>
          <w:rFonts w:ascii="Calibri" w:hAnsi="Calibri"/>
          <w:sz w:val="22"/>
          <w:szCs w:val="22"/>
        </w:rPr>
      </w:pPr>
    </w:p>
    <w:p w:rsidR="001E4D06" w:rsidRDefault="001E4D06" w:rsidP="001E4D06">
      <w:pPr>
        <w:pStyle w:val="Normal1"/>
        <w:jc w:val="both"/>
        <w:rPr>
          <w:rStyle w:val="normalchar1"/>
        </w:rPr>
      </w:pPr>
      <w:r w:rsidRPr="00D66112">
        <w:rPr>
          <w:rStyle w:val="normalchar1"/>
          <w:rFonts w:ascii="Calibri" w:hAnsi="Calibri" w:cs="Arial"/>
          <w:b/>
          <w:bCs/>
          <w:sz w:val="22"/>
          <w:szCs w:val="22"/>
        </w:rPr>
        <w:t>Prerequisites</w:t>
      </w:r>
      <w:r w:rsidRPr="00D66112">
        <w:rPr>
          <w:rStyle w:val="normalchar1"/>
          <w:rFonts w:ascii="Calibri" w:hAnsi="Calibri" w:cs="Arial"/>
          <w:sz w:val="22"/>
          <w:szCs w:val="22"/>
        </w:rPr>
        <w:t>:  Grade of “C” or better in MTH</w:t>
      </w:r>
      <w:r w:rsidRPr="00D66112">
        <w:rPr>
          <w:rStyle w:val="normalchar1"/>
          <w:rFonts w:ascii="Calibri" w:hAnsi="Calibri" w:cs="Arial"/>
          <w:color w:val="FF0000"/>
          <w:sz w:val="22"/>
          <w:szCs w:val="22"/>
        </w:rPr>
        <w:t xml:space="preserve"> </w:t>
      </w:r>
      <w:r w:rsidRPr="00D66112">
        <w:rPr>
          <w:rStyle w:val="normalchar1"/>
          <w:rFonts w:ascii="Calibri" w:hAnsi="Calibri" w:cs="Arial"/>
          <w:sz w:val="22"/>
          <w:szCs w:val="22"/>
        </w:rPr>
        <w:t>086 or placement </w:t>
      </w:r>
      <w:r w:rsidR="00831F6F">
        <w:rPr>
          <w:rStyle w:val="normalchar1"/>
          <w:rFonts w:ascii="Calibri" w:hAnsi="Calibri" w:cs="Arial"/>
          <w:sz w:val="22"/>
          <w:szCs w:val="22"/>
        </w:rPr>
        <w:t>into MTH 092</w:t>
      </w:r>
    </w:p>
    <w:p w:rsidR="001E4D06" w:rsidRPr="00D66112" w:rsidRDefault="001E4D06" w:rsidP="001E4D06">
      <w:pPr>
        <w:pStyle w:val="Normal1"/>
        <w:jc w:val="both"/>
        <w:rPr>
          <w:rFonts w:ascii="Calibri" w:hAnsi="Calibri"/>
          <w:sz w:val="22"/>
          <w:szCs w:val="22"/>
        </w:rPr>
      </w:pPr>
    </w:p>
    <w:p w:rsidR="001E4D06" w:rsidRDefault="001E4D06" w:rsidP="001E4D06">
      <w:pPr>
        <w:pStyle w:val="Normal1"/>
        <w:jc w:val="both"/>
        <w:rPr>
          <w:rFonts w:ascii="Calibri" w:hAnsi="Calibri"/>
        </w:rPr>
      </w:pPr>
      <w:r w:rsidRPr="00FC53D9">
        <w:rPr>
          <w:rFonts w:ascii="Calibri" w:hAnsi="Calibri"/>
          <w:b/>
          <w:sz w:val="22"/>
        </w:rPr>
        <w:t>Co-requisites:</w:t>
      </w:r>
      <w:r w:rsidRPr="00FC53D9">
        <w:rPr>
          <w:rFonts w:ascii="Calibri" w:hAnsi="Calibri"/>
          <w:sz w:val="22"/>
        </w:rPr>
        <w:t xml:space="preserve">  </w:t>
      </w:r>
      <w:r w:rsidR="00831F6F">
        <w:rPr>
          <w:rFonts w:ascii="Calibri" w:hAnsi="Calibri"/>
          <w:sz w:val="22"/>
        </w:rPr>
        <w:t xml:space="preserve">MTH 092 </w:t>
      </w:r>
      <w:r w:rsidR="00831F6F">
        <w:rPr>
          <w:rFonts w:ascii="Calibri" w:hAnsi="Calibri"/>
          <w:sz w:val="22"/>
        </w:rPr>
        <w:tab/>
      </w:r>
      <w:r w:rsidRPr="00FC53D9">
        <w:rPr>
          <w:rFonts w:ascii="Calibri" w:hAnsi="Calibri"/>
          <w:sz w:val="22"/>
        </w:rPr>
        <w:tab/>
      </w:r>
      <w:r w:rsidR="00831F6F">
        <w:rPr>
          <w:rFonts w:ascii="Calibri" w:hAnsi="Calibri"/>
          <w:sz w:val="22"/>
        </w:rPr>
        <w:tab/>
      </w:r>
      <w:r w:rsidRPr="00FC53D9">
        <w:rPr>
          <w:rFonts w:ascii="Calibri" w:hAnsi="Calibri"/>
          <w:b/>
          <w:sz w:val="22"/>
        </w:rPr>
        <w:t>Concurrent Courses:</w:t>
      </w:r>
      <w:r w:rsidRPr="00FC53D9">
        <w:rPr>
          <w:rFonts w:ascii="Calibri" w:hAnsi="Calibri"/>
          <w:sz w:val="22"/>
        </w:rPr>
        <w:t xml:space="preserve">  Non</w:t>
      </w:r>
      <w:r w:rsidRPr="00D66112">
        <w:rPr>
          <w:rStyle w:val="normalchar1"/>
          <w:rFonts w:ascii="Calibri" w:hAnsi="Calibri" w:cs="Arial"/>
          <w:sz w:val="22"/>
          <w:szCs w:val="22"/>
        </w:rPr>
        <w:t>e</w:t>
      </w:r>
    </w:p>
    <w:p w:rsidR="001E4D06" w:rsidRPr="00D66112" w:rsidRDefault="001E4D06" w:rsidP="001E4D06">
      <w:pPr>
        <w:pStyle w:val="Normal1"/>
        <w:jc w:val="both"/>
        <w:rPr>
          <w:rFonts w:ascii="Calibri" w:hAnsi="Calibri"/>
          <w:sz w:val="22"/>
          <w:szCs w:val="22"/>
        </w:rPr>
      </w:pPr>
    </w:p>
    <w:p w:rsidR="001E4D06" w:rsidRPr="00D66112" w:rsidRDefault="001E4D06" w:rsidP="001E4D06">
      <w:pPr>
        <w:pStyle w:val="Normal1"/>
        <w:jc w:val="both"/>
        <w:rPr>
          <w:rStyle w:val="normalchar1"/>
        </w:rPr>
      </w:pPr>
      <w:r>
        <w:rPr>
          <w:rStyle w:val="normalchar1"/>
          <w:rFonts w:ascii="Calibri" w:hAnsi="Calibri" w:cs="Arial"/>
          <w:b/>
          <w:bCs/>
          <w:sz w:val="22"/>
          <w:szCs w:val="22"/>
        </w:rPr>
        <w:t>Course Outline Revision</w:t>
      </w:r>
      <w:r w:rsidRPr="00D66112">
        <w:rPr>
          <w:rStyle w:val="normalchar1"/>
          <w:rFonts w:ascii="Calibri" w:hAnsi="Calibri" w:cs="Arial"/>
          <w:b/>
          <w:bCs/>
          <w:sz w:val="22"/>
          <w:szCs w:val="22"/>
        </w:rPr>
        <w:t xml:space="preserve"> Date:</w:t>
      </w:r>
      <w:r w:rsidRPr="00D66112">
        <w:rPr>
          <w:rStyle w:val="normalchar1"/>
          <w:rFonts w:ascii="Calibri" w:hAnsi="Calibri" w:cs="Arial"/>
          <w:sz w:val="22"/>
          <w:szCs w:val="22"/>
        </w:rPr>
        <w:t xml:space="preserve">  </w:t>
      </w:r>
      <w:r w:rsidR="00B851FF">
        <w:rPr>
          <w:rStyle w:val="normalchar1"/>
          <w:rFonts w:ascii="Calibri" w:hAnsi="Calibri" w:cs="Arial"/>
          <w:sz w:val="22"/>
          <w:szCs w:val="22"/>
        </w:rPr>
        <w:t>Fall 201</w:t>
      </w:r>
      <w:r w:rsidR="00831F6F">
        <w:rPr>
          <w:rStyle w:val="normalchar1"/>
          <w:rFonts w:ascii="Calibri" w:hAnsi="Calibri" w:cs="Arial"/>
          <w:sz w:val="22"/>
          <w:szCs w:val="22"/>
        </w:rPr>
        <w:t>7</w:t>
      </w:r>
      <w:r w:rsidR="00831F6F">
        <w:rPr>
          <w:rStyle w:val="normalchar1"/>
          <w:rFonts w:ascii="Calibri" w:hAnsi="Calibri" w:cs="Arial"/>
          <w:sz w:val="22"/>
          <w:szCs w:val="22"/>
        </w:rPr>
        <w:tab/>
      </w:r>
      <w:r w:rsidR="00FF7F94">
        <w:rPr>
          <w:rStyle w:val="normalchar1"/>
          <w:rFonts w:ascii="Calibri" w:hAnsi="Calibri" w:cs="Arial"/>
          <w:b/>
          <w:sz w:val="22"/>
          <w:szCs w:val="22"/>
        </w:rPr>
        <w:t xml:space="preserve">Note:  </w:t>
      </w:r>
      <w:r w:rsidR="00831F6F" w:rsidRPr="00D20730">
        <w:rPr>
          <w:rStyle w:val="normalchar1"/>
          <w:rFonts w:ascii="Calibri" w:hAnsi="Calibri" w:cs="Arial"/>
          <w:i/>
          <w:sz w:val="22"/>
          <w:szCs w:val="22"/>
        </w:rPr>
        <w:t>Calculators cannot be used in this course.</w:t>
      </w:r>
    </w:p>
    <w:p w:rsidR="001E4D06" w:rsidRPr="00D66112" w:rsidRDefault="001E4D06" w:rsidP="001E4D06">
      <w:pPr>
        <w:pStyle w:val="Normal1"/>
        <w:pBdr>
          <w:bottom w:val="double" w:sz="6" w:space="1" w:color="auto"/>
        </w:pBdr>
        <w:jc w:val="both"/>
        <w:rPr>
          <w:rFonts w:ascii="Calibri" w:hAnsi="Calibri"/>
          <w:sz w:val="22"/>
          <w:szCs w:val="22"/>
        </w:rPr>
      </w:pPr>
    </w:p>
    <w:p w:rsidR="001E4D06" w:rsidRDefault="001E4D06" w:rsidP="001E4D06">
      <w:pPr>
        <w:pStyle w:val="list0020paragraph"/>
        <w:ind w:left="0"/>
        <w:jc w:val="both"/>
        <w:rPr>
          <w:rStyle w:val="list0020paragraphchar1"/>
        </w:rPr>
      </w:pPr>
    </w:p>
    <w:p w:rsidR="001E4D06" w:rsidRPr="00385194" w:rsidRDefault="001E4D06" w:rsidP="001E4D06">
      <w:pPr>
        <w:pStyle w:val="list0020paragraph"/>
        <w:ind w:left="0"/>
        <w:jc w:val="both"/>
        <w:rPr>
          <w:rStyle w:val="emphasischar1"/>
          <w:rFonts w:ascii="Calibri" w:hAnsi="Calibri" w:cs="Arial"/>
          <w:i w:val="0"/>
          <w:iCs w:val="0"/>
          <w:color w:val="3366FF"/>
          <w:sz w:val="22"/>
          <w:szCs w:val="22"/>
        </w:rPr>
      </w:pPr>
      <w:r w:rsidRPr="00385194">
        <w:rPr>
          <w:rStyle w:val="list0020paragraphchar1"/>
          <w:rFonts w:ascii="Calibri" w:hAnsi="Calibri" w:cs="Arial"/>
          <w:b/>
          <w:bCs/>
          <w:sz w:val="22"/>
          <w:szCs w:val="22"/>
        </w:rPr>
        <w:t>Course Description</w:t>
      </w:r>
      <w:r w:rsidRPr="00385194">
        <w:rPr>
          <w:rStyle w:val="emphasischar1"/>
          <w:rFonts w:ascii="Calibri" w:hAnsi="Calibri" w:cs="Arial"/>
          <w:i w:val="0"/>
          <w:iCs w:val="0"/>
          <w:sz w:val="22"/>
          <w:szCs w:val="22"/>
        </w:rPr>
        <w:t xml:space="preserve">: </w:t>
      </w:r>
      <w:r w:rsidR="00385194" w:rsidRPr="00385194">
        <w:rPr>
          <w:rStyle w:val="emphasischar1"/>
          <w:rFonts w:ascii="Calibri" w:hAnsi="Calibri" w:cs="Arial"/>
          <w:i w:val="0"/>
          <w:iCs w:val="0"/>
          <w:sz w:val="22"/>
          <w:szCs w:val="22"/>
        </w:rPr>
        <w:t xml:space="preserve"> </w:t>
      </w:r>
      <w:r w:rsidR="00FD054A">
        <w:rPr>
          <w:rFonts w:ascii="Calibri" w:hAnsi="Calibri"/>
          <w:sz w:val="22"/>
          <w:szCs w:val="22"/>
        </w:rPr>
        <w:t xml:space="preserve">The main purpose of this </w:t>
      </w:r>
      <w:r w:rsidR="00385194" w:rsidRPr="00385194">
        <w:rPr>
          <w:rFonts w:ascii="Calibri" w:hAnsi="Calibri"/>
          <w:sz w:val="22"/>
          <w:szCs w:val="22"/>
        </w:rPr>
        <w:t xml:space="preserve">supplementary course is to help </w:t>
      </w:r>
      <w:r w:rsidR="00FD054A">
        <w:rPr>
          <w:rFonts w:ascii="Calibri" w:hAnsi="Calibri"/>
          <w:sz w:val="22"/>
          <w:szCs w:val="22"/>
        </w:rPr>
        <w:t xml:space="preserve">MTH 092 students master </w:t>
      </w:r>
      <w:r w:rsidR="00385194">
        <w:rPr>
          <w:rFonts w:ascii="Calibri" w:hAnsi="Calibri"/>
          <w:sz w:val="22"/>
          <w:szCs w:val="22"/>
        </w:rPr>
        <w:t xml:space="preserve">topics presented </w:t>
      </w:r>
      <w:r w:rsidR="00FD054A">
        <w:rPr>
          <w:rFonts w:ascii="Calibri" w:hAnsi="Calibri"/>
          <w:sz w:val="22"/>
          <w:szCs w:val="22"/>
        </w:rPr>
        <w:t>during</w:t>
      </w:r>
      <w:r w:rsidR="00385194" w:rsidRPr="00385194">
        <w:rPr>
          <w:rFonts w:ascii="Calibri" w:hAnsi="Calibri"/>
          <w:sz w:val="22"/>
          <w:szCs w:val="22"/>
        </w:rPr>
        <w:t xml:space="preserve"> class sessions through tutorial-based learning methods</w:t>
      </w:r>
      <w:r w:rsidR="00FD054A">
        <w:rPr>
          <w:rFonts w:ascii="Calibri" w:hAnsi="Calibri"/>
          <w:sz w:val="22"/>
          <w:szCs w:val="22"/>
        </w:rPr>
        <w:t xml:space="preserve"> in MTH 092T sessions</w:t>
      </w:r>
      <w:r w:rsidR="00385194" w:rsidRPr="00385194">
        <w:rPr>
          <w:rFonts w:ascii="Calibri" w:hAnsi="Calibri"/>
          <w:sz w:val="22"/>
          <w:szCs w:val="22"/>
        </w:rPr>
        <w:t>.</w:t>
      </w:r>
      <w:r w:rsidR="00385194">
        <w:rPr>
          <w:rFonts w:ascii="Calibri" w:hAnsi="Calibri"/>
          <w:sz w:val="22"/>
          <w:szCs w:val="22"/>
        </w:rPr>
        <w:t xml:space="preserve"> </w:t>
      </w:r>
      <w:r w:rsidR="00385194" w:rsidRPr="00385194">
        <w:rPr>
          <w:rFonts w:ascii="Calibri" w:hAnsi="Calibri"/>
          <w:sz w:val="22"/>
          <w:szCs w:val="22"/>
        </w:rPr>
        <w:t>Topics reinforced include</w:t>
      </w:r>
      <w:r w:rsidRPr="00831F6F">
        <w:rPr>
          <w:rFonts w:ascii="Calibri" w:hAnsi="Calibri" w:cs="Arial"/>
          <w:color w:val="3366FF"/>
          <w:sz w:val="22"/>
          <w:szCs w:val="22"/>
        </w:rPr>
        <w:t xml:space="preserve"> </w:t>
      </w:r>
      <w:r w:rsidR="00FD054A" w:rsidRPr="00FD054A">
        <w:rPr>
          <w:rFonts w:ascii="Calibri" w:hAnsi="Calibri" w:cs="Arial"/>
          <w:sz w:val="22"/>
          <w:szCs w:val="22"/>
        </w:rPr>
        <w:t xml:space="preserve">various algebraic skills such as the following: </w:t>
      </w:r>
      <w:r w:rsidRPr="00FD054A">
        <w:rPr>
          <w:rFonts w:ascii="Calibri" w:hAnsi="Calibri" w:cs="Arial"/>
          <w:sz w:val="22"/>
          <w:szCs w:val="22"/>
        </w:rPr>
        <w:t>ope</w:t>
      </w:r>
      <w:r w:rsidRPr="00385194">
        <w:rPr>
          <w:rFonts w:ascii="Calibri" w:hAnsi="Calibri" w:cs="Arial"/>
          <w:sz w:val="22"/>
          <w:szCs w:val="22"/>
        </w:rPr>
        <w:t>rations on polynomials, rational expressions, and exponential expressions</w:t>
      </w:r>
      <w:r w:rsidR="00FD054A">
        <w:rPr>
          <w:rFonts w:ascii="Calibri" w:hAnsi="Calibri" w:cs="Arial"/>
          <w:sz w:val="22"/>
          <w:szCs w:val="22"/>
        </w:rPr>
        <w:t>;</w:t>
      </w:r>
      <w:r w:rsidRPr="00385194">
        <w:rPr>
          <w:rFonts w:ascii="Calibri" w:hAnsi="Calibri" w:cs="Arial"/>
          <w:sz w:val="22"/>
          <w:szCs w:val="22"/>
        </w:rPr>
        <w:t xml:space="preserve"> solving quadratic equations, rational equations, and literal equations</w:t>
      </w:r>
      <w:r w:rsidR="00FD054A">
        <w:rPr>
          <w:rFonts w:ascii="Calibri" w:hAnsi="Calibri" w:cs="Arial"/>
          <w:sz w:val="22"/>
          <w:szCs w:val="22"/>
        </w:rPr>
        <w:t>; solving and graphing</w:t>
      </w:r>
      <w:r w:rsidRPr="00385194">
        <w:rPr>
          <w:rFonts w:ascii="Calibri" w:hAnsi="Calibri" w:cs="Arial"/>
          <w:sz w:val="22"/>
          <w:szCs w:val="22"/>
        </w:rPr>
        <w:t xml:space="preserve"> </w:t>
      </w:r>
      <w:r w:rsidR="00FD054A">
        <w:rPr>
          <w:rFonts w:ascii="Calibri" w:hAnsi="Calibri" w:cs="Arial"/>
          <w:sz w:val="22"/>
          <w:szCs w:val="22"/>
        </w:rPr>
        <w:t>l</w:t>
      </w:r>
      <w:r w:rsidRPr="00385194">
        <w:rPr>
          <w:rFonts w:ascii="Calibri" w:hAnsi="Calibri" w:cs="Arial"/>
          <w:sz w:val="22"/>
          <w:szCs w:val="22"/>
        </w:rPr>
        <w:t>inear equations</w:t>
      </w:r>
      <w:r w:rsidR="00FD054A">
        <w:rPr>
          <w:rFonts w:ascii="Calibri" w:hAnsi="Calibri" w:cs="Arial"/>
          <w:sz w:val="22"/>
          <w:szCs w:val="22"/>
        </w:rPr>
        <w:t>; and</w:t>
      </w:r>
      <w:r w:rsidRPr="00385194">
        <w:rPr>
          <w:rFonts w:ascii="Calibri" w:hAnsi="Calibri" w:cs="Arial"/>
          <w:sz w:val="22"/>
          <w:szCs w:val="22"/>
        </w:rPr>
        <w:t xml:space="preserve"> </w:t>
      </w:r>
      <w:r w:rsidR="00FD054A">
        <w:rPr>
          <w:rFonts w:ascii="Calibri" w:hAnsi="Calibri" w:cs="Arial"/>
          <w:sz w:val="22"/>
          <w:szCs w:val="22"/>
        </w:rPr>
        <w:t xml:space="preserve">solving </w:t>
      </w:r>
      <w:r w:rsidRPr="00385194">
        <w:rPr>
          <w:rFonts w:ascii="Calibri" w:hAnsi="Calibri" w:cs="Arial"/>
          <w:sz w:val="22"/>
          <w:szCs w:val="22"/>
        </w:rPr>
        <w:t xml:space="preserve">various </w:t>
      </w:r>
      <w:r w:rsidR="00FD054A">
        <w:rPr>
          <w:rFonts w:ascii="Calibri" w:hAnsi="Calibri" w:cs="Arial"/>
          <w:sz w:val="22"/>
          <w:szCs w:val="22"/>
        </w:rPr>
        <w:t xml:space="preserve">“real-life” application </w:t>
      </w:r>
      <w:r w:rsidRPr="00385194">
        <w:rPr>
          <w:rFonts w:ascii="Calibri" w:hAnsi="Calibri" w:cs="Arial"/>
          <w:sz w:val="22"/>
          <w:szCs w:val="22"/>
        </w:rPr>
        <w:t>problem</w:t>
      </w:r>
      <w:r w:rsidR="00FD054A">
        <w:rPr>
          <w:rFonts w:ascii="Calibri" w:hAnsi="Calibri" w:cs="Arial"/>
          <w:sz w:val="22"/>
          <w:szCs w:val="22"/>
        </w:rPr>
        <w:t>s</w:t>
      </w:r>
      <w:r w:rsidRPr="00385194">
        <w:rPr>
          <w:rFonts w:ascii="Calibri" w:hAnsi="Calibri" w:cs="Arial"/>
          <w:sz w:val="22"/>
          <w:szCs w:val="22"/>
        </w:rPr>
        <w:t xml:space="preserve"> </w:t>
      </w:r>
      <w:r w:rsidR="00FD054A">
        <w:rPr>
          <w:rFonts w:ascii="Calibri" w:hAnsi="Calibri" w:cs="Arial"/>
          <w:sz w:val="22"/>
          <w:szCs w:val="22"/>
        </w:rPr>
        <w:t>by applying appropriate algebraic methods</w:t>
      </w:r>
      <w:r w:rsidRPr="00385194">
        <w:rPr>
          <w:rStyle w:val="emphasischar1"/>
          <w:rFonts w:ascii="Calibri" w:hAnsi="Calibri" w:cs="Arial"/>
          <w:i w:val="0"/>
          <w:iCs w:val="0"/>
          <w:sz w:val="22"/>
          <w:szCs w:val="22"/>
        </w:rPr>
        <w:t>.</w:t>
      </w:r>
      <w:r w:rsidR="00091183" w:rsidRPr="00385194">
        <w:rPr>
          <w:rStyle w:val="emphasischar1"/>
          <w:rFonts w:ascii="Calibri" w:hAnsi="Calibri" w:cs="Arial"/>
          <w:i w:val="0"/>
          <w:iCs w:val="0"/>
          <w:sz w:val="22"/>
          <w:szCs w:val="22"/>
        </w:rPr>
        <w:t xml:space="preserve"> </w:t>
      </w:r>
      <w:r w:rsidR="00385194" w:rsidRPr="00385194">
        <w:rPr>
          <w:rFonts w:ascii="Calibri" w:hAnsi="Calibri"/>
          <w:sz w:val="22"/>
          <w:szCs w:val="22"/>
        </w:rPr>
        <w:t xml:space="preserve">In this course, tutors provide supplemental instruction in a one-to-one or small group format while students work on assigned homework or customized tutorial problem sets (see </w:t>
      </w:r>
      <w:r w:rsidR="00385194" w:rsidRPr="00FD054A">
        <w:rPr>
          <w:rFonts w:ascii="Calibri" w:hAnsi="Calibri"/>
          <w:sz w:val="22"/>
          <w:szCs w:val="22"/>
        </w:rPr>
        <w:t>http://dev.mathography.org</w:t>
      </w:r>
      <w:r w:rsidR="00385194" w:rsidRPr="00385194">
        <w:rPr>
          <w:rFonts w:ascii="Calibri" w:hAnsi="Calibri"/>
          <w:sz w:val="22"/>
          <w:szCs w:val="22"/>
        </w:rPr>
        <w:t>).</w:t>
      </w:r>
    </w:p>
    <w:p w:rsidR="00385194" w:rsidRPr="00FD054A" w:rsidRDefault="00385194" w:rsidP="001E4D06">
      <w:pPr>
        <w:pStyle w:val="list0020paragraph"/>
        <w:ind w:left="0"/>
        <w:jc w:val="both"/>
        <w:rPr>
          <w:rStyle w:val="emphasischar1"/>
          <w:rFonts w:ascii="Calibri" w:hAnsi="Calibri" w:cs="Arial"/>
          <w:i w:val="0"/>
          <w:iCs w:val="0"/>
          <w:color w:val="3366FF"/>
          <w:sz w:val="36"/>
          <w:szCs w:val="36"/>
        </w:rPr>
      </w:pPr>
    </w:p>
    <w:p w:rsidR="001E4D06" w:rsidRDefault="001E4D06" w:rsidP="001E4D06">
      <w:pPr>
        <w:pStyle w:val="Normal1"/>
        <w:jc w:val="both"/>
        <w:rPr>
          <w:rStyle w:val="normalchar1"/>
        </w:rPr>
      </w:pPr>
      <w:r w:rsidRPr="00D66112">
        <w:rPr>
          <w:rStyle w:val="normalchar1"/>
          <w:rFonts w:ascii="Calibri" w:hAnsi="Calibri" w:cs="Arial"/>
          <w:b/>
          <w:bCs/>
          <w:sz w:val="22"/>
          <w:szCs w:val="22"/>
        </w:rPr>
        <w:t xml:space="preserve">Course Goals: </w:t>
      </w:r>
      <w:r w:rsidRPr="00D66112">
        <w:rPr>
          <w:rStyle w:val="normalchar1"/>
          <w:rFonts w:ascii="Calibri" w:hAnsi="Calibri" w:cs="Arial"/>
          <w:sz w:val="22"/>
          <w:szCs w:val="22"/>
        </w:rPr>
        <w:t>Upon successful completion of this course</w:t>
      </w:r>
      <w:r w:rsidR="00FD054A">
        <w:rPr>
          <w:rStyle w:val="normalchar1"/>
          <w:rFonts w:ascii="Calibri" w:hAnsi="Calibri" w:cs="Arial"/>
          <w:sz w:val="22"/>
          <w:szCs w:val="22"/>
        </w:rPr>
        <w:t xml:space="preserve"> </w:t>
      </w:r>
      <w:r w:rsidR="00FD054A" w:rsidRPr="00FD054A">
        <w:rPr>
          <w:rStyle w:val="normalchar1"/>
          <w:rFonts w:ascii="Calibri" w:hAnsi="Calibri" w:cs="Arial"/>
          <w:i/>
          <w:sz w:val="22"/>
          <w:szCs w:val="22"/>
        </w:rPr>
        <w:t>and</w:t>
      </w:r>
      <w:r w:rsidR="00FD054A">
        <w:rPr>
          <w:rStyle w:val="normalchar1"/>
          <w:rFonts w:ascii="Calibri" w:hAnsi="Calibri" w:cs="Arial"/>
          <w:sz w:val="22"/>
          <w:szCs w:val="22"/>
        </w:rPr>
        <w:t xml:space="preserve"> MTH 092</w:t>
      </w:r>
      <w:r w:rsidRPr="00D66112">
        <w:rPr>
          <w:rStyle w:val="normalchar1"/>
          <w:rFonts w:ascii="Calibri" w:hAnsi="Calibri" w:cs="Arial"/>
          <w:sz w:val="22"/>
          <w:szCs w:val="22"/>
        </w:rPr>
        <w:t>, students should be able to do the following:</w:t>
      </w:r>
    </w:p>
    <w:p w:rsidR="001E4D06" w:rsidRPr="00D66112" w:rsidRDefault="001E4D06" w:rsidP="001E4D06">
      <w:pPr>
        <w:pStyle w:val="Normal1"/>
        <w:jc w:val="both"/>
        <w:rPr>
          <w:rFonts w:ascii="Calibri" w:hAnsi="Calibri"/>
          <w:sz w:val="12"/>
          <w:szCs w:val="12"/>
        </w:rPr>
      </w:pPr>
    </w:p>
    <w:p w:rsidR="001E4D06" w:rsidRDefault="001E4D06" w:rsidP="001E4D06">
      <w:pPr>
        <w:pStyle w:val="Normal1"/>
        <w:ind w:left="360" w:hanging="360"/>
        <w:jc w:val="both"/>
        <w:rPr>
          <w:rStyle w:val="normalchar1"/>
        </w:rPr>
      </w:pPr>
      <w:r w:rsidRPr="00D66112">
        <w:rPr>
          <w:rStyle w:val="normalchar1"/>
          <w:rFonts w:ascii="Calibri" w:hAnsi="Calibri" w:cs="Arial"/>
          <w:sz w:val="22"/>
          <w:szCs w:val="22"/>
        </w:rPr>
        <w:t>1.</w:t>
      </w:r>
      <w:r>
        <w:rPr>
          <w:rStyle w:val="normalchar1"/>
          <w:rFonts w:ascii="Calibri" w:hAnsi="Calibri" w:cs="Arial"/>
          <w:sz w:val="22"/>
          <w:szCs w:val="22"/>
        </w:rPr>
        <w:tab/>
      </w:r>
      <w:r w:rsidRPr="00D66112">
        <w:rPr>
          <w:rStyle w:val="normalchar1"/>
          <w:rFonts w:ascii="Calibri" w:hAnsi="Calibri" w:cs="Arial"/>
          <w:sz w:val="22"/>
          <w:szCs w:val="22"/>
        </w:rPr>
        <w:t>demonstrate knowledge of the fundamental concepts and theories from algebra and geometry</w:t>
      </w:r>
      <w:r>
        <w:rPr>
          <w:rStyle w:val="normalchar1"/>
          <w:rFonts w:ascii="Calibri" w:hAnsi="Calibri" w:cs="Arial"/>
          <w:sz w:val="22"/>
          <w:szCs w:val="22"/>
        </w:rPr>
        <w:t>;</w:t>
      </w:r>
    </w:p>
    <w:p w:rsidR="001E4D06" w:rsidRPr="00D66112" w:rsidRDefault="001E4D06" w:rsidP="001E4D06">
      <w:pPr>
        <w:pStyle w:val="Normal1"/>
        <w:ind w:left="360" w:hanging="360"/>
        <w:jc w:val="both"/>
        <w:rPr>
          <w:rFonts w:ascii="Calibri" w:hAnsi="Calibri"/>
          <w:sz w:val="12"/>
          <w:szCs w:val="12"/>
        </w:rPr>
      </w:pPr>
    </w:p>
    <w:p w:rsidR="001E4D06" w:rsidRDefault="001E4D06" w:rsidP="001E4D06">
      <w:pPr>
        <w:pStyle w:val="Normal1"/>
        <w:ind w:left="360" w:hanging="360"/>
        <w:jc w:val="both"/>
        <w:rPr>
          <w:rStyle w:val="normalchar1"/>
        </w:rPr>
      </w:pPr>
      <w:r w:rsidRPr="00D66112">
        <w:rPr>
          <w:rStyle w:val="normalchar1"/>
          <w:rFonts w:ascii="Calibri" w:hAnsi="Calibri" w:cs="Arial"/>
          <w:sz w:val="22"/>
          <w:szCs w:val="22"/>
        </w:rPr>
        <w:t>2.</w:t>
      </w:r>
      <w:r w:rsidRPr="00D66112">
        <w:rPr>
          <w:rFonts w:ascii="Calibri" w:hAnsi="Calibri"/>
        </w:rPr>
        <w:t>   </w:t>
      </w:r>
      <w:r>
        <w:rPr>
          <w:rFonts w:ascii="Calibri" w:hAnsi="Calibri"/>
        </w:rPr>
        <w:tab/>
      </w:r>
      <w:r w:rsidRPr="00D66112">
        <w:rPr>
          <w:rStyle w:val="normalchar1"/>
          <w:rFonts w:ascii="Calibri" w:hAnsi="Calibri" w:cs="Arial"/>
          <w:sz w:val="22"/>
          <w:szCs w:val="22"/>
        </w:rPr>
        <w:t>utilize various problem-solving and critical-thinking techniques to set up and solve real world applications; and</w:t>
      </w:r>
    </w:p>
    <w:p w:rsidR="001E4D06" w:rsidRPr="00D66112" w:rsidRDefault="001E4D06" w:rsidP="001E4D06">
      <w:pPr>
        <w:pStyle w:val="Normal1"/>
        <w:ind w:left="360" w:hanging="360"/>
        <w:jc w:val="both"/>
        <w:rPr>
          <w:rFonts w:ascii="Calibri" w:hAnsi="Calibri"/>
          <w:sz w:val="12"/>
          <w:szCs w:val="12"/>
        </w:rPr>
      </w:pPr>
    </w:p>
    <w:p w:rsidR="001E4D06" w:rsidRPr="00D66112" w:rsidRDefault="001E4D06" w:rsidP="001E4D06">
      <w:pPr>
        <w:pStyle w:val="Normal1"/>
        <w:ind w:left="360" w:hanging="360"/>
        <w:jc w:val="both"/>
        <w:rPr>
          <w:rFonts w:ascii="Calibri" w:hAnsi="Calibri"/>
        </w:rPr>
      </w:pPr>
      <w:r w:rsidRPr="00D66112">
        <w:rPr>
          <w:rStyle w:val="normalchar1"/>
          <w:rFonts w:ascii="Calibri" w:hAnsi="Calibri" w:cs="Arial"/>
          <w:sz w:val="22"/>
          <w:szCs w:val="22"/>
        </w:rPr>
        <w:t>3.</w:t>
      </w:r>
      <w:r w:rsidRPr="00D66112">
        <w:rPr>
          <w:rFonts w:ascii="Calibri" w:hAnsi="Calibri"/>
        </w:rPr>
        <w:t>   </w:t>
      </w:r>
      <w:r>
        <w:rPr>
          <w:rFonts w:ascii="Calibri" w:hAnsi="Calibri"/>
        </w:rPr>
        <w:tab/>
      </w:r>
      <w:r w:rsidRPr="00D66112">
        <w:rPr>
          <w:rStyle w:val="normalchar1"/>
          <w:rFonts w:ascii="Calibri" w:hAnsi="Calibri" w:cs="Arial"/>
          <w:sz w:val="22"/>
          <w:szCs w:val="22"/>
        </w:rPr>
        <w:t>communicate accurate mathematical terminology and notation in written and/or oral form in order to explain strategies to solve problems as well as to interpret found solutions.</w:t>
      </w:r>
    </w:p>
    <w:p w:rsidR="00FD054A" w:rsidRPr="00FD054A" w:rsidRDefault="00FD054A" w:rsidP="00FD054A">
      <w:pPr>
        <w:pStyle w:val="Normal1"/>
        <w:jc w:val="both"/>
        <w:rPr>
          <w:rStyle w:val="normalchar1"/>
          <w:rFonts w:ascii="Calibri" w:hAnsi="Calibri" w:cs="Arial"/>
          <w:b/>
          <w:bCs/>
          <w:sz w:val="36"/>
          <w:szCs w:val="36"/>
        </w:rPr>
      </w:pPr>
    </w:p>
    <w:p w:rsidR="001E4D06" w:rsidRDefault="001E4D06" w:rsidP="00FD054A">
      <w:pPr>
        <w:pStyle w:val="Normal1"/>
        <w:jc w:val="both"/>
        <w:rPr>
          <w:rStyle w:val="normalchar1"/>
        </w:rPr>
      </w:pPr>
      <w:r w:rsidRPr="00D66112">
        <w:rPr>
          <w:rStyle w:val="normalchar1"/>
          <w:rFonts w:ascii="Calibri" w:hAnsi="Calibri" w:cs="Arial"/>
          <w:b/>
          <w:bCs/>
          <w:sz w:val="22"/>
          <w:szCs w:val="22"/>
        </w:rPr>
        <w:t>Measurable Course Performance Objectives (MPOs)</w:t>
      </w:r>
      <w:r w:rsidRPr="00D66112">
        <w:rPr>
          <w:rStyle w:val="normalchar1"/>
          <w:rFonts w:ascii="Calibri" w:hAnsi="Calibri" w:cs="Arial"/>
          <w:sz w:val="22"/>
          <w:szCs w:val="22"/>
        </w:rPr>
        <w:t>: Upon successful completion of this course</w:t>
      </w:r>
      <w:r w:rsidR="00FD054A">
        <w:rPr>
          <w:rStyle w:val="normalchar1"/>
          <w:rFonts w:ascii="Calibri" w:hAnsi="Calibri" w:cs="Arial"/>
          <w:sz w:val="22"/>
          <w:szCs w:val="22"/>
        </w:rPr>
        <w:t xml:space="preserve"> </w:t>
      </w:r>
      <w:r w:rsidR="00FD054A" w:rsidRPr="00FD054A">
        <w:rPr>
          <w:rStyle w:val="normalchar1"/>
          <w:rFonts w:ascii="Calibri" w:hAnsi="Calibri" w:cs="Arial"/>
          <w:i/>
          <w:sz w:val="22"/>
          <w:szCs w:val="22"/>
        </w:rPr>
        <w:t>and</w:t>
      </w:r>
      <w:r w:rsidR="00FD054A">
        <w:rPr>
          <w:rStyle w:val="normalchar1"/>
          <w:rFonts w:ascii="Calibri" w:hAnsi="Calibri" w:cs="Arial"/>
          <w:sz w:val="22"/>
          <w:szCs w:val="22"/>
        </w:rPr>
        <w:t xml:space="preserve"> MTH 092</w:t>
      </w:r>
      <w:r w:rsidRPr="00D66112">
        <w:rPr>
          <w:rStyle w:val="normalchar1"/>
          <w:rFonts w:ascii="Calibri" w:hAnsi="Calibri" w:cs="Arial"/>
          <w:sz w:val="22"/>
          <w:szCs w:val="22"/>
        </w:rPr>
        <w:t>, students should specifically be able to do the following:</w:t>
      </w:r>
    </w:p>
    <w:p w:rsidR="001E4D06" w:rsidRPr="00D66112" w:rsidRDefault="001E4D06" w:rsidP="001E4D06">
      <w:pPr>
        <w:pStyle w:val="Normal1"/>
        <w:ind w:left="360" w:hanging="360"/>
        <w:jc w:val="both"/>
        <w:rPr>
          <w:rFonts w:ascii="Calibri" w:hAnsi="Calibri" w:cs="Arial"/>
          <w:sz w:val="12"/>
          <w:szCs w:val="12"/>
        </w:rPr>
      </w:pPr>
    </w:p>
    <w:p w:rsidR="001E4D06" w:rsidRDefault="001E4D06" w:rsidP="001E4D06">
      <w:pPr>
        <w:pStyle w:val="Normal1"/>
        <w:ind w:left="360" w:hanging="360"/>
        <w:jc w:val="both"/>
        <w:rPr>
          <w:rStyle w:val="normalchar1"/>
        </w:rPr>
      </w:pPr>
      <w:r w:rsidRPr="00D66112">
        <w:rPr>
          <w:rStyle w:val="normalchar1"/>
          <w:rFonts w:ascii="Calibri" w:hAnsi="Calibri" w:cs="Arial"/>
          <w:sz w:val="22"/>
          <w:szCs w:val="22"/>
        </w:rPr>
        <w:t>1.</w:t>
      </w:r>
      <w:r>
        <w:rPr>
          <w:rStyle w:val="normalchar1"/>
          <w:rFonts w:ascii="Calibri" w:hAnsi="Calibri" w:cs="Arial"/>
          <w:sz w:val="22"/>
          <w:szCs w:val="22"/>
        </w:rPr>
        <w:tab/>
      </w:r>
      <w:r w:rsidRPr="00D66112">
        <w:rPr>
          <w:rStyle w:val="normalchar1"/>
          <w:rFonts w:ascii="Calibri" w:hAnsi="Calibri" w:cs="Arial"/>
          <w:sz w:val="22"/>
          <w:szCs w:val="22"/>
        </w:rPr>
        <w:t>Demonstrate knowledge of the fundamental concepts and theories from algebra and geometry:</w:t>
      </w:r>
    </w:p>
    <w:p w:rsidR="001E4D06" w:rsidRPr="00D66112" w:rsidRDefault="001E4D06" w:rsidP="001E4D06">
      <w:pPr>
        <w:pStyle w:val="Normal1"/>
        <w:ind w:left="360" w:hanging="360"/>
        <w:jc w:val="both"/>
        <w:rPr>
          <w:rFonts w:ascii="Calibri" w:hAnsi="Calibri"/>
          <w:sz w:val="12"/>
          <w:szCs w:val="12"/>
        </w:rPr>
      </w:pPr>
    </w:p>
    <w:p w:rsidR="001E4D06" w:rsidRPr="00D66112" w:rsidRDefault="001E4D06" w:rsidP="001E4D06">
      <w:pPr>
        <w:pStyle w:val="Normal1"/>
        <w:numPr>
          <w:ilvl w:val="1"/>
          <w:numId w:val="2"/>
        </w:numPr>
        <w:tabs>
          <w:tab w:val="clear" w:pos="960"/>
          <w:tab w:val="num" w:pos="540"/>
          <w:tab w:val="num" w:pos="810"/>
        </w:tabs>
        <w:ind w:left="540" w:hanging="180"/>
        <w:jc w:val="both"/>
        <w:rPr>
          <w:rFonts w:ascii="Calibri" w:hAnsi="Calibri" w:cs="Arial"/>
          <w:i/>
          <w:sz w:val="22"/>
          <w:szCs w:val="22"/>
        </w:rPr>
      </w:pPr>
      <w:r w:rsidRPr="00D66112">
        <w:rPr>
          <w:rFonts w:ascii="Calibri" w:hAnsi="Calibri" w:cs="Arial"/>
          <w:i/>
          <w:sz w:val="22"/>
          <w:szCs w:val="22"/>
        </w:rPr>
        <w:t>simplify and evaluate variable expressions</w:t>
      </w:r>
      <w:r w:rsidRPr="00D66112">
        <w:rPr>
          <w:rStyle w:val="normalchar1"/>
          <w:rFonts w:ascii="Calibri" w:hAnsi="Calibri" w:cs="Arial"/>
          <w:sz w:val="22"/>
          <w:szCs w:val="22"/>
        </w:rPr>
        <w:t>;</w:t>
      </w:r>
    </w:p>
    <w:p w:rsidR="001E4D06" w:rsidRPr="00D66112" w:rsidRDefault="001E4D06" w:rsidP="001E4D06">
      <w:pPr>
        <w:pStyle w:val="Normal1"/>
        <w:numPr>
          <w:ilvl w:val="1"/>
          <w:numId w:val="2"/>
        </w:numPr>
        <w:tabs>
          <w:tab w:val="clear" w:pos="960"/>
          <w:tab w:val="num" w:pos="540"/>
          <w:tab w:val="num" w:pos="810"/>
        </w:tabs>
        <w:ind w:left="540" w:hanging="180"/>
        <w:jc w:val="both"/>
        <w:rPr>
          <w:rFonts w:ascii="Calibri" w:hAnsi="Calibri" w:cs="Arial"/>
          <w:i/>
          <w:sz w:val="22"/>
          <w:szCs w:val="22"/>
        </w:rPr>
      </w:pPr>
      <w:r w:rsidRPr="00D66112">
        <w:rPr>
          <w:rFonts w:ascii="Calibri" w:hAnsi="Calibri" w:cs="Arial"/>
          <w:i/>
          <w:sz w:val="22"/>
          <w:szCs w:val="22"/>
        </w:rPr>
        <w:t>translate verbal expressions into variable expressions</w:t>
      </w:r>
      <w:r w:rsidRPr="00D66112">
        <w:rPr>
          <w:rStyle w:val="normalchar1"/>
          <w:rFonts w:ascii="Calibri" w:hAnsi="Calibri" w:cs="Arial"/>
          <w:sz w:val="22"/>
          <w:szCs w:val="22"/>
        </w:rPr>
        <w:t>;</w:t>
      </w:r>
    </w:p>
    <w:p w:rsidR="001E4D06" w:rsidRPr="00D66112" w:rsidRDefault="001E4D06" w:rsidP="001E4D06">
      <w:pPr>
        <w:pStyle w:val="Normal1"/>
        <w:numPr>
          <w:ilvl w:val="1"/>
          <w:numId w:val="2"/>
        </w:numPr>
        <w:tabs>
          <w:tab w:val="clear" w:pos="960"/>
          <w:tab w:val="num" w:pos="540"/>
          <w:tab w:val="num" w:pos="810"/>
        </w:tabs>
        <w:ind w:left="540" w:hanging="180"/>
        <w:jc w:val="both"/>
        <w:rPr>
          <w:rStyle w:val="normalchar1"/>
        </w:rPr>
      </w:pPr>
      <w:r w:rsidRPr="00D66112">
        <w:rPr>
          <w:rFonts w:ascii="Calibri" w:hAnsi="Calibri" w:cs="Arial"/>
          <w:i/>
          <w:sz w:val="22"/>
          <w:szCs w:val="22"/>
        </w:rPr>
        <w:t>perform basic operations on polynomial, rational, and exponential expressions</w:t>
      </w:r>
      <w:r w:rsidRPr="00D66112">
        <w:rPr>
          <w:rStyle w:val="normalchar1"/>
          <w:rFonts w:ascii="Calibri" w:hAnsi="Calibri" w:cs="Arial"/>
          <w:sz w:val="22"/>
          <w:szCs w:val="22"/>
        </w:rPr>
        <w:t>;</w:t>
      </w:r>
    </w:p>
    <w:p w:rsidR="001E4D06" w:rsidRPr="00D66112" w:rsidRDefault="001E4D06" w:rsidP="001E4D06">
      <w:pPr>
        <w:pStyle w:val="Normal1"/>
        <w:numPr>
          <w:ilvl w:val="1"/>
          <w:numId w:val="2"/>
        </w:numPr>
        <w:tabs>
          <w:tab w:val="clear" w:pos="960"/>
          <w:tab w:val="num" w:pos="540"/>
          <w:tab w:val="num" w:pos="810"/>
        </w:tabs>
        <w:ind w:left="540" w:hanging="180"/>
        <w:jc w:val="both"/>
        <w:rPr>
          <w:rStyle w:val="normalchar1"/>
        </w:rPr>
      </w:pPr>
      <w:r w:rsidRPr="00D66112">
        <w:rPr>
          <w:rFonts w:ascii="Calibri" w:hAnsi="Calibri" w:cs="Arial"/>
          <w:i/>
          <w:sz w:val="22"/>
          <w:szCs w:val="22"/>
        </w:rPr>
        <w:t>factor polynomial expressions</w:t>
      </w:r>
      <w:r w:rsidRPr="00D66112">
        <w:rPr>
          <w:rStyle w:val="normalchar1"/>
          <w:rFonts w:ascii="Calibri" w:hAnsi="Calibri" w:cs="Arial"/>
          <w:sz w:val="22"/>
          <w:szCs w:val="22"/>
        </w:rPr>
        <w:t>;</w:t>
      </w:r>
    </w:p>
    <w:p w:rsidR="001E4D06" w:rsidRPr="00D66112" w:rsidRDefault="001E4D06" w:rsidP="001E4D06">
      <w:pPr>
        <w:pStyle w:val="Normal1"/>
        <w:numPr>
          <w:ilvl w:val="1"/>
          <w:numId w:val="2"/>
        </w:numPr>
        <w:tabs>
          <w:tab w:val="clear" w:pos="960"/>
          <w:tab w:val="num" w:pos="810"/>
        </w:tabs>
        <w:jc w:val="both"/>
        <w:rPr>
          <w:rFonts w:ascii="Calibri" w:hAnsi="Calibri" w:cs="Arial"/>
          <w:i/>
          <w:sz w:val="22"/>
          <w:szCs w:val="22"/>
        </w:rPr>
      </w:pPr>
      <w:r w:rsidRPr="00D66112">
        <w:rPr>
          <w:rFonts w:ascii="Calibri" w:hAnsi="Calibri" w:cs="Arial"/>
          <w:i/>
          <w:sz w:val="22"/>
          <w:szCs w:val="22"/>
        </w:rPr>
        <w:t xml:space="preserve">solve linear, literal and </w:t>
      </w:r>
      <w:r w:rsidR="0029667C">
        <w:rPr>
          <w:rFonts w:ascii="Calibri" w:hAnsi="Calibri" w:cs="Arial"/>
          <w:i/>
          <w:sz w:val="22"/>
          <w:szCs w:val="22"/>
        </w:rPr>
        <w:t xml:space="preserve">factorable </w:t>
      </w:r>
      <w:r w:rsidRPr="00D66112">
        <w:rPr>
          <w:rFonts w:ascii="Calibri" w:hAnsi="Calibri" w:cs="Arial"/>
          <w:i/>
          <w:sz w:val="22"/>
          <w:szCs w:val="22"/>
        </w:rPr>
        <w:t>quadratic equations</w:t>
      </w:r>
      <w:r w:rsidRPr="00D66112">
        <w:rPr>
          <w:rStyle w:val="normalchar1"/>
          <w:rFonts w:ascii="Calibri" w:hAnsi="Calibri" w:cs="Arial"/>
          <w:sz w:val="22"/>
          <w:szCs w:val="22"/>
        </w:rPr>
        <w:t>;</w:t>
      </w:r>
    </w:p>
    <w:p w:rsidR="001E4D06" w:rsidRPr="00385194" w:rsidRDefault="001E4D06" w:rsidP="001E4D06">
      <w:pPr>
        <w:pStyle w:val="Normal1"/>
        <w:numPr>
          <w:ilvl w:val="1"/>
          <w:numId w:val="2"/>
        </w:numPr>
        <w:tabs>
          <w:tab w:val="clear" w:pos="960"/>
          <w:tab w:val="num" w:pos="810"/>
        </w:tabs>
        <w:jc w:val="both"/>
        <w:rPr>
          <w:rStyle w:val="normalchar1"/>
          <w:rFonts w:ascii="Calibri" w:hAnsi="Calibri" w:cs="Arial"/>
          <w:i/>
          <w:sz w:val="22"/>
          <w:szCs w:val="22"/>
        </w:rPr>
      </w:pPr>
      <w:r w:rsidRPr="00D66112">
        <w:rPr>
          <w:rFonts w:ascii="Calibri" w:hAnsi="Calibri" w:cs="Arial"/>
          <w:i/>
          <w:sz w:val="22"/>
          <w:szCs w:val="22"/>
        </w:rPr>
        <w:t>graph a line in the Rectangular Coordinate System</w:t>
      </w:r>
      <w:r w:rsidRPr="00D66112">
        <w:rPr>
          <w:rStyle w:val="normalchar1"/>
          <w:rFonts w:ascii="Calibri" w:hAnsi="Calibri" w:cs="Arial"/>
          <w:sz w:val="22"/>
          <w:szCs w:val="22"/>
        </w:rPr>
        <w:t>;</w:t>
      </w:r>
    </w:p>
    <w:p w:rsidR="00385194" w:rsidRPr="00D66112" w:rsidRDefault="00385194" w:rsidP="00385194">
      <w:pPr>
        <w:pStyle w:val="Normal1"/>
        <w:jc w:val="both"/>
        <w:rPr>
          <w:rFonts w:ascii="Calibri" w:hAnsi="Calibri"/>
        </w:rPr>
      </w:pPr>
      <w:r w:rsidRPr="00D66112">
        <w:rPr>
          <w:rStyle w:val="normalchar1"/>
          <w:rFonts w:ascii="Calibri" w:hAnsi="Calibri" w:cs="Arial"/>
          <w:b/>
          <w:bCs/>
          <w:sz w:val="22"/>
          <w:szCs w:val="22"/>
        </w:rPr>
        <w:lastRenderedPageBreak/>
        <w:t>Measurable Course Performance Objectives (MPOs)</w:t>
      </w:r>
      <w:r w:rsidRPr="00D66112">
        <w:rPr>
          <w:rStyle w:val="normalchar1"/>
          <w:rFonts w:ascii="Calibri" w:hAnsi="Calibri" w:cs="Arial"/>
          <w:sz w:val="22"/>
          <w:szCs w:val="22"/>
        </w:rPr>
        <w:t xml:space="preserve"> (continued):</w:t>
      </w:r>
    </w:p>
    <w:p w:rsidR="00FD054A" w:rsidRDefault="00FD054A" w:rsidP="00FD054A">
      <w:pPr>
        <w:pStyle w:val="Normal1"/>
        <w:ind w:left="360" w:hanging="360"/>
        <w:jc w:val="both"/>
        <w:rPr>
          <w:rStyle w:val="normalchar1"/>
          <w:rFonts w:ascii="Calibri" w:hAnsi="Calibri" w:cs="Arial"/>
          <w:sz w:val="22"/>
          <w:szCs w:val="22"/>
        </w:rPr>
      </w:pPr>
    </w:p>
    <w:p w:rsidR="00FD054A" w:rsidRDefault="00FD054A" w:rsidP="00FD054A">
      <w:pPr>
        <w:pStyle w:val="Normal1"/>
        <w:ind w:left="360" w:hanging="360"/>
        <w:jc w:val="both"/>
        <w:rPr>
          <w:rStyle w:val="normalchar1"/>
        </w:rPr>
      </w:pPr>
      <w:r w:rsidRPr="00D66112">
        <w:rPr>
          <w:rStyle w:val="normalchar1"/>
          <w:rFonts w:ascii="Calibri" w:hAnsi="Calibri" w:cs="Arial"/>
          <w:sz w:val="22"/>
          <w:szCs w:val="22"/>
        </w:rPr>
        <w:t>1.</w:t>
      </w:r>
      <w:r>
        <w:rPr>
          <w:rStyle w:val="normalchar1"/>
          <w:rFonts w:ascii="Calibri" w:hAnsi="Calibri" w:cs="Arial"/>
          <w:sz w:val="22"/>
          <w:szCs w:val="22"/>
        </w:rPr>
        <w:tab/>
      </w:r>
      <w:r w:rsidRPr="00D66112">
        <w:rPr>
          <w:rStyle w:val="normalchar1"/>
          <w:rFonts w:ascii="Calibri" w:hAnsi="Calibri" w:cs="Arial"/>
          <w:sz w:val="22"/>
          <w:szCs w:val="22"/>
        </w:rPr>
        <w:t>Demonstrate knowledge of the fundamental concepts and theories from algebra and geometry</w:t>
      </w:r>
      <w:r>
        <w:rPr>
          <w:rStyle w:val="normalchar1"/>
          <w:rFonts w:ascii="Calibri" w:hAnsi="Calibri" w:cs="Arial"/>
          <w:sz w:val="22"/>
          <w:szCs w:val="22"/>
        </w:rPr>
        <w:t xml:space="preserve"> (continued)</w:t>
      </w:r>
      <w:r w:rsidRPr="00D66112">
        <w:rPr>
          <w:rStyle w:val="normalchar1"/>
          <w:rFonts w:ascii="Calibri" w:hAnsi="Calibri" w:cs="Arial"/>
          <w:sz w:val="22"/>
          <w:szCs w:val="22"/>
        </w:rPr>
        <w:t>:</w:t>
      </w:r>
    </w:p>
    <w:p w:rsidR="00385194" w:rsidRPr="00FD054A" w:rsidRDefault="00385194" w:rsidP="00385194">
      <w:pPr>
        <w:pStyle w:val="Normal1"/>
        <w:jc w:val="both"/>
        <w:rPr>
          <w:rFonts w:ascii="Calibri" w:hAnsi="Calibri" w:cs="Arial"/>
          <w:i/>
          <w:sz w:val="12"/>
          <w:szCs w:val="12"/>
        </w:rPr>
      </w:pPr>
    </w:p>
    <w:p w:rsidR="001E4D06" w:rsidRPr="00D66112" w:rsidRDefault="001E4D06" w:rsidP="001E4D06">
      <w:pPr>
        <w:pStyle w:val="Normal1"/>
        <w:numPr>
          <w:ilvl w:val="1"/>
          <w:numId w:val="2"/>
        </w:numPr>
        <w:tabs>
          <w:tab w:val="clear" w:pos="960"/>
          <w:tab w:val="num" w:pos="810"/>
        </w:tabs>
        <w:jc w:val="both"/>
        <w:rPr>
          <w:rFonts w:ascii="Calibri" w:hAnsi="Calibri" w:cs="Arial"/>
          <w:i/>
          <w:sz w:val="22"/>
          <w:szCs w:val="22"/>
        </w:rPr>
      </w:pPr>
      <w:r w:rsidRPr="00D66112">
        <w:rPr>
          <w:rFonts w:ascii="Calibri" w:hAnsi="Calibri" w:cs="Arial"/>
          <w:i/>
          <w:sz w:val="22"/>
          <w:szCs w:val="22"/>
        </w:rPr>
        <w:t>identify and find the slope and intercepts of a line</w:t>
      </w:r>
      <w:r w:rsidRPr="00D66112">
        <w:rPr>
          <w:rStyle w:val="normalchar1"/>
          <w:rFonts w:ascii="Calibri" w:hAnsi="Calibri" w:cs="Arial"/>
          <w:sz w:val="22"/>
          <w:szCs w:val="22"/>
        </w:rPr>
        <w:t>;</w:t>
      </w:r>
      <w:r w:rsidRPr="00D66112">
        <w:rPr>
          <w:rStyle w:val="normalchar1"/>
          <w:rFonts w:ascii="Calibri" w:hAnsi="Calibri" w:cs="Arial"/>
          <w:i/>
          <w:sz w:val="22"/>
          <w:szCs w:val="22"/>
        </w:rPr>
        <w:t xml:space="preserve"> </w:t>
      </w:r>
      <w:r w:rsidRPr="00D66112">
        <w:rPr>
          <w:rStyle w:val="normalchar1"/>
          <w:rFonts w:ascii="Calibri" w:hAnsi="Calibri" w:cs="Arial"/>
          <w:sz w:val="22"/>
          <w:szCs w:val="22"/>
        </w:rPr>
        <w:t>and</w:t>
      </w:r>
    </w:p>
    <w:p w:rsidR="001E4D06" w:rsidRPr="00D66112" w:rsidRDefault="001E4D06" w:rsidP="001E4D06">
      <w:pPr>
        <w:pStyle w:val="Normal1"/>
        <w:numPr>
          <w:ilvl w:val="1"/>
          <w:numId w:val="2"/>
        </w:numPr>
        <w:tabs>
          <w:tab w:val="clear" w:pos="960"/>
          <w:tab w:val="num" w:pos="810"/>
        </w:tabs>
        <w:jc w:val="both"/>
        <w:rPr>
          <w:rFonts w:ascii="Calibri" w:hAnsi="Calibri" w:cs="Arial"/>
          <w:sz w:val="22"/>
          <w:szCs w:val="22"/>
        </w:rPr>
      </w:pPr>
      <w:r w:rsidRPr="00D66112">
        <w:rPr>
          <w:rFonts w:ascii="Calibri" w:hAnsi="Calibri" w:cs="Arial"/>
          <w:i/>
          <w:sz w:val="22"/>
          <w:szCs w:val="22"/>
        </w:rPr>
        <w:t>find the equation of a line based on given geometric properties</w:t>
      </w:r>
    </w:p>
    <w:p w:rsidR="001E4D06" w:rsidRDefault="001E4D06" w:rsidP="001E4D06">
      <w:pPr>
        <w:pStyle w:val="Normal1"/>
        <w:jc w:val="both"/>
        <w:rPr>
          <w:rStyle w:val="normalchar1"/>
        </w:rPr>
      </w:pPr>
    </w:p>
    <w:p w:rsidR="001E4D06" w:rsidRDefault="001E4D06" w:rsidP="001E4D06">
      <w:pPr>
        <w:pStyle w:val="Normal1"/>
        <w:ind w:left="360" w:hanging="360"/>
        <w:jc w:val="both"/>
        <w:rPr>
          <w:rStyle w:val="normalchar1"/>
        </w:rPr>
      </w:pPr>
      <w:r w:rsidRPr="00D66112">
        <w:rPr>
          <w:rStyle w:val="normalchar1"/>
          <w:rFonts w:ascii="Calibri" w:hAnsi="Calibri" w:cs="Arial"/>
          <w:sz w:val="22"/>
          <w:szCs w:val="22"/>
        </w:rPr>
        <w:t>2.</w:t>
      </w:r>
      <w:r>
        <w:rPr>
          <w:rFonts w:ascii="Calibri" w:hAnsi="Calibri"/>
        </w:rPr>
        <w:tab/>
      </w:r>
      <w:r w:rsidRPr="00D66112">
        <w:rPr>
          <w:rStyle w:val="normalchar1"/>
          <w:rFonts w:ascii="Calibri" w:hAnsi="Calibri" w:cs="Arial"/>
          <w:sz w:val="22"/>
          <w:szCs w:val="22"/>
        </w:rPr>
        <w:t>Utilize problem-solving and critical-thinking techniques to set up and solve real-world applications:</w:t>
      </w:r>
    </w:p>
    <w:p w:rsidR="001E4D06" w:rsidRPr="00D66112" w:rsidRDefault="001E4D06" w:rsidP="001E4D06">
      <w:pPr>
        <w:pStyle w:val="Normal1"/>
        <w:ind w:left="360" w:hanging="360"/>
        <w:jc w:val="both"/>
        <w:rPr>
          <w:rFonts w:ascii="Calibri" w:hAnsi="Calibri"/>
          <w:sz w:val="12"/>
          <w:szCs w:val="12"/>
        </w:rPr>
      </w:pPr>
    </w:p>
    <w:p w:rsidR="001E4D06" w:rsidRPr="00D66112" w:rsidRDefault="001E4D06" w:rsidP="001E4D06">
      <w:pPr>
        <w:pStyle w:val="Normal1"/>
        <w:tabs>
          <w:tab w:val="left" w:pos="810"/>
        </w:tabs>
        <w:ind w:left="810" w:hanging="450"/>
        <w:jc w:val="both"/>
        <w:rPr>
          <w:rFonts w:ascii="Calibri" w:hAnsi="Calibri" w:cs="Arial"/>
          <w:i/>
          <w:sz w:val="22"/>
          <w:szCs w:val="22"/>
        </w:rPr>
      </w:pPr>
      <w:r w:rsidRPr="00D66112">
        <w:rPr>
          <w:rStyle w:val="normalchar1"/>
          <w:rFonts w:ascii="Calibri" w:hAnsi="Calibri" w:cs="Arial"/>
          <w:sz w:val="22"/>
          <w:szCs w:val="22"/>
        </w:rPr>
        <w:t>2.1</w:t>
      </w:r>
      <w:r w:rsidRPr="00D66112">
        <w:rPr>
          <w:rFonts w:ascii="Calibri" w:hAnsi="Calibri"/>
        </w:rPr>
        <w:tab/>
      </w:r>
      <w:r w:rsidRPr="00D66112">
        <w:rPr>
          <w:rFonts w:ascii="Calibri" w:hAnsi="Calibri" w:cs="Arial"/>
          <w:i/>
          <w:sz w:val="22"/>
          <w:szCs w:val="22"/>
        </w:rPr>
        <w:t>apply algebraic methods to solve varied real-world applications (such as integer problems, uniform motion problems, and perimeter and area problems) that can be modeled by a linear equation or a quadratic equation</w:t>
      </w:r>
    </w:p>
    <w:p w:rsidR="001E4D06" w:rsidRPr="00D66112" w:rsidRDefault="001E4D06" w:rsidP="001E4D06">
      <w:pPr>
        <w:pStyle w:val="Normal1"/>
        <w:ind w:left="720"/>
        <w:jc w:val="both"/>
        <w:rPr>
          <w:rFonts w:ascii="Calibri" w:hAnsi="Calibri"/>
        </w:rPr>
      </w:pPr>
    </w:p>
    <w:p w:rsidR="001E4D06" w:rsidRDefault="001E4D06" w:rsidP="001E4D06">
      <w:pPr>
        <w:pStyle w:val="Normal1"/>
        <w:ind w:left="360" w:hanging="360"/>
        <w:jc w:val="both"/>
        <w:rPr>
          <w:rStyle w:val="normalchar1"/>
        </w:rPr>
      </w:pPr>
      <w:r w:rsidRPr="00D66112">
        <w:rPr>
          <w:rStyle w:val="normalchar1"/>
          <w:rFonts w:ascii="Calibri" w:hAnsi="Calibri" w:cs="Arial"/>
          <w:sz w:val="22"/>
          <w:szCs w:val="22"/>
        </w:rPr>
        <w:t>3.</w:t>
      </w:r>
      <w:r>
        <w:rPr>
          <w:rFonts w:ascii="Calibri" w:hAnsi="Calibri"/>
        </w:rPr>
        <w:tab/>
      </w:r>
      <w:r w:rsidRPr="00D66112">
        <w:rPr>
          <w:rStyle w:val="normalchar1"/>
          <w:rFonts w:ascii="Calibri" w:hAnsi="Calibri" w:cs="Arial"/>
          <w:sz w:val="22"/>
          <w:szCs w:val="22"/>
        </w:rPr>
        <w:t>Communicate accurate mathematical terminology and notation in written and/or oral form in order to explain strategies to solve problems as well as to interpret found solutions:</w:t>
      </w:r>
    </w:p>
    <w:p w:rsidR="001E4D06" w:rsidRPr="00D66112" w:rsidRDefault="001E4D06" w:rsidP="001E4D06">
      <w:pPr>
        <w:pStyle w:val="Normal1"/>
        <w:ind w:left="360" w:hanging="360"/>
        <w:jc w:val="both"/>
        <w:rPr>
          <w:rFonts w:ascii="Calibri" w:hAnsi="Calibri"/>
          <w:sz w:val="12"/>
          <w:szCs w:val="12"/>
        </w:rPr>
      </w:pPr>
    </w:p>
    <w:p w:rsidR="001E4D06" w:rsidRPr="00D66112" w:rsidRDefault="001E4D06" w:rsidP="001E4D06">
      <w:pPr>
        <w:pStyle w:val="Normal1"/>
        <w:tabs>
          <w:tab w:val="left" w:pos="810"/>
        </w:tabs>
        <w:ind w:left="810" w:hanging="450"/>
        <w:jc w:val="both"/>
        <w:rPr>
          <w:rFonts w:ascii="Calibri" w:hAnsi="Calibri" w:cs="Arial"/>
          <w:sz w:val="22"/>
          <w:szCs w:val="22"/>
        </w:rPr>
      </w:pPr>
      <w:r w:rsidRPr="00D66112">
        <w:rPr>
          <w:rStyle w:val="normalchar1"/>
          <w:rFonts w:ascii="Calibri" w:hAnsi="Calibri" w:cs="Arial"/>
          <w:sz w:val="22"/>
          <w:szCs w:val="22"/>
        </w:rPr>
        <w:t>3.1  </w:t>
      </w:r>
      <w:r w:rsidRPr="00D66112">
        <w:rPr>
          <w:rStyle w:val="normalchar1"/>
          <w:rFonts w:ascii="Calibri" w:hAnsi="Calibri" w:cs="Arial"/>
          <w:sz w:val="22"/>
          <w:szCs w:val="22"/>
        </w:rPr>
        <w:tab/>
      </w:r>
      <w:r w:rsidRPr="00D66112">
        <w:rPr>
          <w:rStyle w:val="normalchar1"/>
          <w:rFonts w:ascii="Calibri" w:hAnsi="Calibri" w:cs="Arial"/>
          <w:i/>
          <w:sz w:val="22"/>
          <w:szCs w:val="22"/>
        </w:rPr>
        <w:t>w</w:t>
      </w:r>
      <w:r w:rsidRPr="00D66112">
        <w:rPr>
          <w:rFonts w:ascii="Calibri" w:hAnsi="Calibri" w:cs="Arial"/>
          <w:i/>
          <w:sz w:val="22"/>
          <w:szCs w:val="22"/>
        </w:rPr>
        <w:t>rite and explain solutions to application problems related to the course material using appropriate mathematical terminology and notation</w:t>
      </w:r>
    </w:p>
    <w:p w:rsidR="001E4D06" w:rsidRDefault="001E4D06" w:rsidP="001E4D06">
      <w:pPr>
        <w:pStyle w:val="Normal1"/>
        <w:jc w:val="both"/>
        <w:rPr>
          <w:rStyle w:val="normalchar1"/>
        </w:rPr>
      </w:pPr>
    </w:p>
    <w:p w:rsidR="00B851FF" w:rsidRDefault="00B851FF" w:rsidP="001E4D06">
      <w:pPr>
        <w:pStyle w:val="Normal1"/>
        <w:jc w:val="both"/>
        <w:rPr>
          <w:rStyle w:val="normalchar1"/>
        </w:rPr>
      </w:pPr>
    </w:p>
    <w:p w:rsidR="00385194" w:rsidRPr="00ED0FAF" w:rsidRDefault="00385194" w:rsidP="00385194">
      <w:pPr>
        <w:jc w:val="both"/>
        <w:rPr>
          <w:rFonts w:ascii="Calibri" w:hAnsi="Calibri"/>
          <w:sz w:val="22"/>
          <w:szCs w:val="22"/>
        </w:rPr>
      </w:pPr>
      <w:r w:rsidRPr="00E42ACE">
        <w:rPr>
          <w:rFonts w:ascii="Calibri" w:hAnsi="Calibri"/>
          <w:b/>
          <w:sz w:val="22"/>
          <w:szCs w:val="22"/>
        </w:rPr>
        <w:t xml:space="preserve">Methods of Instruction: </w:t>
      </w:r>
      <w:r>
        <w:rPr>
          <w:rFonts w:ascii="Calibri" w:hAnsi="Calibri"/>
          <w:sz w:val="22"/>
          <w:szCs w:val="22"/>
        </w:rPr>
        <w:t xml:space="preserve">This course is essentially a self-paced course </w:t>
      </w:r>
      <w:r w:rsidR="00FD054A">
        <w:rPr>
          <w:rFonts w:ascii="Calibri" w:hAnsi="Calibri"/>
          <w:sz w:val="22"/>
          <w:szCs w:val="22"/>
        </w:rPr>
        <w:t>in which</w:t>
      </w:r>
      <w:r>
        <w:rPr>
          <w:rFonts w:ascii="Calibri" w:hAnsi="Calibri"/>
          <w:sz w:val="22"/>
          <w:szCs w:val="22"/>
        </w:rPr>
        <w:t xml:space="preserve"> students can practice applying mathematical concepts taught in the co-requisite MTH 092 lecture-based course by completing assigned WebAssign online homework, tutorial problem sets, and/or test/exam review problems</w:t>
      </w:r>
      <w:r w:rsidR="00FD054A">
        <w:rPr>
          <w:rFonts w:ascii="Calibri" w:hAnsi="Calibri"/>
          <w:sz w:val="22"/>
          <w:szCs w:val="22"/>
        </w:rPr>
        <w:t>;</w:t>
      </w:r>
      <w:r>
        <w:rPr>
          <w:rFonts w:ascii="Calibri" w:hAnsi="Calibri"/>
          <w:sz w:val="22"/>
          <w:szCs w:val="22"/>
        </w:rPr>
        <w:t xml:space="preserve"> by reviewing MTH 092 class notes</w:t>
      </w:r>
      <w:r w:rsidR="00FD054A">
        <w:rPr>
          <w:rFonts w:ascii="Calibri" w:hAnsi="Calibri"/>
          <w:sz w:val="22"/>
          <w:szCs w:val="22"/>
        </w:rPr>
        <w:t>;</w:t>
      </w:r>
      <w:r>
        <w:rPr>
          <w:rFonts w:ascii="Calibri" w:hAnsi="Calibri"/>
          <w:sz w:val="22"/>
          <w:szCs w:val="22"/>
        </w:rPr>
        <w:t xml:space="preserve"> and/or by viewing instructional videos available via WebAssign. Upon student request, one-to-one or small group supplemental i</w:t>
      </w:r>
      <w:r w:rsidRPr="00E42ACE">
        <w:rPr>
          <w:rFonts w:ascii="Calibri" w:hAnsi="Calibri"/>
          <w:sz w:val="22"/>
          <w:szCs w:val="22"/>
        </w:rPr>
        <w:t xml:space="preserve">nstruction </w:t>
      </w:r>
      <w:r>
        <w:rPr>
          <w:rFonts w:ascii="Calibri" w:hAnsi="Calibri"/>
          <w:sz w:val="22"/>
          <w:szCs w:val="22"/>
        </w:rPr>
        <w:t>is</w:t>
      </w:r>
      <w:r w:rsidRPr="00E42ACE">
        <w:rPr>
          <w:rFonts w:ascii="Calibri" w:hAnsi="Calibri"/>
          <w:sz w:val="22"/>
          <w:szCs w:val="22"/>
        </w:rPr>
        <w:t xml:space="preserve"> </w:t>
      </w:r>
      <w:r>
        <w:rPr>
          <w:rFonts w:ascii="Calibri" w:hAnsi="Calibri"/>
          <w:sz w:val="22"/>
          <w:szCs w:val="22"/>
        </w:rPr>
        <w:t>provided by MTH 092T class tutors who are also tasked with monitoring tutorial class performance to insure students remain on-task and engaged in math-related activities throughout the entire class period.</w:t>
      </w:r>
    </w:p>
    <w:p w:rsidR="00B851FF" w:rsidRPr="00831F6F" w:rsidRDefault="00B851FF" w:rsidP="001E4D06">
      <w:pPr>
        <w:pStyle w:val="body0020text00202"/>
        <w:jc w:val="both"/>
        <w:rPr>
          <w:rStyle w:val="body005f0020text005f00202005f005fchar1char1"/>
          <w:color w:val="3366FF"/>
        </w:rPr>
      </w:pPr>
    </w:p>
    <w:p w:rsidR="00B851FF" w:rsidRPr="00831F6F" w:rsidRDefault="00B851FF" w:rsidP="001E4D06">
      <w:pPr>
        <w:pStyle w:val="body0020text00202"/>
        <w:jc w:val="both"/>
        <w:rPr>
          <w:rStyle w:val="body005f0020text005f00202005f005fchar1char1"/>
          <w:color w:val="3366FF"/>
        </w:rPr>
      </w:pPr>
    </w:p>
    <w:p w:rsidR="00385194" w:rsidRPr="00D20730" w:rsidRDefault="00385194" w:rsidP="00385194">
      <w:pPr>
        <w:jc w:val="both"/>
        <w:rPr>
          <w:rFonts w:ascii="Calibri" w:hAnsi="Calibri"/>
          <w:sz w:val="22"/>
          <w:szCs w:val="22"/>
        </w:rPr>
      </w:pPr>
      <w:r w:rsidRPr="00E42ACE">
        <w:rPr>
          <w:rFonts w:ascii="Calibri" w:hAnsi="Calibri"/>
          <w:b/>
          <w:sz w:val="22"/>
          <w:szCs w:val="22"/>
        </w:rPr>
        <w:t>Outcomes Assessment:</w:t>
      </w:r>
      <w:r>
        <w:rPr>
          <w:rFonts w:ascii="Calibri" w:hAnsi="Calibri"/>
          <w:b/>
          <w:sz w:val="22"/>
          <w:szCs w:val="22"/>
        </w:rPr>
        <w:t xml:space="preserve"> </w:t>
      </w:r>
      <w:r>
        <w:rPr>
          <w:rFonts w:ascii="Calibri" w:hAnsi="Calibri"/>
          <w:sz w:val="22"/>
          <w:szCs w:val="22"/>
        </w:rPr>
        <w:t xml:space="preserve">No </w:t>
      </w:r>
      <w:r w:rsidR="00FD054A">
        <w:rPr>
          <w:rFonts w:ascii="Calibri" w:hAnsi="Calibri"/>
          <w:sz w:val="22"/>
          <w:szCs w:val="22"/>
        </w:rPr>
        <w:t xml:space="preserve">formal </w:t>
      </w:r>
      <w:r>
        <w:rPr>
          <w:rFonts w:ascii="Calibri" w:hAnsi="Calibri"/>
          <w:sz w:val="22"/>
          <w:szCs w:val="22"/>
        </w:rPr>
        <w:t>assessments will be conducted in this course. It is expected that participation in the tutorial will increase student mastery of MTH 092 content, which is assessed via blueprinted tests and exams in MTH 092 classes.</w:t>
      </w:r>
    </w:p>
    <w:p w:rsidR="00385194" w:rsidRPr="00E42ACE" w:rsidRDefault="00385194" w:rsidP="00385194">
      <w:pPr>
        <w:rPr>
          <w:rFonts w:ascii="Calibri" w:hAnsi="Calibri"/>
          <w:sz w:val="22"/>
          <w:szCs w:val="22"/>
        </w:rPr>
      </w:pPr>
    </w:p>
    <w:p w:rsidR="00385194" w:rsidRPr="00E42ACE" w:rsidRDefault="00385194" w:rsidP="00385194">
      <w:pPr>
        <w:rPr>
          <w:rFonts w:ascii="Calibri" w:hAnsi="Calibri"/>
          <w:sz w:val="22"/>
          <w:szCs w:val="22"/>
        </w:rPr>
      </w:pPr>
    </w:p>
    <w:p w:rsidR="00385194" w:rsidRDefault="00385194" w:rsidP="00385194">
      <w:pPr>
        <w:pStyle w:val="Normal3"/>
        <w:jc w:val="both"/>
        <w:rPr>
          <w:rStyle w:val="normalchar1"/>
          <w:sz w:val="20"/>
          <w:szCs w:val="20"/>
        </w:rPr>
      </w:pPr>
      <w:r w:rsidRPr="00D66112">
        <w:rPr>
          <w:rStyle w:val="normalchar1"/>
          <w:rFonts w:ascii="Calibri" w:hAnsi="Calibri" w:cs="Arial"/>
          <w:b/>
          <w:bCs/>
          <w:sz w:val="22"/>
          <w:szCs w:val="22"/>
        </w:rPr>
        <w:t>Course Requirements:</w:t>
      </w:r>
      <w:r w:rsidRPr="00D66112">
        <w:rPr>
          <w:rStyle w:val="normalchar1"/>
          <w:rFonts w:ascii="Calibri" w:hAnsi="Calibri" w:cs="Arial"/>
          <w:bCs/>
          <w:sz w:val="22"/>
          <w:szCs w:val="22"/>
        </w:rPr>
        <w:t xml:space="preserve"> All students are required to:</w:t>
      </w:r>
    </w:p>
    <w:p w:rsidR="00385194" w:rsidRPr="00D66112" w:rsidRDefault="00385194" w:rsidP="00385194">
      <w:pPr>
        <w:pStyle w:val="Normal3"/>
        <w:jc w:val="both"/>
        <w:rPr>
          <w:rFonts w:ascii="Calibri" w:hAnsi="Calibri"/>
          <w:sz w:val="12"/>
          <w:szCs w:val="12"/>
        </w:rPr>
      </w:pPr>
    </w:p>
    <w:p w:rsidR="00385194" w:rsidRDefault="00385194" w:rsidP="00385194">
      <w:pPr>
        <w:pStyle w:val="body0020text"/>
        <w:ind w:left="360" w:hanging="360"/>
        <w:jc w:val="both"/>
        <w:rPr>
          <w:rStyle w:val="body0020textchar1"/>
          <w:rFonts w:ascii="Calibri" w:hAnsi="Calibri" w:cs="Arial"/>
          <w:sz w:val="22"/>
          <w:szCs w:val="22"/>
        </w:rPr>
      </w:pPr>
      <w:r w:rsidRPr="00D66112">
        <w:rPr>
          <w:rStyle w:val="body0020textchar1"/>
          <w:rFonts w:ascii="Calibri" w:hAnsi="Calibri" w:cs="Arial"/>
          <w:sz w:val="22"/>
          <w:szCs w:val="22"/>
        </w:rPr>
        <w:t>1.</w:t>
      </w:r>
      <w:r>
        <w:rPr>
          <w:rStyle w:val="body0020textchar1"/>
          <w:rFonts w:ascii="Calibri" w:hAnsi="Calibri" w:cs="Arial"/>
          <w:sz w:val="22"/>
          <w:szCs w:val="22"/>
        </w:rPr>
        <w:tab/>
        <w:t>Maintain r</w:t>
      </w:r>
      <w:r w:rsidRPr="00FB42F2">
        <w:rPr>
          <w:rStyle w:val="body0020textchar1"/>
          <w:rFonts w:ascii="Calibri" w:hAnsi="Calibri" w:cs="Arial"/>
          <w:sz w:val="22"/>
          <w:szCs w:val="22"/>
        </w:rPr>
        <w:t>egular attendance; excessive absences will negatively affect student understanding and performance.</w:t>
      </w:r>
      <w:r>
        <w:rPr>
          <w:rStyle w:val="body0020textchar1"/>
          <w:rFonts w:ascii="Calibri" w:hAnsi="Calibri" w:cs="Arial"/>
          <w:sz w:val="22"/>
          <w:szCs w:val="22"/>
        </w:rPr>
        <w:t xml:space="preserve"> </w:t>
      </w:r>
      <w:r w:rsidRPr="005F2EBC">
        <w:rPr>
          <w:rStyle w:val="body0020textchar1"/>
          <w:rFonts w:ascii="Calibri" w:hAnsi="Calibri" w:cs="Arial"/>
          <w:smallCaps/>
          <w:sz w:val="22"/>
          <w:szCs w:val="22"/>
          <w:u w:val="single"/>
        </w:rPr>
        <w:t>Note</w:t>
      </w:r>
      <w:r>
        <w:rPr>
          <w:rStyle w:val="body0020textchar1"/>
          <w:rFonts w:ascii="Calibri" w:hAnsi="Calibri" w:cs="Arial"/>
          <w:sz w:val="22"/>
          <w:szCs w:val="22"/>
        </w:rPr>
        <w:t>: Students must bring their ID cards to MTH 092T classes for attendance purposes; if an ID reader is available, students must “swipe-in” at the beginning of the class period and “swipe-out” at the end of the class period to record their attendance.</w:t>
      </w:r>
    </w:p>
    <w:p w:rsidR="00385194" w:rsidRPr="005F2EBC" w:rsidRDefault="00385194" w:rsidP="00385194">
      <w:pPr>
        <w:pStyle w:val="body0020text"/>
        <w:ind w:left="360" w:hanging="360"/>
        <w:jc w:val="both"/>
        <w:rPr>
          <w:rStyle w:val="body0020textchar1"/>
          <w:rFonts w:ascii="Calibri" w:hAnsi="Calibri" w:cs="Arial"/>
          <w:sz w:val="12"/>
          <w:szCs w:val="12"/>
        </w:rPr>
      </w:pPr>
    </w:p>
    <w:p w:rsidR="00385194" w:rsidRDefault="00385194" w:rsidP="00385194">
      <w:pPr>
        <w:pStyle w:val="body0020text"/>
        <w:ind w:left="360" w:hanging="360"/>
        <w:jc w:val="both"/>
        <w:rPr>
          <w:rStyle w:val="body0020textchar1"/>
          <w:rFonts w:ascii="Calibri" w:hAnsi="Calibri" w:cs="Arial"/>
          <w:sz w:val="22"/>
          <w:szCs w:val="22"/>
        </w:rPr>
      </w:pPr>
      <w:r>
        <w:rPr>
          <w:rStyle w:val="body0020textchar1"/>
          <w:rFonts w:ascii="Calibri" w:hAnsi="Calibri" w:cs="Arial"/>
          <w:sz w:val="22"/>
          <w:szCs w:val="22"/>
        </w:rPr>
        <w:t>2.</w:t>
      </w:r>
      <w:r>
        <w:rPr>
          <w:rStyle w:val="body0020textchar1"/>
          <w:rFonts w:ascii="Calibri" w:hAnsi="Calibri" w:cs="Arial"/>
          <w:sz w:val="22"/>
          <w:szCs w:val="22"/>
        </w:rPr>
        <w:tab/>
        <w:t xml:space="preserve">Engage in math-related activities for the entire class duration. These activities may include completing assigned </w:t>
      </w:r>
      <w:proofErr w:type="spellStart"/>
      <w:r>
        <w:rPr>
          <w:rStyle w:val="body0020textchar1"/>
          <w:rFonts w:ascii="Calibri" w:hAnsi="Calibri" w:cs="Arial"/>
          <w:sz w:val="22"/>
          <w:szCs w:val="22"/>
        </w:rPr>
        <w:t>Webassign</w:t>
      </w:r>
      <w:proofErr w:type="spellEnd"/>
      <w:r>
        <w:rPr>
          <w:rStyle w:val="body0020textchar1"/>
          <w:rFonts w:ascii="Calibri" w:hAnsi="Calibri" w:cs="Arial"/>
          <w:sz w:val="22"/>
          <w:szCs w:val="22"/>
        </w:rPr>
        <w:t xml:space="preserve"> online homework, tutorial problem sets, other assigned coursework, and/or test/exam review problems or </w:t>
      </w:r>
      <w:r>
        <w:rPr>
          <w:rFonts w:ascii="Calibri" w:hAnsi="Calibri"/>
          <w:sz w:val="22"/>
          <w:szCs w:val="22"/>
        </w:rPr>
        <w:t>reviewing MTH 092 class notes and/or viewing instructional videos available via WebAssign or other appropriate internet sites.</w:t>
      </w:r>
    </w:p>
    <w:p w:rsidR="00385194" w:rsidRPr="005F2EBC" w:rsidRDefault="00385194" w:rsidP="00385194">
      <w:pPr>
        <w:pStyle w:val="body0020text"/>
        <w:ind w:left="360" w:hanging="360"/>
        <w:jc w:val="both"/>
        <w:rPr>
          <w:rStyle w:val="body0020textchar1"/>
          <w:rFonts w:ascii="Calibri" w:hAnsi="Calibri" w:cs="Arial"/>
          <w:sz w:val="12"/>
          <w:szCs w:val="12"/>
        </w:rPr>
      </w:pPr>
    </w:p>
    <w:p w:rsidR="00385194" w:rsidRPr="00103A4B" w:rsidRDefault="00385194" w:rsidP="00385194">
      <w:pPr>
        <w:pStyle w:val="body0020text"/>
        <w:ind w:left="360" w:hanging="360"/>
        <w:jc w:val="both"/>
      </w:pPr>
      <w:r>
        <w:rPr>
          <w:rStyle w:val="body0020textchar1"/>
          <w:rFonts w:ascii="Calibri" w:hAnsi="Calibri" w:cs="Arial"/>
          <w:sz w:val="22"/>
          <w:szCs w:val="22"/>
        </w:rPr>
        <w:t>3.</w:t>
      </w:r>
      <w:r>
        <w:rPr>
          <w:rStyle w:val="body0020textchar1"/>
          <w:rFonts w:ascii="Calibri" w:hAnsi="Calibri" w:cs="Arial"/>
          <w:sz w:val="22"/>
          <w:szCs w:val="22"/>
        </w:rPr>
        <w:tab/>
        <w:t>Request assistance from the MTH 092T tutors as needed.</w:t>
      </w:r>
    </w:p>
    <w:p w:rsidR="00385194" w:rsidRPr="00D66112" w:rsidRDefault="00385194" w:rsidP="00385194">
      <w:pPr>
        <w:pStyle w:val="Normal3"/>
        <w:ind w:left="360" w:hanging="360"/>
        <w:jc w:val="both"/>
        <w:rPr>
          <w:rFonts w:ascii="Calibri" w:hAnsi="Calibri"/>
        </w:rPr>
      </w:pPr>
    </w:p>
    <w:p w:rsidR="00385194" w:rsidRDefault="00385194" w:rsidP="00385194">
      <w:pPr>
        <w:jc w:val="both"/>
        <w:rPr>
          <w:rFonts w:ascii="Calibri" w:hAnsi="Calibri"/>
          <w:b/>
          <w:sz w:val="22"/>
        </w:rPr>
      </w:pPr>
      <w:bookmarkStart w:id="1" w:name="graphic04"/>
      <w:bookmarkEnd w:id="1"/>
    </w:p>
    <w:p w:rsidR="00385194" w:rsidRDefault="00385194" w:rsidP="00385194">
      <w:pPr>
        <w:rPr>
          <w:rFonts w:ascii="Calibri" w:hAnsi="Calibri"/>
          <w:b/>
          <w:sz w:val="22"/>
        </w:rPr>
      </w:pPr>
      <w:r w:rsidRPr="00FC53D9">
        <w:rPr>
          <w:rFonts w:ascii="Calibri" w:hAnsi="Calibri"/>
          <w:b/>
          <w:sz w:val="22"/>
        </w:rPr>
        <w:lastRenderedPageBreak/>
        <w:t>Methods of Evaluation:</w:t>
      </w:r>
      <w:r>
        <w:rPr>
          <w:rFonts w:ascii="Calibri" w:hAnsi="Calibri"/>
          <w:b/>
          <w:sz w:val="22"/>
        </w:rPr>
        <w:tab/>
        <w:t xml:space="preserve"> </w:t>
      </w:r>
      <w:r>
        <w:rPr>
          <w:rFonts w:ascii="Calibri" w:hAnsi="Calibri"/>
          <w:sz w:val="22"/>
        </w:rPr>
        <w:t>Grades awarded for the MTH 092T course are</w:t>
      </w:r>
      <w:r w:rsidRPr="00FC53D9">
        <w:rPr>
          <w:rFonts w:ascii="Calibri" w:hAnsi="Calibri"/>
          <w:sz w:val="22"/>
        </w:rPr>
        <w:t>:</w:t>
      </w:r>
    </w:p>
    <w:p w:rsidR="00385194" w:rsidRDefault="00385194" w:rsidP="00385194">
      <w:pPr>
        <w:jc w:val="both"/>
        <w:rPr>
          <w:rStyle w:val="normalchar1"/>
          <w:rFonts w:ascii="Calibri" w:hAnsi="Calibri" w:cs="Arial"/>
          <w:b/>
          <w:bCs/>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1"/>
        <w:gridCol w:w="6671"/>
      </w:tblGrid>
      <w:tr w:rsidR="00385194" w:rsidRPr="0094175B" w:rsidTr="00FD054A">
        <w:trPr>
          <w:trHeight w:val="530"/>
        </w:trPr>
        <w:tc>
          <w:tcPr>
            <w:tcW w:w="2616" w:type="dxa"/>
            <w:shd w:val="clear" w:color="auto" w:fill="D9D9D9"/>
            <w:vAlign w:val="center"/>
          </w:tcPr>
          <w:p w:rsidR="00385194" w:rsidRPr="0094175B" w:rsidRDefault="00385194" w:rsidP="00632864">
            <w:pPr>
              <w:jc w:val="center"/>
              <w:rPr>
                <w:rStyle w:val="normalchar1"/>
                <w:rFonts w:ascii="Calibri" w:hAnsi="Calibri" w:cs="Arial"/>
                <w:b/>
                <w:bCs/>
                <w:sz w:val="22"/>
                <w:szCs w:val="22"/>
              </w:rPr>
            </w:pPr>
            <w:r w:rsidRPr="0094175B">
              <w:rPr>
                <w:rStyle w:val="normalchar1"/>
                <w:rFonts w:ascii="Calibri" w:hAnsi="Calibri" w:cs="Arial"/>
                <w:b/>
                <w:bCs/>
                <w:sz w:val="22"/>
                <w:szCs w:val="22"/>
              </w:rPr>
              <w:t>Grade</w:t>
            </w:r>
          </w:p>
        </w:tc>
        <w:tc>
          <w:tcPr>
            <w:tcW w:w="6852" w:type="dxa"/>
            <w:shd w:val="clear" w:color="auto" w:fill="D9D9D9"/>
            <w:vAlign w:val="center"/>
          </w:tcPr>
          <w:p w:rsidR="00385194" w:rsidRPr="0094175B" w:rsidRDefault="00385194" w:rsidP="00632864">
            <w:pPr>
              <w:jc w:val="center"/>
              <w:rPr>
                <w:rStyle w:val="normalchar1"/>
                <w:rFonts w:ascii="Calibri" w:hAnsi="Calibri" w:cs="Arial"/>
                <w:b/>
                <w:bCs/>
                <w:sz w:val="22"/>
                <w:szCs w:val="22"/>
              </w:rPr>
            </w:pPr>
            <w:r w:rsidRPr="0094175B">
              <w:rPr>
                <w:rStyle w:val="normalchar1"/>
                <w:rFonts w:ascii="Calibri" w:hAnsi="Calibri" w:cs="Arial"/>
                <w:b/>
                <w:bCs/>
                <w:sz w:val="22"/>
                <w:szCs w:val="22"/>
              </w:rPr>
              <w:t>Criteria</w:t>
            </w:r>
          </w:p>
        </w:tc>
      </w:tr>
      <w:tr w:rsidR="00385194" w:rsidRPr="0094175B" w:rsidTr="00FD054A">
        <w:trPr>
          <w:trHeight w:val="2429"/>
        </w:trPr>
        <w:tc>
          <w:tcPr>
            <w:tcW w:w="2616" w:type="dxa"/>
            <w:shd w:val="clear" w:color="auto" w:fill="auto"/>
            <w:vAlign w:val="center"/>
          </w:tcPr>
          <w:p w:rsidR="00385194" w:rsidRPr="0094175B" w:rsidRDefault="00385194" w:rsidP="00632864">
            <w:pPr>
              <w:jc w:val="both"/>
              <w:rPr>
                <w:rStyle w:val="normalchar1"/>
                <w:rFonts w:ascii="Calibri" w:hAnsi="Calibri" w:cs="Arial"/>
                <w:bCs/>
                <w:sz w:val="22"/>
                <w:szCs w:val="22"/>
              </w:rPr>
            </w:pPr>
            <w:r w:rsidRPr="0094175B">
              <w:rPr>
                <w:rStyle w:val="normalchar1"/>
                <w:rFonts w:ascii="Calibri" w:hAnsi="Calibri" w:cs="Arial"/>
                <w:bCs/>
                <w:sz w:val="22"/>
                <w:szCs w:val="22"/>
              </w:rPr>
              <w:t>S   =  Satisfactory</w:t>
            </w:r>
          </w:p>
        </w:tc>
        <w:tc>
          <w:tcPr>
            <w:tcW w:w="6852" w:type="dxa"/>
            <w:shd w:val="clear" w:color="auto" w:fill="auto"/>
            <w:vAlign w:val="center"/>
          </w:tcPr>
          <w:p w:rsidR="00385194" w:rsidRDefault="00385194" w:rsidP="00632864">
            <w:pPr>
              <w:jc w:val="both"/>
              <w:rPr>
                <w:rStyle w:val="normalchar1"/>
                <w:rFonts w:ascii="Calibri" w:hAnsi="Calibri" w:cs="Arial"/>
                <w:bCs/>
                <w:sz w:val="22"/>
                <w:szCs w:val="22"/>
              </w:rPr>
            </w:pPr>
            <w:r>
              <w:rPr>
                <w:rStyle w:val="normalchar1"/>
                <w:rFonts w:ascii="Calibri" w:hAnsi="Calibri" w:cs="Arial"/>
                <w:bCs/>
                <w:sz w:val="22"/>
                <w:szCs w:val="22"/>
              </w:rPr>
              <w:t>Student a</w:t>
            </w:r>
            <w:r w:rsidRPr="0094175B">
              <w:rPr>
                <w:rStyle w:val="normalchar1"/>
                <w:rFonts w:ascii="Calibri" w:hAnsi="Calibri" w:cs="Arial"/>
                <w:bCs/>
                <w:sz w:val="22"/>
                <w:szCs w:val="22"/>
              </w:rPr>
              <w:t xml:space="preserve">ttended and </w:t>
            </w:r>
            <w:r>
              <w:rPr>
                <w:rStyle w:val="normalchar1"/>
                <w:rFonts w:ascii="Calibri" w:hAnsi="Calibri" w:cs="Arial"/>
                <w:bCs/>
                <w:sz w:val="22"/>
                <w:szCs w:val="22"/>
              </w:rPr>
              <w:t>worked</w:t>
            </w:r>
            <w:r w:rsidRPr="0094175B">
              <w:rPr>
                <w:rStyle w:val="normalchar1"/>
                <w:rFonts w:ascii="Calibri" w:hAnsi="Calibri" w:cs="Arial"/>
                <w:bCs/>
                <w:sz w:val="22"/>
                <w:szCs w:val="22"/>
              </w:rPr>
              <w:t xml:space="preserve"> on math-related task</w:t>
            </w:r>
            <w:r>
              <w:rPr>
                <w:rStyle w:val="normalchar1"/>
                <w:rFonts w:ascii="Calibri" w:hAnsi="Calibri" w:cs="Arial"/>
                <w:bCs/>
                <w:sz w:val="22"/>
                <w:szCs w:val="22"/>
              </w:rPr>
              <w:t>s</w:t>
            </w:r>
            <w:r w:rsidRPr="0094175B">
              <w:rPr>
                <w:rStyle w:val="normalchar1"/>
                <w:rFonts w:ascii="Calibri" w:hAnsi="Calibri" w:cs="Arial"/>
                <w:bCs/>
                <w:sz w:val="22"/>
                <w:szCs w:val="22"/>
              </w:rPr>
              <w:t xml:space="preserve"> for 70% </w:t>
            </w:r>
            <w:r>
              <w:rPr>
                <w:rStyle w:val="normalchar1"/>
                <w:rFonts w:ascii="Calibri" w:hAnsi="Calibri" w:cs="Arial"/>
                <w:bCs/>
                <w:sz w:val="22"/>
                <w:szCs w:val="22"/>
              </w:rPr>
              <w:t xml:space="preserve">or more </w:t>
            </w:r>
            <w:r w:rsidRPr="0094175B">
              <w:rPr>
                <w:rStyle w:val="normalchar1"/>
                <w:rFonts w:ascii="Calibri" w:hAnsi="Calibri" w:cs="Arial"/>
                <w:bCs/>
                <w:sz w:val="22"/>
                <w:szCs w:val="22"/>
              </w:rPr>
              <w:t>of the class meetings throughout the semester</w:t>
            </w:r>
            <w:r>
              <w:rPr>
                <w:rStyle w:val="normalchar1"/>
                <w:rFonts w:ascii="Calibri" w:hAnsi="Calibri" w:cs="Arial"/>
                <w:bCs/>
                <w:sz w:val="22"/>
                <w:szCs w:val="22"/>
              </w:rPr>
              <w:t>, which equates to the following:</w:t>
            </w:r>
          </w:p>
          <w:p w:rsidR="00385194" w:rsidRPr="005F2EBC" w:rsidRDefault="00385194" w:rsidP="00632864">
            <w:pPr>
              <w:jc w:val="both"/>
              <w:rPr>
                <w:rStyle w:val="normalchar1"/>
                <w:rFonts w:ascii="Calibri" w:hAnsi="Calibri" w:cs="Arial"/>
                <w:bCs/>
                <w:sz w:val="8"/>
                <w:szCs w:val="8"/>
              </w:rPr>
            </w:pPr>
          </w:p>
          <w:p w:rsidR="00385194" w:rsidRPr="0094175B" w:rsidRDefault="00385194" w:rsidP="00385194">
            <w:pPr>
              <w:numPr>
                <w:ilvl w:val="0"/>
                <w:numId w:val="19"/>
              </w:numPr>
              <w:ind w:left="247" w:hanging="247"/>
              <w:jc w:val="both"/>
              <w:rPr>
                <w:rStyle w:val="normalchar1"/>
                <w:rFonts w:ascii="Calibri" w:hAnsi="Calibri" w:cs="Arial"/>
                <w:bCs/>
                <w:sz w:val="22"/>
                <w:szCs w:val="22"/>
              </w:rPr>
            </w:pPr>
            <w:r w:rsidRPr="0094175B">
              <w:rPr>
                <w:rStyle w:val="normalchar1"/>
                <w:rFonts w:ascii="Calibri" w:hAnsi="Calibri" w:cs="Arial"/>
                <w:bCs/>
                <w:sz w:val="22"/>
                <w:szCs w:val="22"/>
              </w:rPr>
              <w:t xml:space="preserve">10 </w:t>
            </w:r>
            <w:r>
              <w:rPr>
                <w:rStyle w:val="normalchar1"/>
                <w:rFonts w:ascii="Calibri" w:hAnsi="Calibri" w:cs="Arial"/>
                <w:bCs/>
                <w:sz w:val="22"/>
                <w:szCs w:val="22"/>
              </w:rPr>
              <w:t xml:space="preserve">or more </w:t>
            </w:r>
            <w:r w:rsidRPr="0094175B">
              <w:rPr>
                <w:rStyle w:val="normalchar1"/>
                <w:rFonts w:ascii="Calibri" w:hAnsi="Calibri" w:cs="Arial"/>
                <w:bCs/>
                <w:sz w:val="22"/>
                <w:szCs w:val="22"/>
              </w:rPr>
              <w:t>class periods for a regular Fall or Spring semester</w:t>
            </w:r>
            <w:r>
              <w:rPr>
                <w:rStyle w:val="normalchar1"/>
                <w:rFonts w:ascii="Calibri" w:hAnsi="Calibri" w:cs="Arial"/>
                <w:bCs/>
                <w:sz w:val="22"/>
                <w:szCs w:val="22"/>
              </w:rPr>
              <w:t>;</w:t>
            </w:r>
          </w:p>
          <w:p w:rsidR="00385194" w:rsidRPr="005F2EBC" w:rsidRDefault="00385194" w:rsidP="00632864">
            <w:pPr>
              <w:ind w:left="247"/>
              <w:jc w:val="both"/>
              <w:rPr>
                <w:rStyle w:val="normalchar1"/>
                <w:rFonts w:ascii="Calibri" w:hAnsi="Calibri" w:cs="Arial"/>
                <w:bCs/>
                <w:sz w:val="8"/>
                <w:szCs w:val="8"/>
              </w:rPr>
            </w:pPr>
          </w:p>
          <w:p w:rsidR="00385194" w:rsidRPr="0094175B" w:rsidRDefault="00385194" w:rsidP="00385194">
            <w:pPr>
              <w:numPr>
                <w:ilvl w:val="0"/>
                <w:numId w:val="19"/>
              </w:numPr>
              <w:ind w:left="247" w:hanging="247"/>
              <w:jc w:val="both"/>
              <w:rPr>
                <w:rStyle w:val="normalchar1"/>
                <w:rFonts w:ascii="Calibri" w:hAnsi="Calibri" w:cs="Arial"/>
                <w:bCs/>
                <w:sz w:val="22"/>
                <w:szCs w:val="22"/>
              </w:rPr>
            </w:pPr>
            <w:r w:rsidRPr="0094175B">
              <w:rPr>
                <w:rStyle w:val="normalchar1"/>
                <w:rFonts w:ascii="Calibri" w:hAnsi="Calibri" w:cs="Arial"/>
                <w:bCs/>
                <w:sz w:val="22"/>
                <w:szCs w:val="22"/>
              </w:rPr>
              <w:t xml:space="preserve">8 </w:t>
            </w:r>
            <w:r>
              <w:rPr>
                <w:rStyle w:val="normalchar1"/>
                <w:rFonts w:ascii="Calibri" w:hAnsi="Calibri" w:cs="Arial"/>
                <w:bCs/>
                <w:sz w:val="22"/>
                <w:szCs w:val="22"/>
              </w:rPr>
              <w:t xml:space="preserve">or more </w:t>
            </w:r>
            <w:r w:rsidRPr="0094175B">
              <w:rPr>
                <w:rStyle w:val="normalchar1"/>
                <w:rFonts w:ascii="Calibri" w:hAnsi="Calibri" w:cs="Arial"/>
                <w:bCs/>
                <w:sz w:val="22"/>
                <w:szCs w:val="22"/>
              </w:rPr>
              <w:t xml:space="preserve">class periods for a Late-Start Fall or </w:t>
            </w:r>
            <w:r>
              <w:rPr>
                <w:rStyle w:val="normalchar1"/>
                <w:rFonts w:ascii="Calibri" w:hAnsi="Calibri" w:cs="Arial"/>
                <w:bCs/>
                <w:sz w:val="22"/>
                <w:szCs w:val="22"/>
              </w:rPr>
              <w:t xml:space="preserve">Late-Start </w:t>
            </w:r>
            <w:r w:rsidRPr="0094175B">
              <w:rPr>
                <w:rStyle w:val="normalchar1"/>
                <w:rFonts w:ascii="Calibri" w:hAnsi="Calibri" w:cs="Arial"/>
                <w:bCs/>
                <w:sz w:val="22"/>
                <w:szCs w:val="22"/>
              </w:rPr>
              <w:t>Spring semester</w:t>
            </w:r>
            <w:r>
              <w:rPr>
                <w:rStyle w:val="normalchar1"/>
                <w:rFonts w:ascii="Calibri" w:hAnsi="Calibri" w:cs="Arial"/>
                <w:bCs/>
                <w:sz w:val="22"/>
                <w:szCs w:val="22"/>
              </w:rPr>
              <w:t>; and</w:t>
            </w:r>
          </w:p>
          <w:p w:rsidR="00385194" w:rsidRPr="005F2EBC" w:rsidRDefault="00385194" w:rsidP="00632864">
            <w:pPr>
              <w:ind w:left="247"/>
              <w:jc w:val="both"/>
              <w:rPr>
                <w:rStyle w:val="normalchar1"/>
                <w:rFonts w:ascii="Calibri" w:hAnsi="Calibri" w:cs="Arial"/>
                <w:bCs/>
                <w:sz w:val="8"/>
                <w:szCs w:val="8"/>
              </w:rPr>
            </w:pPr>
          </w:p>
          <w:p w:rsidR="00385194" w:rsidRPr="0094175B" w:rsidRDefault="00385194" w:rsidP="00385194">
            <w:pPr>
              <w:numPr>
                <w:ilvl w:val="0"/>
                <w:numId w:val="19"/>
              </w:numPr>
              <w:ind w:left="247" w:hanging="247"/>
              <w:jc w:val="both"/>
              <w:rPr>
                <w:rStyle w:val="normalchar1"/>
                <w:rFonts w:ascii="Calibri" w:hAnsi="Calibri" w:cs="Arial"/>
                <w:bCs/>
                <w:sz w:val="22"/>
                <w:szCs w:val="22"/>
              </w:rPr>
            </w:pPr>
            <w:r w:rsidRPr="0094175B">
              <w:rPr>
                <w:rStyle w:val="normalchar1"/>
                <w:rFonts w:ascii="Calibri" w:hAnsi="Calibri" w:cs="Arial"/>
                <w:bCs/>
                <w:sz w:val="22"/>
                <w:szCs w:val="22"/>
              </w:rPr>
              <w:t xml:space="preserve">5 </w:t>
            </w:r>
            <w:r>
              <w:rPr>
                <w:rStyle w:val="normalchar1"/>
                <w:rFonts w:ascii="Calibri" w:hAnsi="Calibri" w:cs="Arial"/>
                <w:bCs/>
                <w:sz w:val="22"/>
                <w:szCs w:val="22"/>
              </w:rPr>
              <w:t xml:space="preserve">or more </w:t>
            </w:r>
            <w:r w:rsidRPr="0094175B">
              <w:rPr>
                <w:rStyle w:val="normalchar1"/>
                <w:rFonts w:ascii="Calibri" w:hAnsi="Calibri" w:cs="Arial"/>
                <w:bCs/>
                <w:sz w:val="22"/>
                <w:szCs w:val="22"/>
              </w:rPr>
              <w:t>class period</w:t>
            </w:r>
            <w:r>
              <w:rPr>
                <w:rStyle w:val="normalchar1"/>
                <w:rFonts w:ascii="Calibri" w:hAnsi="Calibri" w:cs="Arial"/>
                <w:bCs/>
                <w:sz w:val="22"/>
                <w:szCs w:val="22"/>
              </w:rPr>
              <w:t>s</w:t>
            </w:r>
            <w:r w:rsidRPr="0094175B">
              <w:rPr>
                <w:rStyle w:val="normalchar1"/>
                <w:rFonts w:ascii="Calibri" w:hAnsi="Calibri" w:cs="Arial"/>
                <w:bCs/>
                <w:sz w:val="22"/>
                <w:szCs w:val="22"/>
              </w:rPr>
              <w:t xml:space="preserve"> in a Summer I or Summer II </w:t>
            </w:r>
            <w:r>
              <w:rPr>
                <w:rStyle w:val="normalchar1"/>
                <w:rFonts w:ascii="Calibri" w:hAnsi="Calibri" w:cs="Arial"/>
                <w:bCs/>
                <w:sz w:val="22"/>
                <w:szCs w:val="22"/>
              </w:rPr>
              <w:t>term</w:t>
            </w:r>
            <w:r w:rsidRPr="0094175B">
              <w:rPr>
                <w:rStyle w:val="normalchar1"/>
                <w:rFonts w:ascii="Calibri" w:hAnsi="Calibri" w:cs="Arial"/>
                <w:bCs/>
                <w:sz w:val="22"/>
                <w:szCs w:val="22"/>
              </w:rPr>
              <w:t>.</w:t>
            </w:r>
          </w:p>
        </w:tc>
      </w:tr>
      <w:tr w:rsidR="00385194" w:rsidRPr="0094175B" w:rsidTr="00FD054A">
        <w:trPr>
          <w:trHeight w:val="2501"/>
        </w:trPr>
        <w:tc>
          <w:tcPr>
            <w:tcW w:w="2616" w:type="dxa"/>
            <w:shd w:val="clear" w:color="auto" w:fill="auto"/>
            <w:vAlign w:val="center"/>
          </w:tcPr>
          <w:p w:rsidR="00385194" w:rsidRPr="0094175B" w:rsidRDefault="00385194" w:rsidP="00632864">
            <w:pPr>
              <w:jc w:val="both"/>
              <w:rPr>
                <w:rStyle w:val="normalchar1"/>
                <w:rFonts w:ascii="Calibri" w:hAnsi="Calibri" w:cs="Arial"/>
                <w:bCs/>
                <w:sz w:val="22"/>
                <w:szCs w:val="22"/>
              </w:rPr>
            </w:pPr>
            <w:r w:rsidRPr="0094175B">
              <w:rPr>
                <w:rStyle w:val="normalchar1"/>
                <w:rFonts w:ascii="Calibri" w:hAnsi="Calibri" w:cs="Arial"/>
                <w:bCs/>
                <w:sz w:val="22"/>
                <w:szCs w:val="22"/>
              </w:rPr>
              <w:t>M =  Making Progress</w:t>
            </w:r>
          </w:p>
        </w:tc>
        <w:tc>
          <w:tcPr>
            <w:tcW w:w="6852" w:type="dxa"/>
            <w:shd w:val="clear" w:color="auto" w:fill="auto"/>
            <w:vAlign w:val="center"/>
          </w:tcPr>
          <w:p w:rsidR="00385194" w:rsidRDefault="00385194" w:rsidP="00632864">
            <w:pPr>
              <w:jc w:val="both"/>
              <w:rPr>
                <w:rStyle w:val="normalchar1"/>
                <w:rFonts w:ascii="Calibri" w:hAnsi="Calibri" w:cs="Arial"/>
                <w:bCs/>
                <w:sz w:val="22"/>
                <w:szCs w:val="22"/>
              </w:rPr>
            </w:pPr>
            <w:r>
              <w:rPr>
                <w:rStyle w:val="normalchar1"/>
                <w:rFonts w:ascii="Calibri" w:hAnsi="Calibri" w:cs="Arial"/>
                <w:bCs/>
                <w:sz w:val="22"/>
                <w:szCs w:val="22"/>
              </w:rPr>
              <w:t>Student a</w:t>
            </w:r>
            <w:r w:rsidRPr="0094175B">
              <w:rPr>
                <w:rStyle w:val="normalchar1"/>
                <w:rFonts w:ascii="Calibri" w:hAnsi="Calibri" w:cs="Arial"/>
                <w:bCs/>
                <w:sz w:val="22"/>
                <w:szCs w:val="22"/>
              </w:rPr>
              <w:t xml:space="preserve">ttended and </w:t>
            </w:r>
            <w:r>
              <w:rPr>
                <w:rStyle w:val="normalchar1"/>
                <w:rFonts w:ascii="Calibri" w:hAnsi="Calibri" w:cs="Arial"/>
                <w:bCs/>
                <w:sz w:val="22"/>
                <w:szCs w:val="22"/>
              </w:rPr>
              <w:t>worked</w:t>
            </w:r>
            <w:r w:rsidRPr="0094175B">
              <w:rPr>
                <w:rStyle w:val="normalchar1"/>
                <w:rFonts w:ascii="Calibri" w:hAnsi="Calibri" w:cs="Arial"/>
                <w:bCs/>
                <w:sz w:val="22"/>
                <w:szCs w:val="22"/>
              </w:rPr>
              <w:t xml:space="preserve"> on math-related task</w:t>
            </w:r>
            <w:r>
              <w:rPr>
                <w:rStyle w:val="normalchar1"/>
                <w:rFonts w:ascii="Calibri" w:hAnsi="Calibri" w:cs="Arial"/>
                <w:bCs/>
                <w:sz w:val="22"/>
                <w:szCs w:val="22"/>
              </w:rPr>
              <w:t>s</w:t>
            </w:r>
            <w:r w:rsidRPr="0094175B">
              <w:rPr>
                <w:rStyle w:val="normalchar1"/>
                <w:rFonts w:ascii="Calibri" w:hAnsi="Calibri" w:cs="Arial"/>
                <w:bCs/>
                <w:sz w:val="22"/>
                <w:szCs w:val="22"/>
              </w:rPr>
              <w:t xml:space="preserve"> for 26% to 69% of the class meetings throughout the semester</w:t>
            </w:r>
            <w:r>
              <w:rPr>
                <w:rStyle w:val="normalchar1"/>
                <w:rFonts w:ascii="Calibri" w:hAnsi="Calibri" w:cs="Arial"/>
                <w:bCs/>
                <w:sz w:val="22"/>
                <w:szCs w:val="22"/>
              </w:rPr>
              <w:t>, which equates to the following:</w:t>
            </w:r>
          </w:p>
          <w:p w:rsidR="00385194" w:rsidRPr="005F2EBC" w:rsidRDefault="00385194" w:rsidP="00632864">
            <w:pPr>
              <w:jc w:val="both"/>
              <w:rPr>
                <w:rStyle w:val="normalchar1"/>
                <w:rFonts w:ascii="Calibri" w:hAnsi="Calibri" w:cs="Arial"/>
                <w:bCs/>
                <w:sz w:val="8"/>
                <w:szCs w:val="8"/>
              </w:rPr>
            </w:pPr>
          </w:p>
          <w:p w:rsidR="00385194" w:rsidRPr="0094175B" w:rsidRDefault="00385194" w:rsidP="00385194">
            <w:pPr>
              <w:numPr>
                <w:ilvl w:val="0"/>
                <w:numId w:val="19"/>
              </w:numPr>
              <w:ind w:left="247" w:hanging="247"/>
              <w:jc w:val="both"/>
              <w:rPr>
                <w:rStyle w:val="normalchar1"/>
                <w:rFonts w:ascii="Calibri" w:hAnsi="Calibri" w:cs="Arial"/>
                <w:bCs/>
                <w:sz w:val="22"/>
                <w:szCs w:val="22"/>
              </w:rPr>
            </w:pPr>
            <w:r w:rsidRPr="0094175B">
              <w:rPr>
                <w:rStyle w:val="normalchar1"/>
                <w:rFonts w:ascii="Calibri" w:hAnsi="Calibri" w:cs="Arial"/>
                <w:bCs/>
                <w:sz w:val="22"/>
                <w:szCs w:val="22"/>
              </w:rPr>
              <w:t>4 to 9 class periods for a regular Fall or Spring semester</w:t>
            </w:r>
            <w:r>
              <w:rPr>
                <w:rStyle w:val="normalchar1"/>
                <w:rFonts w:ascii="Calibri" w:hAnsi="Calibri" w:cs="Arial"/>
                <w:bCs/>
                <w:sz w:val="22"/>
                <w:szCs w:val="22"/>
              </w:rPr>
              <w:t>;</w:t>
            </w:r>
          </w:p>
          <w:p w:rsidR="00385194" w:rsidRPr="005F2EBC" w:rsidRDefault="00385194" w:rsidP="00632864">
            <w:pPr>
              <w:ind w:left="247"/>
              <w:jc w:val="both"/>
              <w:rPr>
                <w:rStyle w:val="normalchar1"/>
                <w:rFonts w:ascii="Calibri" w:hAnsi="Calibri" w:cs="Arial"/>
                <w:bCs/>
                <w:sz w:val="8"/>
                <w:szCs w:val="8"/>
              </w:rPr>
            </w:pPr>
          </w:p>
          <w:p w:rsidR="00385194" w:rsidRPr="0094175B" w:rsidRDefault="00385194" w:rsidP="00385194">
            <w:pPr>
              <w:numPr>
                <w:ilvl w:val="0"/>
                <w:numId w:val="19"/>
              </w:numPr>
              <w:ind w:left="247" w:hanging="247"/>
              <w:jc w:val="both"/>
              <w:rPr>
                <w:rStyle w:val="normalchar1"/>
                <w:rFonts w:ascii="Calibri" w:hAnsi="Calibri" w:cs="Arial"/>
                <w:bCs/>
                <w:sz w:val="22"/>
                <w:szCs w:val="22"/>
              </w:rPr>
            </w:pPr>
            <w:r w:rsidRPr="0094175B">
              <w:rPr>
                <w:rStyle w:val="normalchar1"/>
                <w:rFonts w:ascii="Calibri" w:hAnsi="Calibri" w:cs="Arial"/>
                <w:bCs/>
                <w:sz w:val="22"/>
                <w:szCs w:val="22"/>
              </w:rPr>
              <w:t xml:space="preserve">3 to </w:t>
            </w:r>
            <w:r>
              <w:rPr>
                <w:rStyle w:val="normalchar1"/>
                <w:rFonts w:ascii="Calibri" w:hAnsi="Calibri" w:cs="Arial"/>
                <w:bCs/>
                <w:sz w:val="22"/>
                <w:szCs w:val="22"/>
              </w:rPr>
              <w:t>7</w:t>
            </w:r>
            <w:r w:rsidRPr="0094175B">
              <w:rPr>
                <w:rStyle w:val="normalchar1"/>
                <w:rFonts w:ascii="Calibri" w:hAnsi="Calibri" w:cs="Arial"/>
                <w:bCs/>
                <w:sz w:val="22"/>
                <w:szCs w:val="22"/>
              </w:rPr>
              <w:t xml:space="preserve"> class periods for a Late-Start Fall or </w:t>
            </w:r>
            <w:r>
              <w:rPr>
                <w:rStyle w:val="normalchar1"/>
                <w:rFonts w:ascii="Calibri" w:hAnsi="Calibri" w:cs="Arial"/>
                <w:bCs/>
                <w:sz w:val="22"/>
                <w:szCs w:val="22"/>
              </w:rPr>
              <w:t xml:space="preserve">Late-Start </w:t>
            </w:r>
            <w:r w:rsidRPr="0094175B">
              <w:rPr>
                <w:rStyle w:val="normalchar1"/>
                <w:rFonts w:ascii="Calibri" w:hAnsi="Calibri" w:cs="Arial"/>
                <w:bCs/>
                <w:sz w:val="22"/>
                <w:szCs w:val="22"/>
              </w:rPr>
              <w:t>Spring semester</w:t>
            </w:r>
            <w:r>
              <w:rPr>
                <w:rStyle w:val="normalchar1"/>
                <w:rFonts w:ascii="Calibri" w:hAnsi="Calibri" w:cs="Arial"/>
                <w:bCs/>
                <w:sz w:val="22"/>
                <w:szCs w:val="22"/>
              </w:rPr>
              <w:t>; and</w:t>
            </w:r>
          </w:p>
          <w:p w:rsidR="00385194" w:rsidRPr="005F2EBC" w:rsidRDefault="00385194" w:rsidP="00632864">
            <w:pPr>
              <w:ind w:left="247"/>
              <w:jc w:val="both"/>
              <w:rPr>
                <w:rStyle w:val="normalchar1"/>
                <w:rFonts w:ascii="Calibri" w:hAnsi="Calibri" w:cs="Arial"/>
                <w:bCs/>
                <w:sz w:val="8"/>
                <w:szCs w:val="8"/>
              </w:rPr>
            </w:pPr>
          </w:p>
          <w:p w:rsidR="00385194" w:rsidRPr="0094175B" w:rsidRDefault="00385194" w:rsidP="00385194">
            <w:pPr>
              <w:numPr>
                <w:ilvl w:val="0"/>
                <w:numId w:val="19"/>
              </w:numPr>
              <w:ind w:left="247" w:hanging="247"/>
              <w:jc w:val="both"/>
              <w:rPr>
                <w:rStyle w:val="normalchar1"/>
                <w:rFonts w:ascii="Calibri" w:hAnsi="Calibri" w:cs="Arial"/>
                <w:bCs/>
                <w:sz w:val="22"/>
                <w:szCs w:val="22"/>
              </w:rPr>
            </w:pPr>
            <w:r w:rsidRPr="0094175B">
              <w:rPr>
                <w:rStyle w:val="normalchar1"/>
                <w:rFonts w:ascii="Calibri" w:hAnsi="Calibri" w:cs="Arial"/>
                <w:bCs/>
                <w:sz w:val="22"/>
                <w:szCs w:val="22"/>
              </w:rPr>
              <w:t>2 to 4 class period</w:t>
            </w:r>
            <w:r>
              <w:rPr>
                <w:rStyle w:val="normalchar1"/>
                <w:rFonts w:ascii="Calibri" w:hAnsi="Calibri" w:cs="Arial"/>
                <w:bCs/>
                <w:sz w:val="22"/>
                <w:szCs w:val="22"/>
              </w:rPr>
              <w:t>s</w:t>
            </w:r>
            <w:r w:rsidRPr="0094175B">
              <w:rPr>
                <w:rStyle w:val="normalchar1"/>
                <w:rFonts w:ascii="Calibri" w:hAnsi="Calibri" w:cs="Arial"/>
                <w:bCs/>
                <w:sz w:val="22"/>
                <w:szCs w:val="22"/>
              </w:rPr>
              <w:t xml:space="preserve"> in a Summer I or Summer II</w:t>
            </w:r>
            <w:r>
              <w:rPr>
                <w:rStyle w:val="normalchar1"/>
                <w:rFonts w:ascii="Calibri" w:hAnsi="Calibri" w:cs="Arial"/>
                <w:bCs/>
                <w:sz w:val="22"/>
                <w:szCs w:val="22"/>
              </w:rPr>
              <w:t xml:space="preserve"> term</w:t>
            </w:r>
            <w:r w:rsidRPr="0094175B">
              <w:rPr>
                <w:rStyle w:val="normalchar1"/>
                <w:rFonts w:ascii="Calibri" w:hAnsi="Calibri" w:cs="Arial"/>
                <w:bCs/>
                <w:sz w:val="22"/>
                <w:szCs w:val="22"/>
              </w:rPr>
              <w:t>.</w:t>
            </w:r>
          </w:p>
        </w:tc>
      </w:tr>
      <w:tr w:rsidR="00385194" w:rsidRPr="0094175B" w:rsidTr="00FD054A">
        <w:trPr>
          <w:trHeight w:val="2150"/>
        </w:trPr>
        <w:tc>
          <w:tcPr>
            <w:tcW w:w="2616" w:type="dxa"/>
            <w:shd w:val="clear" w:color="auto" w:fill="auto"/>
            <w:vAlign w:val="center"/>
          </w:tcPr>
          <w:p w:rsidR="00385194" w:rsidRPr="0094175B" w:rsidRDefault="00385194" w:rsidP="00632864">
            <w:pPr>
              <w:jc w:val="both"/>
              <w:rPr>
                <w:rStyle w:val="normalchar1"/>
                <w:rFonts w:ascii="Calibri" w:hAnsi="Calibri" w:cs="Arial"/>
                <w:bCs/>
                <w:sz w:val="22"/>
                <w:szCs w:val="22"/>
              </w:rPr>
            </w:pPr>
            <w:r w:rsidRPr="0094175B">
              <w:rPr>
                <w:rStyle w:val="normalchar1"/>
                <w:rFonts w:ascii="Calibri" w:hAnsi="Calibri" w:cs="Arial"/>
                <w:bCs/>
                <w:sz w:val="22"/>
                <w:szCs w:val="22"/>
              </w:rPr>
              <w:t xml:space="preserve">N  =  Not Attending </w:t>
            </w:r>
          </w:p>
        </w:tc>
        <w:tc>
          <w:tcPr>
            <w:tcW w:w="6852" w:type="dxa"/>
            <w:shd w:val="clear" w:color="auto" w:fill="auto"/>
            <w:vAlign w:val="center"/>
          </w:tcPr>
          <w:p w:rsidR="00385194" w:rsidRDefault="00385194" w:rsidP="00632864">
            <w:pPr>
              <w:jc w:val="both"/>
              <w:rPr>
                <w:rStyle w:val="normalchar1"/>
                <w:rFonts w:ascii="Calibri" w:hAnsi="Calibri" w:cs="Arial"/>
                <w:bCs/>
                <w:sz w:val="22"/>
                <w:szCs w:val="22"/>
              </w:rPr>
            </w:pPr>
            <w:r>
              <w:rPr>
                <w:rStyle w:val="normalchar1"/>
                <w:rFonts w:ascii="Calibri" w:hAnsi="Calibri" w:cs="Arial"/>
                <w:bCs/>
                <w:sz w:val="22"/>
                <w:szCs w:val="22"/>
              </w:rPr>
              <w:t>Student a</w:t>
            </w:r>
            <w:r w:rsidRPr="0094175B">
              <w:rPr>
                <w:rStyle w:val="normalchar1"/>
                <w:rFonts w:ascii="Calibri" w:hAnsi="Calibri" w:cs="Arial"/>
                <w:bCs/>
                <w:sz w:val="22"/>
                <w:szCs w:val="22"/>
              </w:rPr>
              <w:t xml:space="preserve">ttended and </w:t>
            </w:r>
            <w:r>
              <w:rPr>
                <w:rStyle w:val="normalchar1"/>
                <w:rFonts w:ascii="Calibri" w:hAnsi="Calibri" w:cs="Arial"/>
                <w:bCs/>
                <w:sz w:val="22"/>
                <w:szCs w:val="22"/>
              </w:rPr>
              <w:t>worked</w:t>
            </w:r>
            <w:r w:rsidRPr="0094175B">
              <w:rPr>
                <w:rStyle w:val="normalchar1"/>
                <w:rFonts w:ascii="Calibri" w:hAnsi="Calibri" w:cs="Arial"/>
                <w:bCs/>
                <w:sz w:val="22"/>
                <w:szCs w:val="22"/>
              </w:rPr>
              <w:t xml:space="preserve"> on math-related task</w:t>
            </w:r>
            <w:r>
              <w:rPr>
                <w:rStyle w:val="normalchar1"/>
                <w:rFonts w:ascii="Calibri" w:hAnsi="Calibri" w:cs="Arial"/>
                <w:bCs/>
                <w:sz w:val="22"/>
                <w:szCs w:val="22"/>
              </w:rPr>
              <w:t>s</w:t>
            </w:r>
            <w:r w:rsidRPr="0094175B">
              <w:rPr>
                <w:rStyle w:val="normalchar1"/>
                <w:rFonts w:ascii="Calibri" w:hAnsi="Calibri" w:cs="Arial"/>
                <w:bCs/>
                <w:sz w:val="22"/>
                <w:szCs w:val="22"/>
              </w:rPr>
              <w:t xml:space="preserve"> </w:t>
            </w:r>
            <w:r>
              <w:rPr>
                <w:rStyle w:val="normalchar1"/>
                <w:rFonts w:ascii="Calibri" w:hAnsi="Calibri" w:cs="Arial"/>
                <w:bCs/>
                <w:sz w:val="22"/>
                <w:szCs w:val="22"/>
              </w:rPr>
              <w:t xml:space="preserve">for </w:t>
            </w:r>
            <w:r w:rsidRPr="0094175B">
              <w:rPr>
                <w:rStyle w:val="normalchar1"/>
                <w:rFonts w:ascii="Calibri" w:hAnsi="Calibri" w:cs="Arial"/>
                <w:bCs/>
                <w:sz w:val="22"/>
                <w:szCs w:val="22"/>
              </w:rPr>
              <w:t>25%</w:t>
            </w:r>
            <w:r>
              <w:rPr>
                <w:rStyle w:val="normalchar1"/>
                <w:rFonts w:ascii="Calibri" w:hAnsi="Calibri" w:cs="Arial"/>
                <w:bCs/>
                <w:sz w:val="22"/>
                <w:szCs w:val="22"/>
              </w:rPr>
              <w:t xml:space="preserve"> or fewer</w:t>
            </w:r>
            <w:r w:rsidRPr="0094175B">
              <w:rPr>
                <w:rStyle w:val="normalchar1"/>
                <w:rFonts w:ascii="Calibri" w:hAnsi="Calibri" w:cs="Arial"/>
                <w:bCs/>
                <w:sz w:val="22"/>
                <w:szCs w:val="22"/>
              </w:rPr>
              <w:t xml:space="preserve"> class meetings throughout the semester</w:t>
            </w:r>
            <w:r>
              <w:rPr>
                <w:rStyle w:val="normalchar1"/>
                <w:rFonts w:ascii="Calibri" w:hAnsi="Calibri" w:cs="Arial"/>
                <w:bCs/>
                <w:sz w:val="22"/>
                <w:szCs w:val="22"/>
              </w:rPr>
              <w:t>, which equates to the following:</w:t>
            </w:r>
          </w:p>
          <w:p w:rsidR="00385194" w:rsidRPr="005F2EBC" w:rsidRDefault="00385194" w:rsidP="00632864">
            <w:pPr>
              <w:jc w:val="both"/>
              <w:rPr>
                <w:rStyle w:val="normalchar1"/>
                <w:rFonts w:ascii="Calibri" w:hAnsi="Calibri" w:cs="Arial"/>
                <w:bCs/>
                <w:sz w:val="8"/>
                <w:szCs w:val="8"/>
              </w:rPr>
            </w:pPr>
          </w:p>
          <w:p w:rsidR="00385194" w:rsidRPr="0094175B" w:rsidRDefault="00385194" w:rsidP="00385194">
            <w:pPr>
              <w:numPr>
                <w:ilvl w:val="0"/>
                <w:numId w:val="20"/>
              </w:numPr>
              <w:ind w:left="247" w:hanging="247"/>
              <w:jc w:val="both"/>
              <w:rPr>
                <w:rStyle w:val="normalchar1"/>
                <w:rFonts w:ascii="Calibri" w:hAnsi="Calibri" w:cs="Arial"/>
                <w:bCs/>
                <w:sz w:val="22"/>
                <w:szCs w:val="22"/>
              </w:rPr>
            </w:pPr>
            <w:r w:rsidRPr="0094175B">
              <w:rPr>
                <w:rStyle w:val="normalchar1"/>
                <w:rFonts w:ascii="Calibri" w:hAnsi="Calibri" w:cs="Arial"/>
                <w:bCs/>
                <w:sz w:val="22"/>
                <w:szCs w:val="22"/>
              </w:rPr>
              <w:t xml:space="preserve">3 or </w:t>
            </w:r>
            <w:r>
              <w:rPr>
                <w:rStyle w:val="normalchar1"/>
                <w:rFonts w:ascii="Calibri" w:hAnsi="Calibri" w:cs="Arial"/>
                <w:bCs/>
                <w:sz w:val="22"/>
                <w:szCs w:val="22"/>
              </w:rPr>
              <w:t>fewer</w:t>
            </w:r>
            <w:r w:rsidRPr="0094175B">
              <w:rPr>
                <w:rStyle w:val="normalchar1"/>
                <w:rFonts w:ascii="Calibri" w:hAnsi="Calibri" w:cs="Arial"/>
                <w:bCs/>
                <w:sz w:val="22"/>
                <w:szCs w:val="22"/>
              </w:rPr>
              <w:t xml:space="preserve"> class periods for a regular Fall or Spring semester</w:t>
            </w:r>
            <w:r>
              <w:rPr>
                <w:rStyle w:val="normalchar1"/>
                <w:rFonts w:ascii="Calibri" w:hAnsi="Calibri" w:cs="Arial"/>
                <w:bCs/>
                <w:sz w:val="22"/>
                <w:szCs w:val="22"/>
              </w:rPr>
              <w:t>;</w:t>
            </w:r>
          </w:p>
          <w:p w:rsidR="00385194" w:rsidRPr="005F2EBC" w:rsidRDefault="00385194" w:rsidP="00632864">
            <w:pPr>
              <w:ind w:left="247"/>
              <w:jc w:val="both"/>
              <w:rPr>
                <w:rStyle w:val="normalchar1"/>
                <w:rFonts w:ascii="Calibri" w:hAnsi="Calibri" w:cs="Arial"/>
                <w:bCs/>
                <w:sz w:val="8"/>
                <w:szCs w:val="8"/>
              </w:rPr>
            </w:pPr>
          </w:p>
          <w:p w:rsidR="00385194" w:rsidRPr="0094175B" w:rsidRDefault="00385194" w:rsidP="00385194">
            <w:pPr>
              <w:numPr>
                <w:ilvl w:val="0"/>
                <w:numId w:val="20"/>
              </w:numPr>
              <w:ind w:left="247" w:hanging="247"/>
              <w:jc w:val="both"/>
              <w:rPr>
                <w:rStyle w:val="normalchar1"/>
                <w:rFonts w:ascii="Calibri" w:hAnsi="Calibri" w:cs="Arial"/>
                <w:bCs/>
                <w:sz w:val="22"/>
                <w:szCs w:val="22"/>
              </w:rPr>
            </w:pPr>
            <w:r w:rsidRPr="0094175B">
              <w:rPr>
                <w:rStyle w:val="normalchar1"/>
                <w:rFonts w:ascii="Calibri" w:hAnsi="Calibri" w:cs="Arial"/>
                <w:bCs/>
                <w:sz w:val="22"/>
                <w:szCs w:val="22"/>
              </w:rPr>
              <w:t xml:space="preserve">2 </w:t>
            </w:r>
            <w:r>
              <w:rPr>
                <w:rStyle w:val="normalchar1"/>
                <w:rFonts w:ascii="Calibri" w:hAnsi="Calibri" w:cs="Arial"/>
                <w:bCs/>
                <w:sz w:val="22"/>
                <w:szCs w:val="22"/>
              </w:rPr>
              <w:t xml:space="preserve">or fewer </w:t>
            </w:r>
            <w:r w:rsidRPr="0094175B">
              <w:rPr>
                <w:rStyle w:val="normalchar1"/>
                <w:rFonts w:ascii="Calibri" w:hAnsi="Calibri" w:cs="Arial"/>
                <w:bCs/>
                <w:sz w:val="22"/>
                <w:szCs w:val="22"/>
              </w:rPr>
              <w:t xml:space="preserve">class periods for a Late-Start Fall or </w:t>
            </w:r>
            <w:r>
              <w:rPr>
                <w:rStyle w:val="normalchar1"/>
                <w:rFonts w:ascii="Calibri" w:hAnsi="Calibri" w:cs="Arial"/>
                <w:bCs/>
                <w:sz w:val="22"/>
                <w:szCs w:val="22"/>
              </w:rPr>
              <w:t xml:space="preserve">Late-Start </w:t>
            </w:r>
            <w:r w:rsidRPr="0094175B">
              <w:rPr>
                <w:rStyle w:val="normalchar1"/>
                <w:rFonts w:ascii="Calibri" w:hAnsi="Calibri" w:cs="Arial"/>
                <w:bCs/>
                <w:sz w:val="22"/>
                <w:szCs w:val="22"/>
              </w:rPr>
              <w:t>Spring semester</w:t>
            </w:r>
            <w:r>
              <w:rPr>
                <w:rStyle w:val="normalchar1"/>
                <w:rFonts w:ascii="Calibri" w:hAnsi="Calibri" w:cs="Arial"/>
                <w:bCs/>
                <w:sz w:val="22"/>
                <w:szCs w:val="22"/>
              </w:rPr>
              <w:t>; and</w:t>
            </w:r>
          </w:p>
          <w:p w:rsidR="00385194" w:rsidRPr="005F2EBC" w:rsidRDefault="00385194" w:rsidP="00632864">
            <w:pPr>
              <w:ind w:left="247"/>
              <w:jc w:val="both"/>
              <w:rPr>
                <w:rStyle w:val="normalchar1"/>
                <w:rFonts w:ascii="Calibri" w:hAnsi="Calibri" w:cs="Arial"/>
                <w:bCs/>
                <w:sz w:val="8"/>
                <w:szCs w:val="8"/>
              </w:rPr>
            </w:pPr>
          </w:p>
          <w:p w:rsidR="00385194" w:rsidRPr="0094175B" w:rsidRDefault="00385194" w:rsidP="00385194">
            <w:pPr>
              <w:numPr>
                <w:ilvl w:val="0"/>
                <w:numId w:val="20"/>
              </w:numPr>
              <w:ind w:left="247" w:hanging="247"/>
              <w:jc w:val="both"/>
              <w:rPr>
                <w:rStyle w:val="normalchar1"/>
                <w:rFonts w:ascii="Calibri" w:hAnsi="Calibri" w:cs="Arial"/>
                <w:bCs/>
                <w:sz w:val="22"/>
                <w:szCs w:val="22"/>
              </w:rPr>
            </w:pPr>
            <w:r w:rsidRPr="0094175B">
              <w:rPr>
                <w:rStyle w:val="normalchar1"/>
                <w:rFonts w:ascii="Calibri" w:hAnsi="Calibri" w:cs="Arial"/>
                <w:bCs/>
                <w:sz w:val="22"/>
                <w:szCs w:val="22"/>
              </w:rPr>
              <w:t xml:space="preserve">1 or </w:t>
            </w:r>
            <w:r>
              <w:rPr>
                <w:rStyle w:val="normalchar1"/>
                <w:rFonts w:ascii="Calibri" w:hAnsi="Calibri" w:cs="Arial"/>
                <w:bCs/>
                <w:sz w:val="22"/>
                <w:szCs w:val="22"/>
              </w:rPr>
              <w:t>zero</w:t>
            </w:r>
            <w:r w:rsidRPr="0094175B">
              <w:rPr>
                <w:rStyle w:val="normalchar1"/>
                <w:rFonts w:ascii="Calibri" w:hAnsi="Calibri" w:cs="Arial"/>
                <w:bCs/>
                <w:sz w:val="22"/>
                <w:szCs w:val="22"/>
              </w:rPr>
              <w:t xml:space="preserve"> class period</w:t>
            </w:r>
            <w:r>
              <w:rPr>
                <w:rStyle w:val="normalchar1"/>
                <w:rFonts w:ascii="Calibri" w:hAnsi="Calibri" w:cs="Arial"/>
                <w:bCs/>
                <w:sz w:val="22"/>
                <w:szCs w:val="22"/>
              </w:rPr>
              <w:t>s</w:t>
            </w:r>
            <w:r w:rsidRPr="0094175B">
              <w:rPr>
                <w:rStyle w:val="normalchar1"/>
                <w:rFonts w:ascii="Calibri" w:hAnsi="Calibri" w:cs="Arial"/>
                <w:bCs/>
                <w:sz w:val="22"/>
                <w:szCs w:val="22"/>
              </w:rPr>
              <w:t xml:space="preserve"> in a Summer I or Summer II </w:t>
            </w:r>
            <w:r>
              <w:rPr>
                <w:rStyle w:val="normalchar1"/>
                <w:rFonts w:ascii="Calibri" w:hAnsi="Calibri" w:cs="Arial"/>
                <w:bCs/>
                <w:sz w:val="22"/>
                <w:szCs w:val="22"/>
              </w:rPr>
              <w:t>term</w:t>
            </w:r>
            <w:r w:rsidRPr="0094175B">
              <w:rPr>
                <w:rStyle w:val="normalchar1"/>
                <w:rFonts w:ascii="Calibri" w:hAnsi="Calibri" w:cs="Arial"/>
                <w:bCs/>
                <w:sz w:val="22"/>
                <w:szCs w:val="22"/>
              </w:rPr>
              <w:t>.</w:t>
            </w:r>
          </w:p>
        </w:tc>
      </w:tr>
    </w:tbl>
    <w:p w:rsidR="001E4D06" w:rsidRPr="00FD054A" w:rsidRDefault="001E4D06" w:rsidP="001E4D06">
      <w:pPr>
        <w:pStyle w:val="Normal1"/>
        <w:jc w:val="both"/>
        <w:rPr>
          <w:rFonts w:ascii="Calibri" w:hAnsi="Calibri" w:cs="Arial"/>
          <w:sz w:val="36"/>
          <w:szCs w:val="36"/>
        </w:rPr>
      </w:pPr>
    </w:p>
    <w:p w:rsidR="001E4D06" w:rsidRPr="00843E03" w:rsidRDefault="001E4D06" w:rsidP="001E4D06">
      <w:pPr>
        <w:tabs>
          <w:tab w:val="left" w:pos="0"/>
          <w:tab w:val="left" w:pos="360"/>
        </w:tabs>
        <w:jc w:val="both"/>
        <w:rPr>
          <w:rFonts w:ascii="Calibri" w:hAnsi="Calibri"/>
          <w:sz w:val="22"/>
          <w:szCs w:val="22"/>
        </w:rPr>
      </w:pPr>
      <w:r w:rsidRPr="00843E03">
        <w:rPr>
          <w:rFonts w:ascii="Calibri" w:hAnsi="Calibri"/>
          <w:b/>
          <w:sz w:val="22"/>
          <w:szCs w:val="22"/>
        </w:rPr>
        <w:t>Academic Integrity:</w:t>
      </w:r>
      <w:r>
        <w:rPr>
          <w:rFonts w:ascii="Calibri" w:hAnsi="Calibri"/>
          <w:b/>
          <w:sz w:val="22"/>
          <w:szCs w:val="22"/>
        </w:rPr>
        <w:t xml:space="preserve"> </w:t>
      </w:r>
      <w:r w:rsidRPr="00843E03">
        <w:rPr>
          <w:rFonts w:ascii="Calibri" w:hAnsi="Calibri"/>
          <w:sz w:val="22"/>
          <w:szCs w:val="22"/>
        </w:rPr>
        <w:t>Dishonesty disrupts the search for truth that is inherent in the learning process and so devalues the purpose and the mission of the College.  Academic dishonesty includes, but is not limited to, the following:</w:t>
      </w:r>
    </w:p>
    <w:p w:rsidR="001E4D06" w:rsidRPr="00FD054A" w:rsidRDefault="001E4D06" w:rsidP="001E4D06">
      <w:pPr>
        <w:tabs>
          <w:tab w:val="left" w:pos="0"/>
          <w:tab w:val="left" w:pos="576"/>
          <w:tab w:val="left" w:pos="864"/>
        </w:tabs>
        <w:ind w:left="720" w:hanging="360"/>
        <w:jc w:val="both"/>
        <w:rPr>
          <w:rFonts w:ascii="Calibri" w:hAnsi="Calibri"/>
          <w:sz w:val="12"/>
          <w:szCs w:val="12"/>
        </w:rPr>
      </w:pPr>
    </w:p>
    <w:p w:rsidR="001E4D06" w:rsidRPr="00843E03" w:rsidRDefault="001E4D06" w:rsidP="001E4D06">
      <w:pPr>
        <w:numPr>
          <w:ilvl w:val="0"/>
          <w:numId w:val="11"/>
        </w:numPr>
        <w:tabs>
          <w:tab w:val="left" w:pos="0"/>
          <w:tab w:val="left" w:pos="360"/>
        </w:tabs>
        <w:jc w:val="both"/>
        <w:rPr>
          <w:rFonts w:ascii="Calibri" w:hAnsi="Calibri"/>
          <w:sz w:val="22"/>
          <w:szCs w:val="22"/>
        </w:rPr>
      </w:pPr>
      <w:r w:rsidRPr="00843E03">
        <w:rPr>
          <w:rFonts w:ascii="Calibri" w:hAnsi="Calibri"/>
          <w:sz w:val="22"/>
          <w:szCs w:val="22"/>
        </w:rPr>
        <w:t>plagiarism – the failure to acknowledge another writer’s words or ideas or to give proper credit to sources of information;</w:t>
      </w:r>
    </w:p>
    <w:p w:rsidR="001E4D06" w:rsidRPr="00843E03" w:rsidRDefault="001E4D06" w:rsidP="001E4D06">
      <w:pPr>
        <w:tabs>
          <w:tab w:val="left" w:pos="0"/>
          <w:tab w:val="left" w:pos="576"/>
          <w:tab w:val="left" w:pos="864"/>
        </w:tabs>
        <w:ind w:left="720" w:hanging="360"/>
        <w:jc w:val="both"/>
        <w:rPr>
          <w:rFonts w:ascii="Calibri" w:hAnsi="Calibri"/>
          <w:sz w:val="12"/>
          <w:szCs w:val="12"/>
        </w:rPr>
      </w:pPr>
    </w:p>
    <w:p w:rsidR="001E4D06" w:rsidRPr="00843E03" w:rsidRDefault="001E4D06" w:rsidP="001E4D06">
      <w:pPr>
        <w:numPr>
          <w:ilvl w:val="0"/>
          <w:numId w:val="11"/>
        </w:numPr>
        <w:tabs>
          <w:tab w:val="left" w:pos="0"/>
          <w:tab w:val="left" w:pos="360"/>
        </w:tabs>
        <w:jc w:val="both"/>
        <w:rPr>
          <w:rFonts w:ascii="Calibri" w:hAnsi="Calibri"/>
          <w:sz w:val="22"/>
          <w:szCs w:val="22"/>
        </w:rPr>
      </w:pPr>
      <w:r w:rsidRPr="00843E03">
        <w:rPr>
          <w:rFonts w:ascii="Calibri" w:hAnsi="Calibri"/>
          <w:sz w:val="22"/>
          <w:szCs w:val="22"/>
        </w:rPr>
        <w:t>cheating – knowingly obtaining or giving unauthorized information on any test/exam or any other academic assignment;</w:t>
      </w:r>
    </w:p>
    <w:p w:rsidR="001E4D06" w:rsidRPr="00843E03" w:rsidRDefault="001E4D06" w:rsidP="001E4D06">
      <w:pPr>
        <w:tabs>
          <w:tab w:val="left" w:pos="0"/>
          <w:tab w:val="left" w:pos="576"/>
          <w:tab w:val="left" w:pos="864"/>
        </w:tabs>
        <w:ind w:left="720" w:hanging="360"/>
        <w:jc w:val="both"/>
        <w:rPr>
          <w:rFonts w:ascii="Calibri" w:hAnsi="Calibri"/>
          <w:sz w:val="12"/>
          <w:szCs w:val="12"/>
        </w:rPr>
      </w:pPr>
    </w:p>
    <w:p w:rsidR="001E4D06" w:rsidRPr="00843E03" w:rsidRDefault="001E4D06" w:rsidP="001E4D06">
      <w:pPr>
        <w:numPr>
          <w:ilvl w:val="0"/>
          <w:numId w:val="11"/>
        </w:numPr>
        <w:tabs>
          <w:tab w:val="left" w:pos="0"/>
          <w:tab w:val="left" w:pos="360"/>
        </w:tabs>
        <w:jc w:val="both"/>
        <w:rPr>
          <w:rFonts w:ascii="Calibri" w:hAnsi="Calibri"/>
          <w:sz w:val="22"/>
          <w:szCs w:val="22"/>
        </w:rPr>
      </w:pPr>
      <w:r w:rsidRPr="00843E03">
        <w:rPr>
          <w:rFonts w:ascii="Calibri" w:hAnsi="Calibri"/>
          <w:sz w:val="22"/>
          <w:szCs w:val="22"/>
        </w:rPr>
        <w:t>interference – any interruption of the academic process that prevents others from the proper engagement in learning or teaching; and</w:t>
      </w:r>
    </w:p>
    <w:p w:rsidR="001E4D06" w:rsidRPr="00843E03" w:rsidRDefault="001E4D06" w:rsidP="001E4D06">
      <w:pPr>
        <w:tabs>
          <w:tab w:val="left" w:pos="0"/>
          <w:tab w:val="left" w:pos="576"/>
          <w:tab w:val="left" w:pos="864"/>
        </w:tabs>
        <w:ind w:left="720" w:hanging="360"/>
        <w:jc w:val="both"/>
        <w:rPr>
          <w:rFonts w:ascii="Calibri" w:hAnsi="Calibri"/>
          <w:sz w:val="12"/>
          <w:szCs w:val="12"/>
        </w:rPr>
      </w:pPr>
    </w:p>
    <w:p w:rsidR="00FD054A" w:rsidRDefault="001E4D06" w:rsidP="00385194">
      <w:pPr>
        <w:numPr>
          <w:ilvl w:val="0"/>
          <w:numId w:val="11"/>
        </w:numPr>
        <w:tabs>
          <w:tab w:val="left" w:pos="0"/>
          <w:tab w:val="left" w:pos="360"/>
        </w:tabs>
        <w:jc w:val="both"/>
        <w:rPr>
          <w:rFonts w:ascii="Calibri" w:hAnsi="Calibri"/>
          <w:sz w:val="22"/>
          <w:szCs w:val="22"/>
        </w:rPr>
      </w:pPr>
      <w:r w:rsidRPr="00843E03">
        <w:rPr>
          <w:rFonts w:ascii="Calibri" w:hAnsi="Calibri"/>
          <w:sz w:val="22"/>
          <w:szCs w:val="22"/>
        </w:rPr>
        <w:t>fraud – any act or instance of willful deceit or trickery.</w:t>
      </w:r>
    </w:p>
    <w:p w:rsidR="001E4D06" w:rsidRPr="00FD054A" w:rsidRDefault="001E4D06" w:rsidP="00FD054A">
      <w:pPr>
        <w:tabs>
          <w:tab w:val="left" w:pos="0"/>
          <w:tab w:val="left" w:pos="360"/>
        </w:tabs>
        <w:jc w:val="both"/>
        <w:rPr>
          <w:rFonts w:ascii="Calibri" w:hAnsi="Calibri"/>
          <w:sz w:val="12"/>
          <w:szCs w:val="12"/>
        </w:rPr>
      </w:pPr>
      <w:r w:rsidRPr="00385194">
        <w:rPr>
          <w:rFonts w:ascii="Calibri" w:hAnsi="Calibri"/>
          <w:sz w:val="22"/>
          <w:szCs w:val="22"/>
        </w:rPr>
        <w:tab/>
      </w:r>
    </w:p>
    <w:p w:rsidR="001E4D06" w:rsidRDefault="001E4D06" w:rsidP="001E4D06">
      <w:pPr>
        <w:tabs>
          <w:tab w:val="left" w:pos="0"/>
          <w:tab w:val="left" w:pos="360"/>
        </w:tabs>
        <w:jc w:val="both"/>
        <w:rPr>
          <w:rFonts w:ascii="Calibri" w:hAnsi="Calibri"/>
          <w:sz w:val="22"/>
          <w:szCs w:val="22"/>
        </w:rPr>
      </w:pPr>
      <w:r w:rsidRPr="00843E03">
        <w:rPr>
          <w:rFonts w:ascii="Calibri" w:hAnsi="Calibri"/>
          <w:sz w:val="22"/>
          <w:szCs w:val="22"/>
        </w:rPr>
        <w:t>Violations of academic integrity will be dealt with by imposing appropriate sanctions.  Sanctions for acts of academic dishonesty could include the resubmission of an assignment, failure of the test/exam, failure in the course, probation, suspension from the College, and even expulsion from the College.</w:t>
      </w:r>
    </w:p>
    <w:p w:rsidR="001E4D06" w:rsidRPr="00843E03" w:rsidRDefault="001E4D06" w:rsidP="001E4D06">
      <w:pPr>
        <w:jc w:val="both"/>
        <w:rPr>
          <w:rFonts w:ascii="Calibri" w:hAnsi="Calibri"/>
          <w:sz w:val="22"/>
          <w:szCs w:val="22"/>
        </w:rPr>
      </w:pPr>
      <w:r>
        <w:rPr>
          <w:rStyle w:val="normalchar1"/>
          <w:rFonts w:ascii="Calibri" w:hAnsi="Calibri" w:cs="Arial"/>
          <w:b/>
          <w:bCs/>
          <w:sz w:val="22"/>
          <w:szCs w:val="22"/>
        </w:rPr>
        <w:lastRenderedPageBreak/>
        <w:t xml:space="preserve">Student Code of Conduct: </w:t>
      </w:r>
      <w:r>
        <w:rPr>
          <w:rStyle w:val="normalchar1"/>
          <w:rFonts w:ascii="Calibri" w:hAnsi="Calibri" w:cs="Arial"/>
          <w:bCs/>
          <w:sz w:val="22"/>
          <w:szCs w:val="22"/>
        </w:rPr>
        <w:t xml:space="preserve">All students are expected to conduct themselves as responsible and considerate adults who respect the rights of others.  Disruptive behavior will not be tolerated.  All students are also expected to attend and be on time for all class meetings.  No cell phones or similar electronic devices are permitted in class.  Please refer to the Essex County College student handbook, </w:t>
      </w:r>
      <w:r w:rsidRPr="00543972">
        <w:rPr>
          <w:rStyle w:val="normalchar1"/>
          <w:rFonts w:ascii="Calibri" w:hAnsi="Calibri" w:cs="Arial"/>
          <w:bCs/>
          <w:i/>
          <w:sz w:val="22"/>
          <w:szCs w:val="22"/>
        </w:rPr>
        <w:t>Lifeline</w:t>
      </w:r>
      <w:r>
        <w:rPr>
          <w:rStyle w:val="normalchar1"/>
          <w:rFonts w:ascii="Calibri" w:hAnsi="Calibri" w:cs="Arial"/>
          <w:bCs/>
          <w:sz w:val="22"/>
          <w:szCs w:val="22"/>
        </w:rPr>
        <w:t>, for more specific information about the College’s Code of Conduct and attendance requirements.</w:t>
      </w:r>
    </w:p>
    <w:p w:rsidR="00831F6F" w:rsidRDefault="00831F6F" w:rsidP="001E4D06">
      <w:pPr>
        <w:jc w:val="both"/>
        <w:rPr>
          <w:rStyle w:val="normalchar1"/>
          <w:rFonts w:ascii="Calibri" w:hAnsi="Calibri" w:cs="Arial"/>
          <w:b/>
          <w:bCs/>
          <w:sz w:val="22"/>
          <w:szCs w:val="22"/>
        </w:rPr>
      </w:pPr>
    </w:p>
    <w:p w:rsidR="00831F6F" w:rsidRDefault="00831F6F" w:rsidP="00831F6F">
      <w:pPr>
        <w:rPr>
          <w:rStyle w:val="normalchar1"/>
          <w:rFonts w:ascii="Calibri" w:hAnsi="Calibri" w:cs="Arial"/>
          <w:b/>
          <w:bCs/>
          <w:color w:val="3366FF"/>
          <w:sz w:val="22"/>
          <w:szCs w:val="22"/>
        </w:rPr>
      </w:pPr>
    </w:p>
    <w:p w:rsidR="00385194" w:rsidRPr="00385194" w:rsidRDefault="00FD054A" w:rsidP="00385194">
      <w:pPr>
        <w:rPr>
          <w:rStyle w:val="normalchar1"/>
          <w:rFonts w:ascii="Calibri" w:hAnsi="Calibri" w:cs="Arial"/>
          <w:b/>
          <w:bCs/>
          <w:sz w:val="22"/>
          <w:szCs w:val="22"/>
        </w:rPr>
      </w:pPr>
      <w:r>
        <w:rPr>
          <w:rStyle w:val="normalchar1"/>
          <w:rFonts w:ascii="Calibri" w:hAnsi="Calibri" w:cs="Arial"/>
          <w:b/>
          <w:bCs/>
          <w:sz w:val="22"/>
          <w:szCs w:val="22"/>
        </w:rPr>
        <w:t>Additional Important Notes</w:t>
      </w:r>
      <w:r w:rsidR="00385194" w:rsidRPr="00385194">
        <w:rPr>
          <w:rStyle w:val="normalchar1"/>
          <w:rFonts w:ascii="Calibri" w:hAnsi="Calibri" w:cs="Arial"/>
          <w:b/>
          <w:bCs/>
          <w:sz w:val="22"/>
          <w:szCs w:val="22"/>
        </w:rPr>
        <w:t>:</w:t>
      </w:r>
    </w:p>
    <w:p w:rsidR="00385194" w:rsidRPr="00385194" w:rsidRDefault="00385194" w:rsidP="00385194">
      <w:pPr>
        <w:rPr>
          <w:rStyle w:val="normalchar1"/>
          <w:rFonts w:ascii="Calibri" w:hAnsi="Calibri" w:cs="Arial"/>
          <w:b/>
          <w:bCs/>
          <w:sz w:val="12"/>
          <w:szCs w:val="12"/>
        </w:rPr>
      </w:pPr>
    </w:p>
    <w:p w:rsidR="00385194" w:rsidRDefault="00385194" w:rsidP="00385194">
      <w:pPr>
        <w:numPr>
          <w:ilvl w:val="0"/>
          <w:numId w:val="21"/>
        </w:numPr>
        <w:ind w:left="360"/>
        <w:jc w:val="both"/>
        <w:rPr>
          <w:rStyle w:val="normalchar1"/>
          <w:rFonts w:ascii="Calibri" w:hAnsi="Calibri" w:cs="Arial"/>
          <w:bCs/>
          <w:sz w:val="22"/>
          <w:szCs w:val="22"/>
        </w:rPr>
      </w:pPr>
      <w:r>
        <w:rPr>
          <w:rStyle w:val="normalchar1"/>
          <w:rFonts w:ascii="Calibri" w:hAnsi="Calibri" w:cs="Arial"/>
          <w:bCs/>
          <w:sz w:val="22"/>
          <w:szCs w:val="22"/>
        </w:rPr>
        <w:t xml:space="preserve">The MTH 092T tutorial course is intended to provide structured support for students so they </w:t>
      </w:r>
      <w:r w:rsidR="00FD054A">
        <w:rPr>
          <w:rStyle w:val="normalchar1"/>
          <w:rFonts w:ascii="Calibri" w:hAnsi="Calibri" w:cs="Arial"/>
          <w:bCs/>
          <w:sz w:val="22"/>
          <w:szCs w:val="22"/>
        </w:rPr>
        <w:t>have the best possible chance to</w:t>
      </w:r>
      <w:r>
        <w:rPr>
          <w:rStyle w:val="normalchar1"/>
          <w:rFonts w:ascii="Calibri" w:hAnsi="Calibri" w:cs="Arial"/>
          <w:bCs/>
          <w:sz w:val="22"/>
          <w:szCs w:val="22"/>
        </w:rPr>
        <w:t xml:space="preserve"> successfully complete the co-requisite MTH 092 course. Students are expected to use tutorial time wisely and focus on practicing, clarifying, and reinforcing the math skills needed to succeed. </w:t>
      </w:r>
      <w:r w:rsidRPr="00054D2E">
        <w:rPr>
          <w:rStyle w:val="normalchar1"/>
          <w:rFonts w:ascii="Calibri" w:hAnsi="Calibri" w:cs="Arial"/>
          <w:bCs/>
          <w:i/>
          <w:sz w:val="22"/>
          <w:szCs w:val="22"/>
        </w:rPr>
        <w:t xml:space="preserve">No disruptive behavior </w:t>
      </w:r>
      <w:r>
        <w:rPr>
          <w:rStyle w:val="normalchar1"/>
          <w:rFonts w:ascii="Calibri" w:hAnsi="Calibri" w:cs="Arial"/>
          <w:bCs/>
          <w:i/>
          <w:sz w:val="22"/>
          <w:szCs w:val="22"/>
        </w:rPr>
        <w:t xml:space="preserve">including listening to </w:t>
      </w:r>
      <w:r w:rsidRPr="00054D2E">
        <w:rPr>
          <w:rStyle w:val="normalchar1"/>
          <w:rFonts w:ascii="Calibri" w:hAnsi="Calibri" w:cs="Arial"/>
          <w:bCs/>
          <w:i/>
          <w:sz w:val="22"/>
          <w:szCs w:val="22"/>
        </w:rPr>
        <w:t>music</w:t>
      </w:r>
      <w:r>
        <w:rPr>
          <w:rStyle w:val="normalchar1"/>
          <w:rFonts w:ascii="Calibri" w:hAnsi="Calibri" w:cs="Arial"/>
          <w:bCs/>
          <w:i/>
          <w:sz w:val="22"/>
          <w:szCs w:val="22"/>
        </w:rPr>
        <w:t xml:space="preserve"> or talking loudly </w:t>
      </w:r>
      <w:r w:rsidRPr="00054D2E">
        <w:rPr>
          <w:rStyle w:val="normalchar1"/>
          <w:rFonts w:ascii="Calibri" w:hAnsi="Calibri" w:cs="Arial"/>
          <w:bCs/>
          <w:i/>
          <w:sz w:val="22"/>
          <w:szCs w:val="22"/>
        </w:rPr>
        <w:t>is allowed</w:t>
      </w:r>
      <w:r>
        <w:rPr>
          <w:rStyle w:val="normalchar1"/>
          <w:rFonts w:ascii="Calibri" w:hAnsi="Calibri" w:cs="Arial"/>
          <w:bCs/>
          <w:i/>
          <w:sz w:val="22"/>
          <w:szCs w:val="22"/>
        </w:rPr>
        <w:t xml:space="preserve"> in the tutorial class sessions</w:t>
      </w:r>
      <w:r w:rsidRPr="00054D2E">
        <w:rPr>
          <w:rStyle w:val="normalchar1"/>
          <w:rFonts w:ascii="Calibri" w:hAnsi="Calibri" w:cs="Arial"/>
          <w:bCs/>
          <w:i/>
          <w:sz w:val="22"/>
          <w:szCs w:val="22"/>
        </w:rPr>
        <w:t>.</w:t>
      </w:r>
    </w:p>
    <w:p w:rsidR="00385194" w:rsidRPr="005F2EBC" w:rsidRDefault="00385194" w:rsidP="00385194">
      <w:pPr>
        <w:ind w:left="360"/>
        <w:jc w:val="both"/>
        <w:rPr>
          <w:rStyle w:val="normalchar1"/>
          <w:rFonts w:ascii="Calibri" w:hAnsi="Calibri" w:cs="Arial"/>
          <w:bCs/>
          <w:sz w:val="12"/>
          <w:szCs w:val="12"/>
        </w:rPr>
      </w:pPr>
    </w:p>
    <w:p w:rsidR="00385194" w:rsidRDefault="00385194" w:rsidP="00385194">
      <w:pPr>
        <w:numPr>
          <w:ilvl w:val="0"/>
          <w:numId w:val="21"/>
        </w:numPr>
        <w:ind w:left="360"/>
        <w:jc w:val="both"/>
        <w:rPr>
          <w:rStyle w:val="normalchar1"/>
          <w:rFonts w:ascii="Calibri" w:hAnsi="Calibri" w:cs="Arial"/>
          <w:bCs/>
          <w:sz w:val="22"/>
          <w:szCs w:val="22"/>
        </w:rPr>
      </w:pPr>
      <w:r>
        <w:rPr>
          <w:rFonts w:ascii="Calibri" w:hAnsi="Calibri"/>
          <w:sz w:val="22"/>
          <w:szCs w:val="22"/>
        </w:rPr>
        <w:t xml:space="preserve">The MTH 092T Tutorial Problem Sets may be found </w:t>
      </w:r>
      <w:r w:rsidR="00FD054A">
        <w:rPr>
          <w:rFonts w:ascii="Calibri" w:hAnsi="Calibri"/>
          <w:sz w:val="22"/>
          <w:szCs w:val="22"/>
        </w:rPr>
        <w:t xml:space="preserve">online </w:t>
      </w:r>
      <w:r>
        <w:rPr>
          <w:rFonts w:ascii="Calibri" w:hAnsi="Calibri"/>
          <w:sz w:val="22"/>
          <w:szCs w:val="22"/>
        </w:rPr>
        <w:t xml:space="preserve">at </w:t>
      </w:r>
      <w:r w:rsidRPr="00FD054A">
        <w:rPr>
          <w:rFonts w:ascii="Calibri" w:hAnsi="Calibri"/>
          <w:sz w:val="22"/>
          <w:szCs w:val="22"/>
        </w:rPr>
        <w:t>http://dev.mathography.org</w:t>
      </w:r>
      <w:r>
        <w:rPr>
          <w:rFonts w:ascii="Calibri" w:hAnsi="Calibri"/>
          <w:b/>
          <w:sz w:val="22"/>
          <w:szCs w:val="22"/>
        </w:rPr>
        <w:t>.</w:t>
      </w:r>
    </w:p>
    <w:p w:rsidR="00385194" w:rsidRPr="005F2EBC" w:rsidRDefault="00385194" w:rsidP="00385194">
      <w:pPr>
        <w:pStyle w:val="ListParagraph"/>
        <w:rPr>
          <w:rStyle w:val="normalchar1"/>
          <w:rFonts w:ascii="Calibri" w:hAnsi="Calibri" w:cs="Arial"/>
          <w:bCs/>
          <w:sz w:val="12"/>
          <w:szCs w:val="12"/>
        </w:rPr>
      </w:pPr>
    </w:p>
    <w:p w:rsidR="00385194" w:rsidRDefault="00385194" w:rsidP="00385194">
      <w:pPr>
        <w:numPr>
          <w:ilvl w:val="0"/>
          <w:numId w:val="21"/>
        </w:numPr>
        <w:ind w:left="360"/>
        <w:jc w:val="both"/>
        <w:rPr>
          <w:rStyle w:val="normalchar1"/>
          <w:rFonts w:ascii="Calibri" w:hAnsi="Calibri" w:cs="Arial"/>
          <w:bCs/>
          <w:sz w:val="22"/>
          <w:szCs w:val="22"/>
        </w:rPr>
      </w:pPr>
      <w:r>
        <w:rPr>
          <w:rStyle w:val="normalchar1"/>
          <w:rFonts w:ascii="Calibri" w:hAnsi="Calibri" w:cs="Arial"/>
          <w:bCs/>
          <w:sz w:val="22"/>
          <w:szCs w:val="22"/>
        </w:rPr>
        <w:t>MTH 092T tutorial class attendance is mandatory. Not attending will result in being reported as a “No Show,” which can have consequences on financial aid awards/eligibility.</w:t>
      </w:r>
    </w:p>
    <w:p w:rsidR="00385194" w:rsidRPr="00FD054A" w:rsidRDefault="00385194" w:rsidP="00385194">
      <w:pPr>
        <w:ind w:left="360"/>
        <w:jc w:val="both"/>
        <w:rPr>
          <w:rStyle w:val="normalchar1"/>
          <w:rFonts w:ascii="Calibri" w:hAnsi="Calibri" w:cs="Arial"/>
          <w:bCs/>
          <w:sz w:val="12"/>
          <w:szCs w:val="12"/>
        </w:rPr>
      </w:pPr>
    </w:p>
    <w:p w:rsidR="00385194" w:rsidRDefault="00385194" w:rsidP="00385194">
      <w:pPr>
        <w:numPr>
          <w:ilvl w:val="0"/>
          <w:numId w:val="21"/>
        </w:numPr>
        <w:ind w:left="360"/>
        <w:jc w:val="both"/>
        <w:rPr>
          <w:rStyle w:val="normalchar1"/>
          <w:rFonts w:ascii="Calibri" w:hAnsi="Calibri" w:cs="Arial"/>
          <w:bCs/>
          <w:sz w:val="22"/>
          <w:szCs w:val="22"/>
        </w:rPr>
      </w:pPr>
      <w:r>
        <w:rPr>
          <w:rStyle w:val="normalchar1"/>
          <w:rFonts w:ascii="Calibri" w:hAnsi="Calibri" w:cs="Arial"/>
          <w:bCs/>
          <w:sz w:val="22"/>
          <w:szCs w:val="22"/>
        </w:rPr>
        <w:t xml:space="preserve">Calculators </w:t>
      </w:r>
      <w:r w:rsidR="00FD054A">
        <w:rPr>
          <w:rStyle w:val="normalchar1"/>
          <w:rFonts w:ascii="Calibri" w:hAnsi="Calibri" w:cs="Arial"/>
          <w:bCs/>
          <w:sz w:val="22"/>
          <w:szCs w:val="22"/>
        </w:rPr>
        <w:t xml:space="preserve">– including cell phone calculators – and </w:t>
      </w:r>
      <w:r>
        <w:rPr>
          <w:rStyle w:val="normalchar1"/>
          <w:rFonts w:ascii="Calibri" w:hAnsi="Calibri" w:cs="Arial"/>
          <w:bCs/>
          <w:sz w:val="22"/>
          <w:szCs w:val="22"/>
        </w:rPr>
        <w:t xml:space="preserve">other technological aids (e.g., math-related apps) are </w:t>
      </w:r>
      <w:r w:rsidRPr="00FD054A">
        <w:rPr>
          <w:rStyle w:val="normalchar1"/>
          <w:rFonts w:ascii="Calibri" w:hAnsi="Calibri" w:cs="Arial"/>
          <w:bCs/>
          <w:i/>
          <w:sz w:val="22"/>
          <w:szCs w:val="22"/>
          <w:u w:val="single"/>
        </w:rPr>
        <w:t>not</w:t>
      </w:r>
      <w:r>
        <w:rPr>
          <w:rStyle w:val="normalchar1"/>
          <w:rFonts w:ascii="Calibri" w:hAnsi="Calibri" w:cs="Arial"/>
          <w:bCs/>
          <w:sz w:val="22"/>
          <w:szCs w:val="22"/>
        </w:rPr>
        <w:t xml:space="preserve"> permitted to be used in MTH 092T tutorial classes.</w:t>
      </w:r>
    </w:p>
    <w:p w:rsidR="00385194" w:rsidRPr="005F2EBC" w:rsidRDefault="00385194" w:rsidP="00385194">
      <w:pPr>
        <w:ind w:left="360"/>
        <w:jc w:val="both"/>
        <w:rPr>
          <w:rStyle w:val="normalchar1"/>
          <w:rFonts w:ascii="Calibri" w:hAnsi="Calibri" w:cs="Arial"/>
          <w:bCs/>
          <w:sz w:val="12"/>
          <w:szCs w:val="12"/>
        </w:rPr>
      </w:pPr>
    </w:p>
    <w:p w:rsidR="00385194" w:rsidRDefault="00385194" w:rsidP="00385194">
      <w:pPr>
        <w:numPr>
          <w:ilvl w:val="0"/>
          <w:numId w:val="21"/>
        </w:numPr>
        <w:ind w:left="360"/>
        <w:jc w:val="both"/>
        <w:rPr>
          <w:rStyle w:val="normalchar1"/>
          <w:rFonts w:ascii="Calibri" w:hAnsi="Calibri" w:cs="Arial"/>
          <w:bCs/>
          <w:sz w:val="22"/>
          <w:szCs w:val="22"/>
        </w:rPr>
      </w:pPr>
      <w:r>
        <w:rPr>
          <w:rStyle w:val="normalchar1"/>
          <w:rFonts w:ascii="Calibri" w:hAnsi="Calibri" w:cs="Arial"/>
          <w:bCs/>
          <w:sz w:val="22"/>
          <w:szCs w:val="22"/>
        </w:rPr>
        <w:t>Students are required to be respectful and considerate of the MTH 092T tutors as well as their classmates.</w:t>
      </w:r>
    </w:p>
    <w:p w:rsidR="00385194" w:rsidRPr="005F2EBC" w:rsidRDefault="00385194" w:rsidP="00385194">
      <w:pPr>
        <w:ind w:left="360"/>
        <w:jc w:val="both"/>
        <w:rPr>
          <w:rStyle w:val="normalchar1"/>
          <w:rFonts w:ascii="Calibri" w:hAnsi="Calibri" w:cs="Arial"/>
          <w:bCs/>
          <w:sz w:val="12"/>
          <w:szCs w:val="12"/>
        </w:rPr>
      </w:pPr>
    </w:p>
    <w:p w:rsidR="00385194" w:rsidRDefault="00385194" w:rsidP="00385194">
      <w:pPr>
        <w:numPr>
          <w:ilvl w:val="0"/>
          <w:numId w:val="21"/>
        </w:numPr>
        <w:ind w:left="360"/>
        <w:jc w:val="both"/>
        <w:rPr>
          <w:rStyle w:val="normalchar1"/>
          <w:rFonts w:ascii="Calibri" w:hAnsi="Calibri" w:cs="Arial"/>
          <w:bCs/>
          <w:sz w:val="22"/>
          <w:szCs w:val="22"/>
        </w:rPr>
      </w:pPr>
      <w:r>
        <w:rPr>
          <w:rStyle w:val="normalchar1"/>
          <w:rFonts w:ascii="Calibri" w:hAnsi="Calibri" w:cs="Arial"/>
          <w:bCs/>
          <w:sz w:val="22"/>
          <w:szCs w:val="22"/>
        </w:rPr>
        <w:t>Students and tutors are encouraged to report any MTH 092T-related questions or concerns to the Mathematics and Physics</w:t>
      </w:r>
      <w:r w:rsidR="00FD054A">
        <w:rPr>
          <w:rStyle w:val="normalchar1"/>
          <w:rFonts w:ascii="Calibri" w:hAnsi="Calibri" w:cs="Arial"/>
          <w:bCs/>
          <w:sz w:val="22"/>
          <w:szCs w:val="22"/>
        </w:rPr>
        <w:t xml:space="preserve"> Division</w:t>
      </w:r>
      <w:r>
        <w:rPr>
          <w:rStyle w:val="normalchar1"/>
          <w:rFonts w:ascii="Calibri" w:hAnsi="Calibri" w:cs="Arial"/>
          <w:bCs/>
          <w:sz w:val="22"/>
          <w:szCs w:val="22"/>
        </w:rPr>
        <w:t>.</w:t>
      </w:r>
    </w:p>
    <w:p w:rsidR="00385194" w:rsidRPr="005F2EBC" w:rsidRDefault="00385194" w:rsidP="00385194">
      <w:pPr>
        <w:ind w:left="360"/>
        <w:jc w:val="both"/>
        <w:rPr>
          <w:rStyle w:val="normalchar1"/>
          <w:rFonts w:ascii="Calibri" w:hAnsi="Calibri" w:cs="Arial"/>
          <w:bCs/>
          <w:sz w:val="12"/>
          <w:szCs w:val="12"/>
        </w:rPr>
      </w:pPr>
    </w:p>
    <w:p w:rsidR="00385194" w:rsidRPr="00D1589E" w:rsidRDefault="00385194" w:rsidP="00385194">
      <w:pPr>
        <w:numPr>
          <w:ilvl w:val="0"/>
          <w:numId w:val="21"/>
        </w:numPr>
        <w:ind w:left="360"/>
        <w:jc w:val="both"/>
        <w:rPr>
          <w:rFonts w:ascii="Calibri" w:hAnsi="Calibri" w:cs="Arial"/>
          <w:bCs/>
          <w:sz w:val="22"/>
          <w:szCs w:val="22"/>
        </w:rPr>
      </w:pPr>
      <w:r>
        <w:rPr>
          <w:rStyle w:val="normalchar1"/>
          <w:rFonts w:ascii="Calibri" w:hAnsi="Calibri" w:cs="Arial"/>
          <w:bCs/>
          <w:sz w:val="22"/>
          <w:szCs w:val="22"/>
        </w:rPr>
        <w:t xml:space="preserve">Students </w:t>
      </w:r>
      <w:r w:rsidR="00FD054A">
        <w:rPr>
          <w:rStyle w:val="normalchar1"/>
          <w:rFonts w:ascii="Calibri" w:hAnsi="Calibri" w:cs="Arial"/>
          <w:bCs/>
          <w:sz w:val="22"/>
          <w:szCs w:val="22"/>
        </w:rPr>
        <w:t>are</w:t>
      </w:r>
      <w:r>
        <w:rPr>
          <w:rStyle w:val="normalchar1"/>
          <w:rFonts w:ascii="Calibri" w:hAnsi="Calibri" w:cs="Arial"/>
          <w:bCs/>
          <w:sz w:val="22"/>
          <w:szCs w:val="22"/>
        </w:rPr>
        <w:t>e encouraged to seek assistance from the Learning Center on a drop-in basis if additional tutoring beyond what is provided in MTH 092T tutorial classes is needed.</w:t>
      </w:r>
    </w:p>
    <w:p w:rsidR="00B851FF" w:rsidRPr="00831F6F" w:rsidRDefault="00B851FF" w:rsidP="00B851FF">
      <w:pPr>
        <w:jc w:val="both"/>
        <w:rPr>
          <w:rFonts w:ascii="Calibri" w:hAnsi="Calibri"/>
          <w:b/>
          <w:bCs/>
          <w:sz w:val="22"/>
          <w:szCs w:val="22"/>
          <w:u w:val="single"/>
        </w:rPr>
      </w:pPr>
    </w:p>
    <w:sectPr w:rsidR="00B851FF" w:rsidRPr="00831F6F" w:rsidSect="001E4D0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51A2" w:rsidRDefault="001F51A2" w:rsidP="001E4D06">
      <w:r>
        <w:separator/>
      </w:r>
    </w:p>
  </w:endnote>
  <w:endnote w:type="continuationSeparator" w:id="0">
    <w:p w:rsidR="001F51A2" w:rsidRDefault="001F51A2" w:rsidP="001E4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insideV w:val="single" w:sz="18" w:space="0" w:color="808080"/>
      </w:tblBorders>
      <w:tblLook w:val="00A0" w:firstRow="1" w:lastRow="0" w:firstColumn="1" w:lastColumn="0" w:noHBand="0" w:noVBand="0"/>
    </w:tblPr>
    <w:tblGrid>
      <w:gridCol w:w="970"/>
      <w:gridCol w:w="8390"/>
    </w:tblGrid>
    <w:tr w:rsidR="001E4D06">
      <w:tc>
        <w:tcPr>
          <w:tcW w:w="918" w:type="dxa"/>
          <w:tcBorders>
            <w:top w:val="single" w:sz="18" w:space="0" w:color="808080"/>
          </w:tcBorders>
        </w:tcPr>
        <w:p w:rsidR="001E4D06" w:rsidRPr="00B962D9" w:rsidRDefault="001E4D06">
          <w:pPr>
            <w:pStyle w:val="Footer"/>
            <w:jc w:val="right"/>
            <w:rPr>
              <w:rFonts w:ascii="Calibri" w:hAnsi="Calibri"/>
              <w:b/>
              <w:color w:val="003399"/>
              <w:sz w:val="32"/>
              <w:szCs w:val="32"/>
            </w:rPr>
          </w:pPr>
          <w:r w:rsidRPr="00B962D9">
            <w:rPr>
              <w:rFonts w:ascii="Calibri" w:hAnsi="Calibri"/>
              <w:color w:val="003399"/>
              <w:sz w:val="20"/>
              <w:szCs w:val="20"/>
            </w:rPr>
            <w:t>page</w:t>
          </w:r>
          <w:r w:rsidRPr="00B962D9">
            <w:rPr>
              <w:rFonts w:ascii="Calibri" w:hAnsi="Calibri"/>
              <w:color w:val="003399"/>
            </w:rPr>
            <w:t xml:space="preserve"> </w:t>
          </w:r>
          <w:r>
            <w:fldChar w:fldCharType="begin"/>
          </w:r>
          <w:r>
            <w:instrText xml:space="preserve"> PAGE   \* MERGEFORMAT </w:instrText>
          </w:r>
          <w:r>
            <w:fldChar w:fldCharType="separate"/>
          </w:r>
          <w:r w:rsidR="00FD054A" w:rsidRPr="00FD054A">
            <w:rPr>
              <w:rFonts w:ascii="Calibri" w:hAnsi="Calibri"/>
              <w:b/>
              <w:noProof/>
              <w:color w:val="003399"/>
              <w:sz w:val="32"/>
              <w:szCs w:val="32"/>
            </w:rPr>
            <w:t>4</w:t>
          </w:r>
          <w:r>
            <w:fldChar w:fldCharType="end"/>
          </w:r>
        </w:p>
      </w:tc>
      <w:tc>
        <w:tcPr>
          <w:tcW w:w="7938" w:type="dxa"/>
          <w:tcBorders>
            <w:top w:val="single" w:sz="18" w:space="0" w:color="808080"/>
          </w:tcBorders>
        </w:tcPr>
        <w:p w:rsidR="001E4D06" w:rsidRPr="00B962D9" w:rsidRDefault="00D0039B" w:rsidP="00FD054A">
          <w:pPr>
            <w:pStyle w:val="Footer"/>
            <w:jc w:val="right"/>
            <w:rPr>
              <w:rFonts w:ascii="Calibri" w:hAnsi="Calibri"/>
              <w:i/>
              <w:sz w:val="20"/>
              <w:szCs w:val="20"/>
            </w:rPr>
          </w:pPr>
          <w:r>
            <w:rPr>
              <w:rFonts w:ascii="Calibri" w:hAnsi="Calibri"/>
              <w:i/>
              <w:sz w:val="20"/>
              <w:szCs w:val="20"/>
            </w:rPr>
            <w:t>revis</w:t>
          </w:r>
          <w:r w:rsidR="001E4D06" w:rsidRPr="00B962D9">
            <w:rPr>
              <w:rFonts w:ascii="Calibri" w:hAnsi="Calibri"/>
              <w:i/>
              <w:sz w:val="20"/>
              <w:szCs w:val="20"/>
            </w:rPr>
            <w:t>e</w:t>
          </w:r>
          <w:r w:rsidR="00FD054A">
            <w:rPr>
              <w:rFonts w:ascii="Calibri" w:hAnsi="Calibri"/>
              <w:i/>
              <w:sz w:val="20"/>
              <w:szCs w:val="20"/>
            </w:rPr>
            <w:t>d by I</w:t>
          </w:r>
          <w:r w:rsidR="00831F6F">
            <w:rPr>
              <w:rFonts w:ascii="Calibri" w:hAnsi="Calibri"/>
              <w:i/>
              <w:sz w:val="20"/>
              <w:szCs w:val="20"/>
            </w:rPr>
            <w:t xml:space="preserve"> </w:t>
          </w:r>
          <w:proofErr w:type="spellStart"/>
          <w:r w:rsidR="00831F6F">
            <w:rPr>
              <w:rFonts w:ascii="Calibri" w:hAnsi="Calibri"/>
              <w:i/>
              <w:sz w:val="20"/>
              <w:szCs w:val="20"/>
            </w:rPr>
            <w:t>Figueiras</w:t>
          </w:r>
          <w:proofErr w:type="spellEnd"/>
          <w:r w:rsidR="00831F6F">
            <w:rPr>
              <w:rFonts w:ascii="Calibri" w:hAnsi="Calibri"/>
              <w:i/>
              <w:sz w:val="20"/>
              <w:szCs w:val="20"/>
            </w:rPr>
            <w:t>, Fall 2017</w:t>
          </w:r>
        </w:p>
      </w:tc>
    </w:tr>
  </w:tbl>
  <w:p w:rsidR="001E4D06" w:rsidRDefault="001E4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51A2" w:rsidRDefault="001F51A2" w:rsidP="001E4D06">
      <w:r>
        <w:separator/>
      </w:r>
    </w:p>
  </w:footnote>
  <w:footnote w:type="continuationSeparator" w:id="0">
    <w:p w:rsidR="001F51A2" w:rsidRDefault="001F51A2" w:rsidP="001E4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abstractNum w:abstractNumId="0" w15:restartNumberingAfterBreak="0">
    <w:nsid w:val="06FF21A5"/>
    <w:multiLevelType w:val="hybridMultilevel"/>
    <w:tmpl w:val="9758B838"/>
    <w:lvl w:ilvl="0" w:tplc="0C205388">
      <w:start w:val="1"/>
      <w:numFmt w:val="decimal"/>
      <w:lvlText w:val="%1."/>
      <w:lvlJc w:val="left"/>
      <w:pPr>
        <w:ind w:left="720" w:hanging="360"/>
      </w:pPr>
      <w:rPr>
        <w:rFonts w:cs="Times New Roman" w:hint="default"/>
      </w:rPr>
    </w:lvl>
    <w:lvl w:ilvl="1" w:tplc="00190409" w:tentative="1">
      <w:start w:val="1"/>
      <w:numFmt w:val="lowerLetter"/>
      <w:lvlText w:val="%2."/>
      <w:lvlJc w:val="left"/>
      <w:pPr>
        <w:ind w:left="1440" w:hanging="360"/>
      </w:pPr>
      <w:rPr>
        <w:rFonts w:cs="Times New Roman"/>
      </w:rPr>
    </w:lvl>
    <w:lvl w:ilvl="2" w:tplc="001B0409" w:tentative="1">
      <w:start w:val="1"/>
      <w:numFmt w:val="lowerRoman"/>
      <w:lvlText w:val="%3."/>
      <w:lvlJc w:val="right"/>
      <w:pPr>
        <w:ind w:left="2160" w:hanging="180"/>
      </w:pPr>
      <w:rPr>
        <w:rFonts w:cs="Times New Roman"/>
      </w:rPr>
    </w:lvl>
    <w:lvl w:ilvl="3" w:tplc="000F0409" w:tentative="1">
      <w:start w:val="1"/>
      <w:numFmt w:val="decimal"/>
      <w:lvlText w:val="%4."/>
      <w:lvlJc w:val="left"/>
      <w:pPr>
        <w:ind w:left="2880" w:hanging="360"/>
      </w:pPr>
      <w:rPr>
        <w:rFonts w:cs="Times New Roman"/>
      </w:rPr>
    </w:lvl>
    <w:lvl w:ilvl="4" w:tplc="00190409" w:tentative="1">
      <w:start w:val="1"/>
      <w:numFmt w:val="lowerLetter"/>
      <w:lvlText w:val="%5."/>
      <w:lvlJc w:val="left"/>
      <w:pPr>
        <w:ind w:left="3600" w:hanging="360"/>
      </w:pPr>
      <w:rPr>
        <w:rFonts w:cs="Times New Roman"/>
      </w:rPr>
    </w:lvl>
    <w:lvl w:ilvl="5" w:tplc="001B0409" w:tentative="1">
      <w:start w:val="1"/>
      <w:numFmt w:val="lowerRoman"/>
      <w:lvlText w:val="%6."/>
      <w:lvlJc w:val="right"/>
      <w:pPr>
        <w:ind w:left="4320" w:hanging="180"/>
      </w:pPr>
      <w:rPr>
        <w:rFonts w:cs="Times New Roman"/>
      </w:rPr>
    </w:lvl>
    <w:lvl w:ilvl="6" w:tplc="000F0409" w:tentative="1">
      <w:start w:val="1"/>
      <w:numFmt w:val="decimal"/>
      <w:lvlText w:val="%7."/>
      <w:lvlJc w:val="left"/>
      <w:pPr>
        <w:ind w:left="5040" w:hanging="360"/>
      </w:pPr>
      <w:rPr>
        <w:rFonts w:cs="Times New Roman"/>
      </w:rPr>
    </w:lvl>
    <w:lvl w:ilvl="7" w:tplc="00190409" w:tentative="1">
      <w:start w:val="1"/>
      <w:numFmt w:val="lowerLetter"/>
      <w:lvlText w:val="%8."/>
      <w:lvlJc w:val="left"/>
      <w:pPr>
        <w:ind w:left="5760" w:hanging="360"/>
      </w:pPr>
      <w:rPr>
        <w:rFonts w:cs="Times New Roman"/>
      </w:rPr>
    </w:lvl>
    <w:lvl w:ilvl="8" w:tplc="001B0409" w:tentative="1">
      <w:start w:val="1"/>
      <w:numFmt w:val="lowerRoman"/>
      <w:lvlText w:val="%9."/>
      <w:lvlJc w:val="right"/>
      <w:pPr>
        <w:ind w:left="6480" w:hanging="180"/>
      </w:pPr>
      <w:rPr>
        <w:rFonts w:cs="Times New Roman"/>
      </w:rPr>
    </w:lvl>
  </w:abstractNum>
  <w:abstractNum w:abstractNumId="1" w15:restartNumberingAfterBreak="0">
    <w:nsid w:val="0BAD1355"/>
    <w:multiLevelType w:val="hybridMultilevel"/>
    <w:tmpl w:val="ABD0E910"/>
    <w:lvl w:ilvl="0" w:tplc="6AD6A8C8">
      <w:start w:val="1"/>
      <w:numFmt w:val="bullet"/>
      <w:lvlText w:val=""/>
      <w:lvlJc w:val="left"/>
      <w:pPr>
        <w:tabs>
          <w:tab w:val="num" w:pos="3240"/>
        </w:tabs>
        <w:ind w:left="3240" w:hanging="360"/>
      </w:pPr>
      <w:rPr>
        <w:rFonts w:ascii="Symbol" w:hAnsi="Symbol" w:hint="default"/>
        <w:color w:val="auto"/>
        <w:sz w:val="20"/>
      </w:rPr>
    </w:lvl>
    <w:lvl w:ilvl="1" w:tplc="00030409" w:tentative="1">
      <w:start w:val="1"/>
      <w:numFmt w:val="bullet"/>
      <w:lvlText w:val="o"/>
      <w:lvlJc w:val="left"/>
      <w:pPr>
        <w:tabs>
          <w:tab w:val="num" w:pos="4320"/>
        </w:tabs>
        <w:ind w:left="4320" w:hanging="360"/>
      </w:pPr>
      <w:rPr>
        <w:rFonts w:ascii="Courier New" w:hAnsi="Courier New" w:hint="default"/>
      </w:rPr>
    </w:lvl>
    <w:lvl w:ilvl="2" w:tplc="00050409" w:tentative="1">
      <w:start w:val="1"/>
      <w:numFmt w:val="bullet"/>
      <w:lvlText w:val=""/>
      <w:lvlJc w:val="left"/>
      <w:pPr>
        <w:tabs>
          <w:tab w:val="num" w:pos="5040"/>
        </w:tabs>
        <w:ind w:left="5040" w:hanging="360"/>
      </w:pPr>
      <w:rPr>
        <w:rFonts w:ascii="Wingdings" w:hAnsi="Wingdings" w:hint="default"/>
      </w:rPr>
    </w:lvl>
    <w:lvl w:ilvl="3" w:tplc="00010409" w:tentative="1">
      <w:start w:val="1"/>
      <w:numFmt w:val="bullet"/>
      <w:lvlText w:val=""/>
      <w:lvlJc w:val="left"/>
      <w:pPr>
        <w:tabs>
          <w:tab w:val="num" w:pos="5760"/>
        </w:tabs>
        <w:ind w:left="5760" w:hanging="360"/>
      </w:pPr>
      <w:rPr>
        <w:rFonts w:ascii="Symbol" w:hAnsi="Symbol" w:hint="default"/>
      </w:rPr>
    </w:lvl>
    <w:lvl w:ilvl="4" w:tplc="00030409">
      <w:start w:val="1"/>
      <w:numFmt w:val="bullet"/>
      <w:lvlText w:val="o"/>
      <w:lvlJc w:val="left"/>
      <w:pPr>
        <w:tabs>
          <w:tab w:val="num" w:pos="6480"/>
        </w:tabs>
        <w:ind w:left="6480" w:hanging="360"/>
      </w:pPr>
      <w:rPr>
        <w:rFonts w:ascii="Courier New" w:hAnsi="Courier New" w:hint="default"/>
      </w:rPr>
    </w:lvl>
    <w:lvl w:ilvl="5" w:tplc="00050409" w:tentative="1">
      <w:start w:val="1"/>
      <w:numFmt w:val="bullet"/>
      <w:lvlText w:val=""/>
      <w:lvlJc w:val="left"/>
      <w:pPr>
        <w:tabs>
          <w:tab w:val="num" w:pos="7200"/>
        </w:tabs>
        <w:ind w:left="7200" w:hanging="360"/>
      </w:pPr>
      <w:rPr>
        <w:rFonts w:ascii="Wingdings" w:hAnsi="Wingdings" w:hint="default"/>
      </w:rPr>
    </w:lvl>
    <w:lvl w:ilvl="6" w:tplc="00010409" w:tentative="1">
      <w:start w:val="1"/>
      <w:numFmt w:val="bullet"/>
      <w:lvlText w:val=""/>
      <w:lvlJc w:val="left"/>
      <w:pPr>
        <w:tabs>
          <w:tab w:val="num" w:pos="7920"/>
        </w:tabs>
        <w:ind w:left="7920" w:hanging="360"/>
      </w:pPr>
      <w:rPr>
        <w:rFonts w:ascii="Symbol" w:hAnsi="Symbol" w:hint="default"/>
      </w:rPr>
    </w:lvl>
    <w:lvl w:ilvl="7" w:tplc="00030409" w:tentative="1">
      <w:start w:val="1"/>
      <w:numFmt w:val="bullet"/>
      <w:lvlText w:val="o"/>
      <w:lvlJc w:val="left"/>
      <w:pPr>
        <w:tabs>
          <w:tab w:val="num" w:pos="8640"/>
        </w:tabs>
        <w:ind w:left="8640" w:hanging="360"/>
      </w:pPr>
      <w:rPr>
        <w:rFonts w:ascii="Courier New" w:hAnsi="Courier New" w:hint="default"/>
      </w:rPr>
    </w:lvl>
    <w:lvl w:ilvl="8" w:tplc="00050409" w:tentative="1">
      <w:start w:val="1"/>
      <w:numFmt w:val="bullet"/>
      <w:lvlText w:val=""/>
      <w:lvlJc w:val="left"/>
      <w:pPr>
        <w:tabs>
          <w:tab w:val="num" w:pos="9360"/>
        </w:tabs>
        <w:ind w:left="9360" w:hanging="360"/>
      </w:pPr>
      <w:rPr>
        <w:rFonts w:ascii="Wingdings" w:hAnsi="Wingdings" w:hint="default"/>
      </w:rPr>
    </w:lvl>
  </w:abstractNum>
  <w:abstractNum w:abstractNumId="2" w15:restartNumberingAfterBreak="0">
    <w:nsid w:val="14A060CC"/>
    <w:multiLevelType w:val="multilevel"/>
    <w:tmpl w:val="4ADE9006"/>
    <w:lvl w:ilvl="0">
      <w:start w:val="1"/>
      <w:numFmt w:val="decimal"/>
      <w:lvlText w:val="%1"/>
      <w:lvlJc w:val="left"/>
      <w:pPr>
        <w:tabs>
          <w:tab w:val="num" w:pos="600"/>
        </w:tabs>
        <w:ind w:left="600" w:hanging="600"/>
      </w:pPr>
      <w:rPr>
        <w:rFonts w:ascii="Arial" w:hAnsi="Arial" w:cs="Symbol" w:hint="default"/>
        <w:sz w:val="22"/>
      </w:rPr>
    </w:lvl>
    <w:lvl w:ilvl="1">
      <w:start w:val="1"/>
      <w:numFmt w:val="decimal"/>
      <w:lvlText w:val="%1.%2"/>
      <w:lvlJc w:val="left"/>
      <w:pPr>
        <w:tabs>
          <w:tab w:val="num" w:pos="1140"/>
        </w:tabs>
        <w:ind w:left="1140" w:hanging="600"/>
      </w:pPr>
      <w:rPr>
        <w:rFonts w:ascii="Arial" w:hAnsi="Arial" w:cs="Symbol" w:hint="default"/>
        <w:sz w:val="22"/>
      </w:rPr>
    </w:lvl>
    <w:lvl w:ilvl="2">
      <w:start w:val="1"/>
      <w:numFmt w:val="decimal"/>
      <w:lvlText w:val="%1.%2.%3"/>
      <w:lvlJc w:val="left"/>
      <w:pPr>
        <w:tabs>
          <w:tab w:val="num" w:pos="1800"/>
        </w:tabs>
        <w:ind w:left="1800" w:hanging="720"/>
      </w:pPr>
      <w:rPr>
        <w:rFonts w:ascii="Arial" w:hAnsi="Arial" w:cs="Symbol" w:hint="default"/>
        <w:sz w:val="22"/>
      </w:rPr>
    </w:lvl>
    <w:lvl w:ilvl="3">
      <w:start w:val="1"/>
      <w:numFmt w:val="decimal"/>
      <w:lvlText w:val="%1.%2.%3.%4"/>
      <w:lvlJc w:val="left"/>
      <w:pPr>
        <w:tabs>
          <w:tab w:val="num" w:pos="2340"/>
        </w:tabs>
        <w:ind w:left="2340" w:hanging="720"/>
      </w:pPr>
      <w:rPr>
        <w:rFonts w:ascii="Arial" w:hAnsi="Arial" w:cs="Symbol" w:hint="default"/>
        <w:sz w:val="22"/>
      </w:rPr>
    </w:lvl>
    <w:lvl w:ilvl="4">
      <w:start w:val="1"/>
      <w:numFmt w:val="decimal"/>
      <w:lvlText w:val="%1.%2.%3.%4.%5"/>
      <w:lvlJc w:val="left"/>
      <w:pPr>
        <w:tabs>
          <w:tab w:val="num" w:pos="3240"/>
        </w:tabs>
        <w:ind w:left="3240" w:hanging="1080"/>
      </w:pPr>
      <w:rPr>
        <w:rFonts w:ascii="Arial" w:hAnsi="Arial" w:cs="Symbol" w:hint="default"/>
        <w:sz w:val="22"/>
      </w:rPr>
    </w:lvl>
    <w:lvl w:ilvl="5">
      <w:start w:val="1"/>
      <w:numFmt w:val="decimal"/>
      <w:lvlText w:val="%1.%2.%3.%4.%5.%6"/>
      <w:lvlJc w:val="left"/>
      <w:pPr>
        <w:tabs>
          <w:tab w:val="num" w:pos="3780"/>
        </w:tabs>
        <w:ind w:left="3780" w:hanging="1080"/>
      </w:pPr>
      <w:rPr>
        <w:rFonts w:ascii="Arial" w:hAnsi="Arial" w:cs="Symbol" w:hint="default"/>
        <w:sz w:val="22"/>
      </w:rPr>
    </w:lvl>
    <w:lvl w:ilvl="6">
      <w:start w:val="1"/>
      <w:numFmt w:val="decimal"/>
      <w:lvlText w:val="%1.%2.%3.%4.%5.%6.%7"/>
      <w:lvlJc w:val="left"/>
      <w:pPr>
        <w:tabs>
          <w:tab w:val="num" w:pos="4680"/>
        </w:tabs>
        <w:ind w:left="4680" w:hanging="1440"/>
      </w:pPr>
      <w:rPr>
        <w:rFonts w:ascii="Arial" w:hAnsi="Arial" w:cs="Symbol" w:hint="default"/>
        <w:sz w:val="22"/>
      </w:rPr>
    </w:lvl>
    <w:lvl w:ilvl="7">
      <w:start w:val="1"/>
      <w:numFmt w:val="decimal"/>
      <w:lvlText w:val="%1.%2.%3.%4.%5.%6.%7.%8"/>
      <w:lvlJc w:val="left"/>
      <w:pPr>
        <w:tabs>
          <w:tab w:val="num" w:pos="5220"/>
        </w:tabs>
        <w:ind w:left="5220" w:hanging="1440"/>
      </w:pPr>
      <w:rPr>
        <w:rFonts w:ascii="Arial" w:hAnsi="Arial" w:cs="Symbol" w:hint="default"/>
        <w:sz w:val="22"/>
      </w:rPr>
    </w:lvl>
    <w:lvl w:ilvl="8">
      <w:start w:val="1"/>
      <w:numFmt w:val="decimal"/>
      <w:lvlText w:val="%1.%2.%3.%4.%5.%6.%7.%8.%9"/>
      <w:lvlJc w:val="left"/>
      <w:pPr>
        <w:tabs>
          <w:tab w:val="num" w:pos="6120"/>
        </w:tabs>
        <w:ind w:left="6120" w:hanging="1800"/>
      </w:pPr>
      <w:rPr>
        <w:rFonts w:ascii="Arial" w:hAnsi="Arial" w:cs="Symbol" w:hint="default"/>
        <w:sz w:val="22"/>
      </w:rPr>
    </w:lvl>
  </w:abstractNum>
  <w:abstractNum w:abstractNumId="3" w15:restartNumberingAfterBreak="0">
    <w:nsid w:val="183732FC"/>
    <w:multiLevelType w:val="hybridMultilevel"/>
    <w:tmpl w:val="7B4818BE"/>
    <w:lvl w:ilvl="0" w:tplc="87A076B6">
      <w:start w:val="1"/>
      <w:numFmt w:val="bullet"/>
      <w:lvlText w:val=""/>
      <w:lvlJc w:val="left"/>
      <w:pPr>
        <w:tabs>
          <w:tab w:val="num" w:pos="900"/>
        </w:tabs>
        <w:ind w:left="900" w:hanging="360"/>
      </w:pPr>
      <w:rPr>
        <w:rFonts w:ascii="Symbol" w:hAnsi="Symbol" w:hint="default"/>
        <w:sz w:val="20"/>
      </w:rPr>
    </w:lvl>
    <w:lvl w:ilvl="1" w:tplc="00030409" w:tentative="1">
      <w:start w:val="1"/>
      <w:numFmt w:val="bullet"/>
      <w:lvlText w:val="o"/>
      <w:lvlJc w:val="left"/>
      <w:pPr>
        <w:tabs>
          <w:tab w:val="num" w:pos="1980"/>
        </w:tabs>
        <w:ind w:left="1980" w:hanging="360"/>
      </w:pPr>
      <w:rPr>
        <w:rFonts w:ascii="Courier New" w:hAnsi="Courier New" w:hint="default"/>
      </w:rPr>
    </w:lvl>
    <w:lvl w:ilvl="2" w:tplc="00050409" w:tentative="1">
      <w:start w:val="1"/>
      <w:numFmt w:val="bullet"/>
      <w:lvlText w:val=""/>
      <w:lvlJc w:val="left"/>
      <w:pPr>
        <w:tabs>
          <w:tab w:val="num" w:pos="2700"/>
        </w:tabs>
        <w:ind w:left="2700" w:hanging="360"/>
      </w:pPr>
      <w:rPr>
        <w:rFonts w:ascii="Wingdings" w:hAnsi="Wingdings" w:hint="default"/>
      </w:rPr>
    </w:lvl>
    <w:lvl w:ilvl="3" w:tplc="00010409" w:tentative="1">
      <w:start w:val="1"/>
      <w:numFmt w:val="bullet"/>
      <w:lvlText w:val=""/>
      <w:lvlJc w:val="left"/>
      <w:pPr>
        <w:tabs>
          <w:tab w:val="num" w:pos="3420"/>
        </w:tabs>
        <w:ind w:left="3420" w:hanging="360"/>
      </w:pPr>
      <w:rPr>
        <w:rFonts w:ascii="Symbol" w:hAnsi="Symbol" w:hint="default"/>
      </w:rPr>
    </w:lvl>
    <w:lvl w:ilvl="4" w:tplc="00030409" w:tentative="1">
      <w:start w:val="1"/>
      <w:numFmt w:val="bullet"/>
      <w:lvlText w:val="o"/>
      <w:lvlJc w:val="left"/>
      <w:pPr>
        <w:tabs>
          <w:tab w:val="num" w:pos="4140"/>
        </w:tabs>
        <w:ind w:left="4140" w:hanging="360"/>
      </w:pPr>
      <w:rPr>
        <w:rFonts w:ascii="Courier New" w:hAnsi="Courier New" w:hint="default"/>
      </w:rPr>
    </w:lvl>
    <w:lvl w:ilvl="5" w:tplc="00050409" w:tentative="1">
      <w:start w:val="1"/>
      <w:numFmt w:val="bullet"/>
      <w:lvlText w:val=""/>
      <w:lvlJc w:val="left"/>
      <w:pPr>
        <w:tabs>
          <w:tab w:val="num" w:pos="4860"/>
        </w:tabs>
        <w:ind w:left="4860" w:hanging="360"/>
      </w:pPr>
      <w:rPr>
        <w:rFonts w:ascii="Wingdings" w:hAnsi="Wingdings" w:hint="default"/>
      </w:rPr>
    </w:lvl>
    <w:lvl w:ilvl="6" w:tplc="00010409" w:tentative="1">
      <w:start w:val="1"/>
      <w:numFmt w:val="bullet"/>
      <w:lvlText w:val=""/>
      <w:lvlJc w:val="left"/>
      <w:pPr>
        <w:tabs>
          <w:tab w:val="num" w:pos="5580"/>
        </w:tabs>
        <w:ind w:left="5580" w:hanging="360"/>
      </w:pPr>
      <w:rPr>
        <w:rFonts w:ascii="Symbol" w:hAnsi="Symbol" w:hint="default"/>
      </w:rPr>
    </w:lvl>
    <w:lvl w:ilvl="7" w:tplc="00030409" w:tentative="1">
      <w:start w:val="1"/>
      <w:numFmt w:val="bullet"/>
      <w:lvlText w:val="o"/>
      <w:lvlJc w:val="left"/>
      <w:pPr>
        <w:tabs>
          <w:tab w:val="num" w:pos="6300"/>
        </w:tabs>
        <w:ind w:left="6300" w:hanging="360"/>
      </w:pPr>
      <w:rPr>
        <w:rFonts w:ascii="Courier New" w:hAnsi="Courier New" w:hint="default"/>
      </w:rPr>
    </w:lvl>
    <w:lvl w:ilvl="8" w:tplc="00050409" w:tentative="1">
      <w:start w:val="1"/>
      <w:numFmt w:val="bullet"/>
      <w:lvlText w:val=""/>
      <w:lvlJc w:val="left"/>
      <w:pPr>
        <w:tabs>
          <w:tab w:val="num" w:pos="7020"/>
        </w:tabs>
        <w:ind w:left="7020" w:hanging="360"/>
      </w:pPr>
      <w:rPr>
        <w:rFonts w:ascii="Wingdings" w:hAnsi="Wingdings" w:hint="default"/>
      </w:rPr>
    </w:lvl>
  </w:abstractNum>
  <w:abstractNum w:abstractNumId="4" w15:restartNumberingAfterBreak="0">
    <w:nsid w:val="186B68D4"/>
    <w:multiLevelType w:val="hybridMultilevel"/>
    <w:tmpl w:val="43ACA102"/>
    <w:lvl w:ilvl="0" w:tplc="45EE1EAE">
      <w:start w:val="1"/>
      <w:numFmt w:val="decimal"/>
      <w:lvlText w:val="%1."/>
      <w:lvlJc w:val="left"/>
      <w:pPr>
        <w:ind w:left="720" w:hanging="360"/>
      </w:pPr>
      <w:rPr>
        <w:rFonts w:cs="Times New Roman" w:hint="default"/>
      </w:rPr>
    </w:lvl>
    <w:lvl w:ilvl="1" w:tplc="00190409" w:tentative="1">
      <w:start w:val="1"/>
      <w:numFmt w:val="lowerLetter"/>
      <w:lvlText w:val="%2."/>
      <w:lvlJc w:val="left"/>
      <w:pPr>
        <w:ind w:left="1440" w:hanging="360"/>
      </w:pPr>
      <w:rPr>
        <w:rFonts w:cs="Times New Roman"/>
      </w:rPr>
    </w:lvl>
    <w:lvl w:ilvl="2" w:tplc="001B0409" w:tentative="1">
      <w:start w:val="1"/>
      <w:numFmt w:val="lowerRoman"/>
      <w:lvlText w:val="%3."/>
      <w:lvlJc w:val="right"/>
      <w:pPr>
        <w:ind w:left="2160" w:hanging="180"/>
      </w:pPr>
      <w:rPr>
        <w:rFonts w:cs="Times New Roman"/>
      </w:rPr>
    </w:lvl>
    <w:lvl w:ilvl="3" w:tplc="000F0409" w:tentative="1">
      <w:start w:val="1"/>
      <w:numFmt w:val="decimal"/>
      <w:lvlText w:val="%4."/>
      <w:lvlJc w:val="left"/>
      <w:pPr>
        <w:ind w:left="2880" w:hanging="360"/>
      </w:pPr>
      <w:rPr>
        <w:rFonts w:cs="Times New Roman"/>
      </w:rPr>
    </w:lvl>
    <w:lvl w:ilvl="4" w:tplc="00190409" w:tentative="1">
      <w:start w:val="1"/>
      <w:numFmt w:val="lowerLetter"/>
      <w:lvlText w:val="%5."/>
      <w:lvlJc w:val="left"/>
      <w:pPr>
        <w:ind w:left="3600" w:hanging="360"/>
      </w:pPr>
      <w:rPr>
        <w:rFonts w:cs="Times New Roman"/>
      </w:rPr>
    </w:lvl>
    <w:lvl w:ilvl="5" w:tplc="001B0409" w:tentative="1">
      <w:start w:val="1"/>
      <w:numFmt w:val="lowerRoman"/>
      <w:lvlText w:val="%6."/>
      <w:lvlJc w:val="right"/>
      <w:pPr>
        <w:ind w:left="4320" w:hanging="180"/>
      </w:pPr>
      <w:rPr>
        <w:rFonts w:cs="Times New Roman"/>
      </w:rPr>
    </w:lvl>
    <w:lvl w:ilvl="6" w:tplc="000F0409" w:tentative="1">
      <w:start w:val="1"/>
      <w:numFmt w:val="decimal"/>
      <w:lvlText w:val="%7."/>
      <w:lvlJc w:val="left"/>
      <w:pPr>
        <w:ind w:left="5040" w:hanging="360"/>
      </w:pPr>
      <w:rPr>
        <w:rFonts w:cs="Times New Roman"/>
      </w:rPr>
    </w:lvl>
    <w:lvl w:ilvl="7" w:tplc="00190409" w:tentative="1">
      <w:start w:val="1"/>
      <w:numFmt w:val="lowerLetter"/>
      <w:lvlText w:val="%8."/>
      <w:lvlJc w:val="left"/>
      <w:pPr>
        <w:ind w:left="5760" w:hanging="360"/>
      </w:pPr>
      <w:rPr>
        <w:rFonts w:cs="Times New Roman"/>
      </w:rPr>
    </w:lvl>
    <w:lvl w:ilvl="8" w:tplc="001B0409" w:tentative="1">
      <w:start w:val="1"/>
      <w:numFmt w:val="lowerRoman"/>
      <w:lvlText w:val="%9."/>
      <w:lvlJc w:val="right"/>
      <w:pPr>
        <w:ind w:left="6480" w:hanging="180"/>
      </w:pPr>
      <w:rPr>
        <w:rFonts w:cs="Times New Roman"/>
      </w:rPr>
    </w:lvl>
  </w:abstractNum>
  <w:abstractNum w:abstractNumId="5" w15:restartNumberingAfterBreak="0">
    <w:nsid w:val="1AE7571E"/>
    <w:multiLevelType w:val="hybridMultilevel"/>
    <w:tmpl w:val="D352815A"/>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6" w15:restartNumberingAfterBreak="0">
    <w:nsid w:val="2D00276D"/>
    <w:multiLevelType w:val="hybridMultilevel"/>
    <w:tmpl w:val="0336A120"/>
    <w:lvl w:ilvl="0" w:tplc="0C80E3A0">
      <w:start w:val="1"/>
      <w:numFmt w:val="decimal"/>
      <w:lvlText w:val="%1."/>
      <w:lvlJc w:val="left"/>
      <w:pPr>
        <w:ind w:left="900" w:hanging="540"/>
      </w:pPr>
      <w:rPr>
        <w:rFonts w:cs="Times New Roman" w:hint="default"/>
      </w:rPr>
    </w:lvl>
    <w:lvl w:ilvl="1" w:tplc="00190409" w:tentative="1">
      <w:start w:val="1"/>
      <w:numFmt w:val="lowerLetter"/>
      <w:lvlText w:val="%2."/>
      <w:lvlJc w:val="left"/>
      <w:pPr>
        <w:ind w:left="1440" w:hanging="360"/>
      </w:pPr>
      <w:rPr>
        <w:rFonts w:cs="Times New Roman"/>
      </w:rPr>
    </w:lvl>
    <w:lvl w:ilvl="2" w:tplc="001B0409" w:tentative="1">
      <w:start w:val="1"/>
      <w:numFmt w:val="lowerRoman"/>
      <w:lvlText w:val="%3."/>
      <w:lvlJc w:val="right"/>
      <w:pPr>
        <w:ind w:left="2160" w:hanging="180"/>
      </w:pPr>
      <w:rPr>
        <w:rFonts w:cs="Times New Roman"/>
      </w:rPr>
    </w:lvl>
    <w:lvl w:ilvl="3" w:tplc="000F0409" w:tentative="1">
      <w:start w:val="1"/>
      <w:numFmt w:val="decimal"/>
      <w:lvlText w:val="%4."/>
      <w:lvlJc w:val="left"/>
      <w:pPr>
        <w:ind w:left="2880" w:hanging="360"/>
      </w:pPr>
      <w:rPr>
        <w:rFonts w:cs="Times New Roman"/>
      </w:rPr>
    </w:lvl>
    <w:lvl w:ilvl="4" w:tplc="00190409" w:tentative="1">
      <w:start w:val="1"/>
      <w:numFmt w:val="lowerLetter"/>
      <w:lvlText w:val="%5."/>
      <w:lvlJc w:val="left"/>
      <w:pPr>
        <w:ind w:left="3600" w:hanging="360"/>
      </w:pPr>
      <w:rPr>
        <w:rFonts w:cs="Times New Roman"/>
      </w:rPr>
    </w:lvl>
    <w:lvl w:ilvl="5" w:tplc="001B0409" w:tentative="1">
      <w:start w:val="1"/>
      <w:numFmt w:val="lowerRoman"/>
      <w:lvlText w:val="%6."/>
      <w:lvlJc w:val="right"/>
      <w:pPr>
        <w:ind w:left="4320" w:hanging="180"/>
      </w:pPr>
      <w:rPr>
        <w:rFonts w:cs="Times New Roman"/>
      </w:rPr>
    </w:lvl>
    <w:lvl w:ilvl="6" w:tplc="000F0409" w:tentative="1">
      <w:start w:val="1"/>
      <w:numFmt w:val="decimal"/>
      <w:lvlText w:val="%7."/>
      <w:lvlJc w:val="left"/>
      <w:pPr>
        <w:ind w:left="5040" w:hanging="360"/>
      </w:pPr>
      <w:rPr>
        <w:rFonts w:cs="Times New Roman"/>
      </w:rPr>
    </w:lvl>
    <w:lvl w:ilvl="7" w:tplc="00190409" w:tentative="1">
      <w:start w:val="1"/>
      <w:numFmt w:val="lowerLetter"/>
      <w:lvlText w:val="%8."/>
      <w:lvlJc w:val="left"/>
      <w:pPr>
        <w:ind w:left="5760" w:hanging="360"/>
      </w:pPr>
      <w:rPr>
        <w:rFonts w:cs="Times New Roman"/>
      </w:rPr>
    </w:lvl>
    <w:lvl w:ilvl="8" w:tplc="001B0409" w:tentative="1">
      <w:start w:val="1"/>
      <w:numFmt w:val="lowerRoman"/>
      <w:lvlText w:val="%9."/>
      <w:lvlJc w:val="right"/>
      <w:pPr>
        <w:ind w:left="6480" w:hanging="180"/>
      </w:pPr>
      <w:rPr>
        <w:rFonts w:cs="Times New Roman"/>
      </w:rPr>
    </w:lvl>
  </w:abstractNum>
  <w:abstractNum w:abstractNumId="7" w15:restartNumberingAfterBreak="0">
    <w:nsid w:val="2DB06C0C"/>
    <w:multiLevelType w:val="hybridMultilevel"/>
    <w:tmpl w:val="B27E3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AD179E"/>
    <w:multiLevelType w:val="multilevel"/>
    <w:tmpl w:val="5F88462A"/>
    <w:lvl w:ilvl="0">
      <w:start w:val="1"/>
      <w:numFmt w:val="decimal"/>
      <w:lvlText w:val="%1"/>
      <w:lvlJc w:val="left"/>
      <w:pPr>
        <w:tabs>
          <w:tab w:val="num" w:pos="600"/>
        </w:tabs>
        <w:ind w:left="600" w:hanging="600"/>
      </w:pPr>
      <w:rPr>
        <w:rFonts w:ascii="Arial" w:hAnsi="Arial" w:cs="Symbol" w:hint="default"/>
        <w:sz w:val="22"/>
      </w:rPr>
    </w:lvl>
    <w:lvl w:ilvl="1">
      <w:start w:val="1"/>
      <w:numFmt w:val="decimal"/>
      <w:lvlText w:val="%1.%2"/>
      <w:lvlJc w:val="left"/>
      <w:pPr>
        <w:tabs>
          <w:tab w:val="num" w:pos="1140"/>
        </w:tabs>
        <w:ind w:left="1140" w:hanging="600"/>
      </w:pPr>
      <w:rPr>
        <w:rFonts w:ascii="Arial" w:hAnsi="Arial" w:cs="Symbol" w:hint="default"/>
        <w:sz w:val="22"/>
        <w:szCs w:val="22"/>
      </w:rPr>
    </w:lvl>
    <w:lvl w:ilvl="2">
      <w:start w:val="1"/>
      <w:numFmt w:val="decimal"/>
      <w:lvlText w:val="%1.%2.%3"/>
      <w:lvlJc w:val="left"/>
      <w:pPr>
        <w:tabs>
          <w:tab w:val="num" w:pos="1800"/>
        </w:tabs>
        <w:ind w:left="1800" w:hanging="720"/>
      </w:pPr>
      <w:rPr>
        <w:rFonts w:ascii="Arial" w:hAnsi="Arial" w:cs="Symbol" w:hint="default"/>
        <w:sz w:val="22"/>
      </w:rPr>
    </w:lvl>
    <w:lvl w:ilvl="3">
      <w:start w:val="1"/>
      <w:numFmt w:val="decimal"/>
      <w:lvlText w:val="%1.%2.%3.%4"/>
      <w:lvlJc w:val="left"/>
      <w:pPr>
        <w:tabs>
          <w:tab w:val="num" w:pos="2340"/>
        </w:tabs>
        <w:ind w:left="2340" w:hanging="720"/>
      </w:pPr>
      <w:rPr>
        <w:rFonts w:ascii="Arial" w:hAnsi="Arial" w:cs="Symbol" w:hint="default"/>
        <w:sz w:val="22"/>
      </w:rPr>
    </w:lvl>
    <w:lvl w:ilvl="4">
      <w:start w:val="1"/>
      <w:numFmt w:val="decimal"/>
      <w:lvlText w:val="%1.%2.%3.%4.%5"/>
      <w:lvlJc w:val="left"/>
      <w:pPr>
        <w:tabs>
          <w:tab w:val="num" w:pos="3240"/>
        </w:tabs>
        <w:ind w:left="3240" w:hanging="1080"/>
      </w:pPr>
      <w:rPr>
        <w:rFonts w:ascii="Arial" w:hAnsi="Arial" w:cs="Symbol" w:hint="default"/>
        <w:sz w:val="22"/>
      </w:rPr>
    </w:lvl>
    <w:lvl w:ilvl="5">
      <w:start w:val="1"/>
      <w:numFmt w:val="decimal"/>
      <w:lvlText w:val="%1.%2.%3.%4.%5.%6"/>
      <w:lvlJc w:val="left"/>
      <w:pPr>
        <w:tabs>
          <w:tab w:val="num" w:pos="3780"/>
        </w:tabs>
        <w:ind w:left="3780" w:hanging="1080"/>
      </w:pPr>
      <w:rPr>
        <w:rFonts w:ascii="Arial" w:hAnsi="Arial" w:cs="Symbol" w:hint="default"/>
        <w:sz w:val="22"/>
      </w:rPr>
    </w:lvl>
    <w:lvl w:ilvl="6">
      <w:start w:val="1"/>
      <w:numFmt w:val="decimal"/>
      <w:lvlText w:val="%1.%2.%3.%4.%5.%6.%7"/>
      <w:lvlJc w:val="left"/>
      <w:pPr>
        <w:tabs>
          <w:tab w:val="num" w:pos="4680"/>
        </w:tabs>
        <w:ind w:left="4680" w:hanging="1440"/>
      </w:pPr>
      <w:rPr>
        <w:rFonts w:ascii="Arial" w:hAnsi="Arial" w:cs="Symbol" w:hint="default"/>
        <w:sz w:val="22"/>
      </w:rPr>
    </w:lvl>
    <w:lvl w:ilvl="7">
      <w:start w:val="1"/>
      <w:numFmt w:val="decimal"/>
      <w:lvlText w:val="%1.%2.%3.%4.%5.%6.%7.%8"/>
      <w:lvlJc w:val="left"/>
      <w:pPr>
        <w:tabs>
          <w:tab w:val="num" w:pos="5220"/>
        </w:tabs>
        <w:ind w:left="5220" w:hanging="1440"/>
      </w:pPr>
      <w:rPr>
        <w:rFonts w:ascii="Arial" w:hAnsi="Arial" w:cs="Symbol" w:hint="default"/>
        <w:sz w:val="22"/>
      </w:rPr>
    </w:lvl>
    <w:lvl w:ilvl="8">
      <w:start w:val="1"/>
      <w:numFmt w:val="decimal"/>
      <w:lvlText w:val="%1.%2.%3.%4.%5.%6.%7.%8.%9"/>
      <w:lvlJc w:val="left"/>
      <w:pPr>
        <w:tabs>
          <w:tab w:val="num" w:pos="6120"/>
        </w:tabs>
        <w:ind w:left="6120" w:hanging="1800"/>
      </w:pPr>
      <w:rPr>
        <w:rFonts w:ascii="Arial" w:hAnsi="Arial" w:cs="Symbol" w:hint="default"/>
        <w:sz w:val="22"/>
      </w:rPr>
    </w:lvl>
  </w:abstractNum>
  <w:abstractNum w:abstractNumId="9" w15:restartNumberingAfterBreak="0">
    <w:nsid w:val="37E451E0"/>
    <w:multiLevelType w:val="hybridMultilevel"/>
    <w:tmpl w:val="4F82C616"/>
    <w:lvl w:ilvl="0" w:tplc="5BCED404">
      <w:start w:val="19"/>
      <w:numFmt w:val="decimal"/>
      <w:lvlText w:val="%1"/>
      <w:lvlJc w:val="left"/>
      <w:pPr>
        <w:tabs>
          <w:tab w:val="num" w:pos="2520"/>
        </w:tabs>
        <w:ind w:left="2520" w:hanging="2160"/>
      </w:pPr>
      <w:rPr>
        <w:rFonts w:cs="Times New Roman" w:hint="default"/>
      </w:rPr>
    </w:lvl>
    <w:lvl w:ilvl="1" w:tplc="00190409" w:tentative="1">
      <w:start w:val="1"/>
      <w:numFmt w:val="lowerLetter"/>
      <w:lvlText w:val="%2."/>
      <w:lvlJc w:val="left"/>
      <w:pPr>
        <w:tabs>
          <w:tab w:val="num" w:pos="1440"/>
        </w:tabs>
        <w:ind w:left="1440" w:hanging="360"/>
      </w:pPr>
      <w:rPr>
        <w:rFonts w:cs="Times New Roman"/>
      </w:rPr>
    </w:lvl>
    <w:lvl w:ilvl="2" w:tplc="001B0409" w:tentative="1">
      <w:start w:val="1"/>
      <w:numFmt w:val="lowerRoman"/>
      <w:lvlText w:val="%3."/>
      <w:lvlJc w:val="right"/>
      <w:pPr>
        <w:tabs>
          <w:tab w:val="num" w:pos="2160"/>
        </w:tabs>
        <w:ind w:left="2160" w:hanging="180"/>
      </w:pPr>
      <w:rPr>
        <w:rFonts w:cs="Times New Roman"/>
      </w:rPr>
    </w:lvl>
    <w:lvl w:ilvl="3" w:tplc="000F0409" w:tentative="1">
      <w:start w:val="1"/>
      <w:numFmt w:val="decimal"/>
      <w:lvlText w:val="%4."/>
      <w:lvlJc w:val="left"/>
      <w:pPr>
        <w:tabs>
          <w:tab w:val="num" w:pos="2880"/>
        </w:tabs>
        <w:ind w:left="2880" w:hanging="360"/>
      </w:pPr>
      <w:rPr>
        <w:rFonts w:cs="Times New Roman"/>
      </w:rPr>
    </w:lvl>
    <w:lvl w:ilvl="4" w:tplc="00190409" w:tentative="1">
      <w:start w:val="1"/>
      <w:numFmt w:val="lowerLetter"/>
      <w:lvlText w:val="%5."/>
      <w:lvlJc w:val="left"/>
      <w:pPr>
        <w:tabs>
          <w:tab w:val="num" w:pos="3600"/>
        </w:tabs>
        <w:ind w:left="3600" w:hanging="360"/>
      </w:pPr>
      <w:rPr>
        <w:rFonts w:cs="Times New Roman"/>
      </w:rPr>
    </w:lvl>
    <w:lvl w:ilvl="5" w:tplc="001B0409" w:tentative="1">
      <w:start w:val="1"/>
      <w:numFmt w:val="lowerRoman"/>
      <w:lvlText w:val="%6."/>
      <w:lvlJc w:val="right"/>
      <w:pPr>
        <w:tabs>
          <w:tab w:val="num" w:pos="4320"/>
        </w:tabs>
        <w:ind w:left="4320" w:hanging="180"/>
      </w:pPr>
      <w:rPr>
        <w:rFonts w:cs="Times New Roman"/>
      </w:rPr>
    </w:lvl>
    <w:lvl w:ilvl="6" w:tplc="000F0409" w:tentative="1">
      <w:start w:val="1"/>
      <w:numFmt w:val="decimal"/>
      <w:lvlText w:val="%7."/>
      <w:lvlJc w:val="left"/>
      <w:pPr>
        <w:tabs>
          <w:tab w:val="num" w:pos="5040"/>
        </w:tabs>
        <w:ind w:left="5040" w:hanging="360"/>
      </w:pPr>
      <w:rPr>
        <w:rFonts w:cs="Times New Roman"/>
      </w:rPr>
    </w:lvl>
    <w:lvl w:ilvl="7" w:tplc="00190409" w:tentative="1">
      <w:start w:val="1"/>
      <w:numFmt w:val="lowerLetter"/>
      <w:lvlText w:val="%8."/>
      <w:lvlJc w:val="left"/>
      <w:pPr>
        <w:tabs>
          <w:tab w:val="num" w:pos="5760"/>
        </w:tabs>
        <w:ind w:left="5760" w:hanging="360"/>
      </w:pPr>
      <w:rPr>
        <w:rFonts w:cs="Times New Roman"/>
      </w:rPr>
    </w:lvl>
    <w:lvl w:ilvl="8" w:tplc="001B0409" w:tentative="1">
      <w:start w:val="1"/>
      <w:numFmt w:val="lowerRoman"/>
      <w:lvlText w:val="%9."/>
      <w:lvlJc w:val="right"/>
      <w:pPr>
        <w:tabs>
          <w:tab w:val="num" w:pos="6480"/>
        </w:tabs>
        <w:ind w:left="6480" w:hanging="180"/>
      </w:pPr>
      <w:rPr>
        <w:rFonts w:cs="Times New Roman"/>
      </w:rPr>
    </w:lvl>
  </w:abstractNum>
  <w:abstractNum w:abstractNumId="10" w15:restartNumberingAfterBreak="0">
    <w:nsid w:val="3A9472E3"/>
    <w:multiLevelType w:val="multilevel"/>
    <w:tmpl w:val="691014DE"/>
    <w:lvl w:ilvl="0">
      <w:start w:val="3"/>
      <w:numFmt w:val="decimal"/>
      <w:lvlText w:val="%1"/>
      <w:lvlJc w:val="left"/>
      <w:pPr>
        <w:tabs>
          <w:tab w:val="num" w:pos="540"/>
        </w:tabs>
        <w:ind w:left="540" w:hanging="540"/>
      </w:pPr>
      <w:rPr>
        <w:rFonts w:cs="Times New Roman" w:hint="default"/>
      </w:rPr>
    </w:lvl>
    <w:lvl w:ilvl="1">
      <w:start w:val="4"/>
      <w:numFmt w:val="decimal"/>
      <w:lvlText w:val="%1.%2"/>
      <w:lvlJc w:val="left"/>
      <w:pPr>
        <w:tabs>
          <w:tab w:val="num" w:pos="540"/>
        </w:tabs>
        <w:ind w:left="540" w:hanging="54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1" w15:restartNumberingAfterBreak="0">
    <w:nsid w:val="40397956"/>
    <w:multiLevelType w:val="multilevel"/>
    <w:tmpl w:val="4724BAF6"/>
    <w:lvl w:ilvl="0">
      <w:start w:val="1"/>
      <w:numFmt w:val="decimal"/>
      <w:lvlText w:val="%1"/>
      <w:lvlJc w:val="left"/>
      <w:pPr>
        <w:tabs>
          <w:tab w:val="num" w:pos="600"/>
        </w:tabs>
        <w:ind w:left="600" w:hanging="600"/>
      </w:pPr>
      <w:rPr>
        <w:rFonts w:ascii="Arial" w:hAnsi="Arial" w:cs="Symbol" w:hint="default"/>
        <w:sz w:val="22"/>
      </w:rPr>
    </w:lvl>
    <w:lvl w:ilvl="1">
      <w:start w:val="1"/>
      <w:numFmt w:val="decimal"/>
      <w:lvlText w:val="1.%2"/>
      <w:lvlJc w:val="left"/>
      <w:pPr>
        <w:tabs>
          <w:tab w:val="num" w:pos="960"/>
        </w:tabs>
        <w:ind w:left="960" w:hanging="600"/>
      </w:pPr>
      <w:rPr>
        <w:rFonts w:ascii="Calibri" w:hAnsi="Calibri" w:cs="Times New Roman" w:hint="default"/>
        <w:b w:val="0"/>
        <w:i w:val="0"/>
        <w:sz w:val="22"/>
        <w:szCs w:val="22"/>
      </w:rPr>
    </w:lvl>
    <w:lvl w:ilvl="2">
      <w:start w:val="1"/>
      <w:numFmt w:val="decimal"/>
      <w:lvlText w:val="%1.%2.%3"/>
      <w:lvlJc w:val="left"/>
      <w:pPr>
        <w:tabs>
          <w:tab w:val="num" w:pos="1800"/>
        </w:tabs>
        <w:ind w:left="1800" w:hanging="720"/>
      </w:pPr>
      <w:rPr>
        <w:rFonts w:ascii="Arial" w:hAnsi="Arial" w:cs="Symbol" w:hint="default"/>
        <w:sz w:val="22"/>
      </w:rPr>
    </w:lvl>
    <w:lvl w:ilvl="3">
      <w:start w:val="1"/>
      <w:numFmt w:val="decimal"/>
      <w:lvlText w:val="%1.%2.%3.%4"/>
      <w:lvlJc w:val="left"/>
      <w:pPr>
        <w:tabs>
          <w:tab w:val="num" w:pos="2340"/>
        </w:tabs>
        <w:ind w:left="2340" w:hanging="720"/>
      </w:pPr>
      <w:rPr>
        <w:rFonts w:ascii="Arial" w:hAnsi="Arial" w:cs="Symbol" w:hint="default"/>
        <w:sz w:val="22"/>
      </w:rPr>
    </w:lvl>
    <w:lvl w:ilvl="4">
      <w:start w:val="1"/>
      <w:numFmt w:val="decimal"/>
      <w:lvlText w:val="%1.%2.%3.%4.%5"/>
      <w:lvlJc w:val="left"/>
      <w:pPr>
        <w:tabs>
          <w:tab w:val="num" w:pos="3240"/>
        </w:tabs>
        <w:ind w:left="3240" w:hanging="1080"/>
      </w:pPr>
      <w:rPr>
        <w:rFonts w:ascii="Arial" w:hAnsi="Arial" w:cs="Symbol" w:hint="default"/>
        <w:sz w:val="22"/>
      </w:rPr>
    </w:lvl>
    <w:lvl w:ilvl="5">
      <w:start w:val="1"/>
      <w:numFmt w:val="decimal"/>
      <w:lvlText w:val="%1.%2.%3.%4.%5.%6"/>
      <w:lvlJc w:val="left"/>
      <w:pPr>
        <w:tabs>
          <w:tab w:val="num" w:pos="3780"/>
        </w:tabs>
        <w:ind w:left="3780" w:hanging="1080"/>
      </w:pPr>
      <w:rPr>
        <w:rFonts w:ascii="Arial" w:hAnsi="Arial" w:cs="Symbol" w:hint="default"/>
        <w:sz w:val="22"/>
      </w:rPr>
    </w:lvl>
    <w:lvl w:ilvl="6">
      <w:start w:val="1"/>
      <w:numFmt w:val="decimal"/>
      <w:lvlText w:val="%1.%2.%3.%4.%5.%6.%7"/>
      <w:lvlJc w:val="left"/>
      <w:pPr>
        <w:tabs>
          <w:tab w:val="num" w:pos="4680"/>
        </w:tabs>
        <w:ind w:left="4680" w:hanging="1440"/>
      </w:pPr>
      <w:rPr>
        <w:rFonts w:ascii="Arial" w:hAnsi="Arial" w:cs="Symbol" w:hint="default"/>
        <w:sz w:val="22"/>
      </w:rPr>
    </w:lvl>
    <w:lvl w:ilvl="7">
      <w:start w:val="1"/>
      <w:numFmt w:val="decimal"/>
      <w:lvlText w:val="%1.%2.%3.%4.%5.%6.%7.%8"/>
      <w:lvlJc w:val="left"/>
      <w:pPr>
        <w:tabs>
          <w:tab w:val="num" w:pos="5220"/>
        </w:tabs>
        <w:ind w:left="5220" w:hanging="1440"/>
      </w:pPr>
      <w:rPr>
        <w:rFonts w:ascii="Arial" w:hAnsi="Arial" w:cs="Symbol" w:hint="default"/>
        <w:sz w:val="22"/>
      </w:rPr>
    </w:lvl>
    <w:lvl w:ilvl="8">
      <w:start w:val="1"/>
      <w:numFmt w:val="decimal"/>
      <w:lvlText w:val="%1.%2.%3.%4.%5.%6.%7.%8.%9"/>
      <w:lvlJc w:val="left"/>
      <w:pPr>
        <w:tabs>
          <w:tab w:val="num" w:pos="6120"/>
        </w:tabs>
        <w:ind w:left="6120" w:hanging="1800"/>
      </w:pPr>
      <w:rPr>
        <w:rFonts w:ascii="Arial" w:hAnsi="Arial" w:cs="Symbol" w:hint="default"/>
        <w:sz w:val="22"/>
      </w:rPr>
    </w:lvl>
  </w:abstractNum>
  <w:abstractNum w:abstractNumId="12" w15:restartNumberingAfterBreak="0">
    <w:nsid w:val="548A68CF"/>
    <w:multiLevelType w:val="multilevel"/>
    <w:tmpl w:val="4950F416"/>
    <w:lvl w:ilvl="0">
      <w:start w:val="6"/>
      <w:numFmt w:val="decimal"/>
      <w:lvlText w:val="%1"/>
      <w:lvlJc w:val="left"/>
      <w:pPr>
        <w:tabs>
          <w:tab w:val="num" w:pos="450"/>
        </w:tabs>
        <w:ind w:left="450" w:hanging="450"/>
      </w:pPr>
      <w:rPr>
        <w:rFonts w:cs="Times New Roman" w:hint="default"/>
      </w:rPr>
    </w:lvl>
    <w:lvl w:ilvl="1">
      <w:start w:val="5"/>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3" w15:restartNumberingAfterBreak="0">
    <w:nsid w:val="5A8D1356"/>
    <w:multiLevelType w:val="hybridMultilevel"/>
    <w:tmpl w:val="10F4B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125898"/>
    <w:multiLevelType w:val="multilevel"/>
    <w:tmpl w:val="1396A09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3AA31A5"/>
    <w:multiLevelType w:val="hybridMultilevel"/>
    <w:tmpl w:val="8C647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A4457"/>
    <w:multiLevelType w:val="hybridMultilevel"/>
    <w:tmpl w:val="0DB075A4"/>
    <w:lvl w:ilvl="0" w:tplc="000F0409">
      <w:start w:val="1"/>
      <w:numFmt w:val="decimal"/>
      <w:lvlText w:val="%1."/>
      <w:lvlJc w:val="left"/>
      <w:pPr>
        <w:tabs>
          <w:tab w:val="num" w:pos="1260"/>
        </w:tabs>
        <w:ind w:left="1260" w:hanging="360"/>
      </w:pPr>
      <w:rPr>
        <w:rFonts w:cs="Times New Roman"/>
      </w:rPr>
    </w:lvl>
    <w:lvl w:ilvl="1" w:tplc="00190409" w:tentative="1">
      <w:start w:val="1"/>
      <w:numFmt w:val="lowerLetter"/>
      <w:lvlText w:val="%2."/>
      <w:lvlJc w:val="left"/>
      <w:pPr>
        <w:tabs>
          <w:tab w:val="num" w:pos="1980"/>
        </w:tabs>
        <w:ind w:left="1980" w:hanging="360"/>
      </w:pPr>
      <w:rPr>
        <w:rFonts w:cs="Times New Roman"/>
      </w:rPr>
    </w:lvl>
    <w:lvl w:ilvl="2" w:tplc="001B0409" w:tentative="1">
      <w:start w:val="1"/>
      <w:numFmt w:val="lowerRoman"/>
      <w:lvlText w:val="%3."/>
      <w:lvlJc w:val="right"/>
      <w:pPr>
        <w:tabs>
          <w:tab w:val="num" w:pos="2700"/>
        </w:tabs>
        <w:ind w:left="2700" w:hanging="180"/>
      </w:pPr>
      <w:rPr>
        <w:rFonts w:cs="Times New Roman"/>
      </w:rPr>
    </w:lvl>
    <w:lvl w:ilvl="3" w:tplc="000F0409" w:tentative="1">
      <w:start w:val="1"/>
      <w:numFmt w:val="decimal"/>
      <w:lvlText w:val="%4."/>
      <w:lvlJc w:val="left"/>
      <w:pPr>
        <w:tabs>
          <w:tab w:val="num" w:pos="3420"/>
        </w:tabs>
        <w:ind w:left="3420" w:hanging="360"/>
      </w:pPr>
      <w:rPr>
        <w:rFonts w:cs="Times New Roman"/>
      </w:rPr>
    </w:lvl>
    <w:lvl w:ilvl="4" w:tplc="00190409" w:tentative="1">
      <w:start w:val="1"/>
      <w:numFmt w:val="lowerLetter"/>
      <w:lvlText w:val="%5."/>
      <w:lvlJc w:val="left"/>
      <w:pPr>
        <w:tabs>
          <w:tab w:val="num" w:pos="4140"/>
        </w:tabs>
        <w:ind w:left="4140" w:hanging="360"/>
      </w:pPr>
      <w:rPr>
        <w:rFonts w:cs="Times New Roman"/>
      </w:rPr>
    </w:lvl>
    <w:lvl w:ilvl="5" w:tplc="001B0409" w:tentative="1">
      <w:start w:val="1"/>
      <w:numFmt w:val="lowerRoman"/>
      <w:lvlText w:val="%6."/>
      <w:lvlJc w:val="right"/>
      <w:pPr>
        <w:tabs>
          <w:tab w:val="num" w:pos="4860"/>
        </w:tabs>
        <w:ind w:left="4860" w:hanging="180"/>
      </w:pPr>
      <w:rPr>
        <w:rFonts w:cs="Times New Roman"/>
      </w:rPr>
    </w:lvl>
    <w:lvl w:ilvl="6" w:tplc="000F0409" w:tentative="1">
      <w:start w:val="1"/>
      <w:numFmt w:val="decimal"/>
      <w:lvlText w:val="%7."/>
      <w:lvlJc w:val="left"/>
      <w:pPr>
        <w:tabs>
          <w:tab w:val="num" w:pos="5580"/>
        </w:tabs>
        <w:ind w:left="5580" w:hanging="360"/>
      </w:pPr>
      <w:rPr>
        <w:rFonts w:cs="Times New Roman"/>
      </w:rPr>
    </w:lvl>
    <w:lvl w:ilvl="7" w:tplc="00190409" w:tentative="1">
      <w:start w:val="1"/>
      <w:numFmt w:val="lowerLetter"/>
      <w:lvlText w:val="%8."/>
      <w:lvlJc w:val="left"/>
      <w:pPr>
        <w:tabs>
          <w:tab w:val="num" w:pos="6300"/>
        </w:tabs>
        <w:ind w:left="6300" w:hanging="360"/>
      </w:pPr>
      <w:rPr>
        <w:rFonts w:cs="Times New Roman"/>
      </w:rPr>
    </w:lvl>
    <w:lvl w:ilvl="8" w:tplc="001B0409" w:tentative="1">
      <w:start w:val="1"/>
      <w:numFmt w:val="lowerRoman"/>
      <w:lvlText w:val="%9."/>
      <w:lvlJc w:val="right"/>
      <w:pPr>
        <w:tabs>
          <w:tab w:val="num" w:pos="7020"/>
        </w:tabs>
        <w:ind w:left="7020" w:hanging="180"/>
      </w:pPr>
      <w:rPr>
        <w:rFonts w:cs="Times New Roman"/>
      </w:rPr>
    </w:lvl>
  </w:abstractNum>
  <w:abstractNum w:abstractNumId="17" w15:restartNumberingAfterBreak="0">
    <w:nsid w:val="6B212159"/>
    <w:multiLevelType w:val="multilevel"/>
    <w:tmpl w:val="F8022826"/>
    <w:lvl w:ilvl="0">
      <w:start w:val="6"/>
      <w:numFmt w:val="decimal"/>
      <w:lvlText w:val="%1"/>
      <w:lvlJc w:val="left"/>
      <w:pPr>
        <w:ind w:left="360" w:hanging="360"/>
      </w:pPr>
      <w:rPr>
        <w:rFonts w:cs="Times New Roman" w:hint="default"/>
      </w:rPr>
    </w:lvl>
    <w:lvl w:ilvl="1">
      <w:start w:val="3"/>
      <w:numFmt w:val="decimal"/>
      <w:lvlText w:val="%1.%2"/>
      <w:lvlJc w:val="left"/>
      <w:pPr>
        <w:ind w:left="361" w:hanging="360"/>
      </w:pPr>
      <w:rPr>
        <w:rFonts w:cs="Times New Roman" w:hint="default"/>
      </w:rPr>
    </w:lvl>
    <w:lvl w:ilvl="2">
      <w:start w:val="1"/>
      <w:numFmt w:val="decimal"/>
      <w:lvlText w:val="%1.%2.%3"/>
      <w:lvlJc w:val="left"/>
      <w:pPr>
        <w:ind w:left="722" w:hanging="720"/>
      </w:pPr>
      <w:rPr>
        <w:rFonts w:cs="Times New Roman" w:hint="default"/>
      </w:rPr>
    </w:lvl>
    <w:lvl w:ilvl="3">
      <w:start w:val="1"/>
      <w:numFmt w:val="decimal"/>
      <w:lvlText w:val="%1.%2.%3.%4"/>
      <w:lvlJc w:val="left"/>
      <w:pPr>
        <w:ind w:left="723" w:hanging="720"/>
      </w:pPr>
      <w:rPr>
        <w:rFonts w:cs="Times New Roman" w:hint="default"/>
      </w:rPr>
    </w:lvl>
    <w:lvl w:ilvl="4">
      <w:start w:val="1"/>
      <w:numFmt w:val="decimal"/>
      <w:lvlText w:val="%1.%2.%3.%4.%5"/>
      <w:lvlJc w:val="left"/>
      <w:pPr>
        <w:ind w:left="1084" w:hanging="1080"/>
      </w:pPr>
      <w:rPr>
        <w:rFonts w:cs="Times New Roman" w:hint="default"/>
      </w:rPr>
    </w:lvl>
    <w:lvl w:ilvl="5">
      <w:start w:val="1"/>
      <w:numFmt w:val="decimal"/>
      <w:lvlText w:val="%1.%2.%3.%4.%5.%6"/>
      <w:lvlJc w:val="left"/>
      <w:pPr>
        <w:ind w:left="1085" w:hanging="1080"/>
      </w:pPr>
      <w:rPr>
        <w:rFonts w:cs="Times New Roman" w:hint="default"/>
      </w:rPr>
    </w:lvl>
    <w:lvl w:ilvl="6">
      <w:start w:val="1"/>
      <w:numFmt w:val="decimal"/>
      <w:lvlText w:val="%1.%2.%3.%4.%5.%6.%7"/>
      <w:lvlJc w:val="left"/>
      <w:pPr>
        <w:ind w:left="1446" w:hanging="1440"/>
      </w:pPr>
      <w:rPr>
        <w:rFonts w:cs="Times New Roman" w:hint="default"/>
      </w:rPr>
    </w:lvl>
    <w:lvl w:ilvl="7">
      <w:start w:val="1"/>
      <w:numFmt w:val="decimal"/>
      <w:lvlText w:val="%1.%2.%3.%4.%5.%6.%7.%8"/>
      <w:lvlJc w:val="left"/>
      <w:pPr>
        <w:ind w:left="1447" w:hanging="1440"/>
      </w:pPr>
      <w:rPr>
        <w:rFonts w:cs="Times New Roman" w:hint="default"/>
      </w:rPr>
    </w:lvl>
    <w:lvl w:ilvl="8">
      <w:start w:val="1"/>
      <w:numFmt w:val="decimal"/>
      <w:lvlText w:val="%1.%2.%3.%4.%5.%6.%7.%8.%9"/>
      <w:lvlJc w:val="left"/>
      <w:pPr>
        <w:ind w:left="1448" w:hanging="1440"/>
      </w:pPr>
      <w:rPr>
        <w:rFonts w:cs="Times New Roman" w:hint="default"/>
      </w:rPr>
    </w:lvl>
  </w:abstractNum>
  <w:abstractNum w:abstractNumId="18" w15:restartNumberingAfterBreak="0">
    <w:nsid w:val="6CB34C4D"/>
    <w:multiLevelType w:val="hybridMultilevel"/>
    <w:tmpl w:val="5766444A"/>
    <w:lvl w:ilvl="0" w:tplc="4BA4B97C">
      <w:start w:val="1"/>
      <w:numFmt w:val="decimal"/>
      <w:lvlText w:val="%1."/>
      <w:lvlJc w:val="left"/>
      <w:pPr>
        <w:ind w:left="720" w:hanging="360"/>
      </w:pPr>
      <w:rPr>
        <w:rFonts w:cs="Times New Roman" w:hint="default"/>
      </w:rPr>
    </w:lvl>
    <w:lvl w:ilvl="1" w:tplc="00190409" w:tentative="1">
      <w:start w:val="1"/>
      <w:numFmt w:val="lowerLetter"/>
      <w:lvlText w:val="%2."/>
      <w:lvlJc w:val="left"/>
      <w:pPr>
        <w:ind w:left="1440" w:hanging="360"/>
      </w:pPr>
      <w:rPr>
        <w:rFonts w:cs="Times New Roman"/>
      </w:rPr>
    </w:lvl>
    <w:lvl w:ilvl="2" w:tplc="001B0409" w:tentative="1">
      <w:start w:val="1"/>
      <w:numFmt w:val="lowerRoman"/>
      <w:lvlText w:val="%3."/>
      <w:lvlJc w:val="right"/>
      <w:pPr>
        <w:ind w:left="2160" w:hanging="180"/>
      </w:pPr>
      <w:rPr>
        <w:rFonts w:cs="Times New Roman"/>
      </w:rPr>
    </w:lvl>
    <w:lvl w:ilvl="3" w:tplc="000F0409" w:tentative="1">
      <w:start w:val="1"/>
      <w:numFmt w:val="decimal"/>
      <w:lvlText w:val="%4."/>
      <w:lvlJc w:val="left"/>
      <w:pPr>
        <w:ind w:left="2880" w:hanging="360"/>
      </w:pPr>
      <w:rPr>
        <w:rFonts w:cs="Times New Roman"/>
      </w:rPr>
    </w:lvl>
    <w:lvl w:ilvl="4" w:tplc="00190409" w:tentative="1">
      <w:start w:val="1"/>
      <w:numFmt w:val="lowerLetter"/>
      <w:lvlText w:val="%5."/>
      <w:lvlJc w:val="left"/>
      <w:pPr>
        <w:ind w:left="3600" w:hanging="360"/>
      </w:pPr>
      <w:rPr>
        <w:rFonts w:cs="Times New Roman"/>
      </w:rPr>
    </w:lvl>
    <w:lvl w:ilvl="5" w:tplc="001B0409" w:tentative="1">
      <w:start w:val="1"/>
      <w:numFmt w:val="lowerRoman"/>
      <w:lvlText w:val="%6."/>
      <w:lvlJc w:val="right"/>
      <w:pPr>
        <w:ind w:left="4320" w:hanging="180"/>
      </w:pPr>
      <w:rPr>
        <w:rFonts w:cs="Times New Roman"/>
      </w:rPr>
    </w:lvl>
    <w:lvl w:ilvl="6" w:tplc="000F0409" w:tentative="1">
      <w:start w:val="1"/>
      <w:numFmt w:val="decimal"/>
      <w:lvlText w:val="%7."/>
      <w:lvlJc w:val="left"/>
      <w:pPr>
        <w:ind w:left="5040" w:hanging="360"/>
      </w:pPr>
      <w:rPr>
        <w:rFonts w:cs="Times New Roman"/>
      </w:rPr>
    </w:lvl>
    <w:lvl w:ilvl="7" w:tplc="00190409" w:tentative="1">
      <w:start w:val="1"/>
      <w:numFmt w:val="lowerLetter"/>
      <w:lvlText w:val="%8."/>
      <w:lvlJc w:val="left"/>
      <w:pPr>
        <w:ind w:left="5760" w:hanging="360"/>
      </w:pPr>
      <w:rPr>
        <w:rFonts w:cs="Times New Roman"/>
      </w:rPr>
    </w:lvl>
    <w:lvl w:ilvl="8" w:tplc="001B0409" w:tentative="1">
      <w:start w:val="1"/>
      <w:numFmt w:val="lowerRoman"/>
      <w:lvlText w:val="%9."/>
      <w:lvlJc w:val="right"/>
      <w:pPr>
        <w:ind w:left="6480" w:hanging="180"/>
      </w:pPr>
      <w:rPr>
        <w:rFonts w:cs="Times New Roman"/>
      </w:rPr>
    </w:lvl>
  </w:abstractNum>
  <w:abstractNum w:abstractNumId="19" w15:restartNumberingAfterBreak="0">
    <w:nsid w:val="74A353A4"/>
    <w:multiLevelType w:val="multilevel"/>
    <w:tmpl w:val="06DC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E63974"/>
    <w:multiLevelType w:val="singleLevel"/>
    <w:tmpl w:val="04090001"/>
    <w:lvl w:ilvl="0">
      <w:start w:val="1"/>
      <w:numFmt w:val="bullet"/>
      <w:lvlText w:val=""/>
      <w:lvlJc w:val="left"/>
      <w:pPr>
        <w:ind w:left="720" w:hanging="360"/>
      </w:pPr>
      <w:rPr>
        <w:rFonts w:ascii="Symbol" w:hAnsi="Symbol" w:hint="default"/>
      </w:rPr>
    </w:lvl>
  </w:abstractNum>
  <w:num w:numId="1">
    <w:abstractNumId w:val="16"/>
  </w:num>
  <w:num w:numId="2">
    <w:abstractNumId w:val="11"/>
  </w:num>
  <w:num w:numId="3">
    <w:abstractNumId w:val="2"/>
  </w:num>
  <w:num w:numId="4">
    <w:abstractNumId w:val="8"/>
  </w:num>
  <w:num w:numId="5">
    <w:abstractNumId w:val="3"/>
  </w:num>
  <w:num w:numId="6">
    <w:abstractNumId w:val="9"/>
  </w:num>
  <w:num w:numId="7">
    <w:abstractNumId w:val="4"/>
  </w:num>
  <w:num w:numId="8">
    <w:abstractNumId w:val="0"/>
  </w:num>
  <w:num w:numId="9">
    <w:abstractNumId w:val="18"/>
  </w:num>
  <w:num w:numId="10">
    <w:abstractNumId w:val="6"/>
  </w:num>
  <w:num w:numId="11">
    <w:abstractNumId w:val="5"/>
  </w:num>
  <w:num w:numId="12">
    <w:abstractNumId w:val="1"/>
  </w:num>
  <w:num w:numId="13">
    <w:abstractNumId w:val="10"/>
  </w:num>
  <w:num w:numId="14">
    <w:abstractNumId w:val="12"/>
  </w:num>
  <w:num w:numId="15">
    <w:abstractNumId w:val="17"/>
  </w:num>
  <w:num w:numId="16">
    <w:abstractNumId w:val="14"/>
  </w:num>
  <w:num w:numId="17">
    <w:abstractNumId w:val="19"/>
  </w:num>
  <w:num w:numId="18">
    <w:abstractNumId w:val="20"/>
  </w:num>
  <w:num w:numId="19">
    <w:abstractNumId w:val="7"/>
  </w:num>
  <w:num w:numId="20">
    <w:abstractNumId w:val="1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094"/>
    <w:rsid w:val="00034779"/>
    <w:rsid w:val="00057E49"/>
    <w:rsid w:val="00063B8D"/>
    <w:rsid w:val="00091183"/>
    <w:rsid w:val="000916C7"/>
    <w:rsid w:val="000D2847"/>
    <w:rsid w:val="000E2247"/>
    <w:rsid w:val="000E35BF"/>
    <w:rsid w:val="001542A5"/>
    <w:rsid w:val="001C65ED"/>
    <w:rsid w:val="001E4D06"/>
    <w:rsid w:val="001F51A2"/>
    <w:rsid w:val="00205D31"/>
    <w:rsid w:val="002124B3"/>
    <w:rsid w:val="002224FE"/>
    <w:rsid w:val="00287A91"/>
    <w:rsid w:val="0029667C"/>
    <w:rsid w:val="002A3E2B"/>
    <w:rsid w:val="002C337B"/>
    <w:rsid w:val="002D639E"/>
    <w:rsid w:val="002E0E0A"/>
    <w:rsid w:val="00320312"/>
    <w:rsid w:val="00340E2A"/>
    <w:rsid w:val="00367145"/>
    <w:rsid w:val="00385194"/>
    <w:rsid w:val="003918C5"/>
    <w:rsid w:val="00395DBD"/>
    <w:rsid w:val="003A6984"/>
    <w:rsid w:val="003F3DBF"/>
    <w:rsid w:val="004328E8"/>
    <w:rsid w:val="004901C7"/>
    <w:rsid w:val="004F7811"/>
    <w:rsid w:val="00560CDD"/>
    <w:rsid w:val="005A65CE"/>
    <w:rsid w:val="00600376"/>
    <w:rsid w:val="00620A1A"/>
    <w:rsid w:val="00632114"/>
    <w:rsid w:val="00636094"/>
    <w:rsid w:val="00686C25"/>
    <w:rsid w:val="0069099F"/>
    <w:rsid w:val="00696E12"/>
    <w:rsid w:val="006C3B8F"/>
    <w:rsid w:val="0070558E"/>
    <w:rsid w:val="00707C02"/>
    <w:rsid w:val="007243E9"/>
    <w:rsid w:val="00731ACE"/>
    <w:rsid w:val="007360EB"/>
    <w:rsid w:val="00747E65"/>
    <w:rsid w:val="00747FAB"/>
    <w:rsid w:val="0075053E"/>
    <w:rsid w:val="007532D8"/>
    <w:rsid w:val="00785419"/>
    <w:rsid w:val="007C36B9"/>
    <w:rsid w:val="00814CB4"/>
    <w:rsid w:val="00821B35"/>
    <w:rsid w:val="00831F6F"/>
    <w:rsid w:val="00835849"/>
    <w:rsid w:val="00850D25"/>
    <w:rsid w:val="00881E4C"/>
    <w:rsid w:val="008C439C"/>
    <w:rsid w:val="009071BA"/>
    <w:rsid w:val="009123A0"/>
    <w:rsid w:val="00953AD6"/>
    <w:rsid w:val="00973566"/>
    <w:rsid w:val="009C1322"/>
    <w:rsid w:val="00A16081"/>
    <w:rsid w:val="00A7060F"/>
    <w:rsid w:val="00A92C77"/>
    <w:rsid w:val="00B328CB"/>
    <w:rsid w:val="00B4038C"/>
    <w:rsid w:val="00B851FF"/>
    <w:rsid w:val="00BA25F2"/>
    <w:rsid w:val="00BB7545"/>
    <w:rsid w:val="00BE24C9"/>
    <w:rsid w:val="00C13266"/>
    <w:rsid w:val="00C4683C"/>
    <w:rsid w:val="00C60410"/>
    <w:rsid w:val="00C95F02"/>
    <w:rsid w:val="00CB58C6"/>
    <w:rsid w:val="00CB67DB"/>
    <w:rsid w:val="00CC49E9"/>
    <w:rsid w:val="00CD5833"/>
    <w:rsid w:val="00CE4B95"/>
    <w:rsid w:val="00CE6C6C"/>
    <w:rsid w:val="00CF61F6"/>
    <w:rsid w:val="00D0039B"/>
    <w:rsid w:val="00D461DF"/>
    <w:rsid w:val="00DD1310"/>
    <w:rsid w:val="00E17652"/>
    <w:rsid w:val="00E230F8"/>
    <w:rsid w:val="00E90784"/>
    <w:rsid w:val="00F27846"/>
    <w:rsid w:val="00F364E7"/>
    <w:rsid w:val="00F63792"/>
    <w:rsid w:val="00F6497C"/>
    <w:rsid w:val="00FA120B"/>
    <w:rsid w:val="00FC453A"/>
    <w:rsid w:val="00FD054A"/>
    <w:rsid w:val="00FF7F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5:docId w15:val="{B31E78AF-6244-41AC-9B84-5CF7B464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795"/>
    <w:rPr>
      <w:sz w:val="24"/>
      <w:szCs w:val="24"/>
    </w:rPr>
  </w:style>
  <w:style w:type="paragraph" w:styleId="Heading1">
    <w:name w:val="heading 1"/>
    <w:basedOn w:val="Normal"/>
    <w:next w:val="Normal"/>
    <w:link w:val="Heading1Char"/>
    <w:uiPriority w:val="99"/>
    <w:qFormat/>
    <w:rsid w:val="008A4031"/>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9370EA"/>
    <w:pPr>
      <w:keepNext/>
      <w:ind w:left="2160"/>
      <w:outlineLvl w:val="2"/>
    </w:pPr>
    <w:rPr>
      <w:smallCaps/>
      <w:szCs w:val="20"/>
    </w:rPr>
  </w:style>
  <w:style w:type="paragraph" w:styleId="Heading4">
    <w:name w:val="heading 4"/>
    <w:basedOn w:val="Normal"/>
    <w:next w:val="Normal"/>
    <w:link w:val="Heading4Char"/>
    <w:uiPriority w:val="99"/>
    <w:qFormat/>
    <w:rsid w:val="009370EA"/>
    <w:pPr>
      <w:keepNext/>
      <w:ind w:left="1440"/>
      <w:outlineLvl w:val="3"/>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12B9F"/>
    <w:rPr>
      <w:rFonts w:ascii="Cambria" w:eastAsia="Times New Roman" w:hAnsi="Cambria" w:cs="Times New Roman"/>
      <w:b/>
      <w:bCs/>
      <w:kern w:val="32"/>
      <w:sz w:val="32"/>
      <w:szCs w:val="32"/>
    </w:rPr>
  </w:style>
  <w:style w:type="character" w:customStyle="1" w:styleId="Heading3Char">
    <w:name w:val="Heading 3 Char"/>
    <w:link w:val="Heading3"/>
    <w:uiPriority w:val="9"/>
    <w:semiHidden/>
    <w:rsid w:val="00312B9F"/>
    <w:rPr>
      <w:rFonts w:ascii="Cambria" w:eastAsia="Times New Roman" w:hAnsi="Cambria" w:cs="Times New Roman"/>
      <w:b/>
      <w:bCs/>
      <w:sz w:val="26"/>
      <w:szCs w:val="26"/>
    </w:rPr>
  </w:style>
  <w:style w:type="character" w:customStyle="1" w:styleId="Heading4Char">
    <w:name w:val="Heading 4 Char"/>
    <w:link w:val="Heading4"/>
    <w:uiPriority w:val="9"/>
    <w:semiHidden/>
    <w:rsid w:val="00312B9F"/>
    <w:rPr>
      <w:rFonts w:ascii="Calibri" w:eastAsia="Times New Roman" w:hAnsi="Calibri" w:cs="Times New Roman"/>
      <w:b/>
      <w:bCs/>
      <w:sz w:val="28"/>
      <w:szCs w:val="28"/>
    </w:rPr>
  </w:style>
  <w:style w:type="paragraph" w:styleId="NormalWeb">
    <w:name w:val="Normal (Web)"/>
    <w:basedOn w:val="Normal"/>
    <w:uiPriority w:val="99"/>
    <w:rsid w:val="00636094"/>
  </w:style>
  <w:style w:type="paragraph" w:customStyle="1" w:styleId="Normal1">
    <w:name w:val="Normal1"/>
    <w:basedOn w:val="Normal"/>
    <w:uiPriority w:val="99"/>
    <w:rsid w:val="00636094"/>
  </w:style>
  <w:style w:type="paragraph" w:customStyle="1" w:styleId="list0020paragraph">
    <w:name w:val="list_0020paragraph"/>
    <w:basedOn w:val="Normal"/>
    <w:uiPriority w:val="99"/>
    <w:rsid w:val="00636094"/>
    <w:pPr>
      <w:ind w:left="720"/>
    </w:pPr>
  </w:style>
  <w:style w:type="paragraph" w:customStyle="1" w:styleId="body0020text">
    <w:name w:val="body_0020text"/>
    <w:basedOn w:val="Normal"/>
    <w:rsid w:val="00636094"/>
  </w:style>
  <w:style w:type="paragraph" w:customStyle="1" w:styleId="body0020text00202">
    <w:name w:val="body_0020text_00202"/>
    <w:basedOn w:val="Normal"/>
    <w:uiPriority w:val="99"/>
    <w:rsid w:val="00636094"/>
    <w:rPr>
      <w:sz w:val="22"/>
      <w:szCs w:val="22"/>
    </w:rPr>
  </w:style>
  <w:style w:type="paragraph" w:customStyle="1" w:styleId="block0020text">
    <w:name w:val="block_0020text"/>
    <w:basedOn w:val="Normal"/>
    <w:uiPriority w:val="99"/>
    <w:rsid w:val="00636094"/>
    <w:pPr>
      <w:ind w:left="2880" w:right="1440" w:hanging="720"/>
      <w:jc w:val="both"/>
    </w:pPr>
    <w:rPr>
      <w:b/>
      <w:bCs/>
    </w:rPr>
  </w:style>
  <w:style w:type="character" w:customStyle="1" w:styleId="normalchar1">
    <w:name w:val="normal__char1"/>
    <w:rsid w:val="00636094"/>
    <w:rPr>
      <w:rFonts w:ascii="Times New Roman" w:hAnsi="Times New Roman" w:cs="Times New Roman"/>
    </w:rPr>
  </w:style>
  <w:style w:type="character" w:customStyle="1" w:styleId="list0020paragraphchar1">
    <w:name w:val="list_0020paragraph__char1"/>
    <w:uiPriority w:val="99"/>
    <w:rsid w:val="00636094"/>
    <w:rPr>
      <w:rFonts w:ascii="Times New Roman" w:hAnsi="Times New Roman" w:cs="Times New Roman"/>
    </w:rPr>
  </w:style>
  <w:style w:type="character" w:customStyle="1" w:styleId="emphasischar1">
    <w:name w:val="emphasis__char1"/>
    <w:uiPriority w:val="99"/>
    <w:rsid w:val="00636094"/>
    <w:rPr>
      <w:rFonts w:cs="Times New Roman"/>
      <w:i/>
      <w:iCs/>
    </w:rPr>
  </w:style>
  <w:style w:type="character" w:customStyle="1" w:styleId="body0020textchar1">
    <w:name w:val="body_0020text__char1"/>
    <w:rsid w:val="00636094"/>
    <w:rPr>
      <w:rFonts w:ascii="Times New Roman" w:hAnsi="Times New Roman" w:cs="Times New Roman"/>
      <w:sz w:val="24"/>
      <w:szCs w:val="24"/>
    </w:rPr>
  </w:style>
  <w:style w:type="character" w:customStyle="1" w:styleId="body005f0020text005f00202005f005fchar1char1">
    <w:name w:val="body_005f0020text_005f00202_005f_005fchar1__char1"/>
    <w:uiPriority w:val="99"/>
    <w:rsid w:val="00636094"/>
    <w:rPr>
      <w:rFonts w:ascii="Times New Roman" w:hAnsi="Times New Roman" w:cs="Times New Roman"/>
      <w:sz w:val="22"/>
      <w:szCs w:val="22"/>
      <w:u w:val="none"/>
      <w:effect w:val="none"/>
    </w:rPr>
  </w:style>
  <w:style w:type="character" w:customStyle="1" w:styleId="body0020text00202char1">
    <w:name w:val="body_0020text_00202__char1"/>
    <w:uiPriority w:val="99"/>
    <w:rsid w:val="00636094"/>
    <w:rPr>
      <w:rFonts w:ascii="Times New Roman" w:hAnsi="Times New Roman" w:cs="Times New Roman"/>
      <w:sz w:val="22"/>
      <w:szCs w:val="22"/>
    </w:rPr>
  </w:style>
  <w:style w:type="character" w:customStyle="1" w:styleId="block0020textchar1">
    <w:name w:val="block_0020text__char1"/>
    <w:uiPriority w:val="99"/>
    <w:rsid w:val="00636094"/>
    <w:rPr>
      <w:rFonts w:ascii="Times New Roman" w:hAnsi="Times New Roman" w:cs="Times New Roman"/>
      <w:b/>
      <w:bCs/>
    </w:rPr>
  </w:style>
  <w:style w:type="paragraph" w:customStyle="1" w:styleId="TxBrt2">
    <w:name w:val="TxBr_t2"/>
    <w:basedOn w:val="Normal"/>
    <w:rsid w:val="00530EDC"/>
    <w:pPr>
      <w:widowControl w:val="0"/>
      <w:spacing w:line="283" w:lineRule="atLeast"/>
    </w:pPr>
    <w:rPr>
      <w:szCs w:val="20"/>
    </w:rPr>
  </w:style>
  <w:style w:type="paragraph" w:styleId="Title">
    <w:name w:val="Title"/>
    <w:basedOn w:val="Normal"/>
    <w:link w:val="TitleChar"/>
    <w:qFormat/>
    <w:rsid w:val="009370EA"/>
    <w:pPr>
      <w:jc w:val="center"/>
    </w:pPr>
    <w:rPr>
      <w:b/>
      <w:szCs w:val="20"/>
    </w:rPr>
  </w:style>
  <w:style w:type="character" w:customStyle="1" w:styleId="TitleChar">
    <w:name w:val="Title Char"/>
    <w:link w:val="Title"/>
    <w:rsid w:val="00312B9F"/>
    <w:rPr>
      <w:rFonts w:ascii="Cambria" w:eastAsia="Times New Roman" w:hAnsi="Cambria" w:cs="Times New Roman"/>
      <w:b/>
      <w:bCs/>
      <w:kern w:val="28"/>
      <w:sz w:val="32"/>
      <w:szCs w:val="32"/>
    </w:rPr>
  </w:style>
  <w:style w:type="paragraph" w:styleId="BodyTextIndent">
    <w:name w:val="Body Text Indent"/>
    <w:basedOn w:val="Normal"/>
    <w:link w:val="BodyTextIndentChar"/>
    <w:uiPriority w:val="99"/>
    <w:rsid w:val="008A4031"/>
    <w:pPr>
      <w:tabs>
        <w:tab w:val="left" w:pos="1980"/>
      </w:tabs>
      <w:ind w:hanging="7"/>
    </w:pPr>
    <w:rPr>
      <w:szCs w:val="20"/>
    </w:rPr>
  </w:style>
  <w:style w:type="character" w:customStyle="1" w:styleId="BodyTextIndentChar">
    <w:name w:val="Body Text Indent Char"/>
    <w:link w:val="BodyTextIndent"/>
    <w:uiPriority w:val="99"/>
    <w:semiHidden/>
    <w:rsid w:val="00312B9F"/>
    <w:rPr>
      <w:sz w:val="24"/>
      <w:szCs w:val="24"/>
    </w:rPr>
  </w:style>
  <w:style w:type="paragraph" w:customStyle="1" w:styleId="TxBrp3">
    <w:name w:val="TxBr_p3"/>
    <w:basedOn w:val="Normal"/>
    <w:uiPriority w:val="99"/>
    <w:rsid w:val="00A07E39"/>
    <w:pPr>
      <w:widowControl w:val="0"/>
      <w:tabs>
        <w:tab w:val="left" w:pos="1071"/>
      </w:tabs>
      <w:spacing w:line="240" w:lineRule="atLeast"/>
      <w:ind w:left="85"/>
    </w:pPr>
    <w:rPr>
      <w:szCs w:val="20"/>
    </w:rPr>
  </w:style>
  <w:style w:type="paragraph" w:customStyle="1" w:styleId="TxBrp4">
    <w:name w:val="TxBr_p4"/>
    <w:basedOn w:val="Normal"/>
    <w:uiPriority w:val="99"/>
    <w:rsid w:val="00A07E39"/>
    <w:pPr>
      <w:widowControl w:val="0"/>
      <w:tabs>
        <w:tab w:val="left" w:pos="708"/>
      </w:tabs>
      <w:spacing w:line="240" w:lineRule="atLeast"/>
      <w:ind w:left="277" w:hanging="708"/>
    </w:pPr>
    <w:rPr>
      <w:szCs w:val="20"/>
    </w:rPr>
  </w:style>
  <w:style w:type="paragraph" w:customStyle="1" w:styleId="TxBrp5">
    <w:name w:val="TxBr_p5"/>
    <w:basedOn w:val="Normal"/>
    <w:uiPriority w:val="99"/>
    <w:rsid w:val="00A07E39"/>
    <w:pPr>
      <w:widowControl w:val="0"/>
      <w:spacing w:line="283" w:lineRule="atLeast"/>
    </w:pPr>
    <w:rPr>
      <w:szCs w:val="20"/>
    </w:rPr>
  </w:style>
  <w:style w:type="paragraph" w:customStyle="1" w:styleId="TxBrp10">
    <w:name w:val="TxBr_p10"/>
    <w:basedOn w:val="Normal"/>
    <w:uiPriority w:val="99"/>
    <w:rsid w:val="00A07E39"/>
    <w:pPr>
      <w:widowControl w:val="0"/>
      <w:tabs>
        <w:tab w:val="left" w:pos="884"/>
      </w:tabs>
      <w:spacing w:line="283" w:lineRule="atLeast"/>
      <w:ind w:firstLine="709"/>
    </w:pPr>
    <w:rPr>
      <w:szCs w:val="20"/>
    </w:rPr>
  </w:style>
  <w:style w:type="paragraph" w:customStyle="1" w:styleId="TxBrc1">
    <w:name w:val="TxBr_c1"/>
    <w:basedOn w:val="Normal"/>
    <w:uiPriority w:val="99"/>
    <w:rsid w:val="00A07E39"/>
    <w:pPr>
      <w:widowControl w:val="0"/>
      <w:spacing w:line="240" w:lineRule="atLeast"/>
      <w:jc w:val="center"/>
    </w:pPr>
    <w:rPr>
      <w:szCs w:val="20"/>
    </w:rPr>
  </w:style>
  <w:style w:type="paragraph" w:customStyle="1" w:styleId="TxBrc2">
    <w:name w:val="TxBr_c2"/>
    <w:basedOn w:val="Normal"/>
    <w:uiPriority w:val="99"/>
    <w:rsid w:val="00A07E39"/>
    <w:pPr>
      <w:widowControl w:val="0"/>
      <w:spacing w:line="240" w:lineRule="atLeast"/>
      <w:jc w:val="center"/>
    </w:pPr>
    <w:rPr>
      <w:szCs w:val="20"/>
    </w:rPr>
  </w:style>
  <w:style w:type="paragraph" w:customStyle="1" w:styleId="TxBrp6">
    <w:name w:val="TxBr_p6"/>
    <w:basedOn w:val="Normal"/>
    <w:uiPriority w:val="99"/>
    <w:rsid w:val="00A07E39"/>
    <w:pPr>
      <w:widowControl w:val="0"/>
      <w:tabs>
        <w:tab w:val="left" w:pos="204"/>
      </w:tabs>
      <w:spacing w:line="240" w:lineRule="atLeast"/>
    </w:pPr>
    <w:rPr>
      <w:szCs w:val="20"/>
    </w:rPr>
  </w:style>
  <w:style w:type="paragraph" w:customStyle="1" w:styleId="TxBrc7">
    <w:name w:val="TxBr_c7"/>
    <w:basedOn w:val="Normal"/>
    <w:uiPriority w:val="99"/>
    <w:rsid w:val="00A07E39"/>
    <w:pPr>
      <w:widowControl w:val="0"/>
      <w:spacing w:line="240" w:lineRule="atLeast"/>
      <w:jc w:val="center"/>
    </w:pPr>
    <w:rPr>
      <w:szCs w:val="20"/>
    </w:rPr>
  </w:style>
  <w:style w:type="paragraph" w:customStyle="1" w:styleId="TxBrp8">
    <w:name w:val="TxBr_p8"/>
    <w:basedOn w:val="Normal"/>
    <w:uiPriority w:val="99"/>
    <w:rsid w:val="00A07E39"/>
    <w:pPr>
      <w:widowControl w:val="0"/>
      <w:tabs>
        <w:tab w:val="left" w:pos="742"/>
      </w:tabs>
      <w:spacing w:line="240" w:lineRule="atLeast"/>
      <w:ind w:left="50" w:hanging="742"/>
    </w:pPr>
    <w:rPr>
      <w:szCs w:val="20"/>
    </w:rPr>
  </w:style>
  <w:style w:type="paragraph" w:customStyle="1" w:styleId="TxBrp9">
    <w:name w:val="TxBr_p9"/>
    <w:basedOn w:val="Normal"/>
    <w:uiPriority w:val="99"/>
    <w:rsid w:val="00A07E39"/>
    <w:pPr>
      <w:widowControl w:val="0"/>
      <w:spacing w:line="240" w:lineRule="atLeast"/>
    </w:pPr>
    <w:rPr>
      <w:szCs w:val="20"/>
    </w:rPr>
  </w:style>
  <w:style w:type="paragraph" w:customStyle="1" w:styleId="TxBrp7">
    <w:name w:val="TxBr_p7"/>
    <w:basedOn w:val="Normal"/>
    <w:uiPriority w:val="99"/>
    <w:rsid w:val="00A07E39"/>
    <w:pPr>
      <w:widowControl w:val="0"/>
      <w:tabs>
        <w:tab w:val="left" w:pos="737"/>
      </w:tabs>
      <w:spacing w:line="240" w:lineRule="atLeast"/>
      <w:ind w:hanging="737"/>
    </w:pPr>
    <w:rPr>
      <w:szCs w:val="20"/>
    </w:rPr>
  </w:style>
  <w:style w:type="paragraph" w:customStyle="1" w:styleId="TxBrp2">
    <w:name w:val="TxBr_p2"/>
    <w:basedOn w:val="Normal"/>
    <w:uiPriority w:val="99"/>
    <w:rsid w:val="00A07E39"/>
    <w:pPr>
      <w:widowControl w:val="0"/>
      <w:tabs>
        <w:tab w:val="left" w:pos="720"/>
      </w:tabs>
      <w:spacing w:line="240" w:lineRule="atLeast"/>
      <w:ind w:left="80" w:hanging="720"/>
    </w:pPr>
    <w:rPr>
      <w:szCs w:val="20"/>
    </w:rPr>
  </w:style>
  <w:style w:type="paragraph" w:customStyle="1" w:styleId="TxBrp13">
    <w:name w:val="TxBr_p13"/>
    <w:basedOn w:val="Normal"/>
    <w:uiPriority w:val="99"/>
    <w:rsid w:val="00A07E39"/>
    <w:pPr>
      <w:widowControl w:val="0"/>
      <w:tabs>
        <w:tab w:val="left" w:pos="204"/>
      </w:tabs>
      <w:spacing w:line="240" w:lineRule="atLeast"/>
    </w:pPr>
    <w:rPr>
      <w:szCs w:val="20"/>
    </w:rPr>
  </w:style>
  <w:style w:type="paragraph" w:customStyle="1" w:styleId="TxBrp14">
    <w:name w:val="TxBr_p14"/>
    <w:basedOn w:val="Normal"/>
    <w:uiPriority w:val="99"/>
    <w:rsid w:val="00A07E39"/>
    <w:pPr>
      <w:widowControl w:val="0"/>
      <w:tabs>
        <w:tab w:val="left" w:pos="663"/>
      </w:tabs>
      <w:spacing w:line="240" w:lineRule="atLeast"/>
      <w:ind w:left="23" w:hanging="663"/>
    </w:pPr>
    <w:rPr>
      <w:szCs w:val="20"/>
    </w:rPr>
  </w:style>
  <w:style w:type="paragraph" w:customStyle="1" w:styleId="TxBrc16">
    <w:name w:val="TxBr_c16"/>
    <w:basedOn w:val="Normal"/>
    <w:uiPriority w:val="99"/>
    <w:rsid w:val="00A07E39"/>
    <w:pPr>
      <w:widowControl w:val="0"/>
      <w:spacing w:line="240" w:lineRule="atLeast"/>
      <w:jc w:val="center"/>
    </w:pPr>
    <w:rPr>
      <w:szCs w:val="20"/>
    </w:rPr>
  </w:style>
  <w:style w:type="paragraph" w:customStyle="1" w:styleId="TxBrp18">
    <w:name w:val="TxBr_p18"/>
    <w:basedOn w:val="Normal"/>
    <w:uiPriority w:val="99"/>
    <w:rsid w:val="00A07E39"/>
    <w:pPr>
      <w:widowControl w:val="0"/>
      <w:spacing w:line="240" w:lineRule="atLeast"/>
      <w:ind w:left="101" w:hanging="538"/>
    </w:pPr>
    <w:rPr>
      <w:szCs w:val="20"/>
    </w:rPr>
  </w:style>
  <w:style w:type="paragraph" w:styleId="Header">
    <w:name w:val="header"/>
    <w:basedOn w:val="Normal"/>
    <w:link w:val="HeaderChar"/>
    <w:uiPriority w:val="99"/>
    <w:rsid w:val="00B962D9"/>
    <w:pPr>
      <w:tabs>
        <w:tab w:val="center" w:pos="4680"/>
        <w:tab w:val="right" w:pos="9360"/>
      </w:tabs>
    </w:pPr>
  </w:style>
  <w:style w:type="character" w:customStyle="1" w:styleId="HeaderChar">
    <w:name w:val="Header Char"/>
    <w:link w:val="Header"/>
    <w:uiPriority w:val="99"/>
    <w:locked/>
    <w:rsid w:val="00B962D9"/>
    <w:rPr>
      <w:rFonts w:cs="Times New Roman"/>
      <w:sz w:val="24"/>
      <w:szCs w:val="24"/>
    </w:rPr>
  </w:style>
  <w:style w:type="paragraph" w:styleId="Footer">
    <w:name w:val="footer"/>
    <w:basedOn w:val="Normal"/>
    <w:link w:val="FooterChar"/>
    <w:uiPriority w:val="99"/>
    <w:rsid w:val="00B962D9"/>
    <w:pPr>
      <w:tabs>
        <w:tab w:val="center" w:pos="4680"/>
        <w:tab w:val="right" w:pos="9360"/>
      </w:tabs>
    </w:pPr>
  </w:style>
  <w:style w:type="character" w:customStyle="1" w:styleId="FooterChar">
    <w:name w:val="Footer Char"/>
    <w:link w:val="Footer"/>
    <w:uiPriority w:val="99"/>
    <w:locked/>
    <w:rsid w:val="00B962D9"/>
    <w:rPr>
      <w:rFonts w:cs="Times New Roman"/>
      <w:sz w:val="24"/>
      <w:szCs w:val="24"/>
    </w:rPr>
  </w:style>
  <w:style w:type="paragraph" w:customStyle="1" w:styleId="Normal2">
    <w:name w:val="Normal2"/>
    <w:basedOn w:val="Normal"/>
    <w:rsid w:val="00B851FF"/>
  </w:style>
  <w:style w:type="character" w:styleId="Hyperlink">
    <w:name w:val="Hyperlink"/>
    <w:rsid w:val="00385194"/>
    <w:rPr>
      <w:color w:val="0563C1"/>
      <w:u w:val="single"/>
    </w:rPr>
  </w:style>
  <w:style w:type="paragraph" w:customStyle="1" w:styleId="Normal3">
    <w:name w:val="Normal3"/>
    <w:basedOn w:val="Normal"/>
    <w:rsid w:val="00385194"/>
  </w:style>
  <w:style w:type="paragraph" w:styleId="ListParagraph">
    <w:name w:val="List Paragraph"/>
    <w:basedOn w:val="Normal"/>
    <w:uiPriority w:val="99"/>
    <w:qFormat/>
    <w:rsid w:val="00385194"/>
    <w:pPr>
      <w:ind w:left="7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42751">
      <w:bodyDiv w:val="1"/>
      <w:marLeft w:val="0"/>
      <w:marRight w:val="0"/>
      <w:marTop w:val="0"/>
      <w:marBottom w:val="0"/>
      <w:divBdr>
        <w:top w:val="none" w:sz="0" w:space="0" w:color="auto"/>
        <w:left w:val="none" w:sz="0" w:space="0" w:color="auto"/>
        <w:bottom w:val="none" w:sz="0" w:space="0" w:color="auto"/>
        <w:right w:val="none" w:sz="0" w:space="0" w:color="auto"/>
      </w:divBdr>
      <w:divsChild>
        <w:div w:id="460851941">
          <w:marLeft w:val="0"/>
          <w:marRight w:val="0"/>
          <w:marTop w:val="0"/>
          <w:marBottom w:val="0"/>
          <w:divBdr>
            <w:top w:val="none" w:sz="0" w:space="0" w:color="auto"/>
            <w:left w:val="none" w:sz="0" w:space="0" w:color="auto"/>
            <w:bottom w:val="none" w:sz="0" w:space="0" w:color="auto"/>
            <w:right w:val="none" w:sz="0" w:space="0" w:color="auto"/>
          </w:divBdr>
          <w:divsChild>
            <w:div w:id="524944401">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 w:id="502008538">
      <w:marLeft w:val="0"/>
      <w:marRight w:val="0"/>
      <w:marTop w:val="0"/>
      <w:marBottom w:val="0"/>
      <w:divBdr>
        <w:top w:val="none" w:sz="0" w:space="0" w:color="auto"/>
        <w:left w:val="none" w:sz="0" w:space="0" w:color="auto"/>
        <w:bottom w:val="none" w:sz="0" w:space="0" w:color="auto"/>
        <w:right w:val="none" w:sz="0" w:space="0" w:color="auto"/>
      </w:divBdr>
      <w:divsChild>
        <w:div w:id="502008539">
          <w:marLeft w:val="0"/>
          <w:marRight w:val="0"/>
          <w:marTop w:val="0"/>
          <w:marBottom w:val="0"/>
          <w:divBdr>
            <w:top w:val="none" w:sz="0" w:space="0" w:color="auto"/>
            <w:left w:val="none" w:sz="0" w:space="0" w:color="auto"/>
            <w:bottom w:val="single" w:sz="8" w:space="1" w:color="000000"/>
            <w:right w:val="none" w:sz="0" w:space="0" w:color="auto"/>
          </w:divBdr>
        </w:div>
        <w:div w:id="502008540">
          <w:marLeft w:val="0"/>
          <w:marRight w:val="0"/>
          <w:marTop w:val="0"/>
          <w:marBottom w:val="0"/>
          <w:divBdr>
            <w:top w:val="none" w:sz="0" w:space="0" w:color="auto"/>
            <w:left w:val="none" w:sz="0" w:space="0" w:color="auto"/>
            <w:bottom w:val="single" w:sz="8" w:space="1" w:color="000000"/>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1333</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ESSEX COUNTY COLLEGE</vt:lpstr>
    </vt:vector>
  </TitlesOfParts>
  <Company>Toshiba</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ESSEX COUNTY COLLEGE</dc:title>
  <dc:creator>Brooke Orosz;Eman Aboelnaga</dc:creator>
  <cp:lastModifiedBy>Hrechak, Andrew</cp:lastModifiedBy>
  <cp:revision>2</cp:revision>
  <cp:lastPrinted>2013-07-22T22:22:00Z</cp:lastPrinted>
  <dcterms:created xsi:type="dcterms:W3CDTF">2022-12-15T19:58:00Z</dcterms:created>
  <dcterms:modified xsi:type="dcterms:W3CDTF">2022-12-15T19:58:00Z</dcterms:modified>
</cp:coreProperties>
</file>