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Course Abstract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shd w:fill="dbe5f1" w:val="clear"/>
        <w:jc w:val="center"/>
        <w:rPr>
          <w:b w:val="1"/>
          <w:i w:val="1"/>
          <w:sz w:val="20"/>
          <w:szCs w:val="20"/>
        </w:rPr>
      </w:pPr>
      <w:r w:rsidDel="00000000" w:rsidR="00000000" w:rsidRPr="00000000">
        <w:rPr>
          <w:b w:val="1"/>
          <w:i w:val="1"/>
          <w:sz w:val="20"/>
          <w:szCs w:val="20"/>
          <w:rtl w:val="0"/>
        </w:rPr>
        <w:t xml:space="preserve">If you need accommodations due to a disability, contact Disability Services in </w:t>
      </w:r>
    </w:p>
    <w:p w:rsidR="00000000" w:rsidDel="00000000" w:rsidP="00000000" w:rsidRDefault="00000000" w:rsidRPr="00000000" w14:paraId="00000004">
      <w:pPr>
        <w:shd w:fill="dbe5f1" w:val="clear"/>
        <w:jc w:val="center"/>
        <w:rPr>
          <w:b w:val="1"/>
          <w:i w:val="1"/>
          <w:sz w:val="20"/>
          <w:szCs w:val="20"/>
        </w:rPr>
      </w:pPr>
      <w:r w:rsidDel="00000000" w:rsidR="00000000" w:rsidRPr="00000000">
        <w:rPr>
          <w:b w:val="1"/>
          <w:i w:val="1"/>
          <w:sz w:val="20"/>
          <w:szCs w:val="20"/>
          <w:rtl w:val="0"/>
        </w:rPr>
        <w:t xml:space="preserve">Edison Hall Room 100, 732.906.2546.</w:t>
      </w:r>
    </w:p>
    <w:p w:rsidR="00000000" w:rsidDel="00000000" w:rsidP="00000000" w:rsidRDefault="00000000" w:rsidRPr="00000000" w14:paraId="00000005">
      <w:pPr>
        <w:shd w:fill="dbe5f1" w:val="clear"/>
        <w:jc w:val="center"/>
        <w:rPr>
          <w:b w:val="1"/>
          <w:i w:val="1"/>
          <w:sz w:val="20"/>
          <w:szCs w:val="20"/>
        </w:rPr>
      </w:pPr>
      <w:r w:rsidDel="00000000" w:rsidR="00000000" w:rsidRPr="00000000">
        <w:rPr>
          <w:rtl w:val="0"/>
        </w:rPr>
      </w:r>
    </w:p>
    <w:p w:rsidR="00000000" w:rsidDel="00000000" w:rsidP="00000000" w:rsidRDefault="00000000" w:rsidRPr="00000000" w14:paraId="00000006">
      <w:pPr>
        <w:shd w:fill="dbe5f1" w:val="clear"/>
        <w:jc w:val="center"/>
        <w:rPr>
          <w:b w:val="1"/>
          <w:i w:val="1"/>
          <w:sz w:val="20"/>
          <w:szCs w:val="20"/>
        </w:rPr>
      </w:pPr>
      <w:r w:rsidDel="00000000" w:rsidR="00000000" w:rsidRPr="00000000">
        <w:rPr>
          <w:b w:val="1"/>
          <w:i w:val="1"/>
          <w:sz w:val="20"/>
          <w:szCs w:val="20"/>
          <w:rtl w:val="0"/>
        </w:rPr>
        <w:t xml:space="preserve">To foster a productive learning environment, the College requires that all students adhere to the Code of Student Conduct which is published in the college catalog and website.</w:t>
      </w:r>
    </w:p>
    <w:p w:rsidR="00000000" w:rsidDel="00000000" w:rsidP="00000000" w:rsidRDefault="00000000" w:rsidRPr="00000000" w14:paraId="00000007">
      <w:pPr>
        <w:shd w:fill="dbe5f1" w:val="clea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spacing w:after="118" w:line="259" w:lineRule="auto"/>
        <w:ind w:left="53" w:hanging="10"/>
        <w:rPr>
          <w:b w:val="1"/>
        </w:rPr>
      </w:pPr>
      <w:r w:rsidDel="00000000" w:rsidR="00000000" w:rsidRPr="00000000">
        <w:rPr>
          <w:b w:val="1"/>
          <w:rtl w:val="0"/>
        </w:rPr>
        <w:t xml:space="preserve">Course ID and Name:  DSA 120 – Foundations of Data Collection and Cleansing</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Department: Business and Computer Science</w:t>
      </w:r>
    </w:p>
    <w:p w:rsidR="00000000" w:rsidDel="00000000" w:rsidP="00000000" w:rsidRDefault="00000000" w:rsidRPr="00000000" w14:paraId="0000000C">
      <w:pPr>
        <w:rPr/>
      </w:pPr>
      <w:r w:rsidDel="00000000" w:rsidR="00000000" w:rsidRPr="00000000">
        <w:rPr>
          <w:rtl w:val="0"/>
        </w:rPr>
        <w:t xml:space="preserve">Chairperson or Course Coordinator: Dr. Aslihan Cakmak</w:t>
      </w:r>
    </w:p>
    <w:p w:rsidR="00000000" w:rsidDel="00000000" w:rsidP="00000000" w:rsidRDefault="00000000" w:rsidRPr="00000000" w14:paraId="0000000D">
      <w:pPr>
        <w:rPr/>
      </w:pPr>
      <w:r w:rsidDel="00000000" w:rsidR="00000000" w:rsidRPr="00000000">
        <w:rPr>
          <w:rtl w:val="0"/>
        </w:rPr>
        <w:t xml:space="preserve">Office Location: ED123</w:t>
      </w:r>
    </w:p>
    <w:p w:rsidR="00000000" w:rsidDel="00000000" w:rsidP="00000000" w:rsidRDefault="00000000" w:rsidRPr="00000000" w14:paraId="0000000E">
      <w:pPr>
        <w:rPr/>
      </w:pPr>
      <w:r w:rsidDel="00000000" w:rsidR="00000000" w:rsidRPr="00000000">
        <w:rPr>
          <w:rtl w:val="0"/>
        </w:rPr>
        <w:t xml:space="preserve">E-mail Address: </w:t>
      </w:r>
      <w:hyperlink r:id="rId6">
        <w:r w:rsidDel="00000000" w:rsidR="00000000" w:rsidRPr="00000000">
          <w:rPr>
            <w:color w:val="0000ff"/>
            <w:u w:val="single"/>
            <w:rtl w:val="0"/>
          </w:rPr>
          <w:t xml:space="preserve">ACakmak@Middlesexcc.edu</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Telephone:        732-906-2526</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Prerequisites:     </w:t>
      </w:r>
      <w:r w:rsidDel="00000000" w:rsidR="00000000" w:rsidRPr="00000000">
        <w:rPr>
          <w:color w:val="000000"/>
          <w:rtl w:val="0"/>
        </w:rPr>
        <w:t xml:space="preserve">CSC 106 and DSA 110</w:t>
      </w:r>
      <w:r w:rsidDel="00000000" w:rsidR="00000000" w:rsidRPr="00000000">
        <w:rPr>
          <w:rtl w:val="0"/>
        </w:rPr>
        <w:tab/>
        <w:tab/>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Co-requisites:</w:t>
      </w:r>
      <w:r w:rsidDel="00000000" w:rsidR="00000000" w:rsidRPr="00000000">
        <w:rPr>
          <w:rtl w:val="0"/>
        </w:rPr>
        <w:t xml:space="preserve">   None</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Course Description: </w:t>
      </w:r>
    </w:p>
    <w:p w:rsidR="00000000" w:rsidDel="00000000" w:rsidP="00000000" w:rsidRDefault="00000000" w:rsidRPr="00000000" w14:paraId="00000016">
      <w:pPr>
        <w:spacing w:before="10" w:line="252.00000000000003" w:lineRule="auto"/>
        <w:ind w:right="847"/>
        <w:rPr/>
      </w:pPr>
      <w:r w:rsidDel="00000000" w:rsidR="00000000" w:rsidRPr="00000000">
        <w:rPr>
          <w:rtl w:val="0"/>
        </w:rPr>
        <w:t xml:space="preserve">Students will be introduced to the data processing method.  Students will learn how to collect raw data, cleanse, extract, sort, process, analyze, store and present the data in a readable format.  Students will use various techniques to collect and cleanse data from different sources available.  The use of common data collection and cleansing software will be integrated throughout the course.</w:t>
      </w:r>
    </w:p>
    <w:p w:rsidR="00000000" w:rsidDel="00000000" w:rsidP="00000000" w:rsidRDefault="00000000" w:rsidRPr="00000000" w14:paraId="00000017">
      <w:pPr>
        <w:spacing w:before="10" w:line="252.00000000000003" w:lineRule="auto"/>
        <w:ind w:right="847"/>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General Education Status: </w:t>
      </w:r>
      <w:r w:rsidDel="00000000" w:rsidR="00000000" w:rsidRPr="00000000">
        <w:rPr>
          <w:rtl w:val="0"/>
        </w:rPr>
        <w:t xml:space="preserve">N/A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Credits:      3              Lecture Hours:    2               Lab Hours: 2</w:t>
      </w:r>
    </w:p>
    <w:p w:rsidR="00000000" w:rsidDel="00000000" w:rsidP="00000000" w:rsidRDefault="00000000" w:rsidRPr="00000000" w14:paraId="0000001B">
      <w:pPr>
        <w:rPr>
          <w:b w:val="1"/>
        </w:rPr>
      </w:pPr>
      <w:r w:rsidDel="00000000" w:rsidR="00000000" w:rsidRPr="00000000">
        <w:rPr>
          <w:b w:val="1"/>
          <w:rtl w:val="0"/>
        </w:rPr>
        <w:t xml:space="preserve">  </w:t>
      </w:r>
    </w:p>
    <w:p w:rsidR="00000000" w:rsidDel="00000000" w:rsidP="00000000" w:rsidRDefault="00000000" w:rsidRPr="00000000" w14:paraId="0000001C">
      <w:pPr>
        <w:rPr>
          <w:b w:val="1"/>
        </w:rPr>
      </w:pPr>
      <w:r w:rsidDel="00000000" w:rsidR="00000000" w:rsidRPr="00000000">
        <w:rPr>
          <w:b w:val="1"/>
          <w:rtl w:val="0"/>
        </w:rPr>
        <w:t xml:space="preserve">Learning Outcomes:</w:t>
      </w:r>
    </w:p>
    <w:p w:rsidR="00000000" w:rsidDel="00000000" w:rsidP="00000000" w:rsidRDefault="00000000" w:rsidRPr="00000000" w14:paraId="0000001D">
      <w:pPr>
        <w:widowControl w:val="0"/>
        <w:numPr>
          <w:ilvl w:val="0"/>
          <w:numId w:val="5"/>
        </w:numPr>
        <w:pBdr>
          <w:top w:space="0" w:sz="0" w:val="nil"/>
          <w:left w:space="0" w:sz="0" w:val="nil"/>
          <w:bottom w:space="0" w:sz="0" w:val="nil"/>
          <w:right w:space="0" w:sz="0" w:val="nil"/>
          <w:between w:space="0" w:sz="0" w:val="nil"/>
        </w:pBdr>
        <w:tabs>
          <w:tab w:val="left" w:pos="1229"/>
        </w:tabs>
        <w:ind w:left="720" w:right="963" w:hanging="360"/>
        <w:rPr>
          <w:color w:val="000000"/>
        </w:rPr>
      </w:pPr>
      <w:r w:rsidDel="00000000" w:rsidR="00000000" w:rsidRPr="00000000">
        <w:rPr>
          <w:color w:val="000000"/>
          <w:rtl w:val="0"/>
        </w:rPr>
        <w:t xml:space="preserve">Identify locations where data is collected</w:t>
      </w:r>
    </w:p>
    <w:p w:rsidR="00000000" w:rsidDel="00000000" w:rsidP="00000000" w:rsidRDefault="00000000" w:rsidRPr="00000000" w14:paraId="0000001E">
      <w:pPr>
        <w:widowControl w:val="0"/>
        <w:numPr>
          <w:ilvl w:val="0"/>
          <w:numId w:val="5"/>
        </w:numPr>
        <w:pBdr>
          <w:top w:space="0" w:sz="0" w:val="nil"/>
          <w:left w:space="0" w:sz="0" w:val="nil"/>
          <w:bottom w:space="0" w:sz="0" w:val="nil"/>
          <w:right w:space="0" w:sz="0" w:val="nil"/>
          <w:between w:space="0" w:sz="0" w:val="nil"/>
        </w:pBdr>
        <w:tabs>
          <w:tab w:val="left" w:pos="1229"/>
        </w:tabs>
        <w:ind w:left="720" w:right="963" w:hanging="360"/>
        <w:rPr>
          <w:color w:val="000000"/>
        </w:rPr>
      </w:pPr>
      <w:r w:rsidDel="00000000" w:rsidR="00000000" w:rsidRPr="00000000">
        <w:rPr>
          <w:color w:val="000000"/>
          <w:rtl w:val="0"/>
        </w:rPr>
        <w:t xml:space="preserve">Identify the types of data commonly collected</w:t>
      </w:r>
    </w:p>
    <w:p w:rsidR="00000000" w:rsidDel="00000000" w:rsidP="00000000" w:rsidRDefault="00000000" w:rsidRPr="00000000" w14:paraId="0000001F">
      <w:pPr>
        <w:widowControl w:val="0"/>
        <w:numPr>
          <w:ilvl w:val="0"/>
          <w:numId w:val="5"/>
        </w:numPr>
        <w:pBdr>
          <w:top w:space="0" w:sz="0" w:val="nil"/>
          <w:left w:space="0" w:sz="0" w:val="nil"/>
          <w:bottom w:space="0" w:sz="0" w:val="nil"/>
          <w:right w:space="0" w:sz="0" w:val="nil"/>
          <w:between w:space="0" w:sz="0" w:val="nil"/>
        </w:pBdr>
        <w:tabs>
          <w:tab w:val="left" w:pos="1229"/>
        </w:tabs>
        <w:ind w:left="720" w:right="963" w:hanging="360"/>
        <w:rPr>
          <w:color w:val="000000"/>
        </w:rPr>
      </w:pPr>
      <w:r w:rsidDel="00000000" w:rsidR="00000000" w:rsidRPr="00000000">
        <w:rPr>
          <w:color w:val="000000"/>
          <w:rtl w:val="0"/>
        </w:rPr>
        <w:t xml:space="preserve">Explain how to locate data files stored at different locations.</w:t>
      </w:r>
    </w:p>
    <w:p w:rsidR="00000000" w:rsidDel="00000000" w:rsidP="00000000" w:rsidRDefault="00000000" w:rsidRPr="00000000" w14:paraId="00000020">
      <w:pPr>
        <w:widowControl w:val="0"/>
        <w:numPr>
          <w:ilvl w:val="0"/>
          <w:numId w:val="5"/>
        </w:numPr>
        <w:pBdr>
          <w:top w:space="0" w:sz="0" w:val="nil"/>
          <w:left w:space="0" w:sz="0" w:val="nil"/>
          <w:bottom w:space="0" w:sz="0" w:val="nil"/>
          <w:right w:space="0" w:sz="0" w:val="nil"/>
          <w:between w:space="0" w:sz="0" w:val="nil"/>
        </w:pBdr>
        <w:tabs>
          <w:tab w:val="left" w:pos="1229"/>
        </w:tabs>
        <w:ind w:left="720" w:right="963" w:hanging="360"/>
        <w:rPr>
          <w:color w:val="000000"/>
        </w:rPr>
      </w:pPr>
      <w:r w:rsidDel="00000000" w:rsidR="00000000" w:rsidRPr="00000000">
        <w:rPr>
          <w:color w:val="000000"/>
          <w:rtl w:val="0"/>
        </w:rPr>
        <w:t xml:space="preserve">Explain the similarities and differences in data based on its’ file format</w:t>
      </w:r>
    </w:p>
    <w:p w:rsidR="00000000" w:rsidDel="00000000" w:rsidP="00000000" w:rsidRDefault="00000000" w:rsidRPr="00000000" w14:paraId="00000021">
      <w:pPr>
        <w:widowControl w:val="0"/>
        <w:numPr>
          <w:ilvl w:val="0"/>
          <w:numId w:val="5"/>
        </w:numPr>
        <w:pBdr>
          <w:top w:space="0" w:sz="0" w:val="nil"/>
          <w:left w:space="0" w:sz="0" w:val="nil"/>
          <w:bottom w:space="0" w:sz="0" w:val="nil"/>
          <w:right w:space="0" w:sz="0" w:val="nil"/>
          <w:between w:space="0" w:sz="0" w:val="nil"/>
        </w:pBdr>
        <w:tabs>
          <w:tab w:val="left" w:pos="1229"/>
        </w:tabs>
        <w:ind w:left="720" w:right="963" w:hanging="360"/>
        <w:rPr>
          <w:color w:val="000000"/>
        </w:rPr>
      </w:pPr>
      <w:r w:rsidDel="00000000" w:rsidR="00000000" w:rsidRPr="00000000">
        <w:rPr>
          <w:color w:val="000000"/>
          <w:rtl w:val="0"/>
        </w:rPr>
        <w:t xml:space="preserve">Demonstrate how to collect, extract, and store data</w:t>
      </w:r>
    </w:p>
    <w:p w:rsidR="00000000" w:rsidDel="00000000" w:rsidP="00000000" w:rsidRDefault="00000000" w:rsidRPr="00000000" w14:paraId="00000022">
      <w:pPr>
        <w:widowControl w:val="0"/>
        <w:numPr>
          <w:ilvl w:val="0"/>
          <w:numId w:val="5"/>
        </w:numPr>
        <w:pBdr>
          <w:top w:space="0" w:sz="0" w:val="nil"/>
          <w:left w:space="0" w:sz="0" w:val="nil"/>
          <w:bottom w:space="0" w:sz="0" w:val="nil"/>
          <w:right w:space="0" w:sz="0" w:val="nil"/>
          <w:between w:space="0" w:sz="0" w:val="nil"/>
        </w:pBdr>
        <w:tabs>
          <w:tab w:val="left" w:pos="1229"/>
        </w:tabs>
        <w:ind w:left="720" w:right="963" w:hanging="360"/>
        <w:rPr>
          <w:color w:val="000000"/>
        </w:rPr>
      </w:pPr>
      <w:r w:rsidDel="00000000" w:rsidR="00000000" w:rsidRPr="00000000">
        <w:rPr>
          <w:color w:val="000000"/>
          <w:rtl w:val="0"/>
        </w:rPr>
        <w:t xml:space="preserve">Demonstrate how to parse and filter data</w:t>
      </w:r>
    </w:p>
    <w:p w:rsidR="00000000" w:rsidDel="00000000" w:rsidP="00000000" w:rsidRDefault="00000000" w:rsidRPr="00000000" w14:paraId="00000023">
      <w:pPr>
        <w:widowControl w:val="0"/>
        <w:numPr>
          <w:ilvl w:val="0"/>
          <w:numId w:val="5"/>
        </w:numPr>
        <w:pBdr>
          <w:top w:space="0" w:sz="0" w:val="nil"/>
          <w:left w:space="0" w:sz="0" w:val="nil"/>
          <w:bottom w:space="0" w:sz="0" w:val="nil"/>
          <w:right w:space="0" w:sz="0" w:val="nil"/>
          <w:between w:space="0" w:sz="0" w:val="nil"/>
        </w:pBdr>
        <w:tabs>
          <w:tab w:val="left" w:pos="1229"/>
        </w:tabs>
        <w:ind w:left="720" w:right="963" w:hanging="360"/>
        <w:rPr>
          <w:color w:val="000000"/>
        </w:rPr>
      </w:pPr>
      <w:r w:rsidDel="00000000" w:rsidR="00000000" w:rsidRPr="00000000">
        <w:rPr>
          <w:color w:val="000000"/>
          <w:rtl w:val="0"/>
        </w:rPr>
        <w:t xml:space="preserve">Explain and demonstrate common data cleansing techniques</w:t>
      </w:r>
    </w:p>
    <w:p w:rsidR="00000000" w:rsidDel="00000000" w:rsidP="00000000" w:rsidRDefault="00000000" w:rsidRPr="00000000" w14:paraId="00000024">
      <w:pPr>
        <w:widowControl w:val="0"/>
        <w:numPr>
          <w:ilvl w:val="0"/>
          <w:numId w:val="5"/>
        </w:numPr>
        <w:pBdr>
          <w:top w:space="0" w:sz="0" w:val="nil"/>
          <w:left w:space="0" w:sz="0" w:val="nil"/>
          <w:bottom w:space="0" w:sz="0" w:val="nil"/>
          <w:right w:space="0" w:sz="0" w:val="nil"/>
          <w:between w:space="0" w:sz="0" w:val="nil"/>
        </w:pBdr>
        <w:tabs>
          <w:tab w:val="left" w:pos="1229"/>
        </w:tabs>
        <w:ind w:left="720" w:right="963" w:hanging="360"/>
        <w:rPr>
          <w:color w:val="000000"/>
        </w:rPr>
      </w:pPr>
      <w:r w:rsidDel="00000000" w:rsidR="00000000" w:rsidRPr="00000000">
        <w:rPr>
          <w:color w:val="000000"/>
          <w:rtl w:val="0"/>
        </w:rPr>
        <w:t xml:space="preserve">Demonstrate how to extract and organize cleaned data</w:t>
      </w:r>
    </w:p>
    <w:p w:rsidR="00000000" w:rsidDel="00000000" w:rsidP="00000000" w:rsidRDefault="00000000" w:rsidRPr="00000000" w14:paraId="00000025">
      <w:pPr>
        <w:widowControl w:val="0"/>
        <w:numPr>
          <w:ilvl w:val="0"/>
          <w:numId w:val="5"/>
        </w:numPr>
        <w:pBdr>
          <w:top w:space="0" w:sz="0" w:val="nil"/>
          <w:left w:space="0" w:sz="0" w:val="nil"/>
          <w:bottom w:space="0" w:sz="0" w:val="nil"/>
          <w:right w:space="0" w:sz="0" w:val="nil"/>
          <w:between w:space="0" w:sz="0" w:val="nil"/>
        </w:pBdr>
        <w:tabs>
          <w:tab w:val="left" w:pos="1229"/>
        </w:tabs>
        <w:ind w:left="720" w:right="963" w:hanging="360"/>
        <w:rPr>
          <w:color w:val="000000"/>
        </w:rPr>
      </w:pPr>
      <w:r w:rsidDel="00000000" w:rsidR="00000000" w:rsidRPr="00000000">
        <w:rPr>
          <w:color w:val="000000"/>
          <w:rtl w:val="0"/>
        </w:rPr>
        <w:t xml:space="preserve">Analyze data through basic statistical functions</w:t>
      </w:r>
    </w:p>
    <w:p w:rsidR="00000000" w:rsidDel="00000000" w:rsidP="00000000" w:rsidRDefault="00000000" w:rsidRPr="00000000" w14:paraId="00000026">
      <w:pPr>
        <w:widowControl w:val="0"/>
        <w:numPr>
          <w:ilvl w:val="0"/>
          <w:numId w:val="5"/>
        </w:numPr>
        <w:pBdr>
          <w:top w:space="0" w:sz="0" w:val="nil"/>
          <w:left w:space="0" w:sz="0" w:val="nil"/>
          <w:bottom w:space="0" w:sz="0" w:val="nil"/>
          <w:right w:space="0" w:sz="0" w:val="nil"/>
          <w:between w:space="0" w:sz="0" w:val="nil"/>
        </w:pBdr>
        <w:tabs>
          <w:tab w:val="left" w:pos="1229"/>
        </w:tabs>
        <w:ind w:left="720" w:right="963" w:hanging="360"/>
        <w:rPr>
          <w:color w:val="000000"/>
        </w:rPr>
      </w:pPr>
      <w:r w:rsidDel="00000000" w:rsidR="00000000" w:rsidRPr="00000000">
        <w:rPr>
          <w:color w:val="000000"/>
          <w:rtl w:val="0"/>
        </w:rPr>
        <w:t xml:space="preserve">Evaluate the level of data quality</w:t>
      </w:r>
    </w:p>
    <w:p w:rsidR="00000000" w:rsidDel="00000000" w:rsidP="00000000" w:rsidRDefault="00000000" w:rsidRPr="00000000" w14:paraId="00000027">
      <w:pPr>
        <w:widowControl w:val="0"/>
        <w:numPr>
          <w:ilvl w:val="0"/>
          <w:numId w:val="5"/>
        </w:numPr>
        <w:pBdr>
          <w:top w:space="0" w:sz="0" w:val="nil"/>
          <w:left w:space="0" w:sz="0" w:val="nil"/>
          <w:bottom w:space="0" w:sz="0" w:val="nil"/>
          <w:right w:space="0" w:sz="0" w:val="nil"/>
          <w:between w:space="0" w:sz="0" w:val="nil"/>
        </w:pBdr>
        <w:tabs>
          <w:tab w:val="left" w:pos="1229"/>
        </w:tabs>
        <w:ind w:left="720" w:right="963" w:hanging="360"/>
        <w:rPr>
          <w:color w:val="000000"/>
        </w:rPr>
      </w:pPr>
      <w:r w:rsidDel="00000000" w:rsidR="00000000" w:rsidRPr="00000000">
        <w:rPr>
          <w:color w:val="000000"/>
          <w:rtl w:val="0"/>
        </w:rPr>
        <w:t xml:space="preserve">Present outcomes determined from cleaned and organized data</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Upon successful completion of this course, a student will be able to:</w:t>
      </w:r>
    </w:p>
    <w:p w:rsidR="00000000" w:rsidDel="00000000" w:rsidP="00000000" w:rsidRDefault="00000000" w:rsidRPr="00000000" w14:paraId="0000002B">
      <w:pPr>
        <w:widowControl w:val="0"/>
        <w:numPr>
          <w:ilvl w:val="0"/>
          <w:numId w:val="4"/>
        </w:numPr>
        <w:pBdr>
          <w:top w:space="0" w:sz="0" w:val="nil"/>
          <w:left w:space="0" w:sz="0" w:val="nil"/>
          <w:bottom w:space="0" w:sz="0" w:val="nil"/>
          <w:right w:space="0" w:sz="0" w:val="nil"/>
          <w:between w:space="0" w:sz="0" w:val="nil"/>
        </w:pBdr>
        <w:tabs>
          <w:tab w:val="left" w:pos="842"/>
          <w:tab w:val="left" w:pos="843"/>
        </w:tabs>
        <w:spacing w:line="288" w:lineRule="auto"/>
        <w:ind w:left="478" w:right="756" w:hanging="364"/>
        <w:rPr>
          <w:rFonts w:ascii="Times New Roman" w:cs="Times New Roman" w:eastAsia="Times New Roman" w:hAnsi="Times New Roman"/>
          <w:color w:val="000000"/>
        </w:rPr>
      </w:pPr>
      <w:r w:rsidDel="00000000" w:rsidR="00000000" w:rsidRPr="00000000">
        <w:rPr>
          <w:color w:val="000000"/>
          <w:rtl w:val="0"/>
        </w:rPr>
        <w:t xml:space="preserve">Identify locations where data is collected.</w:t>
      </w:r>
      <w:r w:rsidDel="00000000" w:rsidR="00000000" w:rsidRPr="00000000">
        <w:rPr>
          <w:rtl w:val="0"/>
        </w:rPr>
      </w:r>
    </w:p>
    <w:p w:rsidR="00000000" w:rsidDel="00000000" w:rsidP="00000000" w:rsidRDefault="00000000" w:rsidRPr="00000000" w14:paraId="0000002C">
      <w:pPr>
        <w:widowControl w:val="0"/>
        <w:numPr>
          <w:ilvl w:val="0"/>
          <w:numId w:val="4"/>
        </w:numPr>
        <w:pBdr>
          <w:top w:space="0" w:sz="0" w:val="nil"/>
          <w:left w:space="0" w:sz="0" w:val="nil"/>
          <w:bottom w:space="0" w:sz="0" w:val="nil"/>
          <w:right w:space="0" w:sz="0" w:val="nil"/>
          <w:between w:space="0" w:sz="0" w:val="nil"/>
        </w:pBdr>
        <w:tabs>
          <w:tab w:val="left" w:pos="842"/>
          <w:tab w:val="left" w:pos="843"/>
        </w:tabs>
        <w:spacing w:line="288" w:lineRule="auto"/>
        <w:ind w:left="478" w:right="756" w:hanging="364"/>
        <w:rPr>
          <w:rFonts w:ascii="Times New Roman" w:cs="Times New Roman" w:eastAsia="Times New Roman" w:hAnsi="Times New Roman"/>
          <w:color w:val="000000"/>
        </w:rPr>
      </w:pPr>
      <w:r w:rsidDel="00000000" w:rsidR="00000000" w:rsidRPr="00000000">
        <w:rPr>
          <w:color w:val="000000"/>
          <w:rtl w:val="0"/>
        </w:rPr>
        <w:t xml:space="preserve">Identify the types of data commonly collected.</w:t>
      </w:r>
      <w:r w:rsidDel="00000000" w:rsidR="00000000" w:rsidRPr="00000000">
        <w:rPr>
          <w:rtl w:val="0"/>
        </w:rPr>
      </w:r>
    </w:p>
    <w:p w:rsidR="00000000" w:rsidDel="00000000" w:rsidP="00000000" w:rsidRDefault="00000000" w:rsidRPr="00000000" w14:paraId="0000002D">
      <w:pPr>
        <w:widowControl w:val="0"/>
        <w:numPr>
          <w:ilvl w:val="0"/>
          <w:numId w:val="4"/>
        </w:numPr>
        <w:pBdr>
          <w:top w:space="0" w:sz="0" w:val="nil"/>
          <w:left w:space="0" w:sz="0" w:val="nil"/>
          <w:bottom w:space="0" w:sz="0" w:val="nil"/>
          <w:right w:space="0" w:sz="0" w:val="nil"/>
          <w:between w:space="0" w:sz="0" w:val="nil"/>
        </w:pBdr>
        <w:tabs>
          <w:tab w:val="left" w:pos="842"/>
          <w:tab w:val="left" w:pos="843"/>
        </w:tabs>
        <w:spacing w:line="288" w:lineRule="auto"/>
        <w:ind w:left="478" w:right="756" w:hanging="364"/>
        <w:rPr>
          <w:rFonts w:ascii="Times New Roman" w:cs="Times New Roman" w:eastAsia="Times New Roman" w:hAnsi="Times New Roman"/>
          <w:color w:val="000000"/>
        </w:rPr>
      </w:pPr>
      <w:r w:rsidDel="00000000" w:rsidR="00000000" w:rsidRPr="00000000">
        <w:rPr>
          <w:color w:val="000000"/>
          <w:rtl w:val="0"/>
        </w:rPr>
        <w:t xml:space="preserve">Explain how to locate data files stored at different locations</w:t>
      </w:r>
      <w:r w:rsidDel="00000000" w:rsidR="00000000" w:rsidRPr="00000000">
        <w:rPr>
          <w:rtl w:val="0"/>
        </w:rPr>
      </w:r>
    </w:p>
    <w:p w:rsidR="00000000" w:rsidDel="00000000" w:rsidP="00000000" w:rsidRDefault="00000000" w:rsidRPr="00000000" w14:paraId="0000002E">
      <w:pPr>
        <w:widowControl w:val="0"/>
        <w:numPr>
          <w:ilvl w:val="0"/>
          <w:numId w:val="4"/>
        </w:numPr>
        <w:pBdr>
          <w:top w:space="0" w:sz="0" w:val="nil"/>
          <w:left w:space="0" w:sz="0" w:val="nil"/>
          <w:bottom w:space="0" w:sz="0" w:val="nil"/>
          <w:right w:space="0" w:sz="0" w:val="nil"/>
          <w:between w:space="0" w:sz="0" w:val="nil"/>
        </w:pBdr>
        <w:tabs>
          <w:tab w:val="left" w:pos="842"/>
          <w:tab w:val="left" w:pos="843"/>
        </w:tabs>
        <w:spacing w:line="288" w:lineRule="auto"/>
        <w:ind w:left="478" w:right="756" w:hanging="364"/>
        <w:rPr>
          <w:rFonts w:ascii="Times New Roman" w:cs="Times New Roman" w:eastAsia="Times New Roman" w:hAnsi="Times New Roman"/>
          <w:color w:val="000000"/>
        </w:rPr>
      </w:pPr>
      <w:r w:rsidDel="00000000" w:rsidR="00000000" w:rsidRPr="00000000">
        <w:rPr>
          <w:color w:val="000000"/>
          <w:rtl w:val="0"/>
        </w:rPr>
        <w:t xml:space="preserve">Explain the similarities and differences in data based on its’ file format</w:t>
      </w:r>
      <w:r w:rsidDel="00000000" w:rsidR="00000000" w:rsidRPr="00000000">
        <w:rPr>
          <w:rtl w:val="0"/>
        </w:rPr>
      </w:r>
    </w:p>
    <w:p w:rsidR="00000000" w:rsidDel="00000000" w:rsidP="00000000" w:rsidRDefault="00000000" w:rsidRPr="00000000" w14:paraId="0000002F">
      <w:pPr>
        <w:widowControl w:val="0"/>
        <w:numPr>
          <w:ilvl w:val="0"/>
          <w:numId w:val="4"/>
        </w:numPr>
        <w:pBdr>
          <w:top w:space="0" w:sz="0" w:val="nil"/>
          <w:left w:space="0" w:sz="0" w:val="nil"/>
          <w:bottom w:space="0" w:sz="0" w:val="nil"/>
          <w:right w:space="0" w:sz="0" w:val="nil"/>
          <w:between w:space="0" w:sz="0" w:val="nil"/>
        </w:pBdr>
        <w:tabs>
          <w:tab w:val="left" w:pos="842"/>
          <w:tab w:val="left" w:pos="843"/>
        </w:tabs>
        <w:spacing w:line="288" w:lineRule="auto"/>
        <w:ind w:left="478" w:right="756" w:hanging="364"/>
        <w:rPr>
          <w:rFonts w:ascii="Times New Roman" w:cs="Times New Roman" w:eastAsia="Times New Roman" w:hAnsi="Times New Roman"/>
          <w:color w:val="000000"/>
        </w:rPr>
      </w:pPr>
      <w:r w:rsidDel="00000000" w:rsidR="00000000" w:rsidRPr="00000000">
        <w:rPr>
          <w:color w:val="000000"/>
          <w:rtl w:val="0"/>
        </w:rPr>
        <w:t xml:space="preserve">Demonstrate how to extract and organize cleaned data</w:t>
      </w:r>
      <w:r w:rsidDel="00000000" w:rsidR="00000000" w:rsidRPr="00000000">
        <w:rPr>
          <w:rtl w:val="0"/>
        </w:rPr>
      </w:r>
    </w:p>
    <w:p w:rsidR="00000000" w:rsidDel="00000000" w:rsidP="00000000" w:rsidRDefault="00000000" w:rsidRPr="00000000" w14:paraId="00000030">
      <w:pPr>
        <w:widowControl w:val="0"/>
        <w:numPr>
          <w:ilvl w:val="0"/>
          <w:numId w:val="4"/>
        </w:numPr>
        <w:pBdr>
          <w:top w:space="0" w:sz="0" w:val="nil"/>
          <w:left w:space="0" w:sz="0" w:val="nil"/>
          <w:bottom w:space="0" w:sz="0" w:val="nil"/>
          <w:right w:space="0" w:sz="0" w:val="nil"/>
          <w:between w:space="0" w:sz="0" w:val="nil"/>
        </w:pBdr>
        <w:tabs>
          <w:tab w:val="left" w:pos="842"/>
          <w:tab w:val="left" w:pos="843"/>
        </w:tabs>
        <w:spacing w:line="288" w:lineRule="auto"/>
        <w:ind w:left="478" w:right="756" w:hanging="364"/>
        <w:rPr>
          <w:rFonts w:ascii="Times New Roman" w:cs="Times New Roman" w:eastAsia="Times New Roman" w:hAnsi="Times New Roman"/>
          <w:color w:val="000000"/>
        </w:rPr>
      </w:pPr>
      <w:r w:rsidDel="00000000" w:rsidR="00000000" w:rsidRPr="00000000">
        <w:rPr>
          <w:color w:val="000000"/>
          <w:rtl w:val="0"/>
        </w:rPr>
        <w:t xml:space="preserve">Analyze data through basic statistical functions</w:t>
      </w:r>
      <w:r w:rsidDel="00000000" w:rsidR="00000000" w:rsidRPr="00000000">
        <w:rPr>
          <w:rtl w:val="0"/>
        </w:rPr>
      </w:r>
    </w:p>
    <w:p w:rsidR="00000000" w:rsidDel="00000000" w:rsidP="00000000" w:rsidRDefault="00000000" w:rsidRPr="00000000" w14:paraId="00000031">
      <w:pPr>
        <w:widowControl w:val="0"/>
        <w:numPr>
          <w:ilvl w:val="0"/>
          <w:numId w:val="4"/>
        </w:numPr>
        <w:pBdr>
          <w:top w:space="0" w:sz="0" w:val="nil"/>
          <w:left w:space="0" w:sz="0" w:val="nil"/>
          <w:bottom w:space="0" w:sz="0" w:val="nil"/>
          <w:right w:space="0" w:sz="0" w:val="nil"/>
          <w:between w:space="0" w:sz="0" w:val="nil"/>
        </w:pBdr>
        <w:tabs>
          <w:tab w:val="left" w:pos="842"/>
          <w:tab w:val="left" w:pos="843"/>
        </w:tabs>
        <w:spacing w:line="288" w:lineRule="auto"/>
        <w:ind w:left="478" w:right="756" w:hanging="364"/>
        <w:rPr>
          <w:rFonts w:ascii="Times New Roman" w:cs="Times New Roman" w:eastAsia="Times New Roman" w:hAnsi="Times New Roman"/>
          <w:color w:val="000000"/>
        </w:rPr>
      </w:pPr>
      <w:r w:rsidDel="00000000" w:rsidR="00000000" w:rsidRPr="00000000">
        <w:rPr>
          <w:color w:val="000000"/>
          <w:rtl w:val="0"/>
        </w:rPr>
        <w:t xml:space="preserve">Evaluate the level of data quality</w:t>
      </w:r>
      <w:r w:rsidDel="00000000" w:rsidR="00000000" w:rsidRPr="00000000">
        <w:rPr>
          <w:rtl w:val="0"/>
        </w:rPr>
      </w:r>
    </w:p>
    <w:p w:rsidR="00000000" w:rsidDel="00000000" w:rsidP="00000000" w:rsidRDefault="00000000" w:rsidRPr="00000000" w14:paraId="00000032">
      <w:pPr>
        <w:widowControl w:val="0"/>
        <w:numPr>
          <w:ilvl w:val="0"/>
          <w:numId w:val="4"/>
        </w:numPr>
        <w:pBdr>
          <w:top w:space="0" w:sz="0" w:val="nil"/>
          <w:left w:space="0" w:sz="0" w:val="nil"/>
          <w:bottom w:space="0" w:sz="0" w:val="nil"/>
          <w:right w:space="0" w:sz="0" w:val="nil"/>
          <w:between w:space="0" w:sz="0" w:val="nil"/>
        </w:pBdr>
        <w:tabs>
          <w:tab w:val="left" w:pos="842"/>
          <w:tab w:val="left" w:pos="843"/>
        </w:tabs>
        <w:spacing w:line="288" w:lineRule="auto"/>
        <w:ind w:left="478" w:right="756" w:hanging="364"/>
        <w:rPr>
          <w:rFonts w:ascii="Times New Roman" w:cs="Times New Roman" w:eastAsia="Times New Roman" w:hAnsi="Times New Roman"/>
          <w:color w:val="000000"/>
        </w:rPr>
      </w:pPr>
      <w:bookmarkStart w:colFirst="0" w:colLast="0" w:name="_gjdgxs" w:id="0"/>
      <w:bookmarkEnd w:id="0"/>
      <w:r w:rsidDel="00000000" w:rsidR="00000000" w:rsidRPr="00000000">
        <w:rPr>
          <w:color w:val="000000"/>
          <w:rtl w:val="0"/>
        </w:rPr>
        <w:t xml:space="preserve">Present outcomes determined from cleaned and organized data</w:t>
      </w: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before="10" w:lineRule="auto"/>
        <w:rPr>
          <w:color w:val="000000"/>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Course Content Areas:</w:t>
      </w:r>
    </w:p>
    <w:p w:rsidR="00000000" w:rsidDel="00000000" w:rsidP="00000000" w:rsidRDefault="00000000" w:rsidRPr="00000000" w14:paraId="00000036">
      <w:pPr>
        <w:numPr>
          <w:ilvl w:val="0"/>
          <w:numId w:val="2"/>
        </w:numPr>
        <w:ind w:left="720" w:hanging="360"/>
        <w:rPr>
          <w:sz w:val="22"/>
          <w:szCs w:val="22"/>
        </w:rPr>
      </w:pPr>
      <w:r w:rsidDel="00000000" w:rsidR="00000000" w:rsidRPr="00000000">
        <w:rPr>
          <w:sz w:val="22"/>
          <w:szCs w:val="22"/>
          <w:rtl w:val="0"/>
        </w:rPr>
        <w:t xml:space="preserve">Identifying the problem and the data needed</w:t>
      </w:r>
    </w:p>
    <w:p w:rsidR="00000000" w:rsidDel="00000000" w:rsidP="00000000" w:rsidRDefault="00000000" w:rsidRPr="00000000" w14:paraId="00000037">
      <w:pPr>
        <w:numPr>
          <w:ilvl w:val="0"/>
          <w:numId w:val="2"/>
        </w:numPr>
        <w:ind w:left="720" w:hanging="360"/>
        <w:rPr>
          <w:sz w:val="22"/>
          <w:szCs w:val="22"/>
        </w:rPr>
      </w:pPr>
      <w:r w:rsidDel="00000000" w:rsidR="00000000" w:rsidRPr="00000000">
        <w:rPr>
          <w:sz w:val="22"/>
          <w:szCs w:val="22"/>
          <w:rtl w:val="0"/>
        </w:rPr>
        <w:t xml:space="preserve">Locating the data needed including local files, server files, cloud-based files</w:t>
      </w:r>
    </w:p>
    <w:p w:rsidR="00000000" w:rsidDel="00000000" w:rsidP="00000000" w:rsidRDefault="00000000" w:rsidRPr="00000000" w14:paraId="00000038">
      <w:pPr>
        <w:numPr>
          <w:ilvl w:val="0"/>
          <w:numId w:val="2"/>
        </w:numPr>
        <w:ind w:left="720" w:hanging="360"/>
        <w:rPr>
          <w:sz w:val="22"/>
          <w:szCs w:val="22"/>
        </w:rPr>
      </w:pPr>
      <w:r w:rsidDel="00000000" w:rsidR="00000000" w:rsidRPr="00000000">
        <w:rPr>
          <w:sz w:val="22"/>
          <w:szCs w:val="22"/>
          <w:rtl w:val="0"/>
        </w:rPr>
        <w:t xml:space="preserve">Understanding data and file-formats including spreadsheets, database tables, PDFs, flat files, text files</w:t>
      </w:r>
    </w:p>
    <w:p w:rsidR="00000000" w:rsidDel="00000000" w:rsidP="00000000" w:rsidRDefault="00000000" w:rsidRPr="00000000" w14:paraId="00000039">
      <w:pPr>
        <w:numPr>
          <w:ilvl w:val="0"/>
          <w:numId w:val="2"/>
        </w:numPr>
        <w:ind w:left="720" w:hanging="360"/>
        <w:rPr>
          <w:sz w:val="22"/>
          <w:szCs w:val="22"/>
        </w:rPr>
      </w:pPr>
      <w:r w:rsidDel="00000000" w:rsidR="00000000" w:rsidRPr="00000000">
        <w:rPr>
          <w:sz w:val="22"/>
          <w:szCs w:val="22"/>
          <w:rtl w:val="0"/>
        </w:rPr>
        <w:t xml:space="preserve">Collecting the data based on file formats</w:t>
      </w:r>
    </w:p>
    <w:p w:rsidR="00000000" w:rsidDel="00000000" w:rsidP="00000000" w:rsidRDefault="00000000" w:rsidRPr="00000000" w14:paraId="0000003A">
      <w:pPr>
        <w:numPr>
          <w:ilvl w:val="0"/>
          <w:numId w:val="2"/>
        </w:numPr>
        <w:ind w:left="720" w:hanging="360"/>
        <w:rPr>
          <w:sz w:val="22"/>
          <w:szCs w:val="22"/>
        </w:rPr>
      </w:pPr>
      <w:r w:rsidDel="00000000" w:rsidR="00000000" w:rsidRPr="00000000">
        <w:rPr>
          <w:sz w:val="22"/>
          <w:szCs w:val="22"/>
          <w:rtl w:val="0"/>
        </w:rPr>
        <w:t xml:space="preserve">Extracting and storing the data needed</w:t>
      </w:r>
    </w:p>
    <w:p w:rsidR="00000000" w:rsidDel="00000000" w:rsidP="00000000" w:rsidRDefault="00000000" w:rsidRPr="00000000" w14:paraId="0000003B">
      <w:pPr>
        <w:numPr>
          <w:ilvl w:val="0"/>
          <w:numId w:val="1"/>
        </w:numPr>
        <w:ind w:left="1440" w:hanging="360"/>
        <w:rPr>
          <w:sz w:val="22"/>
          <w:szCs w:val="22"/>
        </w:rPr>
      </w:pPr>
      <w:r w:rsidDel="00000000" w:rsidR="00000000" w:rsidRPr="00000000">
        <w:rPr>
          <w:sz w:val="22"/>
          <w:szCs w:val="22"/>
          <w:rtl w:val="0"/>
        </w:rPr>
        <w:t xml:space="preserve">Local files</w:t>
      </w:r>
    </w:p>
    <w:p w:rsidR="00000000" w:rsidDel="00000000" w:rsidP="00000000" w:rsidRDefault="00000000" w:rsidRPr="00000000" w14:paraId="0000003C">
      <w:pPr>
        <w:numPr>
          <w:ilvl w:val="0"/>
          <w:numId w:val="1"/>
        </w:numPr>
        <w:ind w:left="1440" w:hanging="360"/>
        <w:rPr>
          <w:sz w:val="22"/>
          <w:szCs w:val="22"/>
        </w:rPr>
      </w:pPr>
      <w:r w:rsidDel="00000000" w:rsidR="00000000" w:rsidRPr="00000000">
        <w:rPr>
          <w:sz w:val="22"/>
          <w:szCs w:val="22"/>
          <w:rtl w:val="0"/>
        </w:rPr>
        <w:t xml:space="preserve">Server files</w:t>
      </w:r>
    </w:p>
    <w:p w:rsidR="00000000" w:rsidDel="00000000" w:rsidP="00000000" w:rsidRDefault="00000000" w:rsidRPr="00000000" w14:paraId="0000003D">
      <w:pPr>
        <w:numPr>
          <w:ilvl w:val="0"/>
          <w:numId w:val="1"/>
        </w:numPr>
        <w:ind w:left="1440" w:hanging="360"/>
        <w:rPr>
          <w:sz w:val="22"/>
          <w:szCs w:val="22"/>
        </w:rPr>
      </w:pPr>
      <w:r w:rsidDel="00000000" w:rsidR="00000000" w:rsidRPr="00000000">
        <w:rPr>
          <w:sz w:val="22"/>
          <w:szCs w:val="22"/>
          <w:rtl w:val="0"/>
        </w:rPr>
        <w:t xml:space="preserve">Cloud files</w:t>
      </w:r>
    </w:p>
    <w:p w:rsidR="00000000" w:rsidDel="00000000" w:rsidP="00000000" w:rsidRDefault="00000000" w:rsidRPr="00000000" w14:paraId="0000003E">
      <w:pPr>
        <w:numPr>
          <w:ilvl w:val="0"/>
          <w:numId w:val="2"/>
        </w:numPr>
        <w:ind w:left="720" w:hanging="360"/>
        <w:rPr>
          <w:sz w:val="22"/>
          <w:szCs w:val="22"/>
        </w:rPr>
      </w:pPr>
      <w:r w:rsidDel="00000000" w:rsidR="00000000" w:rsidRPr="00000000">
        <w:rPr>
          <w:sz w:val="22"/>
          <w:szCs w:val="22"/>
          <w:rtl w:val="0"/>
        </w:rPr>
        <w:t xml:space="preserve">Parsing and filtering data</w:t>
      </w:r>
    </w:p>
    <w:p w:rsidR="00000000" w:rsidDel="00000000" w:rsidP="00000000" w:rsidRDefault="00000000" w:rsidRPr="00000000" w14:paraId="0000003F">
      <w:pPr>
        <w:numPr>
          <w:ilvl w:val="0"/>
          <w:numId w:val="2"/>
        </w:numPr>
        <w:ind w:left="720" w:hanging="360"/>
        <w:rPr>
          <w:sz w:val="22"/>
          <w:szCs w:val="22"/>
        </w:rPr>
      </w:pPr>
      <w:r w:rsidDel="00000000" w:rsidR="00000000" w:rsidRPr="00000000">
        <w:rPr>
          <w:sz w:val="22"/>
          <w:szCs w:val="22"/>
          <w:rtl w:val="0"/>
        </w:rPr>
        <w:t xml:space="preserve">Data cleansing techniques</w:t>
      </w:r>
    </w:p>
    <w:p w:rsidR="00000000" w:rsidDel="00000000" w:rsidP="00000000" w:rsidRDefault="00000000" w:rsidRPr="00000000" w14:paraId="00000040">
      <w:pPr>
        <w:numPr>
          <w:ilvl w:val="1"/>
          <w:numId w:val="1"/>
        </w:numPr>
        <w:ind w:left="1440" w:hanging="360"/>
        <w:rPr>
          <w:sz w:val="22"/>
          <w:szCs w:val="22"/>
        </w:rPr>
      </w:pPr>
      <w:r w:rsidDel="00000000" w:rsidR="00000000" w:rsidRPr="00000000">
        <w:rPr>
          <w:sz w:val="22"/>
          <w:szCs w:val="22"/>
          <w:rtl w:val="0"/>
        </w:rPr>
        <w:t xml:space="preserve">Identifying values for cleanup</w:t>
      </w:r>
    </w:p>
    <w:p w:rsidR="00000000" w:rsidDel="00000000" w:rsidP="00000000" w:rsidRDefault="00000000" w:rsidRPr="00000000" w14:paraId="00000041">
      <w:pPr>
        <w:numPr>
          <w:ilvl w:val="1"/>
          <w:numId w:val="1"/>
        </w:numPr>
        <w:ind w:left="1440" w:hanging="360"/>
        <w:rPr>
          <w:sz w:val="22"/>
          <w:szCs w:val="22"/>
        </w:rPr>
      </w:pPr>
      <w:r w:rsidDel="00000000" w:rsidR="00000000" w:rsidRPr="00000000">
        <w:rPr>
          <w:sz w:val="22"/>
          <w:szCs w:val="22"/>
          <w:rtl w:val="0"/>
        </w:rPr>
        <w:t xml:space="preserve">Determining and cleaning bad data</w:t>
      </w:r>
    </w:p>
    <w:p w:rsidR="00000000" w:rsidDel="00000000" w:rsidP="00000000" w:rsidRDefault="00000000" w:rsidRPr="00000000" w14:paraId="00000042">
      <w:pPr>
        <w:numPr>
          <w:ilvl w:val="1"/>
          <w:numId w:val="1"/>
        </w:numPr>
        <w:ind w:left="1440" w:hanging="360"/>
        <w:rPr>
          <w:sz w:val="22"/>
          <w:szCs w:val="22"/>
        </w:rPr>
      </w:pPr>
      <w:r w:rsidDel="00000000" w:rsidR="00000000" w:rsidRPr="00000000">
        <w:rPr>
          <w:sz w:val="22"/>
          <w:szCs w:val="22"/>
          <w:rtl w:val="0"/>
        </w:rPr>
        <w:t xml:space="preserve">Identifying outlier data</w:t>
      </w:r>
    </w:p>
    <w:p w:rsidR="00000000" w:rsidDel="00000000" w:rsidP="00000000" w:rsidRDefault="00000000" w:rsidRPr="00000000" w14:paraId="00000043">
      <w:pPr>
        <w:numPr>
          <w:ilvl w:val="1"/>
          <w:numId w:val="1"/>
        </w:numPr>
        <w:ind w:left="1440" w:hanging="360"/>
        <w:rPr>
          <w:sz w:val="22"/>
          <w:szCs w:val="22"/>
        </w:rPr>
      </w:pPr>
      <w:r w:rsidDel="00000000" w:rsidR="00000000" w:rsidRPr="00000000">
        <w:rPr>
          <w:sz w:val="22"/>
          <w:szCs w:val="22"/>
          <w:rtl w:val="0"/>
        </w:rPr>
        <w:t xml:space="preserve">Formatting data</w:t>
      </w:r>
    </w:p>
    <w:p w:rsidR="00000000" w:rsidDel="00000000" w:rsidP="00000000" w:rsidRDefault="00000000" w:rsidRPr="00000000" w14:paraId="00000044">
      <w:pPr>
        <w:numPr>
          <w:ilvl w:val="1"/>
          <w:numId w:val="1"/>
        </w:numPr>
        <w:ind w:left="1440" w:hanging="360"/>
        <w:rPr>
          <w:sz w:val="22"/>
          <w:szCs w:val="22"/>
        </w:rPr>
      </w:pPr>
      <w:r w:rsidDel="00000000" w:rsidR="00000000" w:rsidRPr="00000000">
        <w:rPr>
          <w:sz w:val="22"/>
          <w:szCs w:val="22"/>
          <w:rtl w:val="0"/>
        </w:rPr>
        <w:t xml:space="preserve">Identifying duplicate data</w:t>
      </w:r>
    </w:p>
    <w:p w:rsidR="00000000" w:rsidDel="00000000" w:rsidP="00000000" w:rsidRDefault="00000000" w:rsidRPr="00000000" w14:paraId="00000045">
      <w:pPr>
        <w:numPr>
          <w:ilvl w:val="0"/>
          <w:numId w:val="2"/>
        </w:numPr>
        <w:ind w:left="720" w:hanging="360"/>
        <w:rPr>
          <w:sz w:val="22"/>
          <w:szCs w:val="22"/>
        </w:rPr>
      </w:pPr>
      <w:r w:rsidDel="00000000" w:rsidR="00000000" w:rsidRPr="00000000">
        <w:rPr>
          <w:sz w:val="22"/>
          <w:szCs w:val="22"/>
          <w:rtl w:val="0"/>
        </w:rPr>
        <w:t xml:space="preserve">Standardizing and scripting cleaned data</w:t>
      </w:r>
    </w:p>
    <w:p w:rsidR="00000000" w:rsidDel="00000000" w:rsidP="00000000" w:rsidRDefault="00000000" w:rsidRPr="00000000" w14:paraId="00000046">
      <w:pPr>
        <w:numPr>
          <w:ilvl w:val="0"/>
          <w:numId w:val="2"/>
        </w:numPr>
        <w:ind w:left="720" w:hanging="360"/>
        <w:rPr>
          <w:sz w:val="22"/>
          <w:szCs w:val="22"/>
        </w:rPr>
      </w:pPr>
      <w:r w:rsidDel="00000000" w:rsidR="00000000" w:rsidRPr="00000000">
        <w:rPr>
          <w:sz w:val="22"/>
          <w:szCs w:val="22"/>
          <w:rtl w:val="0"/>
        </w:rPr>
        <w:t xml:space="preserve">Exploring and extracting cleaned data</w:t>
      </w:r>
    </w:p>
    <w:p w:rsidR="00000000" w:rsidDel="00000000" w:rsidP="00000000" w:rsidRDefault="00000000" w:rsidRPr="00000000" w14:paraId="00000047">
      <w:pPr>
        <w:numPr>
          <w:ilvl w:val="0"/>
          <w:numId w:val="3"/>
        </w:numPr>
        <w:ind w:left="1440" w:hanging="360"/>
        <w:rPr>
          <w:sz w:val="22"/>
          <w:szCs w:val="22"/>
        </w:rPr>
      </w:pPr>
      <w:r w:rsidDel="00000000" w:rsidR="00000000" w:rsidRPr="00000000">
        <w:rPr>
          <w:sz w:val="22"/>
          <w:szCs w:val="22"/>
          <w:rtl w:val="0"/>
        </w:rPr>
        <w:t xml:space="preserve">Searching for content</w:t>
      </w:r>
    </w:p>
    <w:p w:rsidR="00000000" w:rsidDel="00000000" w:rsidP="00000000" w:rsidRDefault="00000000" w:rsidRPr="00000000" w14:paraId="00000048">
      <w:pPr>
        <w:numPr>
          <w:ilvl w:val="0"/>
          <w:numId w:val="3"/>
        </w:numPr>
        <w:ind w:left="1440" w:hanging="360"/>
        <w:rPr>
          <w:sz w:val="22"/>
          <w:szCs w:val="22"/>
        </w:rPr>
      </w:pPr>
      <w:r w:rsidDel="00000000" w:rsidR="00000000" w:rsidRPr="00000000">
        <w:rPr>
          <w:sz w:val="22"/>
          <w:szCs w:val="22"/>
          <w:rtl w:val="0"/>
        </w:rPr>
        <w:t xml:space="preserve">Sorting and subtotaling</w:t>
      </w:r>
    </w:p>
    <w:p w:rsidR="00000000" w:rsidDel="00000000" w:rsidP="00000000" w:rsidRDefault="00000000" w:rsidRPr="00000000" w14:paraId="00000049">
      <w:pPr>
        <w:numPr>
          <w:ilvl w:val="0"/>
          <w:numId w:val="3"/>
        </w:numPr>
        <w:ind w:left="1440" w:hanging="360"/>
        <w:rPr>
          <w:sz w:val="22"/>
          <w:szCs w:val="22"/>
        </w:rPr>
      </w:pPr>
      <w:r w:rsidDel="00000000" w:rsidR="00000000" w:rsidRPr="00000000">
        <w:rPr>
          <w:sz w:val="22"/>
          <w:szCs w:val="22"/>
          <w:rtl w:val="0"/>
        </w:rPr>
        <w:t xml:space="preserve">Creating subsets</w:t>
      </w:r>
    </w:p>
    <w:p w:rsidR="00000000" w:rsidDel="00000000" w:rsidP="00000000" w:rsidRDefault="00000000" w:rsidRPr="00000000" w14:paraId="0000004A">
      <w:pPr>
        <w:numPr>
          <w:ilvl w:val="0"/>
          <w:numId w:val="2"/>
        </w:numPr>
        <w:ind w:left="720" w:hanging="360"/>
        <w:rPr>
          <w:sz w:val="22"/>
          <w:szCs w:val="22"/>
        </w:rPr>
      </w:pPr>
      <w:r w:rsidDel="00000000" w:rsidR="00000000" w:rsidRPr="00000000">
        <w:rPr>
          <w:sz w:val="22"/>
          <w:szCs w:val="22"/>
          <w:rtl w:val="0"/>
        </w:rPr>
        <w:t xml:space="preserve">Analyzing cleaned and organized data</w:t>
      </w:r>
    </w:p>
    <w:p w:rsidR="00000000" w:rsidDel="00000000" w:rsidP="00000000" w:rsidRDefault="00000000" w:rsidRPr="00000000" w14:paraId="0000004B">
      <w:pPr>
        <w:numPr>
          <w:ilvl w:val="1"/>
          <w:numId w:val="2"/>
        </w:numPr>
        <w:ind w:left="1440" w:hanging="360"/>
        <w:rPr>
          <w:sz w:val="22"/>
          <w:szCs w:val="22"/>
        </w:rPr>
      </w:pPr>
      <w:r w:rsidDel="00000000" w:rsidR="00000000" w:rsidRPr="00000000">
        <w:rPr>
          <w:sz w:val="22"/>
          <w:szCs w:val="22"/>
          <w:rtl w:val="0"/>
        </w:rPr>
        <w:t xml:space="preserve">Basic statistical functions</w:t>
      </w:r>
    </w:p>
    <w:p w:rsidR="00000000" w:rsidDel="00000000" w:rsidP="00000000" w:rsidRDefault="00000000" w:rsidRPr="00000000" w14:paraId="0000004C">
      <w:pPr>
        <w:numPr>
          <w:ilvl w:val="1"/>
          <w:numId w:val="2"/>
        </w:numPr>
        <w:ind w:left="1440" w:hanging="360"/>
        <w:rPr>
          <w:sz w:val="22"/>
          <w:szCs w:val="22"/>
        </w:rPr>
      </w:pPr>
      <w:r w:rsidDel="00000000" w:rsidR="00000000" w:rsidRPr="00000000">
        <w:rPr>
          <w:sz w:val="22"/>
          <w:szCs w:val="22"/>
          <w:rtl w:val="0"/>
        </w:rPr>
        <w:t xml:space="preserve">Interpreting results</w:t>
      </w:r>
    </w:p>
    <w:p w:rsidR="00000000" w:rsidDel="00000000" w:rsidP="00000000" w:rsidRDefault="00000000" w:rsidRPr="00000000" w14:paraId="0000004D">
      <w:pPr>
        <w:numPr>
          <w:ilvl w:val="0"/>
          <w:numId w:val="2"/>
        </w:numPr>
        <w:ind w:left="720" w:hanging="360"/>
        <w:rPr>
          <w:sz w:val="22"/>
          <w:szCs w:val="22"/>
        </w:rPr>
      </w:pPr>
      <w:r w:rsidDel="00000000" w:rsidR="00000000" w:rsidRPr="00000000">
        <w:rPr>
          <w:sz w:val="22"/>
          <w:szCs w:val="22"/>
          <w:rtl w:val="0"/>
        </w:rPr>
        <w:t xml:space="preserve">Evaluating data quality</w:t>
      </w:r>
    </w:p>
    <w:p w:rsidR="00000000" w:rsidDel="00000000" w:rsidP="00000000" w:rsidRDefault="00000000" w:rsidRPr="00000000" w14:paraId="0000004E">
      <w:pPr>
        <w:numPr>
          <w:ilvl w:val="0"/>
          <w:numId w:val="2"/>
        </w:numPr>
        <w:ind w:left="720" w:hanging="360"/>
        <w:rPr>
          <w:sz w:val="22"/>
          <w:szCs w:val="22"/>
        </w:rPr>
      </w:pPr>
      <w:r w:rsidDel="00000000" w:rsidR="00000000" w:rsidRPr="00000000">
        <w:rPr>
          <w:sz w:val="22"/>
          <w:szCs w:val="22"/>
          <w:rtl w:val="0"/>
        </w:rPr>
        <w:t xml:space="preserve">Determining cleaning conclusions</w:t>
      </w:r>
    </w:p>
    <w:p w:rsidR="00000000" w:rsidDel="00000000" w:rsidP="00000000" w:rsidRDefault="00000000" w:rsidRPr="00000000" w14:paraId="0000004F">
      <w:pPr>
        <w:numPr>
          <w:ilvl w:val="0"/>
          <w:numId w:val="2"/>
        </w:numPr>
        <w:ind w:left="720" w:hanging="360"/>
        <w:rPr>
          <w:sz w:val="22"/>
          <w:szCs w:val="22"/>
        </w:rPr>
      </w:pPr>
      <w:r w:rsidDel="00000000" w:rsidR="00000000" w:rsidRPr="00000000">
        <w:rPr>
          <w:sz w:val="22"/>
          <w:szCs w:val="22"/>
          <w:rtl w:val="0"/>
        </w:rPr>
        <w:t xml:space="preserve">Documenting cleansing conclusions</w:t>
      </w:r>
    </w:p>
    <w:p w:rsidR="00000000" w:rsidDel="00000000" w:rsidP="00000000" w:rsidRDefault="00000000" w:rsidRPr="00000000" w14:paraId="00000050">
      <w:pPr>
        <w:numPr>
          <w:ilvl w:val="0"/>
          <w:numId w:val="2"/>
        </w:numPr>
        <w:ind w:left="720" w:hanging="360"/>
        <w:rPr>
          <w:sz w:val="22"/>
          <w:szCs w:val="22"/>
        </w:rPr>
      </w:pPr>
      <w:r w:rsidDel="00000000" w:rsidR="00000000" w:rsidRPr="00000000">
        <w:rPr>
          <w:sz w:val="22"/>
          <w:szCs w:val="22"/>
          <w:rtl w:val="0"/>
        </w:rPr>
        <w:t xml:space="preserve">Presenting data</w:t>
      </w:r>
    </w:p>
    <w:p w:rsidR="00000000" w:rsidDel="00000000" w:rsidP="00000000" w:rsidRDefault="00000000" w:rsidRPr="00000000" w14:paraId="00000051">
      <w:pPr>
        <w:numPr>
          <w:ilvl w:val="1"/>
          <w:numId w:val="2"/>
        </w:numPr>
        <w:ind w:left="1440" w:hanging="360"/>
        <w:rPr>
          <w:sz w:val="22"/>
          <w:szCs w:val="22"/>
        </w:rPr>
      </w:pPr>
      <w:r w:rsidDel="00000000" w:rsidR="00000000" w:rsidRPr="00000000">
        <w:rPr>
          <w:sz w:val="22"/>
          <w:szCs w:val="22"/>
          <w:rtl w:val="0"/>
        </w:rPr>
        <w:t xml:space="preserve">Identifying what is to be presented</w:t>
      </w:r>
    </w:p>
    <w:p w:rsidR="00000000" w:rsidDel="00000000" w:rsidP="00000000" w:rsidRDefault="00000000" w:rsidRPr="00000000" w14:paraId="00000052">
      <w:pPr>
        <w:numPr>
          <w:ilvl w:val="1"/>
          <w:numId w:val="2"/>
        </w:numPr>
        <w:ind w:left="1440" w:hanging="360"/>
        <w:rPr>
          <w:sz w:val="22"/>
          <w:szCs w:val="22"/>
        </w:rPr>
      </w:pPr>
      <w:r w:rsidDel="00000000" w:rsidR="00000000" w:rsidRPr="00000000">
        <w:rPr>
          <w:sz w:val="22"/>
          <w:szCs w:val="22"/>
          <w:rtl w:val="0"/>
        </w:rPr>
        <w:t xml:space="preserve">Formatting</w:t>
      </w:r>
    </w:p>
    <w:p w:rsidR="00000000" w:rsidDel="00000000" w:rsidP="00000000" w:rsidRDefault="00000000" w:rsidRPr="00000000" w14:paraId="00000053">
      <w:pPr>
        <w:numPr>
          <w:ilvl w:val="1"/>
          <w:numId w:val="2"/>
        </w:numPr>
        <w:ind w:left="1440" w:hanging="360"/>
        <w:rPr>
          <w:sz w:val="22"/>
          <w:szCs w:val="22"/>
        </w:rPr>
      </w:pPr>
      <w:r w:rsidDel="00000000" w:rsidR="00000000" w:rsidRPr="00000000">
        <w:rPr>
          <w:sz w:val="22"/>
          <w:szCs w:val="22"/>
          <w:rtl w:val="0"/>
        </w:rPr>
        <w:t xml:space="preserve">Charting</w:t>
      </w:r>
    </w:p>
    <w:p w:rsidR="00000000" w:rsidDel="00000000" w:rsidP="00000000" w:rsidRDefault="00000000" w:rsidRPr="00000000" w14:paraId="00000054">
      <w:pPr>
        <w:numPr>
          <w:ilvl w:val="1"/>
          <w:numId w:val="2"/>
        </w:numPr>
        <w:ind w:left="1440" w:hanging="360"/>
        <w:rPr>
          <w:sz w:val="22"/>
          <w:szCs w:val="22"/>
        </w:rPr>
      </w:pPr>
      <w:r w:rsidDel="00000000" w:rsidR="00000000" w:rsidRPr="00000000">
        <w:rPr>
          <w:sz w:val="22"/>
          <w:szCs w:val="22"/>
          <w:rtl w:val="0"/>
        </w:rPr>
        <w:t xml:space="preserve">Uploading data</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tabs>
          <w:tab w:val="left" w:pos="1246"/>
          <w:tab w:val="left" w:pos="1248"/>
        </w:tabs>
        <w:spacing w:before="9" w:lineRule="auto"/>
        <w:ind w:left="0" w:firstLine="0"/>
        <w:rPr/>
      </w:pPr>
      <w:r w:rsidDel="00000000" w:rsidR="00000000" w:rsidRPr="00000000">
        <w:rPr>
          <w:rtl w:val="0"/>
        </w:rPr>
      </w:r>
    </w:p>
    <w:sectPr>
      <w:headerReference r:id="rId7" w:type="default"/>
      <w:footerReference r:id="rId8" w:type="default"/>
      <w:footerReference r:id="rId9" w:type="even"/>
      <w:pgSz w:h="15840" w:w="12240" w:orient="portrait"/>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pos="4320"/>
        <w:tab w:val="right" w:pos="8640"/>
      </w:tabs>
      <w:jc w:val="right"/>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pos="4320"/>
        <w:tab w:val="right" w:pos="8640"/>
        <w:tab w:val="right" w:pos="9360"/>
      </w:tabs>
      <w:rPr>
        <w:b w:val="1"/>
        <w:color w:val="00000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478" w:hanging="364"/>
      </w:pPr>
      <w:rPr>
        <w:b w:val="0"/>
      </w:rPr>
    </w:lvl>
    <w:lvl w:ilvl="1">
      <w:start w:val="1"/>
      <w:numFmt w:val="bullet"/>
      <w:lvlText w:val="•"/>
      <w:lvlJc w:val="left"/>
      <w:pPr>
        <w:ind w:left="933" w:hanging="364"/>
      </w:pPr>
      <w:rPr/>
    </w:lvl>
    <w:lvl w:ilvl="2">
      <w:start w:val="1"/>
      <w:numFmt w:val="bullet"/>
      <w:lvlText w:val="•"/>
      <w:lvlJc w:val="left"/>
      <w:pPr>
        <w:ind w:left="1386" w:hanging="364.0000000000001"/>
      </w:pPr>
      <w:rPr/>
    </w:lvl>
    <w:lvl w:ilvl="3">
      <w:start w:val="1"/>
      <w:numFmt w:val="bullet"/>
      <w:lvlText w:val="•"/>
      <w:lvlJc w:val="left"/>
      <w:pPr>
        <w:ind w:left="1839" w:hanging="364"/>
      </w:pPr>
      <w:rPr/>
    </w:lvl>
    <w:lvl w:ilvl="4">
      <w:start w:val="1"/>
      <w:numFmt w:val="bullet"/>
      <w:lvlText w:val="•"/>
      <w:lvlJc w:val="left"/>
      <w:pPr>
        <w:ind w:left="2293" w:hanging="364"/>
      </w:pPr>
      <w:rPr/>
    </w:lvl>
    <w:lvl w:ilvl="5">
      <w:start w:val="1"/>
      <w:numFmt w:val="bullet"/>
      <w:lvlText w:val="•"/>
      <w:lvlJc w:val="left"/>
      <w:pPr>
        <w:ind w:left="2746" w:hanging="364"/>
      </w:pPr>
      <w:rPr/>
    </w:lvl>
    <w:lvl w:ilvl="6">
      <w:start w:val="1"/>
      <w:numFmt w:val="bullet"/>
      <w:lvlText w:val="•"/>
      <w:lvlJc w:val="left"/>
      <w:pPr>
        <w:ind w:left="3199" w:hanging="364"/>
      </w:pPr>
      <w:rPr/>
    </w:lvl>
    <w:lvl w:ilvl="7">
      <w:start w:val="1"/>
      <w:numFmt w:val="bullet"/>
      <w:lvlText w:val="•"/>
      <w:lvlJc w:val="left"/>
      <w:pPr>
        <w:ind w:left="3653" w:hanging="363"/>
      </w:pPr>
      <w:rPr/>
    </w:lvl>
    <w:lvl w:ilvl="8">
      <w:start w:val="1"/>
      <w:numFmt w:val="bullet"/>
      <w:lvlText w:val="•"/>
      <w:lvlJc w:val="left"/>
      <w:pPr>
        <w:ind w:left="4106" w:hanging="363"/>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3" w:line="259" w:lineRule="auto"/>
      <w:ind w:left="20" w:hanging="10"/>
    </w:pPr>
    <w:rPr>
      <w:rFonts w:ascii="Times New Roman" w:cs="Times New Roman" w:eastAsia="Times New Roman" w:hAnsi="Times New Roman"/>
      <w:color w:val="00000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ACakmak@Middlesexcc.edu" TargetMode="Externa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