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1832" w14:textId="77777777" w:rsidR="000F04E0" w:rsidRPr="005B45A2" w:rsidRDefault="000F04E0" w:rsidP="000F04E0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PlaceName">
          <w:r w:rsidRPr="005B45A2">
            <w:rPr>
              <w:b/>
            </w:rPr>
            <w:t>RARITAN</w:t>
          </w:r>
        </w:smartTag>
        <w:r w:rsidRPr="005B45A2">
          <w:rPr>
            <w:b/>
          </w:rPr>
          <w:t xml:space="preserve"> </w:t>
        </w:r>
        <w:smartTag w:uri="urn:schemas-microsoft-com:office:smarttags" w:element="PlaceType">
          <w:r w:rsidRPr="005B45A2">
            <w:rPr>
              <w:b/>
            </w:rPr>
            <w:t>VALLEY</w:t>
          </w:r>
        </w:smartTag>
        <w:r w:rsidRPr="005B45A2">
          <w:rPr>
            <w:b/>
          </w:rPr>
          <w:t xml:space="preserve"> </w:t>
        </w:r>
        <w:smartTag w:uri="urn:schemas-microsoft-com:office:smarttags" w:element="PlaceType">
          <w:r w:rsidRPr="005B45A2">
            <w:rPr>
              <w:b/>
            </w:rPr>
            <w:t>COMMUNITY COLLEGE</w:t>
          </w:r>
        </w:smartTag>
      </w:smartTag>
    </w:p>
    <w:p w14:paraId="0FE822BD" w14:textId="77777777" w:rsidR="000F04E0" w:rsidRPr="005B45A2" w:rsidRDefault="00BF1974" w:rsidP="000F04E0">
      <w:pPr>
        <w:jc w:val="center"/>
        <w:rPr>
          <w:b/>
        </w:rPr>
      </w:pPr>
      <w:r w:rsidRPr="005B45A2">
        <w:rPr>
          <w:b/>
        </w:rPr>
        <w:t>ACADEMIC COURSE OUTLINE</w:t>
      </w:r>
    </w:p>
    <w:p w14:paraId="578967B4" w14:textId="77777777" w:rsidR="000F04E0" w:rsidRPr="005B45A2" w:rsidRDefault="000F04E0" w:rsidP="000F04E0">
      <w:pPr>
        <w:jc w:val="center"/>
        <w:rPr>
          <w:b/>
        </w:rPr>
      </w:pPr>
    </w:p>
    <w:p w14:paraId="4D5C4353" w14:textId="77777777" w:rsidR="00E22C84" w:rsidRPr="005B45A2" w:rsidRDefault="00A50FA3" w:rsidP="000F04E0">
      <w:pPr>
        <w:autoSpaceDE w:val="0"/>
        <w:autoSpaceDN w:val="0"/>
        <w:adjustRightInd w:val="0"/>
        <w:jc w:val="center"/>
        <w:rPr>
          <w:b/>
          <w:bCs/>
        </w:rPr>
      </w:pPr>
      <w:r w:rsidRPr="005B45A2">
        <w:rPr>
          <w:b/>
          <w:bCs/>
        </w:rPr>
        <w:t>CSIT</w:t>
      </w:r>
      <w:r w:rsidR="00BF1974" w:rsidRPr="005B45A2">
        <w:rPr>
          <w:b/>
          <w:bCs/>
        </w:rPr>
        <w:t xml:space="preserve"> 256</w:t>
      </w:r>
      <w:r w:rsidR="00E22C84" w:rsidRPr="005B45A2">
        <w:rPr>
          <w:b/>
          <w:bCs/>
        </w:rPr>
        <w:t xml:space="preserve"> Computer Architecture &amp; Assembly Language</w:t>
      </w:r>
    </w:p>
    <w:p w14:paraId="678FA64F" w14:textId="77777777" w:rsidR="000F04E0" w:rsidRPr="005B45A2" w:rsidRDefault="000F04E0" w:rsidP="00E22C84">
      <w:pPr>
        <w:autoSpaceDE w:val="0"/>
        <w:autoSpaceDN w:val="0"/>
        <w:adjustRightInd w:val="0"/>
        <w:rPr>
          <w:b/>
          <w:bCs/>
        </w:rPr>
      </w:pPr>
    </w:p>
    <w:p w14:paraId="0CEC18C4" w14:textId="77777777" w:rsidR="000F04E0" w:rsidRPr="005B45A2" w:rsidRDefault="000F04E0" w:rsidP="00A148E6">
      <w:pPr>
        <w:numPr>
          <w:ilvl w:val="0"/>
          <w:numId w:val="4"/>
        </w:numPr>
        <w:tabs>
          <w:tab w:val="clear" w:pos="1080"/>
        </w:tabs>
        <w:ind w:left="720"/>
        <w:rPr>
          <w:b/>
        </w:rPr>
      </w:pPr>
      <w:r w:rsidRPr="005B45A2">
        <w:rPr>
          <w:b/>
        </w:rPr>
        <w:t>Basic Course Information</w:t>
      </w:r>
    </w:p>
    <w:p w14:paraId="587ED88A" w14:textId="77777777" w:rsidR="000F04E0" w:rsidRPr="005B45A2" w:rsidRDefault="000F04E0" w:rsidP="000F04E0">
      <w:pPr>
        <w:numPr>
          <w:ilvl w:val="12"/>
          <w:numId w:val="0"/>
        </w:numPr>
      </w:pPr>
    </w:p>
    <w:p w14:paraId="15460EF6" w14:textId="1DD1E336" w:rsidR="000F04E0" w:rsidRPr="005B45A2" w:rsidRDefault="000F04E0" w:rsidP="000F04E0">
      <w:pPr>
        <w:numPr>
          <w:ilvl w:val="0"/>
          <w:numId w:val="1"/>
        </w:numPr>
        <w:spacing w:line="480" w:lineRule="auto"/>
      </w:pPr>
      <w:r w:rsidRPr="005B45A2">
        <w:t>Course Number and Title:</w:t>
      </w:r>
      <w:r w:rsidR="00806D62">
        <w:t xml:space="preserve">  </w:t>
      </w:r>
      <w:r w:rsidR="00A50FA3" w:rsidRPr="005B45A2">
        <w:t>CSIT</w:t>
      </w:r>
      <w:r w:rsidRPr="005B45A2">
        <w:t xml:space="preserve"> 256, Computer Architecture &amp; Assembly Language</w:t>
      </w:r>
    </w:p>
    <w:p w14:paraId="3BB8AB44" w14:textId="77777777" w:rsidR="00530BE5" w:rsidRPr="005B45A2" w:rsidRDefault="00530BE5" w:rsidP="000F04E0">
      <w:pPr>
        <w:pStyle w:val="Heading1"/>
        <w:rPr>
          <w:szCs w:val="24"/>
        </w:rPr>
      </w:pPr>
      <w:r w:rsidRPr="005B45A2">
        <w:rPr>
          <w:szCs w:val="24"/>
        </w:rPr>
        <w:t>New or Modified Course:</w:t>
      </w:r>
      <w:r w:rsidRPr="005B45A2">
        <w:rPr>
          <w:szCs w:val="24"/>
        </w:rPr>
        <w:tab/>
        <w:t>Modified</w:t>
      </w:r>
    </w:p>
    <w:p w14:paraId="368F1683" w14:textId="198EE789" w:rsidR="000F04E0" w:rsidRPr="005B45A2" w:rsidRDefault="000F04E0" w:rsidP="000F04E0">
      <w:pPr>
        <w:pStyle w:val="Heading1"/>
        <w:rPr>
          <w:szCs w:val="24"/>
        </w:rPr>
      </w:pPr>
      <w:r w:rsidRPr="005B45A2">
        <w:rPr>
          <w:szCs w:val="24"/>
        </w:rPr>
        <w:t>Date of Proposal</w:t>
      </w:r>
      <w:r w:rsidR="00530BE5" w:rsidRPr="005B45A2">
        <w:rPr>
          <w:szCs w:val="24"/>
        </w:rPr>
        <w:t xml:space="preserve">: </w:t>
      </w:r>
      <w:r w:rsidR="00530BE5" w:rsidRPr="005B45A2">
        <w:rPr>
          <w:szCs w:val="24"/>
        </w:rPr>
        <w:tab/>
      </w:r>
      <w:r w:rsidR="00530BE5" w:rsidRPr="005B45A2">
        <w:rPr>
          <w:szCs w:val="24"/>
        </w:rPr>
        <w:tab/>
      </w:r>
      <w:r w:rsidR="00A50FA3" w:rsidRPr="005B45A2">
        <w:t>Semester: Fall</w:t>
      </w:r>
      <w:r w:rsidR="00A50FA3" w:rsidRPr="005B45A2">
        <w:tab/>
      </w:r>
      <w:r w:rsidR="00530BE5" w:rsidRPr="005B45A2">
        <w:tab/>
        <w:t>Year: 20</w:t>
      </w:r>
      <w:r w:rsidR="009800CB" w:rsidRPr="005B45A2">
        <w:t>24</w:t>
      </w:r>
    </w:p>
    <w:p w14:paraId="2A5F6C05" w14:textId="7728CBFD" w:rsidR="000F04E0" w:rsidRPr="005B45A2" w:rsidRDefault="00A50FA3" w:rsidP="000F04E0">
      <w:pPr>
        <w:numPr>
          <w:ilvl w:val="0"/>
          <w:numId w:val="1"/>
        </w:numPr>
        <w:spacing w:line="480" w:lineRule="auto"/>
      </w:pPr>
      <w:r w:rsidRPr="005B45A2">
        <w:t>Effective Term:</w:t>
      </w:r>
      <w:r w:rsidRPr="005B45A2">
        <w:tab/>
      </w:r>
      <w:r w:rsidRPr="005B45A2">
        <w:tab/>
        <w:t>Fall 20</w:t>
      </w:r>
      <w:r w:rsidR="009800CB" w:rsidRPr="005B45A2">
        <w:t>25</w:t>
      </w:r>
    </w:p>
    <w:p w14:paraId="29BFB9C9" w14:textId="77777777" w:rsidR="000F04E0" w:rsidRPr="005B45A2" w:rsidRDefault="000F04E0" w:rsidP="000F04E0">
      <w:pPr>
        <w:numPr>
          <w:ilvl w:val="0"/>
          <w:numId w:val="1"/>
        </w:numPr>
        <w:spacing w:line="480" w:lineRule="auto"/>
      </w:pPr>
      <w:r w:rsidRPr="005B45A2">
        <w:t xml:space="preserve">Sponsoring Department:  </w:t>
      </w:r>
      <w:r w:rsidR="00530BE5" w:rsidRPr="005B45A2">
        <w:tab/>
      </w:r>
      <w:r w:rsidR="00A50FA3" w:rsidRPr="005B45A2">
        <w:t>Mathematics &amp; Computer Science</w:t>
      </w:r>
    </w:p>
    <w:p w14:paraId="3B470FD0" w14:textId="77777777" w:rsidR="000F04E0" w:rsidRPr="005B45A2" w:rsidRDefault="000F04E0" w:rsidP="000F04E0">
      <w:pPr>
        <w:pStyle w:val="Heading1"/>
        <w:rPr>
          <w:szCs w:val="24"/>
        </w:rPr>
      </w:pPr>
      <w:r w:rsidRPr="005B45A2">
        <w:rPr>
          <w:szCs w:val="24"/>
        </w:rPr>
        <w:t xml:space="preserve">Semester Credit Hours:  </w:t>
      </w:r>
      <w:r w:rsidR="00530BE5" w:rsidRPr="005B45A2">
        <w:rPr>
          <w:szCs w:val="24"/>
        </w:rPr>
        <w:tab/>
      </w:r>
      <w:r w:rsidRPr="005B45A2">
        <w:rPr>
          <w:szCs w:val="24"/>
        </w:rPr>
        <w:t>4</w:t>
      </w:r>
    </w:p>
    <w:p w14:paraId="30367674" w14:textId="5BD81420" w:rsidR="00B30AF7" w:rsidRPr="005B45A2" w:rsidRDefault="000F04E0" w:rsidP="00530BE5">
      <w:pPr>
        <w:numPr>
          <w:ilvl w:val="0"/>
          <w:numId w:val="1"/>
        </w:numPr>
      </w:pPr>
      <w:r w:rsidRPr="005B45A2">
        <w:t xml:space="preserve">Weekly Contact Hours:  </w:t>
      </w:r>
      <w:r w:rsidR="000D6A75" w:rsidRPr="005B45A2">
        <w:t>5</w:t>
      </w:r>
      <w:r w:rsidR="00530BE5" w:rsidRPr="005B45A2">
        <w:tab/>
        <w:t>Lecture: 3</w:t>
      </w:r>
      <w:r w:rsidR="00530BE5" w:rsidRPr="005B45A2">
        <w:br/>
      </w:r>
      <w:r w:rsidR="00530BE5" w:rsidRPr="005B45A2">
        <w:tab/>
      </w:r>
      <w:r w:rsidR="00530BE5" w:rsidRPr="005B45A2">
        <w:tab/>
      </w:r>
      <w:r w:rsidR="00530BE5" w:rsidRPr="005B45A2">
        <w:tab/>
      </w:r>
      <w:r w:rsidR="00530BE5" w:rsidRPr="005B45A2">
        <w:tab/>
        <w:t>Laboratory: 2</w:t>
      </w:r>
      <w:r w:rsidR="00530BE5" w:rsidRPr="005B45A2">
        <w:br/>
      </w:r>
      <w:r w:rsidR="00530BE5" w:rsidRPr="005B45A2">
        <w:tab/>
      </w:r>
      <w:r w:rsidR="00530BE5" w:rsidRPr="005B45A2">
        <w:tab/>
      </w:r>
      <w:r w:rsidR="00530BE5" w:rsidRPr="005B45A2">
        <w:tab/>
      </w:r>
      <w:r w:rsidR="00530BE5" w:rsidRPr="005B45A2">
        <w:tab/>
        <w:t>Out of class student work per week: 7</w:t>
      </w:r>
    </w:p>
    <w:p w14:paraId="0C2F5F97" w14:textId="5921724B" w:rsidR="000F04E0" w:rsidRPr="005B45A2" w:rsidRDefault="000F04E0" w:rsidP="000F04E0">
      <w:pPr>
        <w:numPr>
          <w:ilvl w:val="0"/>
          <w:numId w:val="1"/>
        </w:numPr>
      </w:pPr>
    </w:p>
    <w:p w14:paraId="1072E858" w14:textId="732A8953" w:rsidR="000F04E0" w:rsidRPr="005B45A2" w:rsidRDefault="000F04E0" w:rsidP="000F04E0">
      <w:pPr>
        <w:ind w:left="360"/>
      </w:pPr>
    </w:p>
    <w:p w14:paraId="322052B6" w14:textId="0001F374" w:rsidR="00F551F1" w:rsidRPr="005B45A2" w:rsidRDefault="00806D62" w:rsidP="00F551F1">
      <w:pPr>
        <w:ind w:left="720"/>
      </w:pPr>
      <w:sdt>
        <w:sdtPr>
          <w:rPr>
            <w:b/>
          </w:rPr>
          <w:id w:val="13246081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659D8" w:rsidRPr="005B45A2">
            <w:rPr>
              <w:rFonts w:ascii="MS Gothic" w:eastAsia="MS Gothic" w:hAnsi="MS Gothic" w:hint="eastAsia"/>
              <w:b/>
            </w:rPr>
            <w:t>☒</w:t>
          </w:r>
        </w:sdtContent>
      </w:sdt>
      <w:r w:rsidR="00F551F1" w:rsidRPr="005B45A2">
        <w:t xml:space="preserve"> Prerequisite (s): </w:t>
      </w:r>
      <w:r w:rsidR="006B6236" w:rsidRPr="005B45A2">
        <w:t xml:space="preserve">A grade of C or better in </w:t>
      </w:r>
      <w:r w:rsidR="00F551F1" w:rsidRPr="005B45A2">
        <w:rPr>
          <w:iCs/>
        </w:rPr>
        <w:t>CSIT 254 Data Structures &amp; MATH 151 Calculus I or equivalent.</w:t>
      </w:r>
    </w:p>
    <w:p w14:paraId="1D11D19B" w14:textId="77777777" w:rsidR="00F551F1" w:rsidRPr="005B45A2" w:rsidRDefault="00F551F1" w:rsidP="00F551F1">
      <w:pPr>
        <w:ind w:left="720"/>
      </w:pPr>
      <w:r w:rsidRPr="005B45A2">
        <w:t xml:space="preserve">     </w:t>
      </w:r>
      <w:sdt>
        <w:sdtPr>
          <w:rPr>
            <w:b/>
          </w:rPr>
          <w:id w:val="-2712548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B45A2">
            <w:rPr>
              <w:rFonts w:ascii="MS Gothic" w:eastAsia="MS Gothic" w:hAnsi="MS Gothic" w:hint="eastAsia"/>
              <w:b/>
            </w:rPr>
            <w:t>☐</w:t>
          </w:r>
        </w:sdtContent>
      </w:sdt>
      <w:r w:rsidRPr="005B45A2">
        <w:t xml:space="preserve"> Corequisite (s):</w:t>
      </w:r>
    </w:p>
    <w:p w14:paraId="3B157A2D" w14:textId="77777777" w:rsidR="00F551F1" w:rsidRPr="005B45A2" w:rsidRDefault="00F551F1" w:rsidP="000F04E0">
      <w:pPr>
        <w:ind w:left="360"/>
      </w:pPr>
    </w:p>
    <w:p w14:paraId="23482C32" w14:textId="47C8459F" w:rsidR="000F04E0" w:rsidRPr="005B45A2" w:rsidRDefault="00F551F1" w:rsidP="000F04E0">
      <w:pPr>
        <w:numPr>
          <w:ilvl w:val="0"/>
          <w:numId w:val="1"/>
        </w:numPr>
        <w:spacing w:line="480" w:lineRule="auto"/>
      </w:pPr>
      <w:r w:rsidRPr="005B45A2">
        <w:t>Additional</w:t>
      </w:r>
      <w:r w:rsidR="000F04E0" w:rsidRPr="005B45A2">
        <w:t xml:space="preserve"> Fees: </w:t>
      </w:r>
      <w:r w:rsidR="00530BE5" w:rsidRPr="005B45A2">
        <w:tab/>
      </w:r>
      <w:r w:rsidRPr="005B45A2">
        <w:t>n</w:t>
      </w:r>
      <w:r w:rsidR="00157EA9" w:rsidRPr="005B45A2">
        <w:t>one</w:t>
      </w:r>
    </w:p>
    <w:p w14:paraId="22D444CB" w14:textId="77777777" w:rsidR="00530BE5" w:rsidRPr="005B45A2" w:rsidRDefault="00530BE5" w:rsidP="00530BE5">
      <w:pPr>
        <w:pStyle w:val="ListParagraph"/>
      </w:pPr>
    </w:p>
    <w:p w14:paraId="3F836755" w14:textId="77777777" w:rsidR="001065C1" w:rsidRPr="005B45A2" w:rsidRDefault="001065C1" w:rsidP="001065C1"/>
    <w:p w14:paraId="307846DB" w14:textId="77777777" w:rsidR="000F04E0" w:rsidRPr="005B45A2" w:rsidRDefault="000F04E0" w:rsidP="00A148E6">
      <w:pPr>
        <w:numPr>
          <w:ilvl w:val="0"/>
          <w:numId w:val="5"/>
        </w:numPr>
        <w:tabs>
          <w:tab w:val="clear" w:pos="720"/>
        </w:tabs>
        <w:spacing w:line="480" w:lineRule="auto"/>
      </w:pPr>
      <w:r w:rsidRPr="005B45A2">
        <w:rPr>
          <w:b/>
        </w:rPr>
        <w:t>Catalog Description</w:t>
      </w:r>
    </w:p>
    <w:p w14:paraId="11430E76" w14:textId="48AA2BFD" w:rsidR="00E22C84" w:rsidRPr="005B45A2" w:rsidRDefault="000F04E0" w:rsidP="000F04E0">
      <w:pPr>
        <w:autoSpaceDE w:val="0"/>
        <w:autoSpaceDN w:val="0"/>
        <w:adjustRightInd w:val="0"/>
        <w:ind w:left="360"/>
      </w:pPr>
      <w:r w:rsidRPr="005B45A2">
        <w:rPr>
          <w:b/>
          <w:i/>
        </w:rPr>
        <w:t>Pre</w:t>
      </w:r>
      <w:r w:rsidR="00B30AF7" w:rsidRPr="005B45A2">
        <w:rPr>
          <w:b/>
          <w:i/>
        </w:rPr>
        <w:t>re</w:t>
      </w:r>
      <w:r w:rsidRPr="005B45A2">
        <w:rPr>
          <w:b/>
          <w:i/>
        </w:rPr>
        <w:t xml:space="preserve">quisite: </w:t>
      </w:r>
      <w:r w:rsidR="005421EA" w:rsidRPr="005B45A2">
        <w:rPr>
          <w:b/>
          <w:i/>
        </w:rPr>
        <w:t xml:space="preserve">A grade of C or better in </w:t>
      </w:r>
      <w:r w:rsidR="00A50FA3" w:rsidRPr="005B45A2">
        <w:rPr>
          <w:b/>
          <w:bCs/>
          <w:i/>
        </w:rPr>
        <w:t>CSIT</w:t>
      </w:r>
      <w:r w:rsidR="00B30AF7" w:rsidRPr="005B45A2">
        <w:rPr>
          <w:b/>
          <w:i/>
        </w:rPr>
        <w:t xml:space="preserve"> 254 Data Structures &amp; MATH </w:t>
      </w:r>
      <w:r w:rsidR="00530BE5" w:rsidRPr="005B45A2">
        <w:rPr>
          <w:b/>
          <w:i/>
        </w:rPr>
        <w:t>151</w:t>
      </w:r>
      <w:r w:rsidR="00B30AF7" w:rsidRPr="005B45A2">
        <w:rPr>
          <w:b/>
          <w:i/>
        </w:rPr>
        <w:t xml:space="preserve"> Calculus I or equivalent.</w:t>
      </w:r>
      <w:r w:rsidR="00B30AF7" w:rsidRPr="005B45A2">
        <w:rPr>
          <w:i/>
        </w:rPr>
        <w:t xml:space="preserve"> </w:t>
      </w:r>
      <w:r w:rsidRPr="005B45A2">
        <w:t xml:space="preserve"> </w:t>
      </w:r>
      <w:r w:rsidR="00E22C84" w:rsidRPr="005B45A2">
        <w:t>This course is the third in the sequence for students in Computer Science planning to</w:t>
      </w:r>
      <w:r w:rsidRPr="005B45A2">
        <w:t xml:space="preserve"> </w:t>
      </w:r>
      <w:r w:rsidR="00E22C84" w:rsidRPr="005B45A2">
        <w:t>transfer to a four-year college. It may also be taken as a free elective by interested</w:t>
      </w:r>
      <w:r w:rsidRPr="005B45A2">
        <w:t xml:space="preserve"> </w:t>
      </w:r>
      <w:r w:rsidR="00E22C84" w:rsidRPr="005B45A2">
        <w:t>students with sufficient background. This course focuses on the components of a</w:t>
      </w:r>
      <w:r w:rsidRPr="005B45A2">
        <w:t xml:space="preserve"> </w:t>
      </w:r>
      <w:r w:rsidR="00E22C84" w:rsidRPr="005B45A2">
        <w:t>computer that describe its architecture: storage, the central processing unit, the</w:t>
      </w:r>
      <w:r w:rsidRPr="005B45A2">
        <w:t xml:space="preserve"> </w:t>
      </w:r>
      <w:r w:rsidR="00E22C84" w:rsidRPr="005B45A2">
        <w:t>instruction set and addressing modes. The course also examines the way these</w:t>
      </w:r>
      <w:r w:rsidRPr="005B45A2">
        <w:t xml:space="preserve"> </w:t>
      </w:r>
      <w:r w:rsidR="00E22C84" w:rsidRPr="005B45A2">
        <w:t>components are interconnected and the nature of the information flow between them.</w:t>
      </w:r>
      <w:r w:rsidRPr="005B45A2">
        <w:t xml:space="preserve">  </w:t>
      </w:r>
      <w:r w:rsidR="00E22C84" w:rsidRPr="005B45A2">
        <w:t>Students will use Assembly language to reinforce these concepts.</w:t>
      </w:r>
    </w:p>
    <w:p w14:paraId="548E829B" w14:textId="3D892B26" w:rsidR="002D4CD6" w:rsidRPr="005B45A2" w:rsidRDefault="002D4CD6">
      <w:r w:rsidRPr="005B45A2">
        <w:br w:type="page"/>
      </w:r>
    </w:p>
    <w:p w14:paraId="52492A31" w14:textId="77777777" w:rsidR="000F04E0" w:rsidRPr="005B45A2" w:rsidRDefault="000F04E0" w:rsidP="00E22C84">
      <w:pPr>
        <w:autoSpaceDE w:val="0"/>
        <w:autoSpaceDN w:val="0"/>
        <w:adjustRightInd w:val="0"/>
      </w:pPr>
    </w:p>
    <w:p w14:paraId="7A3567EB" w14:textId="77777777" w:rsidR="00E22C84" w:rsidRPr="005B45A2" w:rsidRDefault="00E22C84" w:rsidP="000F04E0">
      <w:pPr>
        <w:numPr>
          <w:ilvl w:val="0"/>
          <w:numId w:val="5"/>
        </w:numPr>
        <w:autoSpaceDE w:val="0"/>
        <w:autoSpaceDN w:val="0"/>
        <w:adjustRightInd w:val="0"/>
        <w:rPr>
          <w:b/>
          <w:bCs/>
        </w:rPr>
      </w:pPr>
      <w:r w:rsidRPr="005B45A2">
        <w:rPr>
          <w:b/>
          <w:bCs/>
        </w:rPr>
        <w:t>Statement of Course Need</w:t>
      </w:r>
    </w:p>
    <w:p w14:paraId="6DE0ACFC" w14:textId="77777777" w:rsidR="000F04E0" w:rsidRPr="005B45A2" w:rsidRDefault="000F04E0" w:rsidP="00E22C84">
      <w:pPr>
        <w:autoSpaceDE w:val="0"/>
        <w:autoSpaceDN w:val="0"/>
        <w:adjustRightInd w:val="0"/>
      </w:pPr>
    </w:p>
    <w:p w14:paraId="5F59413F" w14:textId="77777777" w:rsidR="007E6C07" w:rsidRPr="005B45A2" w:rsidRDefault="007E6C07" w:rsidP="00530BE5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 w:rsidRPr="005B45A2">
        <w:t>A Computer Scientist needs to understand the underlying architecture of the processor and the components of the computer that the processor interacts with to write programs effectively even with a high level language.</w:t>
      </w:r>
    </w:p>
    <w:p w14:paraId="7E28F7E8" w14:textId="77777777" w:rsidR="007E6C07" w:rsidRPr="005B45A2" w:rsidRDefault="007E6C07" w:rsidP="00530BE5">
      <w:pPr>
        <w:autoSpaceDE w:val="0"/>
        <w:autoSpaceDN w:val="0"/>
        <w:adjustRightInd w:val="0"/>
        <w:ind w:left="720"/>
      </w:pPr>
    </w:p>
    <w:p w14:paraId="04BB8050" w14:textId="77777777" w:rsidR="00E22C84" w:rsidRPr="005B45A2" w:rsidRDefault="007E6C07" w:rsidP="00530BE5">
      <w:pPr>
        <w:autoSpaceDE w:val="0"/>
        <w:autoSpaceDN w:val="0"/>
        <w:adjustRightInd w:val="0"/>
        <w:ind w:left="720"/>
      </w:pPr>
      <w:r w:rsidRPr="005B45A2">
        <w:t xml:space="preserve">The </w:t>
      </w:r>
      <w:r w:rsidR="00E22C84" w:rsidRPr="005B45A2">
        <w:t xml:space="preserve">Association for Computing Machinery </w:t>
      </w:r>
      <w:r w:rsidRPr="005B45A2">
        <w:t xml:space="preserve">(ACM) </w:t>
      </w:r>
      <w:r w:rsidR="00E22C84" w:rsidRPr="005B45A2">
        <w:t>requires this course for all Computer Science</w:t>
      </w:r>
      <w:r w:rsidR="000F04E0" w:rsidRPr="005B45A2">
        <w:t xml:space="preserve"> </w:t>
      </w:r>
      <w:r w:rsidR="00E22C84" w:rsidRPr="005B45A2">
        <w:t>Graduates.</w:t>
      </w:r>
      <w:r w:rsidRPr="005B45A2">
        <w:t xml:space="preserve"> </w:t>
      </w:r>
      <w:r w:rsidR="00E22C84" w:rsidRPr="005B45A2">
        <w:t xml:space="preserve"> It meets the transfer requirement to four year colleges and universities.</w:t>
      </w:r>
      <w:r w:rsidR="00530BE5" w:rsidRPr="005B45A2">
        <w:br/>
      </w:r>
    </w:p>
    <w:p w14:paraId="28362873" w14:textId="77777777" w:rsidR="007E6C07" w:rsidRPr="005B45A2" w:rsidRDefault="00530BE5" w:rsidP="00530BE5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 w:rsidRPr="005B45A2">
        <w:t>This course has a weekly lab component.  The lab is essential for providing students hands on programming to write Assembly programs</w:t>
      </w:r>
      <w:r w:rsidR="008A1E7C" w:rsidRPr="005B45A2">
        <w:t xml:space="preserve"> to explore the architecture of the processor</w:t>
      </w:r>
      <w:r w:rsidR="008A1E7C" w:rsidRPr="005B45A2">
        <w:br/>
      </w:r>
    </w:p>
    <w:p w14:paraId="40BA7DC6" w14:textId="19A7BA3A" w:rsidR="000F04E0" w:rsidRPr="005B45A2" w:rsidRDefault="008A1E7C" w:rsidP="008A1E7C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 w:rsidRPr="005B45A2">
        <w:t>This course generally transfers as a Computer Science program requirement</w:t>
      </w:r>
      <w:r w:rsidR="008B32F5" w:rsidRPr="005B45A2">
        <w:t xml:space="preserve"> dependent on the transfer institution.</w:t>
      </w:r>
    </w:p>
    <w:p w14:paraId="4D77DF09" w14:textId="77777777" w:rsidR="00530BE5" w:rsidRPr="005B45A2" w:rsidRDefault="00530BE5" w:rsidP="00E22C84">
      <w:pPr>
        <w:autoSpaceDE w:val="0"/>
        <w:autoSpaceDN w:val="0"/>
        <w:adjustRightInd w:val="0"/>
      </w:pPr>
    </w:p>
    <w:p w14:paraId="0AB42866" w14:textId="77777777" w:rsidR="00E22C84" w:rsidRPr="005B45A2" w:rsidRDefault="00E22C84" w:rsidP="00A148E6">
      <w:pPr>
        <w:numPr>
          <w:ilvl w:val="0"/>
          <w:numId w:val="8"/>
        </w:numPr>
        <w:tabs>
          <w:tab w:val="clear" w:pos="1080"/>
        </w:tabs>
        <w:autoSpaceDE w:val="0"/>
        <w:autoSpaceDN w:val="0"/>
        <w:adjustRightInd w:val="0"/>
        <w:ind w:left="720"/>
        <w:rPr>
          <w:b/>
          <w:bCs/>
        </w:rPr>
      </w:pPr>
      <w:r w:rsidRPr="005B45A2">
        <w:rPr>
          <w:b/>
          <w:bCs/>
        </w:rPr>
        <w:t>Place of Course in College Curriculum</w:t>
      </w:r>
    </w:p>
    <w:p w14:paraId="3C7E9983" w14:textId="77777777" w:rsidR="007E6C07" w:rsidRPr="005B45A2" w:rsidRDefault="007E6C07" w:rsidP="00E22C84">
      <w:pPr>
        <w:autoSpaceDE w:val="0"/>
        <w:autoSpaceDN w:val="0"/>
        <w:adjustRightInd w:val="0"/>
      </w:pPr>
    </w:p>
    <w:p w14:paraId="5FD402DD" w14:textId="77777777" w:rsidR="008A1E7C" w:rsidRPr="005B45A2" w:rsidRDefault="008A1E7C" w:rsidP="008A1E7C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5B45A2">
        <w:t>Free Elective</w:t>
      </w:r>
    </w:p>
    <w:p w14:paraId="637ED50A" w14:textId="77777777" w:rsidR="00B30AF7" w:rsidRPr="005B45A2" w:rsidRDefault="008A1E7C" w:rsidP="008A1E7C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5B45A2">
        <w:t>This course meets a program requirement for Computer Science AS</w:t>
      </w:r>
    </w:p>
    <w:p w14:paraId="3FDCC90C" w14:textId="77777777" w:rsidR="008A1E7C" w:rsidRPr="005B45A2" w:rsidRDefault="008A1E7C" w:rsidP="008A1E7C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5B45A2">
        <w:t xml:space="preserve">Programming </w:t>
      </w:r>
      <w:r w:rsidR="00A50FA3" w:rsidRPr="005B45A2">
        <w:t>Elective on the Computer and Programming Electives List</w:t>
      </w:r>
    </w:p>
    <w:p w14:paraId="1419B4B8" w14:textId="77777777" w:rsidR="008A1E7C" w:rsidRPr="005B45A2" w:rsidRDefault="008A1E7C" w:rsidP="008A1E7C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5B45A2">
        <w:t>To see course transferability: a) for New Jersey schools, go to the NJ Transfer website, www.njtransfer.org; b) for all other colleges and universities, go to the individual websites.</w:t>
      </w:r>
    </w:p>
    <w:p w14:paraId="3936A4C7" w14:textId="77777777" w:rsidR="007E6C07" w:rsidRPr="005B45A2" w:rsidRDefault="007E6C07" w:rsidP="00B30AF7">
      <w:pPr>
        <w:autoSpaceDE w:val="0"/>
        <w:autoSpaceDN w:val="0"/>
        <w:adjustRightInd w:val="0"/>
        <w:ind w:left="720"/>
      </w:pPr>
    </w:p>
    <w:p w14:paraId="005C2709" w14:textId="77777777" w:rsidR="00B30AF7" w:rsidRPr="005B45A2" w:rsidRDefault="00B30AF7" w:rsidP="00E22C84">
      <w:pPr>
        <w:autoSpaceDE w:val="0"/>
        <w:autoSpaceDN w:val="0"/>
        <w:adjustRightInd w:val="0"/>
        <w:rPr>
          <w:b/>
          <w:bCs/>
        </w:rPr>
      </w:pPr>
    </w:p>
    <w:p w14:paraId="6A523558" w14:textId="77777777" w:rsidR="007E6C07" w:rsidRPr="005B45A2" w:rsidRDefault="007E6C07" w:rsidP="00A148E6">
      <w:pPr>
        <w:numPr>
          <w:ilvl w:val="0"/>
          <w:numId w:val="8"/>
        </w:numPr>
        <w:tabs>
          <w:tab w:val="clear" w:pos="1080"/>
        </w:tabs>
        <w:autoSpaceDE w:val="0"/>
        <w:autoSpaceDN w:val="0"/>
        <w:adjustRightInd w:val="0"/>
        <w:ind w:left="720"/>
        <w:rPr>
          <w:b/>
          <w:bCs/>
        </w:rPr>
      </w:pPr>
      <w:r w:rsidRPr="005B45A2">
        <w:rPr>
          <w:b/>
          <w:bCs/>
        </w:rPr>
        <w:t>Outline of Course Content</w:t>
      </w:r>
    </w:p>
    <w:p w14:paraId="6ED57032" w14:textId="77777777" w:rsidR="007E6C07" w:rsidRPr="005B45A2" w:rsidRDefault="007E6C07" w:rsidP="007E6C07">
      <w:pPr>
        <w:autoSpaceDE w:val="0"/>
        <w:autoSpaceDN w:val="0"/>
        <w:adjustRightInd w:val="0"/>
      </w:pPr>
    </w:p>
    <w:p w14:paraId="0D3E26BA" w14:textId="77777777" w:rsidR="007E6C07" w:rsidRPr="005B45A2" w:rsidRDefault="007E6C07" w:rsidP="008A1E7C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 w:rsidRPr="005B45A2">
        <w:t>Computer Architecture</w:t>
      </w:r>
      <w:r w:rsidR="00BD321E" w:rsidRPr="005B45A2">
        <w:t>:</w:t>
      </w:r>
    </w:p>
    <w:p w14:paraId="24606B17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>Overview of Computer Architecture</w:t>
      </w:r>
    </w:p>
    <w:p w14:paraId="21F909B4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>Binary Numbers</w:t>
      </w:r>
    </w:p>
    <w:p w14:paraId="69F608A4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 xml:space="preserve">Digital Logic </w:t>
      </w:r>
    </w:p>
    <w:p w14:paraId="1EB67C02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>Interconnections (System Bus, Expansion Bus)</w:t>
      </w:r>
    </w:p>
    <w:p w14:paraId="59C018F0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>Cache Memory</w:t>
      </w:r>
    </w:p>
    <w:p w14:paraId="3989A294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>Internal Memory</w:t>
      </w:r>
    </w:p>
    <w:p w14:paraId="702ED71D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>External Memory</w:t>
      </w:r>
    </w:p>
    <w:p w14:paraId="4FFF5B16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>Input/Output</w:t>
      </w:r>
    </w:p>
    <w:p w14:paraId="12563608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 xml:space="preserve">Instruction Set </w:t>
      </w:r>
    </w:p>
    <w:p w14:paraId="10639EFC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>Reduced Instruction Set (RISC)</w:t>
      </w:r>
    </w:p>
    <w:p w14:paraId="58D6E75D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 xml:space="preserve">Parallel Architectures </w:t>
      </w:r>
    </w:p>
    <w:p w14:paraId="4776AF01" w14:textId="77777777" w:rsidR="008A1E7C" w:rsidRPr="005B45A2" w:rsidRDefault="008A1E7C" w:rsidP="008A1E7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1080"/>
      </w:pPr>
      <w:r w:rsidRPr="005B45A2">
        <w:t>Intel IA-64 Architecture</w:t>
      </w:r>
      <w:r w:rsidRPr="005B45A2">
        <w:br/>
      </w:r>
    </w:p>
    <w:p w14:paraId="2F24997F" w14:textId="77777777" w:rsidR="008A1E7C" w:rsidRPr="005B45A2" w:rsidRDefault="008A1E7C" w:rsidP="008A1E7C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 w:rsidRPr="005B45A2">
        <w:t>Assembly Language</w:t>
      </w:r>
    </w:p>
    <w:p w14:paraId="2A2178B3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>Assembly Language Concepts</w:t>
      </w:r>
    </w:p>
    <w:p w14:paraId="61204384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lastRenderedPageBreak/>
        <w:t>Intel IA-32 Architecture</w:t>
      </w:r>
    </w:p>
    <w:p w14:paraId="2DCB0CA6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>Binary Numbers and Big vs. Little Endian Numbers</w:t>
      </w:r>
    </w:p>
    <w:p w14:paraId="61B11325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>Assembly Fundamentals</w:t>
      </w:r>
    </w:p>
    <w:p w14:paraId="61386049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 xml:space="preserve">Using the Assembler </w:t>
      </w:r>
    </w:p>
    <w:p w14:paraId="4AD2B54C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>Data Transfer</w:t>
      </w:r>
    </w:p>
    <w:p w14:paraId="10820A37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>Memory Addressing on IA-32</w:t>
      </w:r>
    </w:p>
    <w:p w14:paraId="67CE9F25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>Integer Arithmetic</w:t>
      </w:r>
    </w:p>
    <w:p w14:paraId="7CBC2CFF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>Procedures</w:t>
      </w:r>
    </w:p>
    <w:p w14:paraId="5A173BAE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 xml:space="preserve">Conditional Processing </w:t>
      </w:r>
    </w:p>
    <w:p w14:paraId="48596497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 xml:space="preserve">Strings and Arrays </w:t>
      </w:r>
    </w:p>
    <w:p w14:paraId="2874E1A7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 xml:space="preserve">Interrupts </w:t>
      </w:r>
    </w:p>
    <w:p w14:paraId="2701939E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>Structures/Macros</w:t>
      </w:r>
    </w:p>
    <w:p w14:paraId="0288E6F9" w14:textId="77777777" w:rsidR="008A1E7C" w:rsidRPr="005B45A2" w:rsidRDefault="008A1E7C" w:rsidP="008A1E7C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</w:pPr>
      <w:r w:rsidRPr="005B45A2">
        <w:t>Disk Storage and File Processing</w:t>
      </w:r>
    </w:p>
    <w:p w14:paraId="59119860" w14:textId="77777777" w:rsidR="0091290C" w:rsidRPr="005B45A2" w:rsidRDefault="0091290C" w:rsidP="008A1E7C">
      <w:pPr>
        <w:autoSpaceDE w:val="0"/>
        <w:autoSpaceDN w:val="0"/>
        <w:adjustRightInd w:val="0"/>
      </w:pPr>
    </w:p>
    <w:p w14:paraId="130F8461" w14:textId="77777777" w:rsidR="007E6C07" w:rsidRPr="005B45A2" w:rsidRDefault="007E6C07" w:rsidP="007E6C07">
      <w:pPr>
        <w:autoSpaceDE w:val="0"/>
        <w:autoSpaceDN w:val="0"/>
        <w:adjustRightInd w:val="0"/>
      </w:pPr>
    </w:p>
    <w:p w14:paraId="55563E20" w14:textId="1353D8AC" w:rsidR="00A148E6" w:rsidRPr="005B45A2" w:rsidRDefault="004659D8" w:rsidP="00A148E6">
      <w:pPr>
        <w:numPr>
          <w:ilvl w:val="1"/>
          <w:numId w:val="9"/>
        </w:numPr>
        <w:tabs>
          <w:tab w:val="clear" w:pos="2160"/>
        </w:tabs>
        <w:autoSpaceDE w:val="0"/>
        <w:autoSpaceDN w:val="0"/>
        <w:adjustRightInd w:val="0"/>
        <w:ind w:left="720"/>
      </w:pPr>
      <w:r w:rsidRPr="005B45A2">
        <w:t xml:space="preserve">  </w:t>
      </w:r>
    </w:p>
    <w:p w14:paraId="689A3700" w14:textId="77777777" w:rsidR="00A148E6" w:rsidRPr="005B45A2" w:rsidRDefault="00A148E6" w:rsidP="00E22C84">
      <w:pPr>
        <w:autoSpaceDE w:val="0"/>
        <w:autoSpaceDN w:val="0"/>
        <w:adjustRightInd w:val="0"/>
        <w:rPr>
          <w:b/>
          <w:bCs/>
        </w:rPr>
      </w:pPr>
    </w:p>
    <w:p w14:paraId="7F3CF1FC" w14:textId="60DA39C8" w:rsidR="00A148E6" w:rsidRPr="005B45A2" w:rsidRDefault="00E21B4B" w:rsidP="0020046E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120"/>
        <w:ind w:left="1080"/>
        <w:rPr>
          <w:rFonts w:ascii="TimesNewRoman" w:hAnsi="TimesNewRoman" w:cs="TimesNewRoman"/>
          <w:b/>
          <w:bCs/>
        </w:rPr>
      </w:pPr>
      <w:r w:rsidRPr="005B45A2">
        <w:rPr>
          <w:rFonts w:ascii="TimesNewRoman" w:hAnsi="TimesNewRoman" w:cs="TimesNewRoman"/>
          <w:b/>
          <w:bCs/>
        </w:rPr>
        <w:t xml:space="preserve">Course </w:t>
      </w:r>
      <w:r w:rsidR="0020046E" w:rsidRPr="005B45A2">
        <w:rPr>
          <w:rFonts w:ascii="TimesNewRoman" w:hAnsi="TimesNewRoman" w:cs="TimesNewRoman"/>
          <w:b/>
          <w:bCs/>
        </w:rPr>
        <w:t>Learning Outcomes</w:t>
      </w:r>
    </w:p>
    <w:p w14:paraId="601C3B78" w14:textId="77777777" w:rsidR="00A148E6" w:rsidRPr="005B45A2" w:rsidRDefault="00A148E6" w:rsidP="0020046E">
      <w:pPr>
        <w:autoSpaceDE w:val="0"/>
        <w:autoSpaceDN w:val="0"/>
        <w:adjustRightInd w:val="0"/>
        <w:ind w:left="1080"/>
        <w:rPr>
          <w:rFonts w:ascii="TimesNewRoman" w:hAnsi="TimesNewRoman" w:cs="TimesNewRoman"/>
          <w:b/>
          <w:bCs/>
          <w:i/>
        </w:rPr>
      </w:pPr>
      <w:r w:rsidRPr="005B45A2">
        <w:rPr>
          <w:rFonts w:ascii="TimesNewRoman" w:hAnsi="TimesNewRoman" w:cs="TimesNewRoman"/>
          <w:i/>
        </w:rPr>
        <w:t>At the conclusion of the course, students will be able to:</w:t>
      </w:r>
    </w:p>
    <w:p w14:paraId="36224C3A" w14:textId="23F91D22" w:rsidR="00A148E6" w:rsidRPr="005B45A2" w:rsidRDefault="00A148E6" w:rsidP="0020046E">
      <w:pPr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ind w:left="1440"/>
      </w:pPr>
      <w:r w:rsidRPr="005B45A2">
        <w:rPr>
          <w:rFonts w:ascii="TimesNewRoman" w:hAnsi="TimesNewRoman" w:cs="TimesNewRoman"/>
        </w:rPr>
        <w:t>Apply creative and critical thought in designing computing solutions that demonstrate knowledge of the computer architecture (GE</w:t>
      </w:r>
      <w:r w:rsidR="008A1E7C" w:rsidRPr="005B45A2">
        <w:rPr>
          <w:rFonts w:ascii="TimesNewRoman" w:hAnsi="TimesNewRoman" w:cs="TimesNewRoman"/>
        </w:rPr>
        <w:t>-</w:t>
      </w:r>
      <w:r w:rsidR="00C81009" w:rsidRPr="005B45A2">
        <w:rPr>
          <w:rFonts w:ascii="TimesNewRoman" w:hAnsi="TimesNewRoman" w:cs="TimesNewRoman"/>
        </w:rPr>
        <w:t>4</w:t>
      </w:r>
      <w:r w:rsidRPr="005B45A2">
        <w:rPr>
          <w:rFonts w:ascii="TimesNewRoman" w:hAnsi="TimesNewRoman" w:cs="TimesNewRoman"/>
        </w:rPr>
        <w:t>)</w:t>
      </w:r>
    </w:p>
    <w:p w14:paraId="5CD31A8B" w14:textId="7A89BDAC" w:rsidR="00A148E6" w:rsidRPr="005B45A2" w:rsidRDefault="00A148E6" w:rsidP="0020046E">
      <w:pPr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ind w:left="1440"/>
        <w:rPr>
          <w:rFonts w:ascii="TimesNewRoman" w:hAnsi="TimesNewRoman" w:cs="TimesNewRoman"/>
          <w:b/>
          <w:bCs/>
        </w:rPr>
      </w:pPr>
      <w:r w:rsidRPr="005B45A2">
        <w:rPr>
          <w:rFonts w:ascii="TimesNewRoman" w:hAnsi="TimesNewRoman" w:cs="TimesNewRoman"/>
        </w:rPr>
        <w:t>Apply quantitative reasoning to interpret data used in solving problems (GE</w:t>
      </w:r>
      <w:r w:rsidR="008A1E7C" w:rsidRPr="005B45A2">
        <w:rPr>
          <w:rFonts w:ascii="TimesNewRoman" w:hAnsi="TimesNewRoman" w:cs="TimesNewRoman"/>
        </w:rPr>
        <w:t xml:space="preserve"> - </w:t>
      </w:r>
      <w:r w:rsidR="00C81009" w:rsidRPr="005B45A2">
        <w:rPr>
          <w:rFonts w:ascii="TimesNewRoman" w:hAnsi="TimesNewRoman" w:cs="TimesNewRoman"/>
        </w:rPr>
        <w:t>2</w:t>
      </w:r>
      <w:r w:rsidRPr="005B45A2">
        <w:rPr>
          <w:rFonts w:ascii="TimesNewRoman" w:hAnsi="TimesNewRoman" w:cs="TimesNewRoman"/>
        </w:rPr>
        <w:t>)</w:t>
      </w:r>
    </w:p>
    <w:p w14:paraId="41540209" w14:textId="39378B37" w:rsidR="00A148E6" w:rsidRPr="005B45A2" w:rsidRDefault="00A148E6" w:rsidP="00E21B4B">
      <w:pPr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b/>
          <w:bCs/>
        </w:rPr>
      </w:pPr>
      <w:r w:rsidRPr="005B45A2">
        <w:rPr>
          <w:rFonts w:ascii="TimesNewRoman" w:hAnsi="TimesNewRoman" w:cs="TimesNewRoman"/>
          <w:bCs/>
        </w:rPr>
        <w:t xml:space="preserve">Describe the main components of computer systems that define its architecture </w:t>
      </w:r>
      <w:r w:rsidR="00C81009" w:rsidRPr="005B45A2">
        <w:rPr>
          <w:rFonts w:ascii="TimesNewRoman" w:hAnsi="TimesNewRoman" w:cs="TimesNewRoman"/>
          <w:bCs/>
        </w:rPr>
        <w:t xml:space="preserve">such as </w:t>
      </w:r>
      <w:r w:rsidRPr="005B45A2">
        <w:rPr>
          <w:rFonts w:ascii="TimesNewRoman" w:hAnsi="TimesNewRoman" w:cs="TimesNewRoman"/>
          <w:bCs/>
        </w:rPr>
        <w:t>CPU, storage, memory, instruction sets, and addressing modes</w:t>
      </w:r>
      <w:r w:rsidR="00C81009" w:rsidRPr="005B45A2">
        <w:rPr>
          <w:rFonts w:ascii="TimesNewRoman" w:hAnsi="TimesNewRoman" w:cs="TimesNewRoman"/>
          <w:bCs/>
        </w:rPr>
        <w:t xml:space="preserve"> (GE-1,4)</w:t>
      </w:r>
    </w:p>
    <w:p w14:paraId="4EDEF74C" w14:textId="0CCAC6C3" w:rsidR="00A148E6" w:rsidRPr="005B45A2" w:rsidRDefault="00A148E6" w:rsidP="0020046E">
      <w:pPr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b/>
          <w:bCs/>
        </w:rPr>
      </w:pPr>
      <w:r w:rsidRPr="005B45A2">
        <w:rPr>
          <w:rFonts w:ascii="TimesNewRoman" w:hAnsi="TimesNewRoman" w:cs="TimesNewRoman"/>
          <w:bCs/>
        </w:rPr>
        <w:t>Discuss the way the main components of computers are interconnected</w:t>
      </w:r>
      <w:r w:rsidR="00C81009" w:rsidRPr="005B45A2">
        <w:rPr>
          <w:rFonts w:ascii="TimesNewRoman" w:hAnsi="TimesNewRoman" w:cs="TimesNewRoman"/>
          <w:bCs/>
        </w:rPr>
        <w:t xml:space="preserve"> (GE-1,4)</w:t>
      </w:r>
    </w:p>
    <w:p w14:paraId="5AC20B41" w14:textId="5232AE7D" w:rsidR="00A148E6" w:rsidRPr="005B45A2" w:rsidRDefault="00A148E6" w:rsidP="0020046E">
      <w:pPr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b/>
          <w:bCs/>
        </w:rPr>
      </w:pPr>
      <w:r w:rsidRPr="005B45A2">
        <w:rPr>
          <w:rFonts w:ascii="TimesNewRoman" w:hAnsi="TimesNewRoman" w:cs="TimesNewRoman"/>
          <w:bCs/>
        </w:rPr>
        <w:t>Recognize assembly language syntax while reading and analyzing assembly language programs</w:t>
      </w:r>
      <w:r w:rsidR="00C81009" w:rsidRPr="005B45A2">
        <w:rPr>
          <w:rFonts w:ascii="TimesNewRoman" w:hAnsi="TimesNewRoman" w:cs="TimesNewRoman"/>
          <w:bCs/>
        </w:rPr>
        <w:t xml:space="preserve"> (GE-4)</w:t>
      </w:r>
    </w:p>
    <w:p w14:paraId="6136A4FD" w14:textId="6E880053" w:rsidR="00A148E6" w:rsidRPr="005B45A2" w:rsidRDefault="00A148E6" w:rsidP="0020046E">
      <w:pPr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b/>
          <w:bCs/>
        </w:rPr>
      </w:pPr>
      <w:r w:rsidRPr="005B45A2">
        <w:rPr>
          <w:rFonts w:ascii="TimesNewRoman" w:hAnsi="TimesNewRoman" w:cs="TimesNewRoman"/>
          <w:bCs/>
        </w:rPr>
        <w:t>Design, develop and test programs using MS Assembly Language commands while featuring various basic Assembly Language operations (data/program transfer, arithmetic instructions, indirect memory, addressing, procedures and stack operations)</w:t>
      </w:r>
      <w:r w:rsidR="00C81009" w:rsidRPr="005B45A2">
        <w:rPr>
          <w:rFonts w:ascii="TimesNewRoman" w:hAnsi="TimesNewRoman" w:cs="TimesNewRoman"/>
          <w:bCs/>
        </w:rPr>
        <w:t xml:space="preserve"> (GE-4)</w:t>
      </w:r>
    </w:p>
    <w:p w14:paraId="086458BA" w14:textId="77777777" w:rsidR="00A148E6" w:rsidRPr="005B45A2" w:rsidRDefault="00A148E6" w:rsidP="0020046E">
      <w:pPr>
        <w:numPr>
          <w:ilvl w:val="0"/>
          <w:numId w:val="13"/>
        </w:numPr>
        <w:autoSpaceDE w:val="0"/>
        <w:autoSpaceDN w:val="0"/>
        <w:adjustRightInd w:val="0"/>
        <w:rPr>
          <w:rFonts w:ascii="TimesNewRoman" w:hAnsi="TimesNewRoman" w:cs="TimesNewRoman"/>
          <w:b/>
          <w:bCs/>
        </w:rPr>
      </w:pPr>
      <w:r w:rsidRPr="005B45A2">
        <w:rPr>
          <w:rFonts w:ascii="TimesNewRoman" w:hAnsi="TimesNewRoman" w:cs="TimesNewRoman"/>
          <w:bCs/>
        </w:rPr>
        <w:t>Design, develop and test programs in the MS Assembly Language that include strings, arrays, macros, and conditional processing (Boolean instructions, loops)</w:t>
      </w:r>
    </w:p>
    <w:p w14:paraId="0CAC90BE" w14:textId="77777777" w:rsidR="00A148E6" w:rsidRPr="005B45A2" w:rsidRDefault="00A148E6" w:rsidP="00E22C84">
      <w:pPr>
        <w:autoSpaceDE w:val="0"/>
        <w:autoSpaceDN w:val="0"/>
        <w:adjustRightInd w:val="0"/>
        <w:rPr>
          <w:b/>
          <w:bCs/>
        </w:rPr>
      </w:pPr>
    </w:p>
    <w:p w14:paraId="53399334" w14:textId="77777777" w:rsidR="0020046E" w:rsidRPr="005B45A2" w:rsidRDefault="0020046E" w:rsidP="0020046E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240"/>
        <w:ind w:left="1080"/>
        <w:rPr>
          <w:rFonts w:ascii="TimesNewRoman" w:hAnsi="TimesNewRoman" w:cs="TimesNewRoman"/>
          <w:b/>
          <w:bCs/>
        </w:rPr>
      </w:pPr>
      <w:r w:rsidRPr="005B45A2">
        <w:rPr>
          <w:rFonts w:ascii="TimesNewRoman" w:hAnsi="TimesNewRoman" w:cs="TimesNewRoman"/>
          <w:b/>
          <w:bCs/>
        </w:rPr>
        <w:t>Assessment Instruments</w:t>
      </w:r>
      <w:r w:rsidRPr="005B45A2">
        <w:rPr>
          <w:rFonts w:ascii="TimesNewRoman" w:hAnsi="TimesNewRoman" w:cs="TimesNewRoman"/>
          <w:b/>
          <w:bCs/>
        </w:rPr>
        <w:br/>
      </w:r>
    </w:p>
    <w:p w14:paraId="62D104FC" w14:textId="77777777" w:rsidR="0020046E" w:rsidRPr="005B45A2" w:rsidRDefault="0020046E" w:rsidP="0020046E">
      <w:pPr>
        <w:pStyle w:val="ListParagraph"/>
        <w:numPr>
          <w:ilvl w:val="3"/>
          <w:numId w:val="10"/>
        </w:numPr>
        <w:tabs>
          <w:tab w:val="clear" w:pos="2880"/>
        </w:tabs>
        <w:autoSpaceDE w:val="0"/>
        <w:autoSpaceDN w:val="0"/>
        <w:adjustRightInd w:val="0"/>
        <w:spacing w:before="120"/>
        <w:ind w:left="1440"/>
        <w:rPr>
          <w:bCs/>
        </w:rPr>
      </w:pPr>
      <w:r w:rsidRPr="005B45A2">
        <w:rPr>
          <w:bCs/>
        </w:rPr>
        <w:t>Labs – In-Class assignments</w:t>
      </w:r>
    </w:p>
    <w:p w14:paraId="07B92240" w14:textId="77777777" w:rsidR="0020046E" w:rsidRPr="005B45A2" w:rsidRDefault="0020046E" w:rsidP="0020046E">
      <w:pPr>
        <w:pStyle w:val="ListParagraph"/>
        <w:numPr>
          <w:ilvl w:val="3"/>
          <w:numId w:val="10"/>
        </w:numPr>
        <w:tabs>
          <w:tab w:val="clear" w:pos="2880"/>
        </w:tabs>
        <w:autoSpaceDE w:val="0"/>
        <w:autoSpaceDN w:val="0"/>
        <w:adjustRightInd w:val="0"/>
        <w:spacing w:before="120"/>
        <w:ind w:left="1440"/>
        <w:rPr>
          <w:bCs/>
        </w:rPr>
      </w:pPr>
      <w:r w:rsidRPr="005B45A2">
        <w:rPr>
          <w:bCs/>
        </w:rPr>
        <w:t>Projects – In-class and out of class projects</w:t>
      </w:r>
    </w:p>
    <w:p w14:paraId="64639789" w14:textId="77777777" w:rsidR="0020046E" w:rsidRPr="005B45A2" w:rsidRDefault="0020046E" w:rsidP="0020046E">
      <w:pPr>
        <w:pStyle w:val="ListParagraph"/>
        <w:numPr>
          <w:ilvl w:val="3"/>
          <w:numId w:val="10"/>
        </w:numPr>
        <w:tabs>
          <w:tab w:val="clear" w:pos="2880"/>
        </w:tabs>
        <w:autoSpaceDE w:val="0"/>
        <w:autoSpaceDN w:val="0"/>
        <w:adjustRightInd w:val="0"/>
        <w:spacing w:before="120"/>
        <w:ind w:left="1440"/>
        <w:rPr>
          <w:bCs/>
        </w:rPr>
      </w:pPr>
      <w:r w:rsidRPr="005B45A2">
        <w:rPr>
          <w:bCs/>
        </w:rPr>
        <w:t>Exam - Exams on Computer Architecture</w:t>
      </w:r>
    </w:p>
    <w:p w14:paraId="5BB95C01" w14:textId="77777777" w:rsidR="0020046E" w:rsidRPr="005B45A2" w:rsidRDefault="0020046E" w:rsidP="0020046E">
      <w:pPr>
        <w:pStyle w:val="ListParagraph"/>
        <w:numPr>
          <w:ilvl w:val="3"/>
          <w:numId w:val="10"/>
        </w:numPr>
        <w:tabs>
          <w:tab w:val="clear" w:pos="2880"/>
        </w:tabs>
        <w:autoSpaceDE w:val="0"/>
        <w:autoSpaceDN w:val="0"/>
        <w:adjustRightInd w:val="0"/>
        <w:spacing w:before="120"/>
        <w:ind w:left="1440"/>
        <w:rPr>
          <w:bCs/>
        </w:rPr>
      </w:pPr>
      <w:r w:rsidRPr="005B45A2">
        <w:rPr>
          <w:bCs/>
        </w:rPr>
        <w:t>Exam – Exams on Assembly Language (paper-based and hands on)</w:t>
      </w:r>
    </w:p>
    <w:p w14:paraId="710B6827" w14:textId="77777777" w:rsidR="0020046E" w:rsidRPr="005B45A2" w:rsidRDefault="0020046E" w:rsidP="0020046E">
      <w:pPr>
        <w:pStyle w:val="ListParagraph"/>
        <w:numPr>
          <w:ilvl w:val="3"/>
          <w:numId w:val="10"/>
        </w:numPr>
        <w:tabs>
          <w:tab w:val="clear" w:pos="2880"/>
        </w:tabs>
        <w:autoSpaceDE w:val="0"/>
        <w:autoSpaceDN w:val="0"/>
        <w:adjustRightInd w:val="0"/>
        <w:spacing w:before="120"/>
        <w:ind w:left="1440"/>
        <w:rPr>
          <w:bCs/>
        </w:rPr>
      </w:pPr>
      <w:r w:rsidRPr="005B45A2">
        <w:rPr>
          <w:bCs/>
        </w:rPr>
        <w:t>Other – Homework on Architecture and Assembly</w:t>
      </w:r>
    </w:p>
    <w:p w14:paraId="6A375E14" w14:textId="72B0B152" w:rsidR="002D4CD6" w:rsidRPr="005B45A2" w:rsidRDefault="002D4CD6">
      <w:pPr>
        <w:rPr>
          <w:bCs/>
        </w:rPr>
      </w:pPr>
      <w:r w:rsidRPr="005B45A2">
        <w:rPr>
          <w:bCs/>
        </w:rPr>
        <w:br w:type="page"/>
      </w:r>
    </w:p>
    <w:p w14:paraId="7F8F8E85" w14:textId="77777777" w:rsidR="002D4CD6" w:rsidRPr="005B45A2" w:rsidRDefault="002D4CD6" w:rsidP="002D4CD6">
      <w:pPr>
        <w:autoSpaceDE w:val="0"/>
        <w:autoSpaceDN w:val="0"/>
        <w:adjustRightInd w:val="0"/>
        <w:spacing w:before="120"/>
        <w:rPr>
          <w:bCs/>
        </w:rPr>
      </w:pPr>
    </w:p>
    <w:p w14:paraId="5DA79F8B" w14:textId="77777777" w:rsidR="0020046E" w:rsidRPr="005B45A2" w:rsidRDefault="0020046E" w:rsidP="00612963">
      <w:pPr>
        <w:numPr>
          <w:ilvl w:val="0"/>
          <w:numId w:val="2"/>
        </w:numPr>
        <w:spacing w:before="120" w:line="480" w:lineRule="auto"/>
        <w:rPr>
          <w:b/>
        </w:rPr>
      </w:pPr>
      <w:r w:rsidRPr="005B45A2">
        <w:rPr>
          <w:b/>
        </w:rPr>
        <w:t>Grade Determinants</w:t>
      </w:r>
    </w:p>
    <w:p w14:paraId="02A08F9C" w14:textId="77777777" w:rsidR="0020046E" w:rsidRPr="005B45A2" w:rsidRDefault="0020046E" w:rsidP="0020046E">
      <w:pPr>
        <w:pStyle w:val="ListParagraph"/>
        <w:numPr>
          <w:ilvl w:val="0"/>
          <w:numId w:val="21"/>
        </w:numPr>
        <w:ind w:left="1080"/>
      </w:pPr>
      <w:r w:rsidRPr="005B45A2">
        <w:t>Labs</w:t>
      </w:r>
    </w:p>
    <w:p w14:paraId="64B20DAA" w14:textId="77777777" w:rsidR="0020046E" w:rsidRPr="005B45A2" w:rsidRDefault="0020046E" w:rsidP="0020046E">
      <w:pPr>
        <w:pStyle w:val="ListParagraph"/>
        <w:numPr>
          <w:ilvl w:val="0"/>
          <w:numId w:val="21"/>
        </w:numPr>
        <w:ind w:left="1080"/>
      </w:pPr>
      <w:r w:rsidRPr="005B45A2">
        <w:t>Projects</w:t>
      </w:r>
    </w:p>
    <w:p w14:paraId="1DC3233B" w14:textId="77777777" w:rsidR="0020046E" w:rsidRPr="005B45A2" w:rsidRDefault="0020046E" w:rsidP="0020046E">
      <w:pPr>
        <w:pStyle w:val="ListParagraph"/>
        <w:numPr>
          <w:ilvl w:val="0"/>
          <w:numId w:val="21"/>
        </w:numPr>
        <w:ind w:left="1080"/>
      </w:pPr>
      <w:r w:rsidRPr="005B45A2">
        <w:t>Exams</w:t>
      </w:r>
    </w:p>
    <w:p w14:paraId="622B4B33" w14:textId="77777777" w:rsidR="0020046E" w:rsidRPr="005B45A2" w:rsidRDefault="0020046E" w:rsidP="0020046E">
      <w:pPr>
        <w:pStyle w:val="ListParagraph"/>
        <w:numPr>
          <w:ilvl w:val="0"/>
          <w:numId w:val="21"/>
        </w:numPr>
        <w:ind w:left="1080"/>
      </w:pPr>
      <w:r w:rsidRPr="005B45A2">
        <w:t>Homework</w:t>
      </w:r>
    </w:p>
    <w:p w14:paraId="31F0C948" w14:textId="77777777" w:rsidR="0020046E" w:rsidRPr="005B45A2" w:rsidRDefault="0020046E" w:rsidP="00E22C84">
      <w:pPr>
        <w:autoSpaceDE w:val="0"/>
        <w:autoSpaceDN w:val="0"/>
        <w:adjustRightInd w:val="0"/>
        <w:rPr>
          <w:b/>
          <w:bCs/>
        </w:rPr>
      </w:pPr>
    </w:p>
    <w:p w14:paraId="7D669C41" w14:textId="77777777" w:rsidR="0020046E" w:rsidRPr="005B45A2" w:rsidRDefault="0020046E" w:rsidP="0020046E">
      <w:pPr>
        <w:ind w:left="720"/>
      </w:pPr>
      <w:r w:rsidRPr="005B45A2">
        <w:t>Methods for teaching and learning that may be used in the course:</w:t>
      </w:r>
    </w:p>
    <w:p w14:paraId="6485664B" w14:textId="77777777" w:rsidR="0020046E" w:rsidRPr="005B45A2" w:rsidRDefault="0020046E" w:rsidP="0020046E">
      <w:pPr>
        <w:numPr>
          <w:ilvl w:val="0"/>
          <w:numId w:val="22"/>
        </w:numPr>
        <w:tabs>
          <w:tab w:val="clear" w:pos="1440"/>
        </w:tabs>
        <w:ind w:left="1080"/>
      </w:pPr>
      <w:r w:rsidRPr="005B45A2">
        <w:t xml:space="preserve">Lecture – Lecture on Computer Architecture </w:t>
      </w:r>
    </w:p>
    <w:p w14:paraId="6CB22EAC" w14:textId="77777777" w:rsidR="0020046E" w:rsidRPr="005B45A2" w:rsidRDefault="0020046E" w:rsidP="0020046E">
      <w:pPr>
        <w:numPr>
          <w:ilvl w:val="0"/>
          <w:numId w:val="22"/>
        </w:numPr>
        <w:tabs>
          <w:tab w:val="clear" w:pos="1440"/>
        </w:tabs>
        <w:ind w:left="1080"/>
      </w:pPr>
      <w:r w:rsidRPr="005B45A2">
        <w:t>Lecture/Discussion – Lecture on Assembly Language with demonstration of programming in assembly.</w:t>
      </w:r>
    </w:p>
    <w:p w14:paraId="0AB57E1D" w14:textId="77777777" w:rsidR="0020046E" w:rsidRPr="005B45A2" w:rsidRDefault="0020046E" w:rsidP="0020046E">
      <w:pPr>
        <w:numPr>
          <w:ilvl w:val="0"/>
          <w:numId w:val="22"/>
        </w:numPr>
        <w:tabs>
          <w:tab w:val="clear" w:pos="1440"/>
          <w:tab w:val="num" w:pos="1080"/>
        </w:tabs>
        <w:ind w:left="1080"/>
      </w:pPr>
      <w:r w:rsidRPr="005B45A2">
        <w:t xml:space="preserve">Laboratory – Lab time to analyze, design, and write Assembly Programs.   </w:t>
      </w:r>
    </w:p>
    <w:p w14:paraId="6FB3DB4D" w14:textId="77777777" w:rsidR="0083143D" w:rsidRPr="005B45A2" w:rsidRDefault="0083143D" w:rsidP="0083143D"/>
    <w:p w14:paraId="61F0FEB9" w14:textId="77777777" w:rsidR="0083143D" w:rsidRPr="005B45A2" w:rsidRDefault="0083143D" w:rsidP="0083143D">
      <w:pPr>
        <w:pStyle w:val="Heading1"/>
        <w:numPr>
          <w:ilvl w:val="0"/>
          <w:numId w:val="0"/>
        </w:numPr>
        <w:spacing w:line="240" w:lineRule="auto"/>
        <w:rPr>
          <w:b/>
          <w:szCs w:val="24"/>
        </w:rPr>
      </w:pPr>
    </w:p>
    <w:p w14:paraId="7568F2D2" w14:textId="77777777" w:rsidR="0083143D" w:rsidRPr="005B45A2" w:rsidRDefault="0083143D" w:rsidP="0083143D">
      <w:pPr>
        <w:numPr>
          <w:ilvl w:val="0"/>
          <w:numId w:val="2"/>
        </w:numPr>
        <w:rPr>
          <w:b/>
        </w:rPr>
      </w:pPr>
      <w:r w:rsidRPr="005B45A2">
        <w:rPr>
          <w:b/>
        </w:rPr>
        <w:t>Textbook:  Suggestions</w:t>
      </w:r>
      <w:r w:rsidRPr="005B45A2">
        <w:rPr>
          <w:b/>
        </w:rPr>
        <w:br/>
      </w:r>
    </w:p>
    <w:p w14:paraId="5638468B" w14:textId="7DA9BC66" w:rsidR="0083143D" w:rsidRPr="005B45A2" w:rsidRDefault="0083143D" w:rsidP="0083143D">
      <w:pPr>
        <w:ind w:left="720"/>
      </w:pPr>
      <w:r w:rsidRPr="005B45A2">
        <w:t xml:space="preserve">Computer Organization and Architecture: Designing for Performance, William Stallings, Prentice Hall, </w:t>
      </w:r>
      <w:r w:rsidR="00E21B4B" w:rsidRPr="005B45A2">
        <w:t>11</w:t>
      </w:r>
      <w:r w:rsidR="00E21B4B" w:rsidRPr="005B45A2">
        <w:rPr>
          <w:vertAlign w:val="superscript"/>
        </w:rPr>
        <w:t>th</w:t>
      </w:r>
      <w:r w:rsidR="00E21B4B" w:rsidRPr="005B45A2">
        <w:t xml:space="preserve"> </w:t>
      </w:r>
      <w:r w:rsidRPr="005B45A2">
        <w:t>Edition, 20</w:t>
      </w:r>
      <w:r w:rsidR="00E21B4B" w:rsidRPr="005B45A2">
        <w:t>21</w:t>
      </w:r>
      <w:r w:rsidRPr="005B45A2">
        <w:t xml:space="preserve"> </w:t>
      </w:r>
    </w:p>
    <w:p w14:paraId="47F71DD5" w14:textId="77777777" w:rsidR="0083143D" w:rsidRPr="005B45A2" w:rsidRDefault="0083143D" w:rsidP="0083143D">
      <w:pPr>
        <w:ind w:left="720"/>
      </w:pPr>
    </w:p>
    <w:p w14:paraId="6E405E53" w14:textId="61F6BCBE" w:rsidR="0083143D" w:rsidRPr="005B45A2" w:rsidRDefault="0083143D" w:rsidP="0083143D">
      <w:pPr>
        <w:ind w:left="720"/>
      </w:pPr>
      <w:r w:rsidRPr="005B45A2">
        <w:t xml:space="preserve">Assembly Language for </w:t>
      </w:r>
      <w:r w:rsidR="0020046E" w:rsidRPr="005B45A2">
        <w:t>x86 Processors,</w:t>
      </w:r>
      <w:r w:rsidRPr="005B45A2">
        <w:t xml:space="preserve"> Kip R. Irvine, Prentice-Hall Inc. (Pearson Education), </w:t>
      </w:r>
      <w:r w:rsidR="00E21B4B" w:rsidRPr="005B45A2">
        <w:t>8th</w:t>
      </w:r>
      <w:r w:rsidRPr="005B45A2">
        <w:t xml:space="preserve"> Edition, 20</w:t>
      </w:r>
      <w:r w:rsidR="0020046E" w:rsidRPr="005B45A2">
        <w:t>1</w:t>
      </w:r>
      <w:r w:rsidR="00E21B4B" w:rsidRPr="005B45A2">
        <w:t>9</w:t>
      </w:r>
    </w:p>
    <w:p w14:paraId="366F9036" w14:textId="77777777" w:rsidR="0083143D" w:rsidRPr="005B45A2" w:rsidRDefault="0083143D" w:rsidP="0083143D">
      <w:pPr>
        <w:ind w:left="360" w:firstLine="360"/>
        <w:rPr>
          <w:b/>
        </w:rPr>
      </w:pPr>
    </w:p>
    <w:p w14:paraId="70FC3D68" w14:textId="77777777" w:rsidR="0020046E" w:rsidRPr="005B45A2" w:rsidRDefault="0020046E" w:rsidP="00E21B4B">
      <w:pPr>
        <w:ind w:left="720"/>
        <w:rPr>
          <w:b/>
        </w:rPr>
      </w:pPr>
      <w:r w:rsidRPr="005B45A2">
        <w:t>(Please Note: The course outline is intended only as a guide to course content and resources. Do not purchase textbooks based on this outline. The RVCC Bookstore is the sole resource for the most up-to-date information about textbooks.)</w:t>
      </w:r>
    </w:p>
    <w:p w14:paraId="17CCBE2A" w14:textId="77777777" w:rsidR="0083143D" w:rsidRPr="005B45A2" w:rsidRDefault="0083143D" w:rsidP="00E22C84">
      <w:pPr>
        <w:autoSpaceDE w:val="0"/>
        <w:autoSpaceDN w:val="0"/>
        <w:adjustRightInd w:val="0"/>
        <w:rPr>
          <w:b/>
          <w:bCs/>
        </w:rPr>
      </w:pPr>
    </w:p>
    <w:p w14:paraId="24A7FCA5" w14:textId="77777777" w:rsidR="0083143D" w:rsidRPr="005B45A2" w:rsidRDefault="0083143D" w:rsidP="0083143D">
      <w:pPr>
        <w:numPr>
          <w:ilvl w:val="0"/>
          <w:numId w:val="2"/>
        </w:numPr>
        <w:spacing w:line="480" w:lineRule="auto"/>
        <w:rPr>
          <w:b/>
        </w:rPr>
      </w:pPr>
      <w:r w:rsidRPr="005B45A2">
        <w:rPr>
          <w:b/>
        </w:rPr>
        <w:t>Resources</w:t>
      </w:r>
    </w:p>
    <w:p w14:paraId="5B93FFEF" w14:textId="36B8D5A5" w:rsidR="0083143D" w:rsidRPr="005B45A2" w:rsidRDefault="0083143D" w:rsidP="00BF1974">
      <w:pPr>
        <w:pStyle w:val="ListParagraph"/>
        <w:numPr>
          <w:ilvl w:val="0"/>
          <w:numId w:val="23"/>
        </w:numPr>
        <w:ind w:left="1080"/>
      </w:pPr>
      <w:r w:rsidRPr="005B45A2">
        <w:t>Microsoft Windows</w:t>
      </w:r>
      <w:r w:rsidR="00C0206C" w:rsidRPr="005B45A2">
        <w:t xml:space="preserve"> on a</w:t>
      </w:r>
      <w:r w:rsidR="00D65DEE" w:rsidRPr="005B45A2">
        <w:t xml:space="preserve"> computer with an I</w:t>
      </w:r>
      <w:r w:rsidR="00C0206C" w:rsidRPr="005B45A2">
        <w:t>ntel-based process</w:t>
      </w:r>
      <w:r w:rsidR="00D65DEE" w:rsidRPr="005B45A2">
        <w:t>or</w:t>
      </w:r>
    </w:p>
    <w:p w14:paraId="57CE644A" w14:textId="0803EC43" w:rsidR="00BF1974" w:rsidRPr="005B45A2" w:rsidRDefault="00BF1974" w:rsidP="00BF1974">
      <w:pPr>
        <w:pStyle w:val="ListParagraph"/>
        <w:numPr>
          <w:ilvl w:val="0"/>
          <w:numId w:val="23"/>
        </w:numPr>
        <w:ind w:left="1080"/>
      </w:pPr>
      <w:r w:rsidRPr="005B45A2">
        <w:t>An Integrated Development Editor such as Visual Studio 20</w:t>
      </w:r>
      <w:r w:rsidR="00E21B4B" w:rsidRPr="005B45A2">
        <w:t>22</w:t>
      </w:r>
      <w:r w:rsidRPr="005B45A2">
        <w:t xml:space="preserve"> with C++ enabled which includes the Microsoft Assembler</w:t>
      </w:r>
    </w:p>
    <w:p w14:paraId="23EA5D60" w14:textId="77777777" w:rsidR="0083143D" w:rsidRPr="005B45A2" w:rsidRDefault="0083143D" w:rsidP="00BF1974">
      <w:pPr>
        <w:pStyle w:val="ListParagraph"/>
        <w:ind w:left="1080"/>
      </w:pPr>
    </w:p>
    <w:p w14:paraId="710CF454" w14:textId="77777777" w:rsidR="0083143D" w:rsidRPr="005B45A2" w:rsidRDefault="0083143D" w:rsidP="00E22C84">
      <w:pPr>
        <w:autoSpaceDE w:val="0"/>
        <w:autoSpaceDN w:val="0"/>
        <w:adjustRightInd w:val="0"/>
        <w:rPr>
          <w:b/>
          <w:bCs/>
        </w:rPr>
      </w:pPr>
    </w:p>
    <w:p w14:paraId="6AB27E5D" w14:textId="752E100E" w:rsidR="003B1A88" w:rsidRPr="00560DDC" w:rsidRDefault="003B1A88" w:rsidP="003B1A88">
      <w:pPr>
        <w:rPr>
          <w:b/>
          <w:bCs/>
        </w:rPr>
      </w:pPr>
      <w:bookmarkStart w:id="0" w:name="_Hlk138777624"/>
      <w:r w:rsidRPr="005B45A2">
        <w:rPr>
          <w:b/>
          <w:bCs/>
        </w:rPr>
        <w:t xml:space="preserve">X.  Check One: </w:t>
      </w:r>
      <w:sdt>
        <w:sdtPr>
          <w:rPr>
            <w:b/>
            <w:bCs/>
          </w:rPr>
          <w:id w:val="-964892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B45A2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5B45A2">
        <w:rPr>
          <w:b/>
          <w:bCs/>
        </w:rPr>
        <w:t xml:space="preserve">Honors Course  </w:t>
      </w:r>
      <w:sdt>
        <w:sdtPr>
          <w:id w:val="1157431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B45A2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5B45A2">
        <w:rPr>
          <w:b/>
          <w:bCs/>
        </w:rPr>
        <w:t xml:space="preserve">Honors Options </w:t>
      </w:r>
      <w:sdt>
        <w:sdtPr>
          <w:id w:val="727585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5B45A2">
            <w:rPr>
              <w:rFonts w:ascii="MS Gothic" w:eastAsia="MS Gothic" w:hAnsi="MS Gothic" w:hint="eastAsia"/>
            </w:rPr>
            <w:t>☒</w:t>
          </w:r>
        </w:sdtContent>
      </w:sdt>
      <w:r w:rsidRPr="005B45A2">
        <w:rPr>
          <w:b/>
          <w:bCs/>
        </w:rPr>
        <w:t xml:space="preserve"> N/A</w:t>
      </w:r>
      <w:r w:rsidRPr="00560DDC">
        <w:rPr>
          <w:b/>
          <w:bCs/>
        </w:rPr>
        <w:t xml:space="preserve">   </w:t>
      </w:r>
    </w:p>
    <w:p w14:paraId="5CA6A726" w14:textId="77777777" w:rsidR="003B1A88" w:rsidRDefault="003B1A88" w:rsidP="003B1A88">
      <w:pPr>
        <w:rPr>
          <w:b/>
          <w:bCs/>
        </w:rPr>
      </w:pPr>
    </w:p>
    <w:bookmarkEnd w:id="0"/>
    <w:p w14:paraId="2D61288E" w14:textId="77777777" w:rsidR="003B1A88" w:rsidRDefault="003B1A88" w:rsidP="003B1A88">
      <w:pPr>
        <w:ind w:left="720"/>
      </w:pPr>
    </w:p>
    <w:p w14:paraId="1CFF2E13" w14:textId="5EA13D1E" w:rsidR="00BF1974" w:rsidRDefault="00BF1974" w:rsidP="00530DA8">
      <w:pPr>
        <w:spacing w:line="480" w:lineRule="auto"/>
        <w:ind w:left="720"/>
        <w:rPr>
          <w:b/>
          <w:bCs/>
        </w:rPr>
      </w:pPr>
    </w:p>
    <w:sectPr w:rsidR="00BF1974" w:rsidSect="00E22C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6C6"/>
    <w:multiLevelType w:val="multilevel"/>
    <w:tmpl w:val="936C06E2"/>
    <w:lvl w:ilvl="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5037ED"/>
    <w:multiLevelType w:val="hybridMultilevel"/>
    <w:tmpl w:val="B36A6468"/>
    <w:lvl w:ilvl="0" w:tplc="ABD4853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F823E3"/>
    <w:multiLevelType w:val="hybridMultilevel"/>
    <w:tmpl w:val="C9ECFD1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 w15:restartNumberingAfterBreak="0">
    <w:nsid w:val="117F5AED"/>
    <w:multiLevelType w:val="hybridMultilevel"/>
    <w:tmpl w:val="303E1A28"/>
    <w:lvl w:ilvl="0" w:tplc="17BCF6D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5D1254"/>
    <w:multiLevelType w:val="hybridMultilevel"/>
    <w:tmpl w:val="B54CD7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A3D58"/>
    <w:multiLevelType w:val="singleLevel"/>
    <w:tmpl w:val="14100BEA"/>
    <w:lvl w:ilvl="0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</w:abstractNum>
  <w:abstractNum w:abstractNumId="6" w15:restartNumberingAfterBreak="0">
    <w:nsid w:val="24835D78"/>
    <w:multiLevelType w:val="multilevel"/>
    <w:tmpl w:val="F8A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270B7916"/>
    <w:multiLevelType w:val="singleLevel"/>
    <w:tmpl w:val="F0823D02"/>
    <w:lvl w:ilvl="0">
      <w:start w:val="1"/>
      <w:numFmt w:val="upperLetter"/>
      <w:pStyle w:val="Heading1"/>
      <w:lvlText w:val="%1.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 w15:restartNumberingAfterBreak="0">
    <w:nsid w:val="35943168"/>
    <w:multiLevelType w:val="hybridMultilevel"/>
    <w:tmpl w:val="533235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CC6B70"/>
    <w:multiLevelType w:val="multilevel"/>
    <w:tmpl w:val="6254A2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3DDB39B9"/>
    <w:multiLevelType w:val="hybridMultilevel"/>
    <w:tmpl w:val="1D7A3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E4EEE78">
      <w:start w:val="6"/>
      <w:numFmt w:val="upp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 w:tplc="2196FE10">
      <w:start w:val="1"/>
      <w:numFmt w:val="upp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6B28B8"/>
    <w:multiLevelType w:val="hybridMultilevel"/>
    <w:tmpl w:val="C616B4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8D3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6034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1E09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A252BF"/>
    <w:multiLevelType w:val="hybridMultilevel"/>
    <w:tmpl w:val="75222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E6024"/>
    <w:multiLevelType w:val="hybridMultilevel"/>
    <w:tmpl w:val="413C0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64787"/>
    <w:multiLevelType w:val="hybridMultilevel"/>
    <w:tmpl w:val="8CF887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D29DD"/>
    <w:multiLevelType w:val="multilevel"/>
    <w:tmpl w:val="A0EACCE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A54BE2"/>
    <w:multiLevelType w:val="hybridMultilevel"/>
    <w:tmpl w:val="D86432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7544DF"/>
    <w:multiLevelType w:val="multilevel"/>
    <w:tmpl w:val="3284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6CDA31AA"/>
    <w:multiLevelType w:val="hybridMultilevel"/>
    <w:tmpl w:val="4BEAD928"/>
    <w:lvl w:ilvl="0" w:tplc="1C0EC02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B93A25"/>
    <w:multiLevelType w:val="hybridMultilevel"/>
    <w:tmpl w:val="D6C61784"/>
    <w:lvl w:ilvl="0" w:tplc="4C46A4E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1"/>
  </w:num>
  <w:num w:numId="5">
    <w:abstractNumId w:val="1"/>
  </w:num>
  <w:num w:numId="6">
    <w:abstractNumId w:val="18"/>
  </w:num>
  <w:num w:numId="7">
    <w:abstractNumId w:val="0"/>
  </w:num>
  <w:num w:numId="8">
    <w:abstractNumId w:val="3"/>
  </w:num>
  <w:num w:numId="9">
    <w:abstractNumId w:val="10"/>
  </w:num>
  <w:num w:numId="10">
    <w:abstractNumId w:val="20"/>
  </w:num>
  <w:num w:numId="11">
    <w:abstractNumId w:val="9"/>
  </w:num>
  <w:num w:numId="12">
    <w:abstractNumId w:val="6"/>
  </w:num>
  <w:num w:numId="13">
    <w:abstractNumId w:val="22"/>
  </w:num>
  <w:num w:numId="14">
    <w:abstractNumId w:val="8"/>
  </w:num>
  <w:num w:numId="15">
    <w:abstractNumId w:val="16"/>
  </w:num>
  <w:num w:numId="16">
    <w:abstractNumId w:val="15"/>
  </w:num>
  <w:num w:numId="17">
    <w:abstractNumId w:val="17"/>
  </w:num>
  <w:num w:numId="18">
    <w:abstractNumId w:val="12"/>
  </w:num>
  <w:num w:numId="19">
    <w:abstractNumId w:val="14"/>
  </w:num>
  <w:num w:numId="20">
    <w:abstractNumId w:val="13"/>
  </w:num>
  <w:num w:numId="21">
    <w:abstractNumId w:val="11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C84"/>
    <w:rsid w:val="000C7E3E"/>
    <w:rsid w:val="000D6A75"/>
    <w:rsid w:val="000F04E0"/>
    <w:rsid w:val="001065C1"/>
    <w:rsid w:val="00157EA9"/>
    <w:rsid w:val="0020046E"/>
    <w:rsid w:val="002D4CD6"/>
    <w:rsid w:val="00331B0D"/>
    <w:rsid w:val="003B1A88"/>
    <w:rsid w:val="004659D8"/>
    <w:rsid w:val="00530BE5"/>
    <w:rsid w:val="00530DA8"/>
    <w:rsid w:val="005421EA"/>
    <w:rsid w:val="005B45A2"/>
    <w:rsid w:val="005D2C67"/>
    <w:rsid w:val="00612963"/>
    <w:rsid w:val="006B6236"/>
    <w:rsid w:val="006F112D"/>
    <w:rsid w:val="007771AD"/>
    <w:rsid w:val="007C263D"/>
    <w:rsid w:val="007C36BD"/>
    <w:rsid w:val="007C5B06"/>
    <w:rsid w:val="007E6C07"/>
    <w:rsid w:val="00806D62"/>
    <w:rsid w:val="0083143D"/>
    <w:rsid w:val="008429D1"/>
    <w:rsid w:val="008A1E7C"/>
    <w:rsid w:val="008B32F5"/>
    <w:rsid w:val="00901343"/>
    <w:rsid w:val="0091290C"/>
    <w:rsid w:val="009800CB"/>
    <w:rsid w:val="00A148E6"/>
    <w:rsid w:val="00A24165"/>
    <w:rsid w:val="00A50FA3"/>
    <w:rsid w:val="00AC2001"/>
    <w:rsid w:val="00B30AF7"/>
    <w:rsid w:val="00BD321E"/>
    <w:rsid w:val="00BF1974"/>
    <w:rsid w:val="00C0206C"/>
    <w:rsid w:val="00C81009"/>
    <w:rsid w:val="00C84F1D"/>
    <w:rsid w:val="00D23ED3"/>
    <w:rsid w:val="00D6021B"/>
    <w:rsid w:val="00D65DEE"/>
    <w:rsid w:val="00E00FDD"/>
    <w:rsid w:val="00E21B4B"/>
    <w:rsid w:val="00E22C84"/>
    <w:rsid w:val="00E24887"/>
    <w:rsid w:val="00F54B22"/>
    <w:rsid w:val="00F551F1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E6C4046"/>
  <w15:chartTrackingRefBased/>
  <w15:docId w15:val="{1DCE1575-9F38-42A0-8296-551E7306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04E0"/>
    <w:pPr>
      <w:keepNext/>
      <w:numPr>
        <w:numId w:val="1"/>
      </w:numPr>
      <w:spacing w:line="480" w:lineRule="auto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BE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0134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(Extracted from PDF from Web)</vt:lpstr>
    </vt:vector>
  </TitlesOfParts>
  <Company>RVCC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(Extracted from PDF from Web)</dc:title>
  <dc:subject/>
  <dc:creator>Brower</dc:creator>
  <cp:keywords/>
  <dc:description/>
  <cp:lastModifiedBy>Estreicher, Jacqueline</cp:lastModifiedBy>
  <cp:revision>3</cp:revision>
  <dcterms:created xsi:type="dcterms:W3CDTF">2024-12-02T14:46:00Z</dcterms:created>
  <dcterms:modified xsi:type="dcterms:W3CDTF">2025-04-01T13:54:00Z</dcterms:modified>
</cp:coreProperties>
</file>