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D46A5" w14:textId="77777777" w:rsidR="00524B49" w:rsidRPr="00243ABC" w:rsidRDefault="00EB3488">
      <w:pPr>
        <w:jc w:val="center"/>
        <w:rPr>
          <w:sz w:val="20"/>
          <w:szCs w:val="20"/>
        </w:rPr>
      </w:pPr>
      <w:bookmarkStart w:id="0" w:name="page1"/>
      <w:bookmarkEnd w:id="0"/>
      <w:r w:rsidRPr="00243ABC">
        <w:rPr>
          <w:rFonts w:eastAsia="Times New Roman"/>
          <w:b/>
          <w:bCs/>
          <w:sz w:val="28"/>
          <w:szCs w:val="28"/>
        </w:rPr>
        <w:t>RARITAN VALLEY COMMUNITY COLLEGE</w:t>
      </w:r>
    </w:p>
    <w:p w14:paraId="39BC16D6" w14:textId="77777777" w:rsidR="00524B49" w:rsidRPr="00243ABC" w:rsidRDefault="00EB3488">
      <w:pPr>
        <w:jc w:val="center"/>
        <w:rPr>
          <w:sz w:val="20"/>
          <w:szCs w:val="20"/>
        </w:rPr>
      </w:pPr>
      <w:r w:rsidRPr="00243ABC">
        <w:rPr>
          <w:rFonts w:eastAsia="Times New Roman"/>
          <w:b/>
          <w:bCs/>
          <w:sz w:val="28"/>
          <w:szCs w:val="28"/>
        </w:rPr>
        <w:t>ACADEMIC COURSE OUTLINE</w:t>
      </w:r>
    </w:p>
    <w:p w14:paraId="7FC4E2FC" w14:textId="77777777" w:rsidR="00524B49" w:rsidRPr="00243ABC" w:rsidRDefault="00524B49">
      <w:pPr>
        <w:spacing w:line="321" w:lineRule="exact"/>
        <w:rPr>
          <w:sz w:val="24"/>
          <w:szCs w:val="24"/>
        </w:rPr>
      </w:pPr>
    </w:p>
    <w:p w14:paraId="3F44D62F" w14:textId="77777777" w:rsidR="00524B49" w:rsidRPr="00243ABC" w:rsidRDefault="00EB3488">
      <w:pPr>
        <w:ind w:left="2080"/>
        <w:rPr>
          <w:sz w:val="20"/>
          <w:szCs w:val="20"/>
        </w:rPr>
      </w:pPr>
      <w:r w:rsidRPr="00243ABC">
        <w:rPr>
          <w:rFonts w:eastAsia="Times New Roman"/>
          <w:b/>
          <w:bCs/>
          <w:sz w:val="28"/>
          <w:szCs w:val="28"/>
        </w:rPr>
        <w:t>MATH 255: DISCRETE MATHEMATICS</w:t>
      </w:r>
    </w:p>
    <w:p w14:paraId="4ED98DA2" w14:textId="77777777" w:rsidR="00524B49" w:rsidRPr="00243ABC" w:rsidRDefault="00524B49">
      <w:pPr>
        <w:spacing w:line="285" w:lineRule="exact"/>
        <w:rPr>
          <w:sz w:val="24"/>
          <w:szCs w:val="24"/>
        </w:rPr>
      </w:pPr>
    </w:p>
    <w:p w14:paraId="0B1B6169" w14:textId="77777777" w:rsidR="00524B49" w:rsidRPr="00243ABC" w:rsidRDefault="00EB3488">
      <w:pPr>
        <w:rPr>
          <w:sz w:val="20"/>
          <w:szCs w:val="20"/>
        </w:rPr>
      </w:pPr>
      <w:r w:rsidRPr="00243ABC">
        <w:rPr>
          <w:rFonts w:eastAsia="Times New Roman"/>
          <w:b/>
          <w:bCs/>
          <w:sz w:val="24"/>
          <w:szCs w:val="24"/>
        </w:rPr>
        <w:t>I. Basic Course Information</w:t>
      </w:r>
    </w:p>
    <w:p w14:paraId="3474BFA7" w14:textId="77777777" w:rsidR="00524B49" w:rsidRPr="00243ABC" w:rsidRDefault="00524B49">
      <w:pPr>
        <w:spacing w:line="275" w:lineRule="exact"/>
        <w:rPr>
          <w:sz w:val="24"/>
          <w:szCs w:val="24"/>
        </w:rPr>
      </w:pPr>
    </w:p>
    <w:p w14:paraId="7DE94095" w14:textId="77777777" w:rsidR="00524B49" w:rsidRPr="00243ABC" w:rsidRDefault="00EB3488">
      <w:pPr>
        <w:numPr>
          <w:ilvl w:val="0"/>
          <w:numId w:val="1"/>
        </w:numPr>
        <w:tabs>
          <w:tab w:val="left" w:pos="1080"/>
        </w:tabs>
        <w:ind w:left="1080" w:hanging="360"/>
        <w:rPr>
          <w:rFonts w:eastAsia="Times New Roman"/>
          <w:sz w:val="24"/>
          <w:szCs w:val="24"/>
        </w:rPr>
      </w:pPr>
      <w:r w:rsidRPr="00243ABC">
        <w:rPr>
          <w:rFonts w:eastAsia="Times New Roman"/>
          <w:sz w:val="24"/>
          <w:szCs w:val="24"/>
        </w:rPr>
        <w:t>Course Number and Title: MATH 255 Discrete Mathematics</w:t>
      </w:r>
    </w:p>
    <w:p w14:paraId="785F88F0" w14:textId="77777777" w:rsidR="00524B49" w:rsidRPr="00243ABC" w:rsidRDefault="00524B49">
      <w:pPr>
        <w:spacing w:line="276" w:lineRule="exact"/>
        <w:rPr>
          <w:rFonts w:eastAsia="Times New Roman"/>
          <w:sz w:val="24"/>
          <w:szCs w:val="24"/>
        </w:rPr>
      </w:pPr>
    </w:p>
    <w:p w14:paraId="0415664A" w14:textId="77777777" w:rsidR="00524B49" w:rsidRPr="00243ABC" w:rsidRDefault="00EB3488">
      <w:pPr>
        <w:numPr>
          <w:ilvl w:val="0"/>
          <w:numId w:val="1"/>
        </w:numPr>
        <w:tabs>
          <w:tab w:val="left" w:pos="1080"/>
        </w:tabs>
        <w:ind w:left="1080" w:hanging="360"/>
        <w:rPr>
          <w:rFonts w:eastAsia="Times New Roman"/>
          <w:sz w:val="24"/>
          <w:szCs w:val="24"/>
        </w:rPr>
      </w:pPr>
      <w:r w:rsidRPr="00243ABC">
        <w:rPr>
          <w:rFonts w:eastAsia="Times New Roman"/>
          <w:sz w:val="24"/>
          <w:szCs w:val="24"/>
        </w:rPr>
        <w:t>New or Modified Course: Modified Course</w:t>
      </w:r>
    </w:p>
    <w:p w14:paraId="4401C52D" w14:textId="77777777" w:rsidR="00524B49" w:rsidRPr="00243ABC" w:rsidRDefault="00524B49">
      <w:pPr>
        <w:spacing w:line="276" w:lineRule="exact"/>
        <w:rPr>
          <w:rFonts w:eastAsia="Times New Roman"/>
          <w:sz w:val="24"/>
          <w:szCs w:val="24"/>
        </w:rPr>
      </w:pPr>
    </w:p>
    <w:p w14:paraId="12F63434" w14:textId="3DD30642" w:rsidR="00524B49" w:rsidRPr="00243ABC" w:rsidRDefault="00EB3488">
      <w:pPr>
        <w:numPr>
          <w:ilvl w:val="0"/>
          <w:numId w:val="1"/>
        </w:numPr>
        <w:tabs>
          <w:tab w:val="left" w:pos="1080"/>
        </w:tabs>
        <w:ind w:left="1080" w:hanging="360"/>
        <w:rPr>
          <w:rFonts w:eastAsia="Times New Roman"/>
          <w:sz w:val="24"/>
          <w:szCs w:val="24"/>
        </w:rPr>
      </w:pPr>
      <w:r w:rsidRPr="00243ABC">
        <w:rPr>
          <w:rFonts w:eastAsia="Times New Roman"/>
          <w:sz w:val="24"/>
          <w:szCs w:val="24"/>
        </w:rPr>
        <w:t>Date of Proposal: Fall 20</w:t>
      </w:r>
      <w:r w:rsidR="00583598" w:rsidRPr="00243ABC">
        <w:rPr>
          <w:rFonts w:eastAsia="Times New Roman"/>
          <w:sz w:val="24"/>
          <w:szCs w:val="24"/>
        </w:rPr>
        <w:t>24</w:t>
      </w:r>
    </w:p>
    <w:p w14:paraId="0A3D751A" w14:textId="77777777" w:rsidR="00524B49" w:rsidRPr="00243ABC" w:rsidRDefault="00524B49">
      <w:pPr>
        <w:spacing w:line="276" w:lineRule="exact"/>
        <w:rPr>
          <w:rFonts w:eastAsia="Times New Roman"/>
          <w:sz w:val="24"/>
          <w:szCs w:val="24"/>
        </w:rPr>
      </w:pPr>
    </w:p>
    <w:p w14:paraId="72C2217C" w14:textId="5F2D1CDA" w:rsidR="00524B49" w:rsidRPr="00243ABC" w:rsidRDefault="00EB3488">
      <w:pPr>
        <w:numPr>
          <w:ilvl w:val="0"/>
          <w:numId w:val="1"/>
        </w:numPr>
        <w:tabs>
          <w:tab w:val="left" w:pos="1080"/>
        </w:tabs>
        <w:ind w:left="1080" w:hanging="360"/>
        <w:rPr>
          <w:rFonts w:eastAsia="Times New Roman"/>
          <w:sz w:val="24"/>
          <w:szCs w:val="24"/>
        </w:rPr>
      </w:pPr>
      <w:r w:rsidRPr="00243ABC">
        <w:rPr>
          <w:rFonts w:eastAsia="Times New Roman"/>
          <w:b/>
          <w:bCs/>
          <w:sz w:val="24"/>
          <w:szCs w:val="24"/>
        </w:rPr>
        <w:t>Effective Term: Fall 20</w:t>
      </w:r>
      <w:r w:rsidR="00583598" w:rsidRPr="00243ABC">
        <w:rPr>
          <w:rFonts w:eastAsia="Times New Roman"/>
          <w:b/>
          <w:bCs/>
          <w:sz w:val="24"/>
          <w:szCs w:val="24"/>
        </w:rPr>
        <w:t>25</w:t>
      </w:r>
    </w:p>
    <w:p w14:paraId="1C8B9759" w14:textId="77777777" w:rsidR="00524B49" w:rsidRPr="00243ABC" w:rsidRDefault="00524B49">
      <w:pPr>
        <w:spacing w:line="275" w:lineRule="exact"/>
        <w:rPr>
          <w:rFonts w:eastAsia="Times New Roman"/>
          <w:sz w:val="24"/>
          <w:szCs w:val="24"/>
        </w:rPr>
      </w:pPr>
    </w:p>
    <w:p w14:paraId="3239EA34" w14:textId="2DA98C6A" w:rsidR="00524B49" w:rsidRPr="00243ABC" w:rsidRDefault="00EB3488">
      <w:pPr>
        <w:numPr>
          <w:ilvl w:val="0"/>
          <w:numId w:val="1"/>
        </w:numPr>
        <w:tabs>
          <w:tab w:val="left" w:pos="1080"/>
        </w:tabs>
        <w:ind w:left="1080" w:hanging="360"/>
        <w:rPr>
          <w:rFonts w:eastAsia="Times New Roman"/>
          <w:sz w:val="24"/>
          <w:szCs w:val="24"/>
        </w:rPr>
      </w:pPr>
      <w:r w:rsidRPr="00243ABC">
        <w:rPr>
          <w:rFonts w:eastAsia="Times New Roman"/>
          <w:sz w:val="24"/>
          <w:szCs w:val="24"/>
        </w:rPr>
        <w:t>Sponsoring Department: Math</w:t>
      </w:r>
      <w:r w:rsidR="002D1765" w:rsidRPr="00243ABC">
        <w:rPr>
          <w:rFonts w:eastAsia="Times New Roman"/>
          <w:sz w:val="24"/>
          <w:szCs w:val="24"/>
        </w:rPr>
        <w:t xml:space="preserve"> and Computer Science</w:t>
      </w:r>
    </w:p>
    <w:p w14:paraId="72DAA18F" w14:textId="77777777" w:rsidR="00524B49" w:rsidRPr="00243ABC" w:rsidRDefault="00524B49">
      <w:pPr>
        <w:spacing w:line="273" w:lineRule="exact"/>
        <w:rPr>
          <w:rFonts w:eastAsia="Times New Roman"/>
          <w:sz w:val="24"/>
          <w:szCs w:val="24"/>
        </w:rPr>
      </w:pPr>
    </w:p>
    <w:p w14:paraId="4874CE87" w14:textId="77777777" w:rsidR="00524B49" w:rsidRPr="00243ABC" w:rsidRDefault="00EB3488">
      <w:pPr>
        <w:numPr>
          <w:ilvl w:val="0"/>
          <w:numId w:val="1"/>
        </w:numPr>
        <w:tabs>
          <w:tab w:val="left" w:pos="1080"/>
        </w:tabs>
        <w:ind w:left="1080" w:hanging="360"/>
        <w:rPr>
          <w:rFonts w:eastAsia="Times New Roman"/>
          <w:sz w:val="24"/>
          <w:szCs w:val="24"/>
        </w:rPr>
      </w:pPr>
      <w:r w:rsidRPr="00243ABC">
        <w:rPr>
          <w:rFonts w:eastAsia="Times New Roman"/>
          <w:sz w:val="24"/>
          <w:szCs w:val="24"/>
        </w:rPr>
        <w:t>Semester Credit Hours: 4</w:t>
      </w:r>
    </w:p>
    <w:p w14:paraId="4423FA51" w14:textId="77777777" w:rsidR="00524B49" w:rsidRPr="00243ABC" w:rsidRDefault="00524B49">
      <w:pPr>
        <w:sectPr w:rsidR="00524B49" w:rsidRPr="00243ABC">
          <w:pgSz w:w="12240" w:h="15840"/>
          <w:pgMar w:top="1402" w:right="1440" w:bottom="1440" w:left="1440" w:header="0" w:footer="0" w:gutter="0"/>
          <w:cols w:space="720" w:equalWidth="0">
            <w:col w:w="9360"/>
          </w:cols>
        </w:sectPr>
      </w:pPr>
    </w:p>
    <w:p w14:paraId="3346D722" w14:textId="77777777" w:rsidR="00524B49" w:rsidRPr="00243ABC" w:rsidRDefault="00524B49">
      <w:pPr>
        <w:spacing w:line="276" w:lineRule="exact"/>
        <w:rPr>
          <w:sz w:val="24"/>
          <w:szCs w:val="24"/>
        </w:rPr>
      </w:pPr>
    </w:p>
    <w:p w14:paraId="3FB807CC" w14:textId="77777777" w:rsidR="00524B49" w:rsidRPr="00243ABC" w:rsidRDefault="00EB3488">
      <w:pPr>
        <w:ind w:left="720"/>
        <w:rPr>
          <w:sz w:val="20"/>
          <w:szCs w:val="20"/>
        </w:rPr>
      </w:pPr>
      <w:r w:rsidRPr="00243ABC">
        <w:rPr>
          <w:rFonts w:eastAsia="Times New Roman"/>
          <w:sz w:val="24"/>
          <w:szCs w:val="24"/>
        </w:rPr>
        <w:t>G. Weekly Contact Hours: 4</w:t>
      </w:r>
    </w:p>
    <w:p w14:paraId="120FEBCA" w14:textId="77777777" w:rsidR="00524B49" w:rsidRPr="00243ABC" w:rsidRDefault="00EB3488">
      <w:pPr>
        <w:spacing w:line="20" w:lineRule="exact"/>
        <w:rPr>
          <w:sz w:val="24"/>
          <w:szCs w:val="24"/>
        </w:rPr>
      </w:pPr>
      <w:r w:rsidRPr="00243ABC">
        <w:rPr>
          <w:sz w:val="24"/>
          <w:szCs w:val="24"/>
        </w:rPr>
        <w:br w:type="column"/>
      </w:r>
    </w:p>
    <w:p w14:paraId="07D54D39" w14:textId="77777777" w:rsidR="00524B49" w:rsidRPr="00243ABC" w:rsidRDefault="00524B49">
      <w:pPr>
        <w:spacing w:line="256" w:lineRule="exact"/>
        <w:rPr>
          <w:sz w:val="24"/>
          <w:szCs w:val="24"/>
        </w:rPr>
      </w:pPr>
    </w:p>
    <w:p w14:paraId="1D0036F6" w14:textId="77777777" w:rsidR="00524B49" w:rsidRPr="00243ABC" w:rsidRDefault="00EB3488">
      <w:pPr>
        <w:rPr>
          <w:sz w:val="20"/>
          <w:szCs w:val="20"/>
        </w:rPr>
      </w:pPr>
      <w:r w:rsidRPr="00243ABC">
        <w:rPr>
          <w:rFonts w:eastAsia="Times New Roman"/>
          <w:sz w:val="24"/>
          <w:szCs w:val="24"/>
        </w:rPr>
        <w:t>Lecture: 4</w:t>
      </w:r>
    </w:p>
    <w:p w14:paraId="2C493823" w14:textId="77777777" w:rsidR="00524B49" w:rsidRPr="00243ABC" w:rsidRDefault="00EB3488">
      <w:pPr>
        <w:ind w:left="20"/>
        <w:rPr>
          <w:sz w:val="20"/>
          <w:szCs w:val="20"/>
        </w:rPr>
      </w:pPr>
      <w:r w:rsidRPr="00243ABC">
        <w:rPr>
          <w:rFonts w:eastAsia="Times New Roman"/>
          <w:sz w:val="24"/>
          <w:szCs w:val="24"/>
        </w:rPr>
        <w:t>Laboratory: 0</w:t>
      </w:r>
    </w:p>
    <w:p w14:paraId="0FFB561C" w14:textId="77777777" w:rsidR="00524B49" w:rsidRPr="00243ABC" w:rsidRDefault="00EB3488">
      <w:pPr>
        <w:ind w:left="20"/>
        <w:rPr>
          <w:sz w:val="20"/>
          <w:szCs w:val="20"/>
        </w:rPr>
      </w:pPr>
      <w:r w:rsidRPr="00243ABC">
        <w:rPr>
          <w:rFonts w:eastAsia="Times New Roman"/>
          <w:sz w:val="24"/>
          <w:szCs w:val="24"/>
        </w:rPr>
        <w:t>Out of class student work per week: 8</w:t>
      </w:r>
    </w:p>
    <w:p w14:paraId="382316E9" w14:textId="77777777" w:rsidR="00524B49" w:rsidRPr="00243ABC" w:rsidRDefault="00524B49">
      <w:pPr>
        <w:spacing w:line="200" w:lineRule="exact"/>
        <w:rPr>
          <w:sz w:val="24"/>
          <w:szCs w:val="24"/>
        </w:rPr>
      </w:pPr>
    </w:p>
    <w:p w14:paraId="3532BEF7" w14:textId="77777777" w:rsidR="00524B49" w:rsidRPr="00243ABC" w:rsidRDefault="00524B49">
      <w:pPr>
        <w:sectPr w:rsidR="00524B49" w:rsidRPr="00243ABC">
          <w:type w:val="continuous"/>
          <w:pgSz w:w="12240" w:h="15840"/>
          <w:pgMar w:top="1402" w:right="1440" w:bottom="1440" w:left="1440" w:header="0" w:footer="0" w:gutter="0"/>
          <w:cols w:num="2" w:space="720" w:equalWidth="0">
            <w:col w:w="3880" w:space="720"/>
            <w:col w:w="4760"/>
          </w:cols>
        </w:sectPr>
      </w:pPr>
    </w:p>
    <w:p w14:paraId="76D4C6CB" w14:textId="77777777" w:rsidR="00524B49" w:rsidRPr="00243ABC" w:rsidRDefault="00524B49">
      <w:pPr>
        <w:spacing w:line="76" w:lineRule="exact"/>
        <w:rPr>
          <w:sz w:val="24"/>
          <w:szCs w:val="24"/>
        </w:rPr>
      </w:pPr>
    </w:p>
    <w:p w14:paraId="48DF519C" w14:textId="3F1757A9" w:rsidR="002E19C4" w:rsidRPr="00243ABC" w:rsidRDefault="006948FE">
      <w:pPr>
        <w:numPr>
          <w:ilvl w:val="0"/>
          <w:numId w:val="2"/>
        </w:numPr>
        <w:tabs>
          <w:tab w:val="left" w:pos="1080"/>
        </w:tabs>
        <w:spacing w:line="259" w:lineRule="auto"/>
        <w:ind w:left="1080" w:right="280" w:hanging="360"/>
        <w:rPr>
          <w:rFonts w:eastAsia="Times New Roman"/>
          <w:sz w:val="24"/>
          <w:szCs w:val="24"/>
        </w:rPr>
      </w:pPr>
      <w:sdt>
        <w:sdtPr>
          <w:rPr>
            <w:b/>
          </w:rPr>
          <w:id w:val="132460819"/>
          <w14:checkbox>
            <w14:checked w14:val="0"/>
            <w14:checkedState w14:val="2612" w14:font="MS Gothic"/>
            <w14:uncheckedState w14:val="2610" w14:font="MS Gothic"/>
          </w14:checkbox>
        </w:sdtPr>
        <w:sdtEndPr/>
        <w:sdtContent>
          <w:r w:rsidR="00304F97" w:rsidRPr="00243ABC">
            <w:rPr>
              <w:rFonts w:ascii="MS Gothic" w:eastAsia="MS Gothic" w:hAnsi="MS Gothic" w:hint="eastAsia"/>
              <w:b/>
            </w:rPr>
            <w:t>☐</w:t>
          </w:r>
        </w:sdtContent>
      </w:sdt>
      <w:r w:rsidR="00CC3C9D" w:rsidRPr="00243ABC">
        <w:t xml:space="preserve"> </w:t>
      </w:r>
      <w:r w:rsidR="00EB3488" w:rsidRPr="00243ABC">
        <w:rPr>
          <w:rFonts w:eastAsia="Times New Roman"/>
          <w:sz w:val="24"/>
          <w:szCs w:val="24"/>
        </w:rPr>
        <w:t>Prerequisite</w:t>
      </w:r>
      <w:r w:rsidR="00820AF1" w:rsidRPr="00243ABC">
        <w:rPr>
          <w:rFonts w:eastAsia="Times New Roman"/>
          <w:sz w:val="24"/>
          <w:szCs w:val="24"/>
        </w:rPr>
        <w:t xml:space="preserve"> (</w:t>
      </w:r>
      <w:r w:rsidR="00EB3488" w:rsidRPr="00243ABC">
        <w:rPr>
          <w:rFonts w:eastAsia="Times New Roman"/>
          <w:sz w:val="24"/>
          <w:szCs w:val="24"/>
        </w:rPr>
        <w:t>s</w:t>
      </w:r>
      <w:r w:rsidR="00820AF1" w:rsidRPr="00243ABC">
        <w:rPr>
          <w:rFonts w:eastAsia="Times New Roman"/>
          <w:sz w:val="24"/>
          <w:szCs w:val="24"/>
        </w:rPr>
        <w:t>)</w:t>
      </w:r>
      <w:r w:rsidR="00EB3488" w:rsidRPr="00243ABC">
        <w:rPr>
          <w:rFonts w:eastAsia="Times New Roman"/>
          <w:sz w:val="24"/>
          <w:szCs w:val="24"/>
        </w:rPr>
        <w:t xml:space="preserve">: MATH 152 Calculus II with a grade of C or higher or MATH </w:t>
      </w:r>
    </w:p>
    <w:p w14:paraId="43086080" w14:textId="77777777" w:rsidR="002E19C4" w:rsidRPr="00243ABC" w:rsidRDefault="002E19C4" w:rsidP="002E19C4">
      <w:pPr>
        <w:numPr>
          <w:ilvl w:val="2"/>
          <w:numId w:val="2"/>
        </w:numPr>
        <w:tabs>
          <w:tab w:val="left" w:pos="1080"/>
        </w:tabs>
        <w:spacing w:line="259" w:lineRule="auto"/>
        <w:ind w:left="1080" w:right="280" w:hanging="360"/>
        <w:rPr>
          <w:rFonts w:eastAsia="Times New Roman"/>
          <w:sz w:val="24"/>
          <w:szCs w:val="24"/>
        </w:rPr>
      </w:pPr>
      <w:r w:rsidRPr="00243ABC">
        <w:rPr>
          <w:rFonts w:ascii="MS Gothic" w:eastAsia="MS Gothic" w:hAnsi="MS Gothic" w:hint="eastAsia"/>
          <w:b/>
        </w:rPr>
        <w:t xml:space="preserve"> </w:t>
      </w:r>
      <w:r w:rsidRPr="00243ABC">
        <w:rPr>
          <w:rFonts w:ascii="MS Gothic" w:eastAsia="MS Gothic" w:hAnsi="MS Gothic"/>
          <w:b/>
        </w:rPr>
        <w:t xml:space="preserve">              </w:t>
      </w:r>
      <w:r w:rsidR="00EB3488" w:rsidRPr="00243ABC">
        <w:rPr>
          <w:rFonts w:eastAsia="Times New Roman"/>
          <w:sz w:val="24"/>
          <w:szCs w:val="24"/>
        </w:rPr>
        <w:t xml:space="preserve">152H Calculus II Honors with a grade of C or higher or an AP </w:t>
      </w:r>
    </w:p>
    <w:p w14:paraId="5BDB5B5F" w14:textId="55A533CA" w:rsidR="00524B49" w:rsidRPr="00243ABC" w:rsidRDefault="002E19C4" w:rsidP="002E19C4">
      <w:pPr>
        <w:numPr>
          <w:ilvl w:val="5"/>
          <w:numId w:val="2"/>
        </w:numPr>
        <w:tabs>
          <w:tab w:val="left" w:pos="1080"/>
        </w:tabs>
        <w:spacing w:line="259" w:lineRule="auto"/>
        <w:ind w:left="1080" w:right="280" w:hanging="360"/>
        <w:rPr>
          <w:rFonts w:eastAsia="Times New Roman"/>
          <w:sz w:val="24"/>
          <w:szCs w:val="24"/>
        </w:rPr>
      </w:pPr>
      <w:r w:rsidRPr="00243ABC">
        <w:rPr>
          <w:rFonts w:eastAsia="Times New Roman"/>
          <w:sz w:val="24"/>
          <w:szCs w:val="24"/>
        </w:rPr>
        <w:t xml:space="preserve">                             </w:t>
      </w:r>
      <w:r w:rsidR="00EB3488" w:rsidRPr="00243ABC">
        <w:rPr>
          <w:rFonts w:eastAsia="Times New Roman"/>
          <w:sz w:val="24"/>
          <w:szCs w:val="24"/>
        </w:rPr>
        <w:t>score of 3 or higher on the Calculus BC exam.</w:t>
      </w:r>
    </w:p>
    <w:p w14:paraId="21F7F2EB" w14:textId="3FC3B224" w:rsidR="002E19C4" w:rsidRPr="00243ABC" w:rsidRDefault="006948FE" w:rsidP="002E19C4">
      <w:pPr>
        <w:numPr>
          <w:ilvl w:val="5"/>
          <w:numId w:val="2"/>
        </w:numPr>
        <w:tabs>
          <w:tab w:val="left" w:pos="1080"/>
        </w:tabs>
        <w:spacing w:line="259" w:lineRule="auto"/>
        <w:ind w:left="1080" w:right="280" w:hanging="360"/>
        <w:rPr>
          <w:rFonts w:eastAsia="Times New Roman"/>
          <w:bCs/>
          <w:sz w:val="24"/>
          <w:szCs w:val="24"/>
        </w:rPr>
      </w:pPr>
      <w:sdt>
        <w:sdtPr>
          <w:rPr>
            <w:bCs/>
          </w:rPr>
          <w:id w:val="-1914076419"/>
          <w14:checkbox>
            <w14:checked w14:val="0"/>
            <w14:checkedState w14:val="2612" w14:font="MS Gothic"/>
            <w14:uncheckedState w14:val="2610" w14:font="MS Gothic"/>
          </w14:checkbox>
        </w:sdtPr>
        <w:sdtEndPr/>
        <w:sdtContent>
          <w:r w:rsidR="0011032F" w:rsidRPr="00243ABC">
            <w:rPr>
              <w:rFonts w:ascii="MS Gothic" w:eastAsia="MS Gothic" w:hAnsi="MS Gothic" w:hint="eastAsia"/>
              <w:bCs/>
            </w:rPr>
            <w:t>☐</w:t>
          </w:r>
        </w:sdtContent>
      </w:sdt>
      <w:r w:rsidR="002E19C4" w:rsidRPr="00243ABC">
        <w:rPr>
          <w:bCs/>
        </w:rPr>
        <w:t xml:space="preserve"> Corequisite</w:t>
      </w:r>
      <w:r w:rsidR="00820AF1" w:rsidRPr="00243ABC">
        <w:rPr>
          <w:bCs/>
        </w:rPr>
        <w:t xml:space="preserve"> (s</w:t>
      </w:r>
      <w:proofErr w:type="gramStart"/>
      <w:r w:rsidR="00820AF1" w:rsidRPr="00243ABC">
        <w:rPr>
          <w:bCs/>
        </w:rPr>
        <w:t>) :</w:t>
      </w:r>
      <w:proofErr w:type="gramEnd"/>
    </w:p>
    <w:p w14:paraId="094D2EA5" w14:textId="77777777" w:rsidR="00524B49" w:rsidRPr="00243ABC" w:rsidRDefault="00524B49">
      <w:pPr>
        <w:spacing w:line="210" w:lineRule="exact"/>
        <w:rPr>
          <w:rFonts w:eastAsia="Times New Roman"/>
          <w:sz w:val="24"/>
          <w:szCs w:val="24"/>
        </w:rPr>
      </w:pPr>
    </w:p>
    <w:p w14:paraId="71032F54" w14:textId="77777777" w:rsidR="00524B49" w:rsidRPr="00243ABC" w:rsidRDefault="00EB3488">
      <w:pPr>
        <w:numPr>
          <w:ilvl w:val="0"/>
          <w:numId w:val="2"/>
        </w:numPr>
        <w:tabs>
          <w:tab w:val="left" w:pos="1080"/>
        </w:tabs>
        <w:ind w:left="1080" w:hanging="360"/>
        <w:rPr>
          <w:rFonts w:eastAsia="Times New Roman"/>
          <w:sz w:val="24"/>
          <w:szCs w:val="24"/>
        </w:rPr>
      </w:pPr>
      <w:r w:rsidRPr="00243ABC">
        <w:rPr>
          <w:rFonts w:eastAsia="Times New Roman"/>
          <w:sz w:val="24"/>
          <w:szCs w:val="24"/>
        </w:rPr>
        <w:t>Laboratory Fees: None</w:t>
      </w:r>
    </w:p>
    <w:p w14:paraId="223B9CFB" w14:textId="77777777" w:rsidR="00524B49" w:rsidRPr="00243ABC" w:rsidRDefault="00524B49">
      <w:pPr>
        <w:spacing w:line="276" w:lineRule="exact"/>
        <w:rPr>
          <w:rFonts w:eastAsia="Times New Roman"/>
          <w:sz w:val="24"/>
          <w:szCs w:val="24"/>
        </w:rPr>
      </w:pPr>
    </w:p>
    <w:p w14:paraId="03D03165" w14:textId="77777777" w:rsidR="00524B49" w:rsidRPr="00243ABC" w:rsidRDefault="00524B49">
      <w:pPr>
        <w:spacing w:line="277" w:lineRule="exact"/>
        <w:rPr>
          <w:rFonts w:eastAsia="Times New Roman"/>
          <w:sz w:val="24"/>
          <w:szCs w:val="24"/>
        </w:rPr>
      </w:pPr>
    </w:p>
    <w:p w14:paraId="65039D9F" w14:textId="77777777" w:rsidR="00524B49" w:rsidRPr="00243ABC" w:rsidRDefault="00EB3488">
      <w:pPr>
        <w:rPr>
          <w:sz w:val="20"/>
          <w:szCs w:val="20"/>
        </w:rPr>
      </w:pPr>
      <w:r w:rsidRPr="00243ABC">
        <w:rPr>
          <w:rFonts w:eastAsia="Times New Roman"/>
          <w:b/>
          <w:bCs/>
          <w:sz w:val="24"/>
          <w:szCs w:val="24"/>
        </w:rPr>
        <w:t>II. Catalog Description</w:t>
      </w:r>
    </w:p>
    <w:p w14:paraId="56C2C3DD" w14:textId="77777777" w:rsidR="00524B49" w:rsidRPr="00243ABC" w:rsidRDefault="00524B49">
      <w:pPr>
        <w:spacing w:line="275" w:lineRule="exact"/>
        <w:rPr>
          <w:rFonts w:eastAsia="Times New Roman"/>
          <w:sz w:val="24"/>
          <w:szCs w:val="24"/>
        </w:rPr>
      </w:pPr>
    </w:p>
    <w:p w14:paraId="08E0CCBB" w14:textId="77777777" w:rsidR="00524B49" w:rsidRPr="00243ABC" w:rsidRDefault="00EB3488">
      <w:pPr>
        <w:spacing w:line="249" w:lineRule="auto"/>
        <w:ind w:left="540" w:right="280"/>
        <w:rPr>
          <w:sz w:val="20"/>
          <w:szCs w:val="20"/>
        </w:rPr>
      </w:pPr>
      <w:r w:rsidRPr="00243ABC">
        <w:rPr>
          <w:rFonts w:eastAsia="Times New Roman"/>
          <w:sz w:val="24"/>
          <w:szCs w:val="24"/>
        </w:rPr>
        <w:t>Prerequisite: MATH 152 Calculus II with a grade of C or higher or MATH 152H with a grade of C or higher or an AP score of 3 or higher on the Calculus BC exam. This course introduces the fundamental concepts of algebra and logic that are needed for computer science. It includes sets, relations, functions and proofs by induction along with their applications to problems in computer science.</w:t>
      </w:r>
    </w:p>
    <w:p w14:paraId="331AD470" w14:textId="77777777" w:rsidR="00524B49" w:rsidRPr="00243ABC" w:rsidRDefault="00524B49">
      <w:pPr>
        <w:sectPr w:rsidR="00524B49" w:rsidRPr="00243ABC">
          <w:type w:val="continuous"/>
          <w:pgSz w:w="12240" w:h="15840"/>
          <w:pgMar w:top="1402" w:right="1440" w:bottom="1440" w:left="1440" w:header="0" w:footer="0" w:gutter="0"/>
          <w:cols w:space="720" w:equalWidth="0">
            <w:col w:w="9360"/>
          </w:cols>
        </w:sectPr>
      </w:pPr>
    </w:p>
    <w:p w14:paraId="27549080" w14:textId="77777777" w:rsidR="00524B49" w:rsidRPr="00243ABC" w:rsidRDefault="00EB3488">
      <w:pPr>
        <w:numPr>
          <w:ilvl w:val="0"/>
          <w:numId w:val="3"/>
        </w:numPr>
        <w:tabs>
          <w:tab w:val="left" w:pos="400"/>
        </w:tabs>
        <w:ind w:left="400" w:hanging="400"/>
        <w:rPr>
          <w:rFonts w:eastAsia="Times New Roman"/>
          <w:b/>
          <w:bCs/>
          <w:sz w:val="24"/>
          <w:szCs w:val="24"/>
        </w:rPr>
      </w:pPr>
      <w:bookmarkStart w:id="1" w:name="page2"/>
      <w:bookmarkEnd w:id="1"/>
      <w:r w:rsidRPr="00243ABC">
        <w:rPr>
          <w:rFonts w:eastAsia="Times New Roman"/>
          <w:b/>
          <w:bCs/>
          <w:sz w:val="24"/>
          <w:szCs w:val="24"/>
        </w:rPr>
        <w:lastRenderedPageBreak/>
        <w:t>Statement of Course Need</w:t>
      </w:r>
    </w:p>
    <w:p w14:paraId="3C6242CE" w14:textId="77777777" w:rsidR="008E569B" w:rsidRPr="00243ABC" w:rsidRDefault="008E569B" w:rsidP="008E569B">
      <w:pPr>
        <w:numPr>
          <w:ilvl w:val="1"/>
          <w:numId w:val="3"/>
        </w:numPr>
        <w:tabs>
          <w:tab w:val="left" w:pos="1020"/>
        </w:tabs>
        <w:spacing w:line="235" w:lineRule="auto"/>
        <w:ind w:left="1020" w:hanging="300"/>
        <w:rPr>
          <w:rFonts w:eastAsia="Times New Roman"/>
          <w:sz w:val="24"/>
          <w:szCs w:val="24"/>
        </w:rPr>
      </w:pPr>
      <w:r w:rsidRPr="00243ABC">
        <w:rPr>
          <w:rFonts w:eastAsia="Times New Roman"/>
          <w:sz w:val="24"/>
          <w:szCs w:val="24"/>
        </w:rPr>
        <w:t>This course serves as an elective in the Mathematics AS Degree.</w:t>
      </w:r>
    </w:p>
    <w:p w14:paraId="20A99E26" w14:textId="77777777" w:rsidR="008E569B" w:rsidRPr="00243ABC" w:rsidRDefault="008E569B" w:rsidP="008E569B">
      <w:pPr>
        <w:numPr>
          <w:ilvl w:val="1"/>
          <w:numId w:val="3"/>
        </w:numPr>
        <w:tabs>
          <w:tab w:val="left" w:pos="1060"/>
        </w:tabs>
        <w:ind w:left="1060" w:hanging="340"/>
        <w:rPr>
          <w:rFonts w:eastAsia="Times New Roman"/>
          <w:sz w:val="24"/>
          <w:szCs w:val="24"/>
        </w:rPr>
      </w:pPr>
      <w:r w:rsidRPr="00243ABC">
        <w:rPr>
          <w:rFonts w:eastAsia="Times New Roman"/>
          <w:sz w:val="24"/>
          <w:szCs w:val="24"/>
        </w:rPr>
        <w:t>This course does not have a lab component.</w:t>
      </w:r>
    </w:p>
    <w:p w14:paraId="2624CBF5" w14:textId="77777777" w:rsidR="008E569B" w:rsidRPr="00243ABC" w:rsidRDefault="008E569B" w:rsidP="008E569B">
      <w:pPr>
        <w:spacing w:line="12" w:lineRule="exact"/>
        <w:rPr>
          <w:rFonts w:eastAsia="Times New Roman"/>
          <w:sz w:val="24"/>
          <w:szCs w:val="24"/>
        </w:rPr>
      </w:pPr>
    </w:p>
    <w:p w14:paraId="2E7A9ECE" w14:textId="5D185B29" w:rsidR="008E569B" w:rsidRPr="00243ABC" w:rsidRDefault="008E569B" w:rsidP="008E569B">
      <w:pPr>
        <w:numPr>
          <w:ilvl w:val="1"/>
          <w:numId w:val="3"/>
        </w:numPr>
        <w:tabs>
          <w:tab w:val="left" w:pos="1061"/>
        </w:tabs>
        <w:spacing w:line="234" w:lineRule="auto"/>
        <w:ind w:left="1140" w:right="400" w:hanging="420"/>
        <w:rPr>
          <w:rFonts w:eastAsia="Times New Roman"/>
          <w:sz w:val="24"/>
          <w:szCs w:val="24"/>
        </w:rPr>
      </w:pPr>
      <w:r w:rsidRPr="00243ABC">
        <w:rPr>
          <w:rFonts w:eastAsia="Times New Roman"/>
          <w:sz w:val="24"/>
          <w:szCs w:val="24"/>
        </w:rPr>
        <w:t>This course generally transfers as a Mathematics program requirement or program elective or as a mathematics general elective</w:t>
      </w:r>
      <w:r w:rsidR="009B0222" w:rsidRPr="00243ABC">
        <w:rPr>
          <w:rFonts w:eastAsia="Times New Roman"/>
          <w:sz w:val="24"/>
          <w:szCs w:val="24"/>
        </w:rPr>
        <w:t xml:space="preserve"> dependent on the transfer institution.</w:t>
      </w:r>
    </w:p>
    <w:p w14:paraId="309FB741" w14:textId="77777777" w:rsidR="00524B49" w:rsidRPr="00243ABC" w:rsidRDefault="00524B49">
      <w:pPr>
        <w:spacing w:line="186" w:lineRule="exact"/>
        <w:rPr>
          <w:sz w:val="20"/>
          <w:szCs w:val="20"/>
        </w:rPr>
      </w:pPr>
    </w:p>
    <w:p w14:paraId="7A460842" w14:textId="77777777" w:rsidR="00524B49" w:rsidRPr="00243ABC" w:rsidRDefault="00EB3488">
      <w:pPr>
        <w:rPr>
          <w:sz w:val="20"/>
          <w:szCs w:val="20"/>
        </w:rPr>
      </w:pPr>
      <w:r w:rsidRPr="00243ABC">
        <w:rPr>
          <w:rFonts w:eastAsia="Times New Roman"/>
          <w:b/>
          <w:bCs/>
          <w:sz w:val="24"/>
          <w:szCs w:val="24"/>
        </w:rPr>
        <w:t>IV. Place of Course in College Curriculum</w:t>
      </w:r>
    </w:p>
    <w:p w14:paraId="6BB7CF66" w14:textId="77777777" w:rsidR="00524B49" w:rsidRPr="00243ABC" w:rsidRDefault="00EB3488">
      <w:pPr>
        <w:numPr>
          <w:ilvl w:val="1"/>
          <w:numId w:val="4"/>
        </w:numPr>
        <w:tabs>
          <w:tab w:val="left" w:pos="1080"/>
        </w:tabs>
        <w:ind w:left="1080" w:hanging="360"/>
        <w:rPr>
          <w:rFonts w:eastAsia="Times New Roman"/>
          <w:sz w:val="24"/>
          <w:szCs w:val="24"/>
        </w:rPr>
      </w:pPr>
      <w:r w:rsidRPr="00243ABC">
        <w:rPr>
          <w:rFonts w:eastAsia="Times New Roman"/>
          <w:sz w:val="24"/>
          <w:szCs w:val="24"/>
        </w:rPr>
        <w:t>This course is a free elective.</w:t>
      </w:r>
    </w:p>
    <w:p w14:paraId="059C6CFA" w14:textId="77777777" w:rsidR="00524B49" w:rsidRPr="00243ABC" w:rsidRDefault="00EB3488">
      <w:pPr>
        <w:numPr>
          <w:ilvl w:val="1"/>
          <w:numId w:val="4"/>
        </w:numPr>
        <w:tabs>
          <w:tab w:val="left" w:pos="1080"/>
        </w:tabs>
        <w:ind w:left="1080" w:hanging="360"/>
        <w:rPr>
          <w:rFonts w:eastAsia="Times New Roman"/>
          <w:sz w:val="24"/>
          <w:szCs w:val="24"/>
        </w:rPr>
      </w:pPr>
      <w:r w:rsidRPr="00243ABC">
        <w:rPr>
          <w:rFonts w:eastAsia="Times New Roman"/>
          <w:sz w:val="24"/>
          <w:szCs w:val="24"/>
        </w:rPr>
        <w:t>This course serves as a General Education course in Mathematics.</w:t>
      </w:r>
    </w:p>
    <w:p w14:paraId="5D0D5C1B" w14:textId="77777777" w:rsidR="00524B49" w:rsidRPr="00243ABC" w:rsidRDefault="00EB3488">
      <w:pPr>
        <w:numPr>
          <w:ilvl w:val="1"/>
          <w:numId w:val="4"/>
        </w:numPr>
        <w:tabs>
          <w:tab w:val="left" w:pos="1080"/>
        </w:tabs>
        <w:ind w:left="1080" w:right="660" w:hanging="360"/>
        <w:rPr>
          <w:rFonts w:eastAsia="Times New Roman"/>
          <w:sz w:val="24"/>
          <w:szCs w:val="24"/>
        </w:rPr>
      </w:pPr>
      <w:r w:rsidRPr="00243ABC">
        <w:rPr>
          <w:rFonts w:eastAsia="Times New Roman"/>
          <w:sz w:val="24"/>
          <w:szCs w:val="24"/>
        </w:rPr>
        <w:t>This course meets a program requirement for AS degrees in Computer Science, Information Systems and Technology, and Mathematics.</w:t>
      </w:r>
    </w:p>
    <w:p w14:paraId="649354DE" w14:textId="77777777" w:rsidR="00524B49" w:rsidRPr="00243ABC" w:rsidRDefault="00EB3488">
      <w:pPr>
        <w:numPr>
          <w:ilvl w:val="1"/>
          <w:numId w:val="4"/>
        </w:numPr>
        <w:tabs>
          <w:tab w:val="left" w:pos="1080"/>
        </w:tabs>
        <w:spacing w:line="259" w:lineRule="auto"/>
        <w:ind w:left="1080" w:right="640" w:hanging="360"/>
        <w:rPr>
          <w:rFonts w:eastAsia="Times New Roman"/>
          <w:sz w:val="24"/>
          <w:szCs w:val="24"/>
        </w:rPr>
      </w:pPr>
      <w:r w:rsidRPr="00243ABC">
        <w:rPr>
          <w:rFonts w:eastAsia="Times New Roman"/>
          <w:sz w:val="24"/>
          <w:szCs w:val="24"/>
        </w:rPr>
        <w:t>To see course transferability: a) for New Jersey schools, go to the NJ Transfer website,</w:t>
      </w:r>
      <w:r w:rsidRPr="00243ABC">
        <w:rPr>
          <w:rFonts w:eastAsia="Times New Roman"/>
          <w:color w:val="0000FF"/>
          <w:sz w:val="24"/>
          <w:szCs w:val="24"/>
        </w:rPr>
        <w:t xml:space="preserve"> </w:t>
      </w:r>
      <w:hyperlink r:id="rId8">
        <w:r w:rsidRPr="00243ABC">
          <w:rPr>
            <w:rFonts w:eastAsia="Times New Roman"/>
            <w:color w:val="0000FF"/>
            <w:sz w:val="24"/>
            <w:szCs w:val="24"/>
            <w:u w:val="single"/>
          </w:rPr>
          <w:t>www.njtransfer.org</w:t>
        </w:r>
        <w:r w:rsidRPr="00243ABC">
          <w:rPr>
            <w:rFonts w:eastAsia="Times New Roman"/>
            <w:sz w:val="24"/>
            <w:szCs w:val="24"/>
            <w:u w:val="single"/>
          </w:rPr>
          <w:t xml:space="preserve">; </w:t>
        </w:r>
      </w:hyperlink>
      <w:r w:rsidRPr="00243ABC">
        <w:rPr>
          <w:rFonts w:eastAsia="Times New Roman"/>
          <w:sz w:val="24"/>
          <w:szCs w:val="24"/>
        </w:rPr>
        <w:t>b) for all other colleges and universities, go to the individual websites.</w:t>
      </w:r>
    </w:p>
    <w:p w14:paraId="032BB96B" w14:textId="77777777" w:rsidR="00524B49" w:rsidRPr="00243ABC" w:rsidRDefault="00524B49">
      <w:pPr>
        <w:spacing w:line="210" w:lineRule="exact"/>
        <w:rPr>
          <w:rFonts w:eastAsia="Times New Roman"/>
          <w:sz w:val="24"/>
          <w:szCs w:val="24"/>
        </w:rPr>
      </w:pPr>
    </w:p>
    <w:p w14:paraId="3F74FF82" w14:textId="77777777" w:rsidR="00524B49" w:rsidRPr="00243ABC" w:rsidRDefault="00EB3488">
      <w:pPr>
        <w:rPr>
          <w:rFonts w:eastAsia="Times New Roman"/>
          <w:sz w:val="24"/>
          <w:szCs w:val="24"/>
        </w:rPr>
      </w:pPr>
      <w:r w:rsidRPr="00243ABC">
        <w:rPr>
          <w:rFonts w:eastAsia="Times New Roman"/>
          <w:b/>
          <w:bCs/>
          <w:sz w:val="24"/>
          <w:szCs w:val="24"/>
        </w:rPr>
        <w:t>V. Outline of Course Content</w:t>
      </w:r>
    </w:p>
    <w:p w14:paraId="067AFC91" w14:textId="77777777" w:rsidR="00524B49" w:rsidRPr="00243ABC" w:rsidRDefault="00EB3488">
      <w:pPr>
        <w:numPr>
          <w:ilvl w:val="1"/>
          <w:numId w:val="5"/>
        </w:numPr>
        <w:tabs>
          <w:tab w:val="left" w:pos="1080"/>
        </w:tabs>
        <w:ind w:left="1080" w:hanging="360"/>
        <w:rPr>
          <w:rFonts w:eastAsia="Times New Roman"/>
          <w:sz w:val="24"/>
          <w:szCs w:val="24"/>
        </w:rPr>
      </w:pPr>
      <w:r w:rsidRPr="00243ABC">
        <w:rPr>
          <w:rFonts w:eastAsia="Times New Roman"/>
          <w:sz w:val="24"/>
          <w:szCs w:val="24"/>
        </w:rPr>
        <w:t>Basic Structures and Foundations</w:t>
      </w:r>
    </w:p>
    <w:p w14:paraId="37380518" w14:textId="77777777" w:rsidR="00524B49" w:rsidRPr="00243ABC" w:rsidRDefault="00EB3488">
      <w:pPr>
        <w:numPr>
          <w:ilvl w:val="2"/>
          <w:numId w:val="5"/>
        </w:numPr>
        <w:tabs>
          <w:tab w:val="left" w:pos="1440"/>
        </w:tabs>
        <w:ind w:left="1440" w:hanging="360"/>
        <w:rPr>
          <w:rFonts w:eastAsia="Times New Roman"/>
          <w:sz w:val="24"/>
          <w:szCs w:val="24"/>
        </w:rPr>
      </w:pPr>
      <w:r w:rsidRPr="00243ABC">
        <w:rPr>
          <w:rFonts w:eastAsia="Times New Roman"/>
          <w:sz w:val="24"/>
          <w:szCs w:val="24"/>
        </w:rPr>
        <w:t>Sets</w:t>
      </w:r>
    </w:p>
    <w:p w14:paraId="7B2828F4" w14:textId="77777777" w:rsidR="00524B49" w:rsidRPr="00243ABC" w:rsidRDefault="00EB3488">
      <w:pPr>
        <w:numPr>
          <w:ilvl w:val="2"/>
          <w:numId w:val="5"/>
        </w:numPr>
        <w:tabs>
          <w:tab w:val="left" w:pos="1440"/>
        </w:tabs>
        <w:ind w:left="1440" w:hanging="360"/>
        <w:rPr>
          <w:rFonts w:eastAsia="Times New Roman"/>
          <w:sz w:val="24"/>
          <w:szCs w:val="24"/>
        </w:rPr>
      </w:pPr>
      <w:r w:rsidRPr="00243ABC">
        <w:rPr>
          <w:rFonts w:eastAsia="Times New Roman"/>
          <w:sz w:val="24"/>
          <w:szCs w:val="24"/>
        </w:rPr>
        <w:t>Functions</w:t>
      </w:r>
    </w:p>
    <w:p w14:paraId="4EB82488" w14:textId="77777777" w:rsidR="00524B49" w:rsidRPr="00243ABC" w:rsidRDefault="00EB3488">
      <w:pPr>
        <w:numPr>
          <w:ilvl w:val="2"/>
          <w:numId w:val="5"/>
        </w:numPr>
        <w:tabs>
          <w:tab w:val="left" w:pos="1440"/>
        </w:tabs>
        <w:ind w:left="1440" w:hanging="360"/>
        <w:rPr>
          <w:rFonts w:eastAsia="Times New Roman"/>
          <w:sz w:val="24"/>
          <w:szCs w:val="24"/>
        </w:rPr>
      </w:pPr>
      <w:r w:rsidRPr="00243ABC">
        <w:rPr>
          <w:rFonts w:eastAsia="Times New Roman"/>
          <w:sz w:val="24"/>
          <w:szCs w:val="24"/>
        </w:rPr>
        <w:t>Sequences and Summations</w:t>
      </w:r>
    </w:p>
    <w:p w14:paraId="095E540B" w14:textId="77777777" w:rsidR="00524B49" w:rsidRPr="00243ABC" w:rsidRDefault="00EB3488">
      <w:pPr>
        <w:numPr>
          <w:ilvl w:val="2"/>
          <w:numId w:val="5"/>
        </w:numPr>
        <w:tabs>
          <w:tab w:val="left" w:pos="1440"/>
        </w:tabs>
        <w:ind w:left="1440" w:hanging="360"/>
        <w:rPr>
          <w:rFonts w:eastAsia="Times New Roman"/>
          <w:sz w:val="24"/>
          <w:szCs w:val="24"/>
        </w:rPr>
      </w:pPr>
      <w:r w:rsidRPr="00243ABC">
        <w:rPr>
          <w:rFonts w:eastAsia="Times New Roman"/>
          <w:sz w:val="24"/>
          <w:szCs w:val="24"/>
        </w:rPr>
        <w:t>Matrices</w:t>
      </w:r>
    </w:p>
    <w:p w14:paraId="02CAED49" w14:textId="77777777" w:rsidR="00524B49" w:rsidRPr="00243ABC" w:rsidRDefault="00EB3488">
      <w:pPr>
        <w:numPr>
          <w:ilvl w:val="2"/>
          <w:numId w:val="5"/>
        </w:numPr>
        <w:tabs>
          <w:tab w:val="left" w:pos="1440"/>
        </w:tabs>
        <w:ind w:left="1440" w:hanging="360"/>
        <w:rPr>
          <w:rFonts w:eastAsia="Times New Roman"/>
          <w:sz w:val="24"/>
          <w:szCs w:val="24"/>
        </w:rPr>
      </w:pPr>
      <w:r w:rsidRPr="00243ABC">
        <w:rPr>
          <w:rFonts w:eastAsia="Times New Roman"/>
          <w:sz w:val="24"/>
          <w:szCs w:val="24"/>
        </w:rPr>
        <w:t>Relations: definitions and properties</w:t>
      </w:r>
    </w:p>
    <w:p w14:paraId="3DFDC157" w14:textId="77777777" w:rsidR="00524B49" w:rsidRPr="00243ABC" w:rsidRDefault="00EB3488">
      <w:pPr>
        <w:numPr>
          <w:ilvl w:val="2"/>
          <w:numId w:val="5"/>
        </w:numPr>
        <w:tabs>
          <w:tab w:val="left" w:pos="1440"/>
        </w:tabs>
        <w:ind w:left="1440" w:hanging="360"/>
        <w:rPr>
          <w:rFonts w:eastAsia="Times New Roman"/>
          <w:sz w:val="24"/>
          <w:szCs w:val="24"/>
        </w:rPr>
      </w:pPr>
      <w:r w:rsidRPr="00243ABC">
        <w:rPr>
          <w:rFonts w:eastAsia="Times New Roman"/>
          <w:sz w:val="24"/>
          <w:szCs w:val="24"/>
        </w:rPr>
        <w:t>Representations of relations</w:t>
      </w:r>
    </w:p>
    <w:p w14:paraId="4AEF0CCF" w14:textId="77777777" w:rsidR="00524B49" w:rsidRPr="00243ABC" w:rsidRDefault="00EB3488">
      <w:pPr>
        <w:numPr>
          <w:ilvl w:val="2"/>
          <w:numId w:val="5"/>
        </w:numPr>
        <w:tabs>
          <w:tab w:val="left" w:pos="1440"/>
        </w:tabs>
        <w:ind w:left="1440" w:hanging="360"/>
        <w:rPr>
          <w:rFonts w:eastAsia="Times New Roman"/>
          <w:sz w:val="24"/>
          <w:szCs w:val="24"/>
        </w:rPr>
      </w:pPr>
      <w:r w:rsidRPr="00243ABC">
        <w:rPr>
          <w:rFonts w:eastAsia="Times New Roman"/>
          <w:sz w:val="24"/>
          <w:szCs w:val="24"/>
        </w:rPr>
        <w:t>Equivalence relations</w:t>
      </w:r>
    </w:p>
    <w:p w14:paraId="4FCB48C0" w14:textId="77777777" w:rsidR="00524B49" w:rsidRPr="00243ABC" w:rsidRDefault="00524B49">
      <w:pPr>
        <w:spacing w:line="276" w:lineRule="exact"/>
        <w:rPr>
          <w:rFonts w:eastAsia="Times New Roman"/>
          <w:sz w:val="24"/>
          <w:szCs w:val="24"/>
        </w:rPr>
      </w:pPr>
    </w:p>
    <w:p w14:paraId="44B2C8A3" w14:textId="77777777" w:rsidR="00524B49" w:rsidRPr="00243ABC" w:rsidRDefault="00EB3488">
      <w:pPr>
        <w:numPr>
          <w:ilvl w:val="1"/>
          <w:numId w:val="5"/>
        </w:numPr>
        <w:tabs>
          <w:tab w:val="left" w:pos="1080"/>
        </w:tabs>
        <w:ind w:left="1080" w:hanging="360"/>
        <w:rPr>
          <w:rFonts w:eastAsia="Times New Roman"/>
          <w:sz w:val="24"/>
          <w:szCs w:val="24"/>
        </w:rPr>
      </w:pPr>
      <w:r w:rsidRPr="00243ABC">
        <w:rPr>
          <w:rFonts w:eastAsia="Times New Roman"/>
          <w:sz w:val="24"/>
          <w:szCs w:val="24"/>
        </w:rPr>
        <w:t>Foundations of Logic and Proof</w:t>
      </w:r>
    </w:p>
    <w:p w14:paraId="19C7FBB8" w14:textId="77777777" w:rsidR="00524B49" w:rsidRPr="00243ABC" w:rsidRDefault="00EB3488">
      <w:pPr>
        <w:numPr>
          <w:ilvl w:val="2"/>
          <w:numId w:val="5"/>
        </w:numPr>
        <w:tabs>
          <w:tab w:val="left" w:pos="1440"/>
        </w:tabs>
        <w:ind w:left="1440" w:hanging="360"/>
        <w:rPr>
          <w:rFonts w:eastAsia="Times New Roman"/>
          <w:sz w:val="24"/>
          <w:szCs w:val="24"/>
        </w:rPr>
      </w:pPr>
      <w:r w:rsidRPr="00243ABC">
        <w:rPr>
          <w:rFonts w:eastAsia="Times New Roman"/>
          <w:sz w:val="24"/>
          <w:szCs w:val="24"/>
        </w:rPr>
        <w:t>Propositional Logic</w:t>
      </w:r>
    </w:p>
    <w:p w14:paraId="281087E7" w14:textId="77777777" w:rsidR="00524B49" w:rsidRPr="00243ABC" w:rsidRDefault="00EB3488">
      <w:pPr>
        <w:numPr>
          <w:ilvl w:val="2"/>
          <w:numId w:val="5"/>
        </w:numPr>
        <w:tabs>
          <w:tab w:val="left" w:pos="1440"/>
        </w:tabs>
        <w:ind w:left="1440" w:hanging="360"/>
        <w:rPr>
          <w:rFonts w:eastAsia="Times New Roman"/>
          <w:sz w:val="24"/>
          <w:szCs w:val="24"/>
        </w:rPr>
      </w:pPr>
      <w:r w:rsidRPr="00243ABC">
        <w:rPr>
          <w:rFonts w:eastAsia="Times New Roman"/>
          <w:sz w:val="24"/>
          <w:szCs w:val="24"/>
        </w:rPr>
        <w:t>Quantifiers</w:t>
      </w:r>
    </w:p>
    <w:p w14:paraId="1D3A7C64" w14:textId="77777777" w:rsidR="00524B49" w:rsidRPr="00243ABC" w:rsidRDefault="00EB3488">
      <w:pPr>
        <w:numPr>
          <w:ilvl w:val="2"/>
          <w:numId w:val="5"/>
        </w:numPr>
        <w:tabs>
          <w:tab w:val="left" w:pos="1440"/>
        </w:tabs>
        <w:ind w:left="1440" w:hanging="360"/>
        <w:rPr>
          <w:rFonts w:eastAsia="Times New Roman"/>
          <w:sz w:val="24"/>
          <w:szCs w:val="24"/>
        </w:rPr>
      </w:pPr>
      <w:r w:rsidRPr="00243ABC">
        <w:rPr>
          <w:rFonts w:eastAsia="Times New Roman"/>
          <w:sz w:val="24"/>
          <w:szCs w:val="24"/>
        </w:rPr>
        <w:t>Rules of Inference</w:t>
      </w:r>
    </w:p>
    <w:p w14:paraId="67C2C924" w14:textId="77777777" w:rsidR="00524B49" w:rsidRPr="00243ABC" w:rsidRDefault="00EB3488">
      <w:pPr>
        <w:numPr>
          <w:ilvl w:val="2"/>
          <w:numId w:val="5"/>
        </w:numPr>
        <w:tabs>
          <w:tab w:val="left" w:pos="1440"/>
        </w:tabs>
        <w:ind w:left="1440" w:hanging="360"/>
        <w:rPr>
          <w:rFonts w:eastAsia="Times New Roman"/>
          <w:sz w:val="24"/>
          <w:szCs w:val="24"/>
        </w:rPr>
      </w:pPr>
      <w:r w:rsidRPr="00243ABC">
        <w:rPr>
          <w:rFonts w:eastAsia="Times New Roman"/>
          <w:sz w:val="24"/>
          <w:szCs w:val="24"/>
        </w:rPr>
        <w:t>Proof strategy</w:t>
      </w:r>
    </w:p>
    <w:p w14:paraId="36AB487D" w14:textId="77777777" w:rsidR="00524B49" w:rsidRPr="00243ABC" w:rsidRDefault="00EB3488">
      <w:pPr>
        <w:numPr>
          <w:ilvl w:val="2"/>
          <w:numId w:val="5"/>
        </w:numPr>
        <w:tabs>
          <w:tab w:val="left" w:pos="1440"/>
        </w:tabs>
        <w:ind w:left="1440" w:hanging="360"/>
        <w:rPr>
          <w:rFonts w:eastAsia="Times New Roman"/>
          <w:sz w:val="24"/>
          <w:szCs w:val="24"/>
        </w:rPr>
      </w:pPr>
      <w:r w:rsidRPr="00243ABC">
        <w:rPr>
          <w:rFonts w:eastAsia="Times New Roman"/>
          <w:sz w:val="24"/>
          <w:szCs w:val="24"/>
        </w:rPr>
        <w:t>Mathematical Induction</w:t>
      </w:r>
    </w:p>
    <w:p w14:paraId="6408B827" w14:textId="77777777" w:rsidR="00524B49" w:rsidRPr="00243ABC" w:rsidRDefault="00EB3488">
      <w:pPr>
        <w:numPr>
          <w:ilvl w:val="2"/>
          <w:numId w:val="5"/>
        </w:numPr>
        <w:tabs>
          <w:tab w:val="left" w:pos="1440"/>
        </w:tabs>
        <w:ind w:left="1440" w:hanging="360"/>
        <w:rPr>
          <w:rFonts w:eastAsia="Times New Roman"/>
          <w:sz w:val="24"/>
          <w:szCs w:val="24"/>
        </w:rPr>
      </w:pPr>
      <w:r w:rsidRPr="00243ABC">
        <w:rPr>
          <w:rFonts w:eastAsia="Times New Roman"/>
          <w:sz w:val="24"/>
          <w:szCs w:val="24"/>
        </w:rPr>
        <w:t>Recursive definitions</w:t>
      </w:r>
    </w:p>
    <w:p w14:paraId="3D8D9AB7" w14:textId="77777777" w:rsidR="00524B49" w:rsidRPr="00243ABC" w:rsidRDefault="00524B49">
      <w:pPr>
        <w:spacing w:line="276" w:lineRule="exact"/>
        <w:rPr>
          <w:rFonts w:eastAsia="Times New Roman"/>
          <w:sz w:val="24"/>
          <w:szCs w:val="24"/>
        </w:rPr>
      </w:pPr>
    </w:p>
    <w:p w14:paraId="7C75438E" w14:textId="77777777" w:rsidR="00524B49" w:rsidRPr="00243ABC" w:rsidRDefault="00EB3488">
      <w:pPr>
        <w:numPr>
          <w:ilvl w:val="1"/>
          <w:numId w:val="5"/>
        </w:numPr>
        <w:tabs>
          <w:tab w:val="left" w:pos="1080"/>
        </w:tabs>
        <w:ind w:left="1080" w:hanging="360"/>
        <w:rPr>
          <w:rFonts w:eastAsia="Times New Roman"/>
          <w:sz w:val="24"/>
          <w:szCs w:val="24"/>
        </w:rPr>
      </w:pPr>
      <w:r w:rsidRPr="00243ABC">
        <w:rPr>
          <w:rFonts w:eastAsia="Times New Roman"/>
          <w:sz w:val="24"/>
          <w:szCs w:val="24"/>
        </w:rPr>
        <w:t>Foundations and Applications of Graph Theory</w:t>
      </w:r>
    </w:p>
    <w:p w14:paraId="39ADA010" w14:textId="77777777" w:rsidR="00524B49" w:rsidRPr="00243ABC" w:rsidRDefault="00EB3488">
      <w:pPr>
        <w:numPr>
          <w:ilvl w:val="2"/>
          <w:numId w:val="5"/>
        </w:numPr>
        <w:tabs>
          <w:tab w:val="left" w:pos="1440"/>
        </w:tabs>
        <w:ind w:left="1440" w:hanging="360"/>
        <w:rPr>
          <w:rFonts w:eastAsia="Times New Roman"/>
          <w:sz w:val="24"/>
          <w:szCs w:val="24"/>
        </w:rPr>
      </w:pPr>
      <w:r w:rsidRPr="00243ABC">
        <w:rPr>
          <w:rFonts w:eastAsia="Times New Roman"/>
          <w:sz w:val="24"/>
          <w:szCs w:val="24"/>
        </w:rPr>
        <w:t>Graphs: definitions and representations</w:t>
      </w:r>
    </w:p>
    <w:p w14:paraId="54E25ADB" w14:textId="77777777" w:rsidR="00524B49" w:rsidRPr="00243ABC" w:rsidRDefault="00EB3488">
      <w:pPr>
        <w:numPr>
          <w:ilvl w:val="2"/>
          <w:numId w:val="5"/>
        </w:numPr>
        <w:tabs>
          <w:tab w:val="left" w:pos="1440"/>
        </w:tabs>
        <w:ind w:left="1440" w:hanging="360"/>
        <w:rPr>
          <w:rFonts w:eastAsia="Times New Roman"/>
          <w:sz w:val="24"/>
          <w:szCs w:val="24"/>
        </w:rPr>
      </w:pPr>
      <w:r w:rsidRPr="00243ABC">
        <w:rPr>
          <w:rFonts w:eastAsia="Times New Roman"/>
          <w:sz w:val="24"/>
          <w:szCs w:val="24"/>
        </w:rPr>
        <w:t>Connectivity</w:t>
      </w:r>
    </w:p>
    <w:p w14:paraId="0AC4639F" w14:textId="77777777" w:rsidR="00524B49" w:rsidRPr="00243ABC" w:rsidRDefault="00EB3488">
      <w:pPr>
        <w:numPr>
          <w:ilvl w:val="2"/>
          <w:numId w:val="5"/>
        </w:numPr>
        <w:tabs>
          <w:tab w:val="left" w:pos="1440"/>
        </w:tabs>
        <w:ind w:left="1440" w:hanging="360"/>
        <w:rPr>
          <w:rFonts w:eastAsia="Times New Roman"/>
          <w:sz w:val="24"/>
          <w:szCs w:val="24"/>
        </w:rPr>
      </w:pPr>
      <w:r w:rsidRPr="00243ABC">
        <w:rPr>
          <w:rFonts w:eastAsia="Times New Roman"/>
          <w:sz w:val="24"/>
          <w:szCs w:val="24"/>
        </w:rPr>
        <w:t>Paths and circuits</w:t>
      </w:r>
    </w:p>
    <w:p w14:paraId="2B2E78FE" w14:textId="77777777" w:rsidR="00524B49" w:rsidRPr="00243ABC" w:rsidRDefault="00EB3488">
      <w:pPr>
        <w:numPr>
          <w:ilvl w:val="2"/>
          <w:numId w:val="5"/>
        </w:numPr>
        <w:tabs>
          <w:tab w:val="left" w:pos="1440"/>
        </w:tabs>
        <w:ind w:left="1440" w:hanging="360"/>
        <w:rPr>
          <w:rFonts w:eastAsia="Times New Roman"/>
          <w:sz w:val="24"/>
          <w:szCs w:val="24"/>
        </w:rPr>
      </w:pPr>
      <w:r w:rsidRPr="00243ABC">
        <w:rPr>
          <w:rFonts w:eastAsia="Times New Roman"/>
          <w:sz w:val="24"/>
          <w:szCs w:val="24"/>
        </w:rPr>
        <w:t>Shortest path algorithms</w:t>
      </w:r>
    </w:p>
    <w:p w14:paraId="30E484E3" w14:textId="77777777" w:rsidR="00524B49" w:rsidRPr="00243ABC" w:rsidRDefault="00EB3488">
      <w:pPr>
        <w:numPr>
          <w:ilvl w:val="2"/>
          <w:numId w:val="5"/>
        </w:numPr>
        <w:tabs>
          <w:tab w:val="left" w:pos="1440"/>
        </w:tabs>
        <w:ind w:left="1440" w:hanging="360"/>
        <w:rPr>
          <w:rFonts w:eastAsia="Times New Roman"/>
          <w:sz w:val="24"/>
          <w:szCs w:val="24"/>
        </w:rPr>
      </w:pPr>
      <w:r w:rsidRPr="00243ABC">
        <w:rPr>
          <w:rFonts w:eastAsia="Times New Roman"/>
          <w:sz w:val="24"/>
          <w:szCs w:val="24"/>
        </w:rPr>
        <w:t>Planar graphs and graph coloring</w:t>
      </w:r>
    </w:p>
    <w:p w14:paraId="49CABF6C" w14:textId="77777777" w:rsidR="00524B49" w:rsidRPr="00243ABC" w:rsidRDefault="00EB3488">
      <w:pPr>
        <w:numPr>
          <w:ilvl w:val="2"/>
          <w:numId w:val="5"/>
        </w:numPr>
        <w:tabs>
          <w:tab w:val="left" w:pos="1440"/>
        </w:tabs>
        <w:ind w:left="1440" w:hanging="360"/>
        <w:rPr>
          <w:rFonts w:eastAsia="Times New Roman"/>
          <w:sz w:val="24"/>
          <w:szCs w:val="24"/>
        </w:rPr>
      </w:pPr>
      <w:r w:rsidRPr="00243ABC">
        <w:rPr>
          <w:rFonts w:eastAsia="Times New Roman"/>
          <w:sz w:val="24"/>
          <w:szCs w:val="24"/>
        </w:rPr>
        <w:t>Trees: definitions and representations</w:t>
      </w:r>
    </w:p>
    <w:p w14:paraId="021E6C9A" w14:textId="77777777" w:rsidR="00524B49" w:rsidRPr="00243ABC" w:rsidRDefault="00EB3488">
      <w:pPr>
        <w:numPr>
          <w:ilvl w:val="2"/>
          <w:numId w:val="5"/>
        </w:numPr>
        <w:tabs>
          <w:tab w:val="left" w:pos="1440"/>
        </w:tabs>
        <w:ind w:left="1440" w:hanging="360"/>
        <w:rPr>
          <w:rFonts w:eastAsia="Times New Roman"/>
          <w:sz w:val="24"/>
          <w:szCs w:val="24"/>
        </w:rPr>
      </w:pPr>
      <w:r w:rsidRPr="00243ABC">
        <w:rPr>
          <w:rFonts w:eastAsia="Times New Roman"/>
          <w:sz w:val="24"/>
          <w:szCs w:val="24"/>
        </w:rPr>
        <w:t>Tree traversal</w:t>
      </w:r>
    </w:p>
    <w:p w14:paraId="643905AB" w14:textId="77777777" w:rsidR="00524B49" w:rsidRPr="00243ABC" w:rsidRDefault="00EB3488">
      <w:pPr>
        <w:numPr>
          <w:ilvl w:val="2"/>
          <w:numId w:val="5"/>
        </w:numPr>
        <w:tabs>
          <w:tab w:val="left" w:pos="1440"/>
        </w:tabs>
        <w:ind w:left="1440" w:hanging="360"/>
        <w:rPr>
          <w:rFonts w:eastAsia="Times New Roman"/>
          <w:sz w:val="24"/>
          <w:szCs w:val="24"/>
        </w:rPr>
      </w:pPr>
      <w:r w:rsidRPr="00243ABC">
        <w:rPr>
          <w:rFonts w:eastAsia="Times New Roman"/>
          <w:sz w:val="24"/>
          <w:szCs w:val="24"/>
        </w:rPr>
        <w:t>Minimum spanning trees</w:t>
      </w:r>
    </w:p>
    <w:p w14:paraId="7A9B5407" w14:textId="77777777" w:rsidR="00524B49" w:rsidRPr="00243ABC" w:rsidRDefault="00524B49">
      <w:pPr>
        <w:sectPr w:rsidR="00524B49" w:rsidRPr="00243ABC">
          <w:pgSz w:w="12240" w:h="15840"/>
          <w:pgMar w:top="1408" w:right="1440" w:bottom="1440" w:left="1440" w:header="0" w:footer="0" w:gutter="0"/>
          <w:cols w:space="720" w:equalWidth="0">
            <w:col w:w="9360"/>
          </w:cols>
        </w:sectPr>
      </w:pPr>
    </w:p>
    <w:p w14:paraId="33F37865" w14:textId="77777777" w:rsidR="00524B49" w:rsidRPr="00243ABC" w:rsidRDefault="00524B49">
      <w:pPr>
        <w:spacing w:line="245" w:lineRule="exact"/>
        <w:rPr>
          <w:sz w:val="20"/>
          <w:szCs w:val="20"/>
        </w:rPr>
      </w:pPr>
      <w:bookmarkStart w:id="2" w:name="page3"/>
      <w:bookmarkEnd w:id="2"/>
    </w:p>
    <w:p w14:paraId="1E5E8B3E" w14:textId="77777777" w:rsidR="00524B49" w:rsidRPr="00243ABC" w:rsidRDefault="00EB3488">
      <w:pPr>
        <w:numPr>
          <w:ilvl w:val="0"/>
          <w:numId w:val="6"/>
        </w:numPr>
        <w:tabs>
          <w:tab w:val="left" w:pos="1080"/>
        </w:tabs>
        <w:ind w:left="1080" w:hanging="360"/>
        <w:rPr>
          <w:rFonts w:eastAsia="Times New Roman"/>
          <w:sz w:val="24"/>
          <w:szCs w:val="24"/>
        </w:rPr>
      </w:pPr>
      <w:r w:rsidRPr="00243ABC">
        <w:rPr>
          <w:rFonts w:eastAsia="Times New Roman"/>
          <w:sz w:val="24"/>
          <w:szCs w:val="24"/>
        </w:rPr>
        <w:t>Other Topics</w:t>
      </w:r>
    </w:p>
    <w:p w14:paraId="2C10871E" w14:textId="77777777" w:rsidR="00524B49" w:rsidRPr="00243ABC" w:rsidRDefault="00EB3488">
      <w:pPr>
        <w:numPr>
          <w:ilvl w:val="1"/>
          <w:numId w:val="6"/>
        </w:numPr>
        <w:tabs>
          <w:tab w:val="left" w:pos="1440"/>
        </w:tabs>
        <w:ind w:left="1440" w:hanging="360"/>
        <w:rPr>
          <w:rFonts w:eastAsia="Times New Roman"/>
          <w:sz w:val="24"/>
          <w:szCs w:val="24"/>
        </w:rPr>
      </w:pPr>
      <w:r w:rsidRPr="00243ABC">
        <w:rPr>
          <w:rFonts w:eastAsia="Times New Roman"/>
          <w:sz w:val="24"/>
          <w:szCs w:val="24"/>
        </w:rPr>
        <w:t>Growth of functions; complexity</w:t>
      </w:r>
    </w:p>
    <w:p w14:paraId="111C4937" w14:textId="77777777" w:rsidR="00524B49" w:rsidRPr="00243ABC" w:rsidRDefault="00EB3488">
      <w:pPr>
        <w:numPr>
          <w:ilvl w:val="1"/>
          <w:numId w:val="6"/>
        </w:numPr>
        <w:tabs>
          <w:tab w:val="left" w:pos="1440"/>
        </w:tabs>
        <w:ind w:left="1440" w:hanging="360"/>
        <w:rPr>
          <w:rFonts w:eastAsia="Times New Roman"/>
          <w:sz w:val="24"/>
          <w:szCs w:val="24"/>
        </w:rPr>
      </w:pPr>
      <w:r w:rsidRPr="00243ABC">
        <w:rPr>
          <w:rFonts w:eastAsia="Times New Roman"/>
          <w:sz w:val="24"/>
          <w:szCs w:val="24"/>
        </w:rPr>
        <w:t>Boolean functions and Karnaugh maps</w:t>
      </w:r>
    </w:p>
    <w:p w14:paraId="0531891E" w14:textId="77777777" w:rsidR="00524B49" w:rsidRPr="00243ABC" w:rsidRDefault="00EB3488">
      <w:pPr>
        <w:numPr>
          <w:ilvl w:val="1"/>
          <w:numId w:val="6"/>
        </w:numPr>
        <w:tabs>
          <w:tab w:val="left" w:pos="1440"/>
        </w:tabs>
        <w:ind w:left="1440" w:hanging="360"/>
        <w:rPr>
          <w:rFonts w:eastAsia="Times New Roman"/>
          <w:sz w:val="24"/>
          <w:szCs w:val="24"/>
        </w:rPr>
      </w:pPr>
      <w:r w:rsidRPr="00243ABC">
        <w:rPr>
          <w:rFonts w:eastAsia="Times New Roman"/>
          <w:sz w:val="24"/>
          <w:szCs w:val="24"/>
        </w:rPr>
        <w:t>Languages and Grammars</w:t>
      </w:r>
    </w:p>
    <w:p w14:paraId="5865F7F9" w14:textId="77777777" w:rsidR="00524B49" w:rsidRPr="00243ABC" w:rsidRDefault="00EB3488">
      <w:pPr>
        <w:numPr>
          <w:ilvl w:val="1"/>
          <w:numId w:val="6"/>
        </w:numPr>
        <w:tabs>
          <w:tab w:val="left" w:pos="1440"/>
        </w:tabs>
        <w:ind w:left="1440" w:hanging="360"/>
        <w:rPr>
          <w:rFonts w:eastAsia="Times New Roman"/>
          <w:sz w:val="24"/>
          <w:szCs w:val="24"/>
        </w:rPr>
      </w:pPr>
      <w:r w:rsidRPr="00243ABC">
        <w:rPr>
          <w:rFonts w:eastAsia="Times New Roman"/>
          <w:sz w:val="24"/>
          <w:szCs w:val="24"/>
        </w:rPr>
        <w:t>Finite State Machines</w:t>
      </w:r>
    </w:p>
    <w:p w14:paraId="5AE6EE83" w14:textId="77777777" w:rsidR="00524B49" w:rsidRPr="00243ABC" w:rsidRDefault="00524B49">
      <w:pPr>
        <w:spacing w:line="277" w:lineRule="exact"/>
        <w:rPr>
          <w:sz w:val="20"/>
          <w:szCs w:val="20"/>
        </w:rPr>
      </w:pPr>
    </w:p>
    <w:p w14:paraId="0833877D" w14:textId="77777777" w:rsidR="00BB7FB5" w:rsidRPr="00243ABC" w:rsidRDefault="00EB3488" w:rsidP="00903B7F">
      <w:pPr>
        <w:rPr>
          <w:rFonts w:eastAsia="Times New Roman"/>
          <w:b/>
          <w:bCs/>
          <w:sz w:val="24"/>
          <w:szCs w:val="24"/>
        </w:rPr>
      </w:pPr>
      <w:r w:rsidRPr="00243ABC">
        <w:rPr>
          <w:rFonts w:eastAsia="Times New Roman"/>
          <w:b/>
          <w:bCs/>
          <w:sz w:val="24"/>
          <w:szCs w:val="24"/>
        </w:rPr>
        <w:t xml:space="preserve">VI. </w:t>
      </w:r>
      <w:r w:rsidR="002B192E" w:rsidRPr="00243ABC">
        <w:rPr>
          <w:rFonts w:eastAsia="Times New Roman"/>
          <w:b/>
          <w:bCs/>
          <w:sz w:val="24"/>
          <w:szCs w:val="24"/>
        </w:rPr>
        <w:t xml:space="preserve">A. </w:t>
      </w:r>
      <w:r w:rsidR="002B192E" w:rsidRPr="00243ABC">
        <w:rPr>
          <w:rFonts w:eastAsia="Times New Roman"/>
          <w:b/>
          <w:bCs/>
          <w:sz w:val="24"/>
          <w:szCs w:val="24"/>
          <w:u w:val="single"/>
        </w:rPr>
        <w:t>Course Learning Outcomes</w:t>
      </w:r>
    </w:p>
    <w:p w14:paraId="02EF9D6B" w14:textId="77777777" w:rsidR="00AB0A9B" w:rsidRPr="00243ABC" w:rsidRDefault="00AB0A9B" w:rsidP="00AB0A9B">
      <w:pPr>
        <w:pStyle w:val="ListParagraph"/>
        <w:tabs>
          <w:tab w:val="left" w:pos="1080"/>
        </w:tabs>
        <w:spacing w:line="232" w:lineRule="auto"/>
        <w:ind w:right="3920"/>
        <w:rPr>
          <w:rFonts w:eastAsia="Times New Roman"/>
          <w:b/>
          <w:bCs/>
          <w:sz w:val="24"/>
          <w:szCs w:val="24"/>
        </w:rPr>
      </w:pPr>
    </w:p>
    <w:p w14:paraId="6A9D8EE8" w14:textId="11632EE6" w:rsidR="007B4246" w:rsidRPr="00243ABC" w:rsidRDefault="00C65EB7" w:rsidP="00AB0A9B">
      <w:pPr>
        <w:pStyle w:val="ListParagraph"/>
        <w:rPr>
          <w:b/>
          <w:bCs/>
          <w:sz w:val="20"/>
          <w:szCs w:val="20"/>
        </w:rPr>
      </w:pPr>
      <w:r w:rsidRPr="00243ABC">
        <w:rPr>
          <w:rFonts w:eastAsia="Times New Roman"/>
          <w:b/>
          <w:bCs/>
          <w:sz w:val="24"/>
          <w:szCs w:val="24"/>
        </w:rPr>
        <w:t xml:space="preserve">      </w:t>
      </w:r>
      <w:r w:rsidR="007B4246" w:rsidRPr="00243ABC">
        <w:rPr>
          <w:rFonts w:eastAsia="Times New Roman"/>
          <w:b/>
          <w:bCs/>
          <w:sz w:val="24"/>
          <w:szCs w:val="24"/>
        </w:rPr>
        <w:t>At the completion of the course, students will be able to:</w:t>
      </w:r>
    </w:p>
    <w:p w14:paraId="22E38935" w14:textId="602205D9" w:rsidR="00524B49" w:rsidRPr="00243ABC" w:rsidRDefault="00EB3488">
      <w:pPr>
        <w:numPr>
          <w:ilvl w:val="1"/>
          <w:numId w:val="7"/>
        </w:numPr>
        <w:tabs>
          <w:tab w:val="left" w:pos="1440"/>
        </w:tabs>
        <w:ind w:left="1440" w:hanging="360"/>
        <w:rPr>
          <w:rFonts w:eastAsia="Times New Roman"/>
          <w:sz w:val="24"/>
          <w:szCs w:val="24"/>
        </w:rPr>
      </w:pPr>
      <w:r w:rsidRPr="00243ABC">
        <w:rPr>
          <w:rFonts w:eastAsia="Times New Roman"/>
          <w:sz w:val="24"/>
          <w:szCs w:val="24"/>
        </w:rPr>
        <w:t>Apply operations or identities to sets, functions, and relations</w:t>
      </w:r>
      <w:r w:rsidR="00723443" w:rsidRPr="00243ABC">
        <w:rPr>
          <w:rFonts w:eastAsia="Times New Roman"/>
          <w:sz w:val="24"/>
          <w:szCs w:val="24"/>
        </w:rPr>
        <w:t>. (GE-2)</w:t>
      </w:r>
    </w:p>
    <w:p w14:paraId="0E138887" w14:textId="125A421E" w:rsidR="00524B49" w:rsidRPr="00243ABC" w:rsidRDefault="00EB3488">
      <w:pPr>
        <w:numPr>
          <w:ilvl w:val="1"/>
          <w:numId w:val="7"/>
        </w:numPr>
        <w:tabs>
          <w:tab w:val="left" w:pos="1440"/>
        </w:tabs>
        <w:ind w:left="1440" w:hanging="360"/>
        <w:rPr>
          <w:rFonts w:eastAsia="Times New Roman"/>
          <w:sz w:val="24"/>
          <w:szCs w:val="24"/>
        </w:rPr>
      </w:pPr>
      <w:r w:rsidRPr="00243ABC">
        <w:rPr>
          <w:rFonts w:eastAsia="Times New Roman"/>
          <w:sz w:val="24"/>
          <w:szCs w:val="24"/>
        </w:rPr>
        <w:t>Apply concepts of logic and quantifiers.</w:t>
      </w:r>
      <w:r w:rsidR="00723443" w:rsidRPr="00243ABC">
        <w:rPr>
          <w:rFonts w:eastAsia="Times New Roman"/>
          <w:sz w:val="24"/>
          <w:szCs w:val="24"/>
        </w:rPr>
        <w:t xml:space="preserve"> (GE-2)</w:t>
      </w:r>
    </w:p>
    <w:p w14:paraId="1E696774" w14:textId="432C639F" w:rsidR="00524B49" w:rsidRPr="00243ABC" w:rsidRDefault="00EB3488">
      <w:pPr>
        <w:numPr>
          <w:ilvl w:val="1"/>
          <w:numId w:val="7"/>
        </w:numPr>
        <w:tabs>
          <w:tab w:val="left" w:pos="1440"/>
        </w:tabs>
        <w:ind w:left="1440" w:hanging="360"/>
        <w:rPr>
          <w:rFonts w:eastAsia="Times New Roman"/>
          <w:sz w:val="24"/>
          <w:szCs w:val="24"/>
        </w:rPr>
      </w:pPr>
      <w:r w:rsidRPr="00243ABC">
        <w:rPr>
          <w:rFonts w:eastAsia="Times New Roman"/>
          <w:sz w:val="24"/>
          <w:szCs w:val="24"/>
        </w:rPr>
        <w:t>Apply concepts of proof, mathematical induction, and recursion.</w:t>
      </w:r>
      <w:r w:rsidR="00066CAC" w:rsidRPr="00243ABC">
        <w:rPr>
          <w:rFonts w:eastAsia="Times New Roman"/>
          <w:sz w:val="24"/>
          <w:szCs w:val="24"/>
        </w:rPr>
        <w:t xml:space="preserve"> (GE-2)</w:t>
      </w:r>
    </w:p>
    <w:p w14:paraId="4CB2A0C3" w14:textId="02D8452D" w:rsidR="00524B49" w:rsidRPr="00243ABC" w:rsidRDefault="00EB3488">
      <w:pPr>
        <w:numPr>
          <w:ilvl w:val="1"/>
          <w:numId w:val="7"/>
        </w:numPr>
        <w:tabs>
          <w:tab w:val="left" w:pos="1440"/>
        </w:tabs>
        <w:ind w:left="1440" w:hanging="360"/>
        <w:rPr>
          <w:rFonts w:eastAsia="Times New Roman"/>
          <w:sz w:val="24"/>
          <w:szCs w:val="24"/>
        </w:rPr>
      </w:pPr>
      <w:r w:rsidRPr="00243ABC">
        <w:rPr>
          <w:rFonts w:eastAsia="Times New Roman"/>
          <w:sz w:val="24"/>
          <w:szCs w:val="24"/>
        </w:rPr>
        <w:t>Utilize concepts of graph theory and trees to solve application problems.</w:t>
      </w:r>
      <w:r w:rsidR="00066CAC" w:rsidRPr="00243ABC">
        <w:rPr>
          <w:rFonts w:eastAsia="Times New Roman"/>
          <w:sz w:val="24"/>
          <w:szCs w:val="24"/>
        </w:rPr>
        <w:t xml:space="preserve"> (GE-2)</w:t>
      </w:r>
    </w:p>
    <w:p w14:paraId="7BCE2796" w14:textId="5D6D1C82" w:rsidR="00524B49" w:rsidRPr="00243ABC" w:rsidRDefault="00EB3488">
      <w:pPr>
        <w:numPr>
          <w:ilvl w:val="1"/>
          <w:numId w:val="7"/>
        </w:numPr>
        <w:tabs>
          <w:tab w:val="left" w:pos="1440"/>
        </w:tabs>
        <w:spacing w:line="279" w:lineRule="auto"/>
        <w:ind w:left="1440" w:right="40" w:hanging="360"/>
        <w:rPr>
          <w:rFonts w:eastAsia="Times New Roman"/>
          <w:sz w:val="24"/>
          <w:szCs w:val="24"/>
        </w:rPr>
      </w:pPr>
      <w:r w:rsidRPr="00243ABC">
        <w:rPr>
          <w:rFonts w:eastAsia="Times New Roman"/>
          <w:sz w:val="24"/>
          <w:szCs w:val="24"/>
        </w:rPr>
        <w:t>Solve applied problems in topics such as: growth of functions; Boolean functions; Karnaugh maps; languages or grammars; finite state machines.</w:t>
      </w:r>
      <w:r w:rsidR="00066CAC" w:rsidRPr="00243ABC">
        <w:rPr>
          <w:rFonts w:eastAsia="Times New Roman"/>
          <w:sz w:val="24"/>
          <w:szCs w:val="24"/>
        </w:rPr>
        <w:t xml:space="preserve"> (GE-2)</w:t>
      </w:r>
    </w:p>
    <w:p w14:paraId="2ED1A206" w14:textId="77777777" w:rsidR="00524B49" w:rsidRPr="00243ABC" w:rsidRDefault="00524B49">
      <w:pPr>
        <w:spacing w:line="200" w:lineRule="exact"/>
        <w:rPr>
          <w:rFonts w:eastAsia="Times New Roman"/>
          <w:sz w:val="24"/>
          <w:szCs w:val="24"/>
        </w:rPr>
      </w:pPr>
    </w:p>
    <w:p w14:paraId="3B4195D3" w14:textId="77777777" w:rsidR="00524B49" w:rsidRPr="00243ABC" w:rsidRDefault="00524B49">
      <w:pPr>
        <w:spacing w:line="262" w:lineRule="exact"/>
        <w:rPr>
          <w:rFonts w:eastAsia="Times New Roman"/>
          <w:sz w:val="24"/>
          <w:szCs w:val="24"/>
        </w:rPr>
      </w:pPr>
    </w:p>
    <w:p w14:paraId="5E1D8ABB" w14:textId="46378C32" w:rsidR="00524B49" w:rsidRPr="00243ABC" w:rsidRDefault="00EB3488" w:rsidP="00C65EB7">
      <w:pPr>
        <w:pStyle w:val="ListParagraph"/>
        <w:numPr>
          <w:ilvl w:val="0"/>
          <w:numId w:val="7"/>
        </w:numPr>
        <w:tabs>
          <w:tab w:val="left" w:pos="1080"/>
        </w:tabs>
        <w:rPr>
          <w:rFonts w:eastAsia="Times New Roman"/>
          <w:b/>
          <w:bCs/>
          <w:sz w:val="24"/>
          <w:szCs w:val="24"/>
        </w:rPr>
      </w:pPr>
      <w:r w:rsidRPr="00243ABC">
        <w:rPr>
          <w:rFonts w:eastAsia="Times New Roman"/>
          <w:b/>
          <w:bCs/>
          <w:sz w:val="24"/>
          <w:szCs w:val="24"/>
          <w:u w:val="single"/>
        </w:rPr>
        <w:t>Assessment Instruments</w:t>
      </w:r>
    </w:p>
    <w:p w14:paraId="2E6001ED" w14:textId="77777777" w:rsidR="00524B49" w:rsidRPr="00243ABC" w:rsidRDefault="00EB3488">
      <w:pPr>
        <w:numPr>
          <w:ilvl w:val="1"/>
          <w:numId w:val="7"/>
        </w:numPr>
        <w:tabs>
          <w:tab w:val="left" w:pos="1440"/>
        </w:tabs>
        <w:ind w:left="1440" w:hanging="360"/>
        <w:rPr>
          <w:rFonts w:eastAsia="Times New Roman"/>
          <w:sz w:val="24"/>
          <w:szCs w:val="24"/>
        </w:rPr>
      </w:pPr>
      <w:r w:rsidRPr="00243ABC">
        <w:rPr>
          <w:rFonts w:eastAsia="Times New Roman"/>
          <w:sz w:val="24"/>
          <w:szCs w:val="24"/>
        </w:rPr>
        <w:t>Tests</w:t>
      </w:r>
    </w:p>
    <w:p w14:paraId="34369A58" w14:textId="77777777" w:rsidR="00524B49" w:rsidRPr="00243ABC" w:rsidRDefault="00EB3488">
      <w:pPr>
        <w:numPr>
          <w:ilvl w:val="1"/>
          <w:numId w:val="7"/>
        </w:numPr>
        <w:tabs>
          <w:tab w:val="left" w:pos="1440"/>
        </w:tabs>
        <w:ind w:left="1440" w:hanging="360"/>
        <w:rPr>
          <w:rFonts w:eastAsia="Times New Roman"/>
          <w:sz w:val="24"/>
          <w:szCs w:val="24"/>
        </w:rPr>
      </w:pPr>
      <w:r w:rsidRPr="00243ABC">
        <w:rPr>
          <w:rFonts w:eastAsia="Times New Roman"/>
          <w:sz w:val="24"/>
          <w:szCs w:val="24"/>
        </w:rPr>
        <w:t>Final examination</w:t>
      </w:r>
    </w:p>
    <w:p w14:paraId="2DCBF31E" w14:textId="77777777" w:rsidR="00524B49" w:rsidRPr="00243ABC" w:rsidRDefault="00EB3488">
      <w:pPr>
        <w:numPr>
          <w:ilvl w:val="1"/>
          <w:numId w:val="7"/>
        </w:numPr>
        <w:tabs>
          <w:tab w:val="left" w:pos="1440"/>
        </w:tabs>
        <w:ind w:left="1440" w:hanging="360"/>
        <w:rPr>
          <w:rFonts w:eastAsia="Times New Roman"/>
          <w:sz w:val="24"/>
          <w:szCs w:val="24"/>
        </w:rPr>
      </w:pPr>
      <w:r w:rsidRPr="00243ABC">
        <w:rPr>
          <w:rFonts w:eastAsia="Times New Roman"/>
          <w:sz w:val="24"/>
          <w:szCs w:val="24"/>
        </w:rPr>
        <w:t>Projects</w:t>
      </w:r>
    </w:p>
    <w:p w14:paraId="043A94E0" w14:textId="77777777" w:rsidR="00524B49" w:rsidRPr="00243ABC" w:rsidRDefault="00EB3488">
      <w:pPr>
        <w:numPr>
          <w:ilvl w:val="1"/>
          <w:numId w:val="7"/>
        </w:numPr>
        <w:tabs>
          <w:tab w:val="left" w:pos="1440"/>
        </w:tabs>
        <w:ind w:left="1440" w:hanging="360"/>
        <w:rPr>
          <w:rFonts w:eastAsia="Times New Roman"/>
          <w:sz w:val="24"/>
          <w:szCs w:val="24"/>
        </w:rPr>
      </w:pPr>
      <w:r w:rsidRPr="00243ABC">
        <w:rPr>
          <w:rFonts w:eastAsia="Times New Roman"/>
          <w:sz w:val="24"/>
          <w:szCs w:val="24"/>
        </w:rPr>
        <w:t>Quizzes</w:t>
      </w:r>
    </w:p>
    <w:p w14:paraId="566E1A15" w14:textId="77777777" w:rsidR="00524B49" w:rsidRPr="00243ABC" w:rsidRDefault="00524B49">
      <w:pPr>
        <w:spacing w:line="277" w:lineRule="exact"/>
        <w:rPr>
          <w:sz w:val="20"/>
          <w:szCs w:val="20"/>
        </w:rPr>
      </w:pPr>
    </w:p>
    <w:p w14:paraId="58EB871F" w14:textId="77777777" w:rsidR="00524B49" w:rsidRPr="00243ABC" w:rsidRDefault="00EB3488">
      <w:pPr>
        <w:rPr>
          <w:sz w:val="20"/>
          <w:szCs w:val="20"/>
        </w:rPr>
      </w:pPr>
      <w:r w:rsidRPr="00243ABC">
        <w:rPr>
          <w:rFonts w:eastAsia="Times New Roman"/>
          <w:b/>
          <w:bCs/>
          <w:sz w:val="24"/>
          <w:szCs w:val="24"/>
        </w:rPr>
        <w:t>VII. Grade Determinants</w:t>
      </w:r>
    </w:p>
    <w:p w14:paraId="5EAB94E4" w14:textId="77777777" w:rsidR="00524B49" w:rsidRPr="00243ABC" w:rsidRDefault="00524B49">
      <w:pPr>
        <w:spacing w:line="275" w:lineRule="exact"/>
        <w:rPr>
          <w:sz w:val="20"/>
          <w:szCs w:val="20"/>
        </w:rPr>
      </w:pPr>
    </w:p>
    <w:p w14:paraId="777BC67E" w14:textId="77777777" w:rsidR="00524B49" w:rsidRPr="00243ABC" w:rsidRDefault="00EB3488">
      <w:pPr>
        <w:numPr>
          <w:ilvl w:val="0"/>
          <w:numId w:val="8"/>
        </w:numPr>
        <w:tabs>
          <w:tab w:val="left" w:pos="1080"/>
        </w:tabs>
        <w:ind w:left="1080" w:hanging="360"/>
        <w:rPr>
          <w:rFonts w:eastAsia="Times New Roman"/>
          <w:sz w:val="24"/>
          <w:szCs w:val="24"/>
        </w:rPr>
      </w:pPr>
      <w:r w:rsidRPr="00243ABC">
        <w:rPr>
          <w:rFonts w:eastAsia="Times New Roman"/>
          <w:sz w:val="24"/>
          <w:szCs w:val="24"/>
        </w:rPr>
        <w:t>Cumulative final examination</w:t>
      </w:r>
    </w:p>
    <w:p w14:paraId="627ABD8B" w14:textId="77777777" w:rsidR="00524B49" w:rsidRPr="00243ABC" w:rsidRDefault="00EB3488">
      <w:pPr>
        <w:numPr>
          <w:ilvl w:val="0"/>
          <w:numId w:val="8"/>
        </w:numPr>
        <w:tabs>
          <w:tab w:val="left" w:pos="1080"/>
        </w:tabs>
        <w:ind w:left="1080" w:hanging="360"/>
        <w:rPr>
          <w:rFonts w:eastAsia="Times New Roman"/>
          <w:sz w:val="24"/>
          <w:szCs w:val="24"/>
        </w:rPr>
      </w:pPr>
      <w:r w:rsidRPr="00243ABC">
        <w:rPr>
          <w:rFonts w:eastAsia="Times New Roman"/>
          <w:sz w:val="24"/>
          <w:szCs w:val="24"/>
        </w:rPr>
        <w:t>Tests</w:t>
      </w:r>
    </w:p>
    <w:p w14:paraId="19C65B62" w14:textId="77777777" w:rsidR="00524B49" w:rsidRPr="00243ABC" w:rsidRDefault="00EB3488">
      <w:pPr>
        <w:numPr>
          <w:ilvl w:val="0"/>
          <w:numId w:val="8"/>
        </w:numPr>
        <w:tabs>
          <w:tab w:val="left" w:pos="1080"/>
        </w:tabs>
        <w:ind w:left="1080" w:hanging="360"/>
        <w:rPr>
          <w:rFonts w:eastAsia="Times New Roman"/>
          <w:sz w:val="24"/>
          <w:szCs w:val="24"/>
        </w:rPr>
      </w:pPr>
      <w:r w:rsidRPr="00243ABC">
        <w:rPr>
          <w:rFonts w:eastAsia="Times New Roman"/>
          <w:sz w:val="24"/>
          <w:szCs w:val="24"/>
        </w:rPr>
        <w:t>Projects</w:t>
      </w:r>
    </w:p>
    <w:p w14:paraId="69AC88EE" w14:textId="77777777" w:rsidR="00524B49" w:rsidRPr="00243ABC" w:rsidRDefault="00EB3488">
      <w:pPr>
        <w:numPr>
          <w:ilvl w:val="0"/>
          <w:numId w:val="8"/>
        </w:numPr>
        <w:tabs>
          <w:tab w:val="left" w:pos="1080"/>
        </w:tabs>
        <w:ind w:left="1080" w:hanging="360"/>
        <w:rPr>
          <w:rFonts w:eastAsia="Times New Roman"/>
          <w:sz w:val="24"/>
          <w:szCs w:val="24"/>
        </w:rPr>
      </w:pPr>
      <w:r w:rsidRPr="00243ABC">
        <w:rPr>
          <w:rFonts w:eastAsia="Times New Roman"/>
          <w:sz w:val="24"/>
          <w:szCs w:val="24"/>
        </w:rPr>
        <w:t>Individual teacher determinants</w:t>
      </w:r>
    </w:p>
    <w:p w14:paraId="1B0DF37F" w14:textId="77777777" w:rsidR="00524B49" w:rsidRPr="00243ABC" w:rsidRDefault="00524B49">
      <w:pPr>
        <w:spacing w:line="277" w:lineRule="exact"/>
        <w:rPr>
          <w:sz w:val="20"/>
          <w:szCs w:val="20"/>
        </w:rPr>
      </w:pPr>
    </w:p>
    <w:p w14:paraId="01430B3C" w14:textId="77777777" w:rsidR="00524B49" w:rsidRPr="00243ABC" w:rsidRDefault="00EB3488">
      <w:pPr>
        <w:ind w:left="780"/>
        <w:rPr>
          <w:sz w:val="20"/>
          <w:szCs w:val="20"/>
        </w:rPr>
      </w:pPr>
      <w:r w:rsidRPr="00243ABC">
        <w:rPr>
          <w:rFonts w:eastAsia="Times New Roman"/>
          <w:b/>
          <w:bCs/>
          <w:sz w:val="24"/>
          <w:szCs w:val="24"/>
        </w:rPr>
        <w:t>Modes of Teaching and Learning</w:t>
      </w:r>
    </w:p>
    <w:p w14:paraId="0412A3D7" w14:textId="77777777" w:rsidR="00524B49" w:rsidRPr="00243ABC" w:rsidRDefault="00524B49">
      <w:pPr>
        <w:spacing w:line="275" w:lineRule="exact"/>
        <w:rPr>
          <w:sz w:val="20"/>
          <w:szCs w:val="20"/>
        </w:rPr>
      </w:pPr>
    </w:p>
    <w:p w14:paraId="5A241492" w14:textId="77777777" w:rsidR="00524B49" w:rsidRPr="00243ABC" w:rsidRDefault="00EB3488">
      <w:pPr>
        <w:numPr>
          <w:ilvl w:val="0"/>
          <w:numId w:val="9"/>
        </w:numPr>
        <w:tabs>
          <w:tab w:val="left" w:pos="1080"/>
        </w:tabs>
        <w:ind w:left="1080" w:hanging="360"/>
        <w:rPr>
          <w:rFonts w:eastAsia="Times New Roman"/>
          <w:sz w:val="24"/>
          <w:szCs w:val="24"/>
        </w:rPr>
      </w:pPr>
      <w:r w:rsidRPr="00243ABC">
        <w:rPr>
          <w:rFonts w:eastAsia="Times New Roman"/>
          <w:sz w:val="24"/>
          <w:szCs w:val="24"/>
        </w:rPr>
        <w:t>Tests</w:t>
      </w:r>
    </w:p>
    <w:p w14:paraId="3536037C" w14:textId="77777777" w:rsidR="00524B49" w:rsidRPr="00243ABC" w:rsidRDefault="00EB3488">
      <w:pPr>
        <w:numPr>
          <w:ilvl w:val="0"/>
          <w:numId w:val="9"/>
        </w:numPr>
        <w:tabs>
          <w:tab w:val="left" w:pos="1080"/>
        </w:tabs>
        <w:ind w:left="1080" w:hanging="360"/>
        <w:rPr>
          <w:rFonts w:eastAsia="Times New Roman"/>
          <w:sz w:val="24"/>
          <w:szCs w:val="24"/>
        </w:rPr>
      </w:pPr>
      <w:r w:rsidRPr="00243ABC">
        <w:rPr>
          <w:rFonts w:eastAsia="Times New Roman"/>
          <w:sz w:val="24"/>
          <w:szCs w:val="24"/>
        </w:rPr>
        <w:t>Quizzes</w:t>
      </w:r>
    </w:p>
    <w:p w14:paraId="7430697C" w14:textId="77777777" w:rsidR="00524B49" w:rsidRPr="00243ABC" w:rsidRDefault="00EB3488">
      <w:pPr>
        <w:numPr>
          <w:ilvl w:val="0"/>
          <w:numId w:val="9"/>
        </w:numPr>
        <w:tabs>
          <w:tab w:val="left" w:pos="1080"/>
        </w:tabs>
        <w:ind w:left="1080" w:hanging="360"/>
        <w:rPr>
          <w:rFonts w:eastAsia="Times New Roman"/>
          <w:sz w:val="24"/>
          <w:szCs w:val="24"/>
        </w:rPr>
      </w:pPr>
      <w:r w:rsidRPr="00243ABC">
        <w:rPr>
          <w:rFonts w:eastAsia="Times New Roman"/>
          <w:sz w:val="24"/>
          <w:szCs w:val="24"/>
        </w:rPr>
        <w:t>Cumulative final examination</w:t>
      </w:r>
    </w:p>
    <w:p w14:paraId="004BB828" w14:textId="77777777" w:rsidR="00524B49" w:rsidRPr="00243ABC" w:rsidRDefault="00EB3488">
      <w:pPr>
        <w:numPr>
          <w:ilvl w:val="0"/>
          <w:numId w:val="9"/>
        </w:numPr>
        <w:tabs>
          <w:tab w:val="left" w:pos="1080"/>
        </w:tabs>
        <w:ind w:left="1080" w:hanging="360"/>
        <w:rPr>
          <w:rFonts w:eastAsia="Times New Roman"/>
          <w:sz w:val="24"/>
          <w:szCs w:val="24"/>
        </w:rPr>
      </w:pPr>
      <w:r w:rsidRPr="00243ABC">
        <w:rPr>
          <w:rFonts w:eastAsia="Times New Roman"/>
          <w:sz w:val="24"/>
          <w:szCs w:val="24"/>
        </w:rPr>
        <w:t>Projects</w:t>
      </w:r>
    </w:p>
    <w:p w14:paraId="73E47E9D" w14:textId="77777777" w:rsidR="00524B49" w:rsidRPr="00243ABC" w:rsidRDefault="00EB3488">
      <w:pPr>
        <w:numPr>
          <w:ilvl w:val="0"/>
          <w:numId w:val="9"/>
        </w:numPr>
        <w:tabs>
          <w:tab w:val="left" w:pos="1080"/>
        </w:tabs>
        <w:ind w:left="1080" w:hanging="360"/>
        <w:rPr>
          <w:rFonts w:eastAsia="Times New Roman"/>
          <w:sz w:val="24"/>
          <w:szCs w:val="24"/>
        </w:rPr>
      </w:pPr>
      <w:r w:rsidRPr="00243ABC">
        <w:rPr>
          <w:rFonts w:eastAsia="Times New Roman"/>
          <w:sz w:val="24"/>
          <w:szCs w:val="24"/>
        </w:rPr>
        <w:t>Homework</w:t>
      </w:r>
    </w:p>
    <w:p w14:paraId="1FDA540F" w14:textId="77777777" w:rsidR="00524B49" w:rsidRPr="00243ABC" w:rsidRDefault="00EB3488">
      <w:pPr>
        <w:numPr>
          <w:ilvl w:val="0"/>
          <w:numId w:val="9"/>
        </w:numPr>
        <w:tabs>
          <w:tab w:val="left" w:pos="1080"/>
        </w:tabs>
        <w:ind w:left="1080" w:hanging="360"/>
        <w:rPr>
          <w:rFonts w:eastAsia="Times New Roman"/>
          <w:sz w:val="24"/>
          <w:szCs w:val="24"/>
        </w:rPr>
      </w:pPr>
      <w:r w:rsidRPr="00243ABC">
        <w:rPr>
          <w:rFonts w:eastAsia="Times New Roman"/>
          <w:sz w:val="24"/>
          <w:szCs w:val="24"/>
        </w:rPr>
        <w:t>Small groups</w:t>
      </w:r>
    </w:p>
    <w:p w14:paraId="15D79174" w14:textId="77777777" w:rsidR="00524B49" w:rsidRPr="00243ABC" w:rsidRDefault="00524B49">
      <w:pPr>
        <w:sectPr w:rsidR="00524B49" w:rsidRPr="00243ABC">
          <w:pgSz w:w="12240" w:h="15840"/>
          <w:pgMar w:top="1440" w:right="1440" w:bottom="1440" w:left="1440" w:header="0" w:footer="0" w:gutter="0"/>
          <w:cols w:space="720" w:equalWidth="0">
            <w:col w:w="9360"/>
          </w:cols>
        </w:sectPr>
      </w:pPr>
    </w:p>
    <w:p w14:paraId="09F3C5FE" w14:textId="77777777" w:rsidR="00524B49" w:rsidRPr="00243ABC" w:rsidRDefault="00EB3488">
      <w:pPr>
        <w:rPr>
          <w:sz w:val="20"/>
          <w:szCs w:val="20"/>
        </w:rPr>
      </w:pPr>
      <w:bookmarkStart w:id="3" w:name="page4"/>
      <w:bookmarkEnd w:id="3"/>
      <w:r w:rsidRPr="00243ABC">
        <w:rPr>
          <w:rFonts w:eastAsia="Times New Roman"/>
          <w:b/>
          <w:bCs/>
          <w:sz w:val="24"/>
          <w:szCs w:val="24"/>
        </w:rPr>
        <w:lastRenderedPageBreak/>
        <w:t>VIII. Texts and Materials</w:t>
      </w:r>
    </w:p>
    <w:p w14:paraId="67FF5340" w14:textId="77777777" w:rsidR="00524B49" w:rsidRPr="00243ABC" w:rsidRDefault="00524B49">
      <w:pPr>
        <w:spacing w:line="275" w:lineRule="exact"/>
        <w:rPr>
          <w:sz w:val="20"/>
          <w:szCs w:val="20"/>
        </w:rPr>
      </w:pPr>
    </w:p>
    <w:p w14:paraId="49299E02" w14:textId="77777777" w:rsidR="00524B49" w:rsidRPr="00243ABC" w:rsidRDefault="00EB3488">
      <w:pPr>
        <w:spacing w:line="279" w:lineRule="auto"/>
        <w:ind w:left="540" w:right="600"/>
        <w:rPr>
          <w:sz w:val="20"/>
          <w:szCs w:val="20"/>
        </w:rPr>
      </w:pPr>
      <w:r w:rsidRPr="00243ABC">
        <w:rPr>
          <w:rFonts w:eastAsia="Times New Roman"/>
          <w:sz w:val="24"/>
          <w:szCs w:val="24"/>
        </w:rPr>
        <w:t xml:space="preserve">Suggested Textbook: </w:t>
      </w:r>
      <w:r w:rsidRPr="00243ABC">
        <w:rPr>
          <w:rFonts w:eastAsia="Times New Roman"/>
          <w:i/>
          <w:iCs/>
          <w:sz w:val="24"/>
          <w:szCs w:val="24"/>
        </w:rPr>
        <w:t>Discrete Mathematics and Its Applications</w:t>
      </w:r>
      <w:r w:rsidRPr="00243ABC">
        <w:rPr>
          <w:rFonts w:eastAsia="Times New Roman"/>
          <w:sz w:val="24"/>
          <w:szCs w:val="24"/>
        </w:rPr>
        <w:t>, most recent edition, by Kenneth H. Rosen, McGraw Hill, Inc.</w:t>
      </w:r>
    </w:p>
    <w:p w14:paraId="5C9F91CF" w14:textId="77777777" w:rsidR="00524B49" w:rsidRPr="00243ABC" w:rsidRDefault="00524B49">
      <w:pPr>
        <w:spacing w:line="186" w:lineRule="exact"/>
        <w:rPr>
          <w:sz w:val="20"/>
          <w:szCs w:val="20"/>
        </w:rPr>
      </w:pPr>
    </w:p>
    <w:p w14:paraId="70A99F4B" w14:textId="77777777" w:rsidR="00524B49" w:rsidRPr="00243ABC" w:rsidRDefault="00EB3488">
      <w:pPr>
        <w:spacing w:line="259" w:lineRule="auto"/>
        <w:ind w:left="540" w:right="20"/>
        <w:jc w:val="both"/>
        <w:rPr>
          <w:sz w:val="20"/>
          <w:szCs w:val="20"/>
        </w:rPr>
      </w:pPr>
      <w:r w:rsidRPr="00243ABC">
        <w:rPr>
          <w:rFonts w:eastAsia="Times New Roman"/>
          <w:sz w:val="24"/>
          <w:szCs w:val="24"/>
        </w:rPr>
        <w:t>Please Note: The course outline is intended only as a guide to course content and resources. Do not purchase textbooks based on this outline. The RVCC Bookstore is the sole resource for the most up-to-date information about textbooks.</w:t>
      </w:r>
    </w:p>
    <w:p w14:paraId="3650EC12" w14:textId="77777777" w:rsidR="00524B49" w:rsidRPr="00243ABC" w:rsidRDefault="00524B49">
      <w:pPr>
        <w:spacing w:line="211" w:lineRule="exact"/>
        <w:rPr>
          <w:sz w:val="20"/>
          <w:szCs w:val="20"/>
        </w:rPr>
      </w:pPr>
    </w:p>
    <w:p w14:paraId="597D30B3" w14:textId="77777777" w:rsidR="00524B49" w:rsidRPr="00243ABC" w:rsidRDefault="00EB3488">
      <w:pPr>
        <w:rPr>
          <w:sz w:val="20"/>
          <w:szCs w:val="20"/>
        </w:rPr>
      </w:pPr>
      <w:r w:rsidRPr="00243ABC">
        <w:rPr>
          <w:rFonts w:eastAsia="Times New Roman"/>
          <w:b/>
          <w:bCs/>
          <w:sz w:val="24"/>
          <w:szCs w:val="24"/>
        </w:rPr>
        <w:t>IX. Resources</w:t>
      </w:r>
    </w:p>
    <w:p w14:paraId="32C22BC7" w14:textId="77777777" w:rsidR="00524B49" w:rsidRPr="00243ABC" w:rsidRDefault="00524B49">
      <w:pPr>
        <w:spacing w:line="275" w:lineRule="exact"/>
        <w:rPr>
          <w:sz w:val="20"/>
          <w:szCs w:val="20"/>
        </w:rPr>
      </w:pPr>
    </w:p>
    <w:p w14:paraId="5E164895" w14:textId="77777777" w:rsidR="00524B49" w:rsidRPr="00243ABC" w:rsidRDefault="00EB3488">
      <w:pPr>
        <w:ind w:left="720"/>
        <w:rPr>
          <w:sz w:val="20"/>
          <w:szCs w:val="20"/>
        </w:rPr>
      </w:pPr>
      <w:r w:rsidRPr="00243ABC">
        <w:rPr>
          <w:rFonts w:eastAsia="Times New Roman"/>
          <w:sz w:val="24"/>
          <w:szCs w:val="24"/>
        </w:rPr>
        <w:t>No special resources are needed.</w:t>
      </w:r>
    </w:p>
    <w:p w14:paraId="17EB6D6C" w14:textId="77777777" w:rsidR="00524B49" w:rsidRPr="00243ABC" w:rsidRDefault="00524B49">
      <w:pPr>
        <w:spacing w:line="277" w:lineRule="exact"/>
        <w:rPr>
          <w:sz w:val="20"/>
          <w:szCs w:val="20"/>
        </w:rPr>
      </w:pPr>
    </w:p>
    <w:p w14:paraId="72EA86A7" w14:textId="77777777" w:rsidR="001A3130" w:rsidRPr="00560DDC" w:rsidRDefault="001A3130" w:rsidP="001A3130">
      <w:pPr>
        <w:rPr>
          <w:b/>
          <w:bCs/>
        </w:rPr>
      </w:pPr>
      <w:r w:rsidRPr="00243ABC">
        <w:rPr>
          <w:rFonts w:eastAsia="Times New Roman"/>
          <w:b/>
          <w:bCs/>
          <w:sz w:val="24"/>
          <w:szCs w:val="24"/>
        </w:rPr>
        <w:t xml:space="preserve">X. </w:t>
      </w:r>
      <w:r w:rsidRPr="00243ABC">
        <w:rPr>
          <w:b/>
          <w:bCs/>
        </w:rPr>
        <w:t xml:space="preserve">Check One: </w:t>
      </w:r>
      <w:sdt>
        <w:sdtPr>
          <w:rPr>
            <w:b/>
            <w:bCs/>
          </w:rPr>
          <w:id w:val="-964892060"/>
          <w14:checkbox>
            <w14:checked w14:val="0"/>
            <w14:checkedState w14:val="2612" w14:font="MS Gothic"/>
            <w14:uncheckedState w14:val="2610" w14:font="MS Gothic"/>
          </w14:checkbox>
        </w:sdtPr>
        <w:sdtEndPr/>
        <w:sdtContent>
          <w:r w:rsidRPr="00243ABC">
            <w:rPr>
              <w:rFonts w:ascii="MS Gothic" w:eastAsia="MS Gothic" w:hAnsi="MS Gothic" w:hint="eastAsia"/>
              <w:b/>
              <w:bCs/>
            </w:rPr>
            <w:t>☐</w:t>
          </w:r>
        </w:sdtContent>
      </w:sdt>
      <w:r w:rsidRPr="00243ABC">
        <w:rPr>
          <w:b/>
          <w:bCs/>
        </w:rPr>
        <w:t xml:space="preserve">Honors Course  </w:t>
      </w:r>
      <w:sdt>
        <w:sdtPr>
          <w:id w:val="1157431300"/>
          <w14:checkbox>
            <w14:checked w14:val="0"/>
            <w14:checkedState w14:val="2612" w14:font="MS Gothic"/>
            <w14:uncheckedState w14:val="2610" w14:font="MS Gothic"/>
          </w14:checkbox>
        </w:sdtPr>
        <w:sdtEndPr/>
        <w:sdtContent>
          <w:r w:rsidRPr="00243ABC">
            <w:rPr>
              <w:rFonts w:ascii="MS Gothic" w:eastAsia="MS Gothic" w:hAnsi="MS Gothic" w:hint="eastAsia"/>
              <w:b/>
              <w:bCs/>
            </w:rPr>
            <w:t>☐</w:t>
          </w:r>
        </w:sdtContent>
      </w:sdt>
      <w:r w:rsidRPr="00243ABC">
        <w:rPr>
          <w:b/>
          <w:bCs/>
        </w:rPr>
        <w:t xml:space="preserve">Honors Options </w:t>
      </w:r>
      <w:sdt>
        <w:sdtPr>
          <w:id w:val="727585761"/>
          <w14:checkbox>
            <w14:checked w14:val="1"/>
            <w14:checkedState w14:val="2612" w14:font="MS Gothic"/>
            <w14:uncheckedState w14:val="2610" w14:font="MS Gothic"/>
          </w14:checkbox>
        </w:sdtPr>
        <w:sdtEndPr/>
        <w:sdtContent>
          <w:r w:rsidRPr="00243ABC">
            <w:rPr>
              <w:rFonts w:ascii="MS Gothic" w:eastAsia="MS Gothic" w:hAnsi="MS Gothic" w:hint="eastAsia"/>
            </w:rPr>
            <w:t>☒</w:t>
          </w:r>
        </w:sdtContent>
      </w:sdt>
      <w:r w:rsidRPr="00243ABC">
        <w:rPr>
          <w:b/>
          <w:bCs/>
        </w:rPr>
        <w:t xml:space="preserve"> N/A</w:t>
      </w:r>
      <w:r w:rsidRPr="00560DDC">
        <w:rPr>
          <w:b/>
          <w:bCs/>
        </w:rPr>
        <w:t xml:space="preserve">   </w:t>
      </w:r>
    </w:p>
    <w:p w14:paraId="2CA5B8E9" w14:textId="0B20585C" w:rsidR="00524B49" w:rsidRDefault="00524B49" w:rsidP="001A3130">
      <w:pPr>
        <w:rPr>
          <w:sz w:val="20"/>
          <w:szCs w:val="20"/>
        </w:rPr>
      </w:pPr>
    </w:p>
    <w:sectPr w:rsidR="00524B49">
      <w:pgSz w:w="12240" w:h="15840"/>
      <w:pgMar w:top="1409"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00854"/>
    <w:multiLevelType w:val="hybridMultilevel"/>
    <w:tmpl w:val="D8B07210"/>
    <w:lvl w:ilvl="0" w:tplc="5D1206BA">
      <w:start w:val="61"/>
      <w:numFmt w:val="upperLetter"/>
      <w:lvlText w:val="%1."/>
      <w:lvlJc w:val="left"/>
    </w:lvl>
    <w:lvl w:ilvl="1" w:tplc="9000E298">
      <w:start w:val="1"/>
      <w:numFmt w:val="upperLetter"/>
      <w:lvlText w:val="%2."/>
      <w:lvlJc w:val="left"/>
    </w:lvl>
    <w:lvl w:ilvl="2" w:tplc="A202C146">
      <w:numFmt w:val="decimal"/>
      <w:lvlText w:val=""/>
      <w:lvlJc w:val="left"/>
    </w:lvl>
    <w:lvl w:ilvl="3" w:tplc="426ECCF4">
      <w:numFmt w:val="decimal"/>
      <w:lvlText w:val=""/>
      <w:lvlJc w:val="left"/>
    </w:lvl>
    <w:lvl w:ilvl="4" w:tplc="661800B4">
      <w:numFmt w:val="decimal"/>
      <w:lvlText w:val=""/>
      <w:lvlJc w:val="left"/>
    </w:lvl>
    <w:lvl w:ilvl="5" w:tplc="577CC37C">
      <w:numFmt w:val="decimal"/>
      <w:lvlText w:val=""/>
      <w:lvlJc w:val="left"/>
    </w:lvl>
    <w:lvl w:ilvl="6" w:tplc="DD12AE7E">
      <w:numFmt w:val="decimal"/>
      <w:lvlText w:val=""/>
      <w:lvlJc w:val="left"/>
    </w:lvl>
    <w:lvl w:ilvl="7" w:tplc="854E6FD2">
      <w:numFmt w:val="decimal"/>
      <w:lvlText w:val=""/>
      <w:lvlJc w:val="left"/>
    </w:lvl>
    <w:lvl w:ilvl="8" w:tplc="6D6095BC">
      <w:numFmt w:val="decimal"/>
      <w:lvlText w:val=""/>
      <w:lvlJc w:val="left"/>
    </w:lvl>
  </w:abstractNum>
  <w:abstractNum w:abstractNumId="1" w15:restartNumberingAfterBreak="0">
    <w:nsid w:val="2EB141F2"/>
    <w:multiLevelType w:val="hybridMultilevel"/>
    <w:tmpl w:val="CD20D008"/>
    <w:lvl w:ilvl="0" w:tplc="550408CA">
      <w:start w:val="1"/>
      <w:numFmt w:val="upperLetter"/>
      <w:lvlText w:val="%1"/>
      <w:lvlJc w:val="left"/>
    </w:lvl>
    <w:lvl w:ilvl="1" w:tplc="ACD4C956">
      <w:start w:val="1"/>
      <w:numFmt w:val="upperLetter"/>
      <w:lvlText w:val="%2."/>
      <w:lvlJc w:val="left"/>
    </w:lvl>
    <w:lvl w:ilvl="2" w:tplc="7DCA4B5C">
      <w:start w:val="1"/>
      <w:numFmt w:val="decimal"/>
      <w:lvlText w:val="%3"/>
      <w:lvlJc w:val="left"/>
    </w:lvl>
    <w:lvl w:ilvl="3" w:tplc="735E3AF8">
      <w:numFmt w:val="decimal"/>
      <w:lvlText w:val=""/>
      <w:lvlJc w:val="left"/>
    </w:lvl>
    <w:lvl w:ilvl="4" w:tplc="A8D0C3B8">
      <w:numFmt w:val="decimal"/>
      <w:lvlText w:val=""/>
      <w:lvlJc w:val="left"/>
    </w:lvl>
    <w:lvl w:ilvl="5" w:tplc="15388288">
      <w:numFmt w:val="decimal"/>
      <w:lvlText w:val=""/>
      <w:lvlJc w:val="left"/>
    </w:lvl>
    <w:lvl w:ilvl="6" w:tplc="2F542644">
      <w:numFmt w:val="decimal"/>
      <w:lvlText w:val=""/>
      <w:lvlJc w:val="left"/>
    </w:lvl>
    <w:lvl w:ilvl="7" w:tplc="551699A2">
      <w:numFmt w:val="decimal"/>
      <w:lvlText w:val=""/>
      <w:lvlJc w:val="left"/>
    </w:lvl>
    <w:lvl w:ilvl="8" w:tplc="6DE0B686">
      <w:numFmt w:val="decimal"/>
      <w:lvlText w:val=""/>
      <w:lvlJc w:val="left"/>
    </w:lvl>
  </w:abstractNum>
  <w:abstractNum w:abstractNumId="2" w15:restartNumberingAfterBreak="0">
    <w:nsid w:val="3D1B58BA"/>
    <w:multiLevelType w:val="hybridMultilevel"/>
    <w:tmpl w:val="8FC6493E"/>
    <w:lvl w:ilvl="0" w:tplc="58A2A04E">
      <w:start w:val="8"/>
      <w:numFmt w:val="upperLetter"/>
      <w:lvlText w:val="%1."/>
      <w:lvlJc w:val="left"/>
    </w:lvl>
    <w:lvl w:ilvl="1" w:tplc="7E4A68CE">
      <w:numFmt w:val="decimal"/>
      <w:lvlText w:val=""/>
      <w:lvlJc w:val="left"/>
    </w:lvl>
    <w:lvl w:ilvl="2" w:tplc="08248980">
      <w:numFmt w:val="decimal"/>
      <w:lvlText w:val=""/>
      <w:lvlJc w:val="left"/>
    </w:lvl>
    <w:lvl w:ilvl="3" w:tplc="6A280984">
      <w:numFmt w:val="decimal"/>
      <w:lvlText w:val=""/>
      <w:lvlJc w:val="left"/>
    </w:lvl>
    <w:lvl w:ilvl="4" w:tplc="7A98B172">
      <w:numFmt w:val="decimal"/>
      <w:lvlText w:val=""/>
      <w:lvlJc w:val="left"/>
    </w:lvl>
    <w:lvl w:ilvl="5" w:tplc="DFD6AB4A">
      <w:numFmt w:val="decimal"/>
      <w:lvlText w:val=""/>
      <w:lvlJc w:val="left"/>
    </w:lvl>
    <w:lvl w:ilvl="6" w:tplc="C8923B46">
      <w:numFmt w:val="decimal"/>
      <w:lvlText w:val=""/>
      <w:lvlJc w:val="left"/>
    </w:lvl>
    <w:lvl w:ilvl="7" w:tplc="731202FE">
      <w:numFmt w:val="decimal"/>
      <w:lvlText w:val=""/>
      <w:lvlJc w:val="left"/>
    </w:lvl>
    <w:lvl w:ilvl="8" w:tplc="0FE086D0">
      <w:numFmt w:val="decimal"/>
      <w:lvlText w:val=""/>
      <w:lvlJc w:val="left"/>
    </w:lvl>
  </w:abstractNum>
  <w:abstractNum w:abstractNumId="3" w15:restartNumberingAfterBreak="0">
    <w:nsid w:val="41B71EFB"/>
    <w:multiLevelType w:val="hybridMultilevel"/>
    <w:tmpl w:val="B4D27556"/>
    <w:lvl w:ilvl="0" w:tplc="05B68436">
      <w:start w:val="1"/>
      <w:numFmt w:val="upperLetter"/>
      <w:lvlText w:val="%1"/>
      <w:lvlJc w:val="left"/>
    </w:lvl>
    <w:lvl w:ilvl="1" w:tplc="868ACE58">
      <w:start w:val="1"/>
      <w:numFmt w:val="upperLetter"/>
      <w:lvlText w:val="%2."/>
      <w:lvlJc w:val="left"/>
    </w:lvl>
    <w:lvl w:ilvl="2" w:tplc="BD283F86">
      <w:start w:val="1"/>
      <w:numFmt w:val="decimal"/>
      <w:lvlText w:val="%3."/>
      <w:lvlJc w:val="left"/>
    </w:lvl>
    <w:lvl w:ilvl="3" w:tplc="440A914E">
      <w:numFmt w:val="decimal"/>
      <w:lvlText w:val=""/>
      <w:lvlJc w:val="left"/>
    </w:lvl>
    <w:lvl w:ilvl="4" w:tplc="C262C0C8">
      <w:numFmt w:val="decimal"/>
      <w:lvlText w:val=""/>
      <w:lvlJc w:val="left"/>
    </w:lvl>
    <w:lvl w:ilvl="5" w:tplc="3594C59C">
      <w:numFmt w:val="decimal"/>
      <w:lvlText w:val=""/>
      <w:lvlJc w:val="left"/>
    </w:lvl>
    <w:lvl w:ilvl="6" w:tplc="99361F4C">
      <w:numFmt w:val="decimal"/>
      <w:lvlText w:val=""/>
      <w:lvlJc w:val="left"/>
    </w:lvl>
    <w:lvl w:ilvl="7" w:tplc="F392EC82">
      <w:numFmt w:val="decimal"/>
      <w:lvlText w:val=""/>
      <w:lvlJc w:val="left"/>
    </w:lvl>
    <w:lvl w:ilvl="8" w:tplc="D890A34A">
      <w:numFmt w:val="decimal"/>
      <w:lvlText w:val=""/>
      <w:lvlJc w:val="left"/>
    </w:lvl>
  </w:abstractNum>
  <w:abstractNum w:abstractNumId="4" w15:restartNumberingAfterBreak="0">
    <w:nsid w:val="46E87CCD"/>
    <w:multiLevelType w:val="hybridMultilevel"/>
    <w:tmpl w:val="B038E8C6"/>
    <w:lvl w:ilvl="0" w:tplc="A47C9DBA">
      <w:start w:val="1"/>
      <w:numFmt w:val="upperLetter"/>
      <w:lvlText w:val="%1."/>
      <w:lvlJc w:val="left"/>
    </w:lvl>
    <w:lvl w:ilvl="1" w:tplc="54BE53A6">
      <w:numFmt w:val="decimal"/>
      <w:lvlText w:val=""/>
      <w:lvlJc w:val="left"/>
    </w:lvl>
    <w:lvl w:ilvl="2" w:tplc="950ED5A6">
      <w:numFmt w:val="decimal"/>
      <w:lvlText w:val=""/>
      <w:lvlJc w:val="left"/>
    </w:lvl>
    <w:lvl w:ilvl="3" w:tplc="C5304DD6">
      <w:numFmt w:val="decimal"/>
      <w:lvlText w:val=""/>
      <w:lvlJc w:val="left"/>
    </w:lvl>
    <w:lvl w:ilvl="4" w:tplc="92229AFC">
      <w:numFmt w:val="decimal"/>
      <w:lvlText w:val=""/>
      <w:lvlJc w:val="left"/>
    </w:lvl>
    <w:lvl w:ilvl="5" w:tplc="4C4C8B0E">
      <w:numFmt w:val="decimal"/>
      <w:lvlText w:val=""/>
      <w:lvlJc w:val="left"/>
    </w:lvl>
    <w:lvl w:ilvl="6" w:tplc="30603966">
      <w:numFmt w:val="decimal"/>
      <w:lvlText w:val=""/>
      <w:lvlJc w:val="left"/>
    </w:lvl>
    <w:lvl w:ilvl="7" w:tplc="748CB0A8">
      <w:numFmt w:val="decimal"/>
      <w:lvlText w:val=""/>
      <w:lvlJc w:val="left"/>
    </w:lvl>
    <w:lvl w:ilvl="8" w:tplc="B4B03FF2">
      <w:numFmt w:val="decimal"/>
      <w:lvlText w:val=""/>
      <w:lvlJc w:val="left"/>
    </w:lvl>
  </w:abstractNum>
  <w:abstractNum w:abstractNumId="5" w15:restartNumberingAfterBreak="0">
    <w:nsid w:val="507ED7AB"/>
    <w:multiLevelType w:val="hybridMultilevel"/>
    <w:tmpl w:val="5DFADB3E"/>
    <w:lvl w:ilvl="0" w:tplc="842ABCEE">
      <w:start w:val="61"/>
      <w:numFmt w:val="upperLetter"/>
      <w:lvlText w:val="%1."/>
      <w:lvlJc w:val="left"/>
    </w:lvl>
    <w:lvl w:ilvl="1" w:tplc="6C4E88EA">
      <w:start w:val="1"/>
      <w:numFmt w:val="upperLetter"/>
      <w:lvlText w:val="%2."/>
      <w:lvlJc w:val="left"/>
    </w:lvl>
    <w:lvl w:ilvl="2" w:tplc="D848EFA0">
      <w:numFmt w:val="decimal"/>
      <w:lvlText w:val=""/>
      <w:lvlJc w:val="left"/>
    </w:lvl>
    <w:lvl w:ilvl="3" w:tplc="678285CA">
      <w:numFmt w:val="decimal"/>
      <w:lvlText w:val=""/>
      <w:lvlJc w:val="left"/>
    </w:lvl>
    <w:lvl w:ilvl="4" w:tplc="3530D27A">
      <w:numFmt w:val="decimal"/>
      <w:lvlText w:val=""/>
      <w:lvlJc w:val="left"/>
    </w:lvl>
    <w:lvl w:ilvl="5" w:tplc="15888418">
      <w:numFmt w:val="decimal"/>
      <w:lvlText w:val=""/>
      <w:lvlJc w:val="left"/>
    </w:lvl>
    <w:lvl w:ilvl="6" w:tplc="1FEE4AF6">
      <w:numFmt w:val="decimal"/>
      <w:lvlText w:val=""/>
      <w:lvlJc w:val="left"/>
    </w:lvl>
    <w:lvl w:ilvl="7" w:tplc="3D88EA7E">
      <w:numFmt w:val="decimal"/>
      <w:lvlText w:val=""/>
      <w:lvlJc w:val="left"/>
    </w:lvl>
    <w:lvl w:ilvl="8" w:tplc="8A125E44">
      <w:numFmt w:val="decimal"/>
      <w:lvlText w:val=""/>
      <w:lvlJc w:val="left"/>
    </w:lvl>
  </w:abstractNum>
  <w:abstractNum w:abstractNumId="6" w15:restartNumberingAfterBreak="0">
    <w:nsid w:val="515F007C"/>
    <w:multiLevelType w:val="hybridMultilevel"/>
    <w:tmpl w:val="8D36B4A8"/>
    <w:lvl w:ilvl="0" w:tplc="0284FEF8">
      <w:start w:val="1"/>
      <w:numFmt w:val="upperLetter"/>
      <w:lvlText w:val="%1."/>
      <w:lvlJc w:val="left"/>
    </w:lvl>
    <w:lvl w:ilvl="1" w:tplc="3448222C">
      <w:numFmt w:val="decimal"/>
      <w:lvlText w:val=""/>
      <w:lvlJc w:val="left"/>
    </w:lvl>
    <w:lvl w:ilvl="2" w:tplc="4BA0BFCE">
      <w:numFmt w:val="decimal"/>
      <w:lvlText w:val=""/>
      <w:lvlJc w:val="left"/>
    </w:lvl>
    <w:lvl w:ilvl="3" w:tplc="F4668E58">
      <w:numFmt w:val="decimal"/>
      <w:lvlText w:val=""/>
      <w:lvlJc w:val="left"/>
    </w:lvl>
    <w:lvl w:ilvl="4" w:tplc="6EC60824">
      <w:numFmt w:val="decimal"/>
      <w:lvlText w:val=""/>
      <w:lvlJc w:val="left"/>
    </w:lvl>
    <w:lvl w:ilvl="5" w:tplc="93DA8FEA">
      <w:numFmt w:val="decimal"/>
      <w:lvlText w:val=""/>
      <w:lvlJc w:val="left"/>
    </w:lvl>
    <w:lvl w:ilvl="6" w:tplc="984AF1EC">
      <w:numFmt w:val="decimal"/>
      <w:lvlText w:val=""/>
      <w:lvlJc w:val="left"/>
    </w:lvl>
    <w:lvl w:ilvl="7" w:tplc="96DE6FF6">
      <w:numFmt w:val="decimal"/>
      <w:lvlText w:val=""/>
      <w:lvlJc w:val="left"/>
    </w:lvl>
    <w:lvl w:ilvl="8" w:tplc="940C1CC4">
      <w:numFmt w:val="decimal"/>
      <w:lvlText w:val=""/>
      <w:lvlJc w:val="left"/>
    </w:lvl>
  </w:abstractNum>
  <w:abstractNum w:abstractNumId="7" w15:restartNumberingAfterBreak="0">
    <w:nsid w:val="5BD062C2"/>
    <w:multiLevelType w:val="hybridMultilevel"/>
    <w:tmpl w:val="DB5CEB12"/>
    <w:lvl w:ilvl="0" w:tplc="A49461E0">
      <w:start w:val="1"/>
      <w:numFmt w:val="upperLetter"/>
      <w:lvlText w:val="%1."/>
      <w:lvlJc w:val="left"/>
    </w:lvl>
    <w:lvl w:ilvl="1" w:tplc="674A2048">
      <w:numFmt w:val="decimal"/>
      <w:lvlText w:val=""/>
      <w:lvlJc w:val="left"/>
    </w:lvl>
    <w:lvl w:ilvl="2" w:tplc="C6D458F0">
      <w:numFmt w:val="decimal"/>
      <w:lvlText w:val=""/>
      <w:lvlJc w:val="left"/>
    </w:lvl>
    <w:lvl w:ilvl="3" w:tplc="83EA1C7E">
      <w:numFmt w:val="decimal"/>
      <w:lvlText w:val=""/>
      <w:lvlJc w:val="left"/>
    </w:lvl>
    <w:lvl w:ilvl="4" w:tplc="96AA750A">
      <w:numFmt w:val="decimal"/>
      <w:lvlText w:val=""/>
      <w:lvlJc w:val="left"/>
    </w:lvl>
    <w:lvl w:ilvl="5" w:tplc="5E2E9B80">
      <w:numFmt w:val="decimal"/>
      <w:lvlText w:val=""/>
      <w:lvlJc w:val="left"/>
    </w:lvl>
    <w:lvl w:ilvl="6" w:tplc="E542DC3A">
      <w:numFmt w:val="decimal"/>
      <w:lvlText w:val=""/>
      <w:lvlJc w:val="left"/>
    </w:lvl>
    <w:lvl w:ilvl="7" w:tplc="36A0FCEE">
      <w:numFmt w:val="decimal"/>
      <w:lvlText w:val=""/>
      <w:lvlJc w:val="left"/>
    </w:lvl>
    <w:lvl w:ilvl="8" w:tplc="EA88FBA0">
      <w:numFmt w:val="decimal"/>
      <w:lvlText w:val=""/>
      <w:lvlJc w:val="left"/>
    </w:lvl>
  </w:abstractNum>
  <w:abstractNum w:abstractNumId="8" w15:restartNumberingAfterBreak="0">
    <w:nsid w:val="7545E146"/>
    <w:multiLevelType w:val="hybridMultilevel"/>
    <w:tmpl w:val="D096A9A0"/>
    <w:lvl w:ilvl="0" w:tplc="FFAC2A9C">
      <w:start w:val="1"/>
      <w:numFmt w:val="upperLetter"/>
      <w:lvlText w:val="%1."/>
      <w:lvlJc w:val="left"/>
    </w:lvl>
    <w:lvl w:ilvl="1" w:tplc="1616BB5A">
      <w:start w:val="1"/>
      <w:numFmt w:val="decimal"/>
      <w:lvlText w:val="%2."/>
      <w:lvlJc w:val="left"/>
    </w:lvl>
    <w:lvl w:ilvl="2" w:tplc="FB707E18">
      <w:numFmt w:val="decimal"/>
      <w:lvlText w:val=""/>
      <w:lvlJc w:val="left"/>
    </w:lvl>
    <w:lvl w:ilvl="3" w:tplc="E076A730">
      <w:numFmt w:val="decimal"/>
      <w:lvlText w:val=""/>
      <w:lvlJc w:val="left"/>
    </w:lvl>
    <w:lvl w:ilvl="4" w:tplc="778CA5BA">
      <w:numFmt w:val="decimal"/>
      <w:lvlText w:val=""/>
      <w:lvlJc w:val="left"/>
    </w:lvl>
    <w:lvl w:ilvl="5" w:tplc="73982660">
      <w:numFmt w:val="decimal"/>
      <w:lvlText w:val=""/>
      <w:lvlJc w:val="left"/>
    </w:lvl>
    <w:lvl w:ilvl="6" w:tplc="A6AC9E08">
      <w:numFmt w:val="decimal"/>
      <w:lvlText w:val=""/>
      <w:lvlJc w:val="left"/>
    </w:lvl>
    <w:lvl w:ilvl="7" w:tplc="0464DAAA">
      <w:numFmt w:val="decimal"/>
      <w:lvlText w:val=""/>
      <w:lvlJc w:val="left"/>
    </w:lvl>
    <w:lvl w:ilvl="8" w:tplc="5200236E">
      <w:numFmt w:val="decimal"/>
      <w:lvlText w:val=""/>
      <w:lvlJc w:val="left"/>
    </w:lvl>
  </w:abstractNum>
  <w:abstractNum w:abstractNumId="9" w15:restartNumberingAfterBreak="0">
    <w:nsid w:val="79E2A9E3"/>
    <w:multiLevelType w:val="hybridMultilevel"/>
    <w:tmpl w:val="F1142768"/>
    <w:lvl w:ilvl="0" w:tplc="2068B91E">
      <w:start w:val="4"/>
      <w:numFmt w:val="upperLetter"/>
      <w:lvlText w:val="%1."/>
      <w:lvlJc w:val="left"/>
    </w:lvl>
    <w:lvl w:ilvl="1" w:tplc="6D34C7C2">
      <w:start w:val="1"/>
      <w:numFmt w:val="decimal"/>
      <w:lvlText w:val="%2."/>
      <w:lvlJc w:val="left"/>
    </w:lvl>
    <w:lvl w:ilvl="2" w:tplc="04322DF0">
      <w:numFmt w:val="decimal"/>
      <w:lvlText w:val=""/>
      <w:lvlJc w:val="left"/>
    </w:lvl>
    <w:lvl w:ilvl="3" w:tplc="9A72741E">
      <w:numFmt w:val="decimal"/>
      <w:lvlText w:val=""/>
      <w:lvlJc w:val="left"/>
    </w:lvl>
    <w:lvl w:ilvl="4" w:tplc="31B8C6B6">
      <w:numFmt w:val="decimal"/>
      <w:lvlText w:val=""/>
      <w:lvlJc w:val="left"/>
    </w:lvl>
    <w:lvl w:ilvl="5" w:tplc="EF8A39B8">
      <w:numFmt w:val="decimal"/>
      <w:lvlText w:val=""/>
      <w:lvlJc w:val="left"/>
    </w:lvl>
    <w:lvl w:ilvl="6" w:tplc="C63EB4A8">
      <w:numFmt w:val="decimal"/>
      <w:lvlText w:val=""/>
      <w:lvlJc w:val="left"/>
    </w:lvl>
    <w:lvl w:ilvl="7" w:tplc="47C4885C">
      <w:numFmt w:val="decimal"/>
      <w:lvlText w:val=""/>
      <w:lvlJc w:val="left"/>
    </w:lvl>
    <w:lvl w:ilvl="8" w:tplc="B0507D1A">
      <w:numFmt w:val="decimal"/>
      <w:lvlText w:val=""/>
      <w:lvlJc w:val="left"/>
    </w:lvl>
  </w:abstractNum>
  <w:num w:numId="1">
    <w:abstractNumId w:val="4"/>
  </w:num>
  <w:num w:numId="2">
    <w:abstractNumId w:val="2"/>
  </w:num>
  <w:num w:numId="3">
    <w:abstractNumId w:val="5"/>
  </w:num>
  <w:num w:numId="4">
    <w:abstractNumId w:val="1"/>
  </w:num>
  <w:num w:numId="5">
    <w:abstractNumId w:val="3"/>
  </w:num>
  <w:num w:numId="6">
    <w:abstractNumId w:val="9"/>
  </w:num>
  <w:num w:numId="7">
    <w:abstractNumId w:val="8"/>
  </w:num>
  <w:num w:numId="8">
    <w:abstractNumId w:val="6"/>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B49"/>
    <w:rsid w:val="00066CAC"/>
    <w:rsid w:val="0011032F"/>
    <w:rsid w:val="001A3130"/>
    <w:rsid w:val="00243ABC"/>
    <w:rsid w:val="002B192E"/>
    <w:rsid w:val="002D1765"/>
    <w:rsid w:val="002E19C4"/>
    <w:rsid w:val="00304F97"/>
    <w:rsid w:val="0045468D"/>
    <w:rsid w:val="00524B49"/>
    <w:rsid w:val="0056114E"/>
    <w:rsid w:val="00583598"/>
    <w:rsid w:val="005A042D"/>
    <w:rsid w:val="005E4BB0"/>
    <w:rsid w:val="006948FE"/>
    <w:rsid w:val="00723443"/>
    <w:rsid w:val="007B4246"/>
    <w:rsid w:val="00804AA8"/>
    <w:rsid w:val="00820AF1"/>
    <w:rsid w:val="008E569B"/>
    <w:rsid w:val="00903B7F"/>
    <w:rsid w:val="009B0222"/>
    <w:rsid w:val="00AB0A9B"/>
    <w:rsid w:val="00AC1FD7"/>
    <w:rsid w:val="00B46AFF"/>
    <w:rsid w:val="00BB7FB5"/>
    <w:rsid w:val="00C65EB7"/>
    <w:rsid w:val="00CC3C9D"/>
    <w:rsid w:val="00E5604D"/>
    <w:rsid w:val="00EB3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47951"/>
  <w15:docId w15:val="{0DC414D6-FEA8-4BB0-8A4A-30D5A1AAC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jtransfer.or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B1CF29990A1648A6284E6FA47EB045" ma:contentTypeVersion="1" ma:contentTypeDescription="Create a new document." ma:contentTypeScope="" ma:versionID="9365108aef9cddd16174e24de712702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2EBDF8-34DE-448D-AA3F-5660D3AEB721}">
  <ds:schemaRefs>
    <ds:schemaRef ds:uri="http://schemas.microsoft.com/sharepoint/v3/contenttype/forms"/>
  </ds:schemaRefs>
</ds:datastoreItem>
</file>

<file path=customXml/itemProps2.xml><?xml version="1.0" encoding="utf-8"?>
<ds:datastoreItem xmlns:ds="http://schemas.openxmlformats.org/officeDocument/2006/customXml" ds:itemID="{D53F55D4-CB49-4360-B5FB-6A6FC800A8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DC2EF99-03D0-4027-93F3-754D902796A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Estreicher, Jacqueline</cp:lastModifiedBy>
  <cp:revision>2</cp:revision>
  <cp:lastPrinted>2024-09-12T17:48:00Z</cp:lastPrinted>
  <dcterms:created xsi:type="dcterms:W3CDTF">2024-12-04T14:19:00Z</dcterms:created>
  <dcterms:modified xsi:type="dcterms:W3CDTF">2024-12-04T14:19:00Z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0x01010034B1CF29990A1648A6284E6FA47EB045</vt:lpwstr>
  </property>
</Properties>
</file>