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6E1D" w14:textId="77777777" w:rsidR="003A4FD8" w:rsidRPr="00800D1F" w:rsidRDefault="003A4FD8">
      <w:pPr>
        <w:tabs>
          <w:tab w:val="center" w:pos="4680"/>
        </w:tabs>
        <w:suppressAutoHyphens/>
        <w:jc w:val="center"/>
        <w:rPr>
          <w:rFonts w:ascii="Times New Roman" w:hAnsi="Times New Roman"/>
          <w:spacing w:val="-3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800D1F">
            <w:rPr>
              <w:rFonts w:ascii="Times New Roman" w:hAnsi="Times New Roman"/>
              <w:spacing w:val="-3"/>
              <w:sz w:val="22"/>
              <w:szCs w:val="22"/>
            </w:rPr>
            <w:t>SUSSEX</w:t>
          </w:r>
        </w:smartTag>
        <w:r w:rsidRPr="00800D1F">
          <w:rPr>
            <w:rFonts w:ascii="Times New Roman" w:hAnsi="Times New Roman"/>
            <w:spacing w:val="-3"/>
            <w:sz w:val="22"/>
            <w:szCs w:val="22"/>
          </w:rPr>
          <w:t xml:space="preserve"> </w:t>
        </w:r>
        <w:smartTag w:uri="urn:schemas-microsoft-com:office:smarttags" w:element="PlaceType">
          <w:r w:rsidRPr="00800D1F">
            <w:rPr>
              <w:rFonts w:ascii="Times New Roman" w:hAnsi="Times New Roman"/>
              <w:spacing w:val="-3"/>
              <w:sz w:val="22"/>
              <w:szCs w:val="22"/>
            </w:rPr>
            <w:t>COUNTY</w:t>
          </w:r>
        </w:smartTag>
        <w:r w:rsidRPr="00800D1F">
          <w:rPr>
            <w:rFonts w:ascii="Times New Roman" w:hAnsi="Times New Roman"/>
            <w:spacing w:val="-3"/>
            <w:sz w:val="22"/>
            <w:szCs w:val="22"/>
          </w:rPr>
          <w:t xml:space="preserve"> </w:t>
        </w:r>
        <w:smartTag w:uri="urn:schemas-microsoft-com:office:smarttags" w:element="PlaceType">
          <w:r w:rsidRPr="00800D1F">
            <w:rPr>
              <w:rFonts w:ascii="Times New Roman" w:hAnsi="Times New Roman"/>
              <w:spacing w:val="-3"/>
              <w:sz w:val="22"/>
              <w:szCs w:val="22"/>
            </w:rPr>
            <w:t>COMMUNITY COLLEGE</w:t>
          </w:r>
        </w:smartTag>
      </w:smartTag>
    </w:p>
    <w:p w14:paraId="738F19D6" w14:textId="77777777" w:rsidR="00CB3D7A" w:rsidRPr="006862B4" w:rsidRDefault="00CB3D7A" w:rsidP="00CB3D7A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 w:val="22"/>
          <w:szCs w:val="22"/>
        </w:rPr>
      </w:pPr>
    </w:p>
    <w:p w14:paraId="53DF15A3" w14:textId="77777777" w:rsidR="00CB3D7A" w:rsidRPr="00F94EB7" w:rsidRDefault="00CB3D7A" w:rsidP="00CB3D7A">
      <w:pPr>
        <w:tabs>
          <w:tab w:val="center" w:pos="4680"/>
        </w:tabs>
        <w:suppressAutoHyphens/>
        <w:jc w:val="center"/>
        <w:outlineLvl w:val="0"/>
        <w:rPr>
          <w:rFonts w:ascii="Times New Roman" w:hAnsi="Times New Roman"/>
          <w:b/>
          <w:spacing w:val="-3"/>
          <w:sz w:val="22"/>
          <w:szCs w:val="22"/>
        </w:rPr>
      </w:pPr>
      <w:r w:rsidRPr="00F94EB7">
        <w:rPr>
          <w:rFonts w:ascii="Times New Roman" w:hAnsi="Times New Roman"/>
          <w:b/>
          <w:spacing w:val="-3"/>
          <w:sz w:val="22"/>
          <w:szCs w:val="22"/>
          <w:u w:val="single"/>
        </w:rPr>
        <w:t>Master College Syllabus</w:t>
      </w:r>
    </w:p>
    <w:p w14:paraId="304DE176" w14:textId="77777777" w:rsidR="003A4FD8" w:rsidRPr="00800D1F" w:rsidRDefault="003A4FD8">
      <w:pPr>
        <w:tabs>
          <w:tab w:val="center" w:pos="4680"/>
        </w:tabs>
        <w:suppressAutoHyphens/>
        <w:jc w:val="center"/>
        <w:rPr>
          <w:rFonts w:ascii="Times New Roman" w:hAnsi="Times New Roman"/>
          <w:spacing w:val="-3"/>
          <w:sz w:val="22"/>
          <w:szCs w:val="22"/>
        </w:rPr>
      </w:pPr>
    </w:p>
    <w:tbl>
      <w:tblPr>
        <w:tblW w:w="10098" w:type="dxa"/>
        <w:tblLayout w:type="fixed"/>
        <w:tblCellMar>
          <w:left w:w="288" w:type="dxa"/>
          <w:right w:w="288" w:type="dxa"/>
        </w:tblCellMar>
        <w:tblLook w:val="0000" w:firstRow="0" w:lastRow="0" w:firstColumn="0" w:lastColumn="0" w:noHBand="0" w:noVBand="0"/>
      </w:tblPr>
      <w:tblGrid>
        <w:gridCol w:w="2448"/>
        <w:gridCol w:w="630"/>
        <w:gridCol w:w="3870"/>
        <w:gridCol w:w="630"/>
        <w:gridCol w:w="2520"/>
      </w:tblGrid>
      <w:tr w:rsidR="003A4FD8" w:rsidRPr="00800D1F" w14:paraId="1820E3F8" w14:textId="77777777">
        <w:tc>
          <w:tcPr>
            <w:tcW w:w="2448" w:type="dxa"/>
            <w:tcBorders>
              <w:bottom w:val="single" w:sz="6" w:space="0" w:color="auto"/>
            </w:tcBorders>
          </w:tcPr>
          <w:p w14:paraId="36CF3E24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MATH11</w:t>
            </w:r>
            <w:r w:rsidR="00A85CD7" w:rsidRPr="00800D1F">
              <w:rPr>
                <w:rFonts w:ascii="Times New Roman" w:hAnsi="Times New Roman"/>
                <w:spacing w:val="-3"/>
                <w:sz w:val="22"/>
                <w:szCs w:val="22"/>
              </w:rPr>
              <w:t>0</w:t>
            </w:r>
          </w:p>
        </w:tc>
        <w:tc>
          <w:tcPr>
            <w:tcW w:w="630" w:type="dxa"/>
          </w:tcPr>
          <w:p w14:paraId="478FAF7D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bottom w:val="single" w:sz="6" w:space="0" w:color="auto"/>
            </w:tcBorders>
          </w:tcPr>
          <w:p w14:paraId="6E4C2207" w14:textId="7FBCB27E" w:rsidR="003A4FD8" w:rsidRPr="00800D1F" w:rsidRDefault="00A85CD7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 xml:space="preserve">PRECALCULUS </w:t>
            </w:r>
            <w:r w:rsidR="00517127" w:rsidRPr="00800D1F">
              <w:rPr>
                <w:rFonts w:ascii="Times New Roman" w:hAnsi="Times New Roman"/>
                <w:spacing w:val="-3"/>
                <w:sz w:val="22"/>
                <w:szCs w:val="22"/>
              </w:rPr>
              <w:t>I</w:t>
            </w:r>
          </w:p>
        </w:tc>
        <w:tc>
          <w:tcPr>
            <w:tcW w:w="630" w:type="dxa"/>
          </w:tcPr>
          <w:p w14:paraId="79C25BA7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  <w:u w:val="single"/>
              </w:rPr>
            </w:pP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14:paraId="30431246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I</w:t>
            </w:r>
          </w:p>
        </w:tc>
      </w:tr>
      <w:tr w:rsidR="003A4FD8" w:rsidRPr="00800D1F" w14:paraId="11D51D8C" w14:textId="77777777">
        <w:tc>
          <w:tcPr>
            <w:tcW w:w="2448" w:type="dxa"/>
          </w:tcPr>
          <w:p w14:paraId="40D66115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COURSE #</w:t>
            </w:r>
          </w:p>
        </w:tc>
        <w:tc>
          <w:tcPr>
            <w:tcW w:w="630" w:type="dxa"/>
          </w:tcPr>
          <w:p w14:paraId="7B57411C" w14:textId="77777777" w:rsidR="003A4FD8" w:rsidRPr="00800D1F" w:rsidRDefault="003A4FD8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3"/>
                <w:sz w:val="22"/>
                <w:szCs w:val="22"/>
              </w:rPr>
            </w:pPr>
          </w:p>
        </w:tc>
        <w:tc>
          <w:tcPr>
            <w:tcW w:w="3870" w:type="dxa"/>
          </w:tcPr>
          <w:p w14:paraId="5D69D13F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COURSE TITLE</w:t>
            </w:r>
          </w:p>
        </w:tc>
        <w:tc>
          <w:tcPr>
            <w:tcW w:w="630" w:type="dxa"/>
          </w:tcPr>
          <w:p w14:paraId="3F8D4450" w14:textId="77777777" w:rsidR="003A4FD8" w:rsidRPr="00800D1F" w:rsidRDefault="003A4FD8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3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9829684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CLASSIFICATION</w:t>
            </w:r>
          </w:p>
        </w:tc>
      </w:tr>
    </w:tbl>
    <w:p w14:paraId="37DB444C" w14:textId="77777777" w:rsidR="003A4FD8" w:rsidRPr="00800D1F" w:rsidRDefault="003A4FD8">
      <w:pPr>
        <w:tabs>
          <w:tab w:val="left" w:pos="-720"/>
        </w:tabs>
        <w:suppressAutoHyphens/>
        <w:ind w:right="-720"/>
        <w:jc w:val="center"/>
        <w:rPr>
          <w:rFonts w:ascii="Times New Roman" w:hAnsi="Times New Roman"/>
          <w:spacing w:val="-3"/>
          <w:sz w:val="22"/>
          <w:szCs w:val="22"/>
        </w:rPr>
      </w:pPr>
    </w:p>
    <w:tbl>
      <w:tblPr>
        <w:tblW w:w="10098" w:type="dxa"/>
        <w:tblLayout w:type="fixed"/>
        <w:tblCellMar>
          <w:left w:w="288" w:type="dxa"/>
          <w:right w:w="288" w:type="dxa"/>
        </w:tblCellMar>
        <w:tblLook w:val="0000" w:firstRow="0" w:lastRow="0" w:firstColumn="0" w:lastColumn="0" w:noHBand="0" w:noVBand="0"/>
      </w:tblPr>
      <w:tblGrid>
        <w:gridCol w:w="2448"/>
        <w:gridCol w:w="630"/>
        <w:gridCol w:w="3870"/>
        <w:gridCol w:w="630"/>
        <w:gridCol w:w="2520"/>
      </w:tblGrid>
      <w:tr w:rsidR="003A4FD8" w:rsidRPr="00800D1F" w14:paraId="387DCAC5" w14:textId="77777777">
        <w:tc>
          <w:tcPr>
            <w:tcW w:w="2448" w:type="dxa"/>
            <w:tcBorders>
              <w:bottom w:val="single" w:sz="6" w:space="0" w:color="auto"/>
            </w:tcBorders>
          </w:tcPr>
          <w:p w14:paraId="71D7F98A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058D0C7C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bottom w:val="single" w:sz="6" w:space="0" w:color="auto"/>
            </w:tcBorders>
          </w:tcPr>
          <w:p w14:paraId="0F24B383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14:paraId="0E07607D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14:paraId="4C0D6238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0</w:t>
            </w:r>
          </w:p>
        </w:tc>
      </w:tr>
      <w:tr w:rsidR="003A4FD8" w:rsidRPr="00800D1F" w14:paraId="24ABF931" w14:textId="77777777">
        <w:tc>
          <w:tcPr>
            <w:tcW w:w="2448" w:type="dxa"/>
          </w:tcPr>
          <w:p w14:paraId="4CD8CBE5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CREDITS</w:t>
            </w:r>
          </w:p>
        </w:tc>
        <w:tc>
          <w:tcPr>
            <w:tcW w:w="630" w:type="dxa"/>
          </w:tcPr>
          <w:p w14:paraId="3412F259" w14:textId="77777777" w:rsidR="003A4FD8" w:rsidRPr="00800D1F" w:rsidRDefault="003A4FD8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3"/>
                <w:sz w:val="22"/>
                <w:szCs w:val="22"/>
              </w:rPr>
            </w:pPr>
          </w:p>
        </w:tc>
        <w:tc>
          <w:tcPr>
            <w:tcW w:w="3870" w:type="dxa"/>
          </w:tcPr>
          <w:p w14:paraId="55E81839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CLASS HOURS</w:t>
            </w:r>
          </w:p>
        </w:tc>
        <w:tc>
          <w:tcPr>
            <w:tcW w:w="630" w:type="dxa"/>
          </w:tcPr>
          <w:p w14:paraId="43F61F05" w14:textId="77777777" w:rsidR="003A4FD8" w:rsidRPr="00800D1F" w:rsidRDefault="003A4FD8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pacing w:val="-3"/>
                <w:sz w:val="22"/>
                <w:szCs w:val="22"/>
              </w:rPr>
            </w:pPr>
          </w:p>
        </w:tc>
        <w:tc>
          <w:tcPr>
            <w:tcW w:w="2520" w:type="dxa"/>
          </w:tcPr>
          <w:p w14:paraId="5410D443" w14:textId="77777777" w:rsidR="003A4FD8" w:rsidRPr="00800D1F" w:rsidRDefault="003A4FD8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pacing w:val="-3"/>
                <w:sz w:val="22"/>
                <w:szCs w:val="22"/>
              </w:rPr>
            </w:pPr>
            <w:r w:rsidRPr="00800D1F">
              <w:rPr>
                <w:rFonts w:ascii="Times New Roman" w:hAnsi="Times New Roman"/>
                <w:spacing w:val="-3"/>
                <w:sz w:val="22"/>
                <w:szCs w:val="22"/>
              </w:rPr>
              <w:t>LAB HOURS</w:t>
            </w:r>
          </w:p>
        </w:tc>
      </w:tr>
    </w:tbl>
    <w:p w14:paraId="74838106" w14:textId="77777777" w:rsidR="003A4FD8" w:rsidRPr="00800D1F" w:rsidRDefault="003A4FD8">
      <w:pPr>
        <w:tabs>
          <w:tab w:val="left" w:pos="-720"/>
        </w:tabs>
        <w:suppressAutoHyphens/>
        <w:ind w:right="-720"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73F9B42B" w14:textId="138B6A17" w:rsidR="00646673" w:rsidRDefault="00646673" w:rsidP="001D607A">
      <w:pPr>
        <w:tabs>
          <w:tab w:val="left" w:pos="-720"/>
          <w:tab w:val="left" w:pos="3060"/>
        </w:tabs>
        <w:suppressAutoHyphens/>
        <w:jc w:val="both"/>
        <w:rPr>
          <w:rFonts w:ascii="Times New Roman" w:hAnsi="Times New Roman"/>
          <w:b/>
          <w:spacing w:val="-3"/>
          <w:sz w:val="22"/>
          <w:szCs w:val="22"/>
          <w:u w:val="single"/>
        </w:rPr>
      </w:pPr>
      <w:bookmarkStart w:id="0" w:name="_GoBack"/>
      <w:bookmarkEnd w:id="0"/>
      <w:r w:rsidRPr="00646673">
        <w:rPr>
          <w:rFonts w:ascii="Times New Roman" w:hAnsi="Times New Roman"/>
          <w:b/>
          <w:spacing w:val="-3"/>
          <w:sz w:val="22"/>
          <w:szCs w:val="22"/>
          <w:u w:val="single"/>
        </w:rPr>
        <w:t xml:space="preserve">RECOMMENDED </w:t>
      </w:r>
      <w:r w:rsidR="000B210C">
        <w:rPr>
          <w:rFonts w:ascii="Times New Roman" w:hAnsi="Times New Roman"/>
          <w:b/>
          <w:spacing w:val="-3"/>
          <w:sz w:val="22"/>
          <w:szCs w:val="22"/>
          <w:u w:val="single"/>
        </w:rPr>
        <w:t>COURSE MATERIALS</w:t>
      </w:r>
      <w:r w:rsidRPr="00646673">
        <w:rPr>
          <w:rFonts w:ascii="Times New Roman" w:hAnsi="Times New Roman"/>
          <w:b/>
          <w:spacing w:val="-3"/>
          <w:sz w:val="22"/>
          <w:szCs w:val="22"/>
          <w:u w:val="single"/>
        </w:rPr>
        <w:t>:</w:t>
      </w:r>
    </w:p>
    <w:p w14:paraId="4D81D287" w14:textId="6A814500" w:rsidR="003A4FD8" w:rsidRPr="00800D1F" w:rsidRDefault="0007659E" w:rsidP="00CF0802">
      <w:pPr>
        <w:tabs>
          <w:tab w:val="left" w:pos="-720"/>
          <w:tab w:val="left" w:pos="3060"/>
        </w:tabs>
        <w:suppressAutoHyphens/>
        <w:ind w:left="1080"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Title</w:t>
      </w:r>
      <w:r w:rsidR="003A4FD8" w:rsidRPr="00800D1F">
        <w:rPr>
          <w:rFonts w:ascii="Times New Roman" w:hAnsi="Times New Roman"/>
          <w:spacing w:val="-3"/>
          <w:sz w:val="22"/>
          <w:szCs w:val="22"/>
        </w:rPr>
        <w:t>:</w:t>
      </w:r>
      <w:r w:rsidR="003A4FD8" w:rsidRPr="00800D1F">
        <w:rPr>
          <w:rFonts w:ascii="Times New Roman" w:hAnsi="Times New Roman"/>
          <w:spacing w:val="-3"/>
          <w:sz w:val="22"/>
          <w:szCs w:val="22"/>
        </w:rPr>
        <w:tab/>
      </w:r>
      <w:r w:rsidR="003A4FD8" w:rsidRPr="00800D1F">
        <w:rPr>
          <w:rFonts w:ascii="Times New Roman" w:hAnsi="Times New Roman"/>
          <w:spacing w:val="-3"/>
          <w:sz w:val="22"/>
          <w:szCs w:val="22"/>
          <w:u w:val="single"/>
        </w:rPr>
        <w:t>Precalculus</w:t>
      </w:r>
    </w:p>
    <w:p w14:paraId="08765718" w14:textId="77777777" w:rsidR="003A4FD8" w:rsidRPr="00800D1F" w:rsidRDefault="005650D9" w:rsidP="00CF0802">
      <w:pPr>
        <w:tabs>
          <w:tab w:val="left" w:pos="-720"/>
          <w:tab w:val="left" w:pos="3060"/>
          <w:tab w:val="left" w:pos="3600"/>
        </w:tabs>
        <w:suppressAutoHyphens/>
        <w:ind w:left="1080"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Author:</w:t>
      </w:r>
      <w:r>
        <w:rPr>
          <w:rFonts w:ascii="Times New Roman" w:hAnsi="Times New Roman"/>
          <w:spacing w:val="-3"/>
          <w:sz w:val="22"/>
          <w:szCs w:val="22"/>
        </w:rPr>
        <w:tab/>
        <w:t xml:space="preserve">Robert </w:t>
      </w:r>
      <w:r w:rsidR="00626A95">
        <w:rPr>
          <w:rFonts w:ascii="Times New Roman" w:hAnsi="Times New Roman"/>
          <w:spacing w:val="-3"/>
          <w:sz w:val="22"/>
          <w:szCs w:val="22"/>
        </w:rPr>
        <w:t>Blitzer</w:t>
      </w:r>
    </w:p>
    <w:p w14:paraId="3EF7E339" w14:textId="77777777" w:rsidR="003A4FD8" w:rsidRDefault="00C27673" w:rsidP="00CF0802">
      <w:pPr>
        <w:tabs>
          <w:tab w:val="left" w:pos="-720"/>
          <w:tab w:val="left" w:pos="3060"/>
          <w:tab w:val="left" w:pos="3600"/>
        </w:tabs>
        <w:suppressAutoHyphens/>
        <w:ind w:left="1080"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Publisher:</w:t>
      </w:r>
      <w:r>
        <w:rPr>
          <w:rFonts w:ascii="Times New Roman" w:hAnsi="Times New Roman"/>
          <w:spacing w:val="-3"/>
          <w:sz w:val="22"/>
          <w:szCs w:val="22"/>
        </w:rPr>
        <w:tab/>
        <w:t>Pearson</w:t>
      </w:r>
    </w:p>
    <w:p w14:paraId="6FE310ED" w14:textId="7D21036B" w:rsidR="005650D9" w:rsidRDefault="000B210C" w:rsidP="00CF0802">
      <w:pPr>
        <w:tabs>
          <w:tab w:val="left" w:pos="-720"/>
          <w:tab w:val="left" w:pos="3060"/>
          <w:tab w:val="left" w:pos="3600"/>
        </w:tabs>
        <w:suppressAutoHyphens/>
        <w:ind w:left="1080"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Edition:              </w:t>
      </w:r>
      <w:r w:rsidR="0007659E">
        <w:rPr>
          <w:rFonts w:ascii="Times New Roman" w:hAnsi="Times New Roman"/>
          <w:spacing w:val="-3"/>
          <w:sz w:val="22"/>
          <w:szCs w:val="22"/>
        </w:rPr>
        <w:t xml:space="preserve">          7</w:t>
      </w:r>
      <w:r w:rsidR="0007659E" w:rsidRPr="0007659E">
        <w:rPr>
          <w:rFonts w:ascii="Times New Roman" w:hAnsi="Times New Roman"/>
          <w:spacing w:val="-3"/>
          <w:sz w:val="22"/>
          <w:szCs w:val="22"/>
          <w:vertAlign w:val="superscript"/>
        </w:rPr>
        <w:t>th</w:t>
      </w:r>
      <w:r w:rsidR="0007659E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14:paraId="00E29A19" w14:textId="7F10C81E" w:rsidR="0007659E" w:rsidRPr="0007659E" w:rsidRDefault="0007659E" w:rsidP="0007659E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                    ISBN:                           </w:t>
      </w:r>
      <w:r w:rsidRPr="0007659E">
        <w:rPr>
          <w:rFonts w:ascii="Times New Roman" w:hAnsi="Times New Roman"/>
          <w:sz w:val="22"/>
          <w:szCs w:val="22"/>
        </w:rPr>
        <w:t>9780136922193</w:t>
      </w:r>
    </w:p>
    <w:p w14:paraId="1CEC637B" w14:textId="77777777" w:rsidR="000B210C" w:rsidRDefault="0007659E" w:rsidP="00CF0802">
      <w:pPr>
        <w:tabs>
          <w:tab w:val="left" w:pos="-720"/>
          <w:tab w:val="left" w:pos="3060"/>
          <w:tab w:val="left" w:pos="3600"/>
        </w:tabs>
        <w:suppressAutoHyphens/>
        <w:ind w:left="1080"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 </w:t>
      </w:r>
    </w:p>
    <w:p w14:paraId="10830809" w14:textId="33B137BB" w:rsidR="003C316A" w:rsidRPr="000B210C" w:rsidRDefault="0007659E" w:rsidP="00CF0802">
      <w:pPr>
        <w:tabs>
          <w:tab w:val="left" w:pos="-720"/>
          <w:tab w:val="left" w:pos="3060"/>
          <w:tab w:val="left" w:pos="3600"/>
        </w:tabs>
        <w:suppressAutoHyphens/>
        <w:ind w:left="1080"/>
        <w:jc w:val="both"/>
        <w:rPr>
          <w:rFonts w:ascii="Times New Roman" w:hAnsi="Times New Roman"/>
          <w:b/>
          <w:spacing w:val="-3"/>
          <w:sz w:val="22"/>
          <w:szCs w:val="22"/>
        </w:rPr>
      </w:pPr>
      <w:r w:rsidRPr="000B210C">
        <w:rPr>
          <w:rFonts w:ascii="Times New Roman" w:hAnsi="Times New Roman"/>
          <w:b/>
          <w:spacing w:val="-3"/>
          <w:sz w:val="22"/>
          <w:szCs w:val="22"/>
        </w:rPr>
        <w:t xml:space="preserve">  </w:t>
      </w:r>
      <w:r w:rsidR="003C316A" w:rsidRPr="000B210C">
        <w:rPr>
          <w:rFonts w:ascii="Times New Roman" w:hAnsi="Times New Roman"/>
          <w:b/>
          <w:spacing w:val="-3"/>
          <w:sz w:val="22"/>
          <w:szCs w:val="22"/>
        </w:rPr>
        <w:t>OR</w:t>
      </w:r>
    </w:p>
    <w:p w14:paraId="30B3D6CD" w14:textId="77777777" w:rsidR="000B210C" w:rsidRDefault="000B210C" w:rsidP="00CF0802">
      <w:pPr>
        <w:tabs>
          <w:tab w:val="left" w:pos="-720"/>
          <w:tab w:val="left" w:pos="3060"/>
          <w:tab w:val="left" w:pos="3600"/>
        </w:tabs>
        <w:suppressAutoHyphens/>
        <w:ind w:left="1080"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460AC694" w14:textId="39637CA7" w:rsidR="003C316A" w:rsidRDefault="003C316A" w:rsidP="003C316A">
      <w:pPr>
        <w:ind w:left="360" w:firstLine="720"/>
        <w:rPr>
          <w:rFonts w:ascii="Times New Roman" w:hAnsi="Times New Roman"/>
          <w:sz w:val="22"/>
          <w:szCs w:val="22"/>
        </w:rPr>
      </w:pPr>
      <w:r w:rsidRPr="003C316A">
        <w:rPr>
          <w:rFonts w:ascii="Times New Roman" w:hAnsi="Times New Roman"/>
          <w:spacing w:val="-3"/>
          <w:sz w:val="22"/>
          <w:szCs w:val="22"/>
        </w:rPr>
        <w:t>Title:</w:t>
      </w:r>
      <w:r>
        <w:rPr>
          <w:rFonts w:ascii="Times New Roman" w:hAnsi="Times New Roman"/>
          <w:spacing w:val="-3"/>
          <w:sz w:val="22"/>
          <w:szCs w:val="22"/>
        </w:rPr>
        <w:t xml:space="preserve">                            </w:t>
      </w:r>
      <w:r w:rsidR="000B210C" w:rsidRPr="000B210C">
        <w:rPr>
          <w:rFonts w:ascii="Times New Roman" w:hAnsi="Times New Roman"/>
          <w:sz w:val="22"/>
          <w:szCs w:val="22"/>
          <w:u w:val="single"/>
        </w:rPr>
        <w:t xml:space="preserve">MYLAB with Pearson </w:t>
      </w:r>
      <w:proofErr w:type="spellStart"/>
      <w:r w:rsidR="000B210C" w:rsidRPr="000B210C">
        <w:rPr>
          <w:rFonts w:ascii="Times New Roman" w:hAnsi="Times New Roman"/>
          <w:sz w:val="22"/>
          <w:szCs w:val="22"/>
          <w:u w:val="single"/>
        </w:rPr>
        <w:t>Etext</w:t>
      </w:r>
      <w:proofErr w:type="spellEnd"/>
      <w:r w:rsidR="000B210C" w:rsidRPr="000B210C">
        <w:rPr>
          <w:rFonts w:ascii="Times New Roman" w:hAnsi="Times New Roman"/>
          <w:sz w:val="22"/>
          <w:szCs w:val="22"/>
          <w:u w:val="single"/>
        </w:rPr>
        <w:t xml:space="preserve"> for Precalculus – Access Card (18 Weeks)</w:t>
      </w:r>
    </w:p>
    <w:p w14:paraId="38B1ECCF" w14:textId="5CA236A5" w:rsidR="000B210C" w:rsidRDefault="000B210C" w:rsidP="003C316A">
      <w:pPr>
        <w:ind w:left="36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Author:</w:t>
      </w: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ab/>
        <w:t xml:space="preserve">  Blitzer</w:t>
      </w:r>
      <w:proofErr w:type="gramEnd"/>
      <w:r>
        <w:rPr>
          <w:rFonts w:ascii="Times New Roman" w:hAnsi="Times New Roman"/>
          <w:sz w:val="22"/>
          <w:szCs w:val="22"/>
        </w:rPr>
        <w:t xml:space="preserve"> &amp; Blitzer</w:t>
      </w:r>
    </w:p>
    <w:p w14:paraId="56173B5F" w14:textId="2AA4AF76" w:rsidR="000B210C" w:rsidRDefault="000B210C" w:rsidP="003C316A">
      <w:pPr>
        <w:ind w:left="36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Publisher:</w:t>
      </w: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ab/>
        <w:t xml:space="preserve">  Pearson</w:t>
      </w:r>
      <w:proofErr w:type="gramEnd"/>
    </w:p>
    <w:p w14:paraId="0AEC0408" w14:textId="6E90AD9C" w:rsidR="000B210C" w:rsidRDefault="000B210C" w:rsidP="003C316A">
      <w:pPr>
        <w:ind w:left="36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Edition:</w:t>
      </w: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ab/>
        <w:t xml:space="preserve">  7</w:t>
      </w:r>
      <w:proofErr w:type="gramEnd"/>
      <w:r w:rsidRPr="000B210C">
        <w:rPr>
          <w:rFonts w:ascii="Times New Roman" w:hAnsi="Times New Roman"/>
          <w:sz w:val="22"/>
          <w:szCs w:val="22"/>
          <w:vertAlign w:val="superscript"/>
        </w:rPr>
        <w:t>th</w:t>
      </w:r>
    </w:p>
    <w:p w14:paraId="3F613ED2" w14:textId="1750411A" w:rsidR="000B210C" w:rsidRPr="003C316A" w:rsidRDefault="000B210C" w:rsidP="003C316A">
      <w:pPr>
        <w:ind w:left="36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Copyright: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1/1/2022</w:t>
      </w:r>
    </w:p>
    <w:p w14:paraId="224B067F" w14:textId="0AE637B0" w:rsidR="003C316A" w:rsidRPr="003C316A" w:rsidRDefault="003C316A" w:rsidP="003C316A">
      <w:pPr>
        <w:jc w:val="both"/>
        <w:rPr>
          <w:rFonts w:ascii="Arial" w:hAnsi="Arial" w:cs="Arial"/>
          <w:sz w:val="16"/>
          <w:szCs w:val="16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                    ISBN:</w:t>
      </w:r>
      <w:r>
        <w:rPr>
          <w:rFonts w:ascii="Arial" w:hAnsi="Arial" w:cs="Arial"/>
          <w:sz w:val="16"/>
          <w:szCs w:val="16"/>
        </w:rPr>
        <w:t xml:space="preserve">                               </w:t>
      </w:r>
      <w:r w:rsidRPr="003C316A">
        <w:rPr>
          <w:rFonts w:ascii="Times New Roman" w:hAnsi="Times New Roman"/>
          <w:sz w:val="22"/>
          <w:szCs w:val="22"/>
        </w:rPr>
        <w:t>9780137321681</w:t>
      </w:r>
    </w:p>
    <w:p w14:paraId="6675668A" w14:textId="2CB290DD" w:rsidR="0007659E" w:rsidRPr="00800D1F" w:rsidRDefault="0007659E" w:rsidP="00CF0802">
      <w:pPr>
        <w:tabs>
          <w:tab w:val="left" w:pos="-720"/>
          <w:tab w:val="left" w:pos="3060"/>
          <w:tab w:val="left" w:pos="3600"/>
        </w:tabs>
        <w:suppressAutoHyphens/>
        <w:ind w:left="1080"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   </w:t>
      </w:r>
    </w:p>
    <w:p w14:paraId="6B7241F9" w14:textId="28AAA524" w:rsidR="000339CF" w:rsidRPr="00800D1F" w:rsidRDefault="000B210C" w:rsidP="007833F4">
      <w:pPr>
        <w:tabs>
          <w:tab w:val="left" w:pos="-720"/>
          <w:tab w:val="left" w:pos="3060"/>
          <w:tab w:val="left" w:pos="3600"/>
        </w:tabs>
        <w:suppressAutoHyphens/>
        <w:spacing w:after="120"/>
        <w:ind w:left="1080"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b/>
          <w:spacing w:val="-3"/>
          <w:sz w:val="22"/>
          <w:szCs w:val="22"/>
        </w:rPr>
        <w:t>Required</w:t>
      </w:r>
      <w:r>
        <w:rPr>
          <w:rFonts w:ascii="Times New Roman" w:hAnsi="Times New Roman"/>
          <w:b/>
          <w:spacing w:val="-3"/>
          <w:sz w:val="22"/>
          <w:szCs w:val="22"/>
        </w:rPr>
        <w:tab/>
      </w:r>
      <w:r w:rsidR="005650D9">
        <w:rPr>
          <w:rFonts w:ascii="Times New Roman" w:hAnsi="Times New Roman"/>
          <w:spacing w:val="-3"/>
          <w:sz w:val="22"/>
          <w:szCs w:val="22"/>
        </w:rPr>
        <w:t>Graphing Calculator:  TI-83, TI-83 Plus, or TI-84</w:t>
      </w:r>
    </w:p>
    <w:p w14:paraId="16B0960A" w14:textId="77777777" w:rsidR="003A4FD8" w:rsidRPr="00800D1F" w:rsidRDefault="003A4FD8">
      <w:pPr>
        <w:tabs>
          <w:tab w:val="left" w:pos="-720"/>
          <w:tab w:val="left" w:pos="324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800D1F">
        <w:rPr>
          <w:rFonts w:ascii="Times New Roman" w:hAnsi="Times New Roman"/>
          <w:b/>
          <w:spacing w:val="-3"/>
          <w:sz w:val="22"/>
          <w:szCs w:val="22"/>
          <w:u w:val="single"/>
        </w:rPr>
        <w:t>CATALOG DESCRIPTION</w:t>
      </w:r>
      <w:r w:rsidR="006050FD">
        <w:rPr>
          <w:rFonts w:ascii="Times New Roman" w:hAnsi="Times New Roman"/>
          <w:b/>
          <w:spacing w:val="-3"/>
          <w:sz w:val="22"/>
          <w:szCs w:val="22"/>
          <w:u w:val="single"/>
        </w:rPr>
        <w:t>:</w:t>
      </w:r>
    </w:p>
    <w:p w14:paraId="0F78BC34" w14:textId="77777777" w:rsidR="00CF0802" w:rsidRPr="00800D1F" w:rsidRDefault="003A4FD8" w:rsidP="00CF0802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800D1F">
        <w:rPr>
          <w:rFonts w:ascii="Times New Roman" w:hAnsi="Times New Roman"/>
          <w:spacing w:val="-3"/>
          <w:sz w:val="22"/>
          <w:szCs w:val="22"/>
        </w:rPr>
        <w:t xml:space="preserve">This course is </w:t>
      </w:r>
      <w:r w:rsidR="00A85CD7" w:rsidRPr="00800D1F">
        <w:rPr>
          <w:rFonts w:ascii="Times New Roman" w:hAnsi="Times New Roman"/>
          <w:spacing w:val="-3"/>
          <w:sz w:val="22"/>
          <w:szCs w:val="22"/>
        </w:rPr>
        <w:t>designed to strengthen algebraic skills and give students the math confidence to proceed with calculus and other higher forms of mathematics.  Topics include the study of functions, graphing technique</w:t>
      </w:r>
      <w:r w:rsidR="00E2500D" w:rsidRPr="00800D1F">
        <w:rPr>
          <w:rFonts w:ascii="Times New Roman" w:hAnsi="Times New Roman"/>
          <w:spacing w:val="-3"/>
          <w:sz w:val="22"/>
          <w:szCs w:val="22"/>
        </w:rPr>
        <w:t>s, polynomial, rational exponen</w:t>
      </w:r>
      <w:r w:rsidR="00A85CD7" w:rsidRPr="00800D1F">
        <w:rPr>
          <w:rFonts w:ascii="Times New Roman" w:hAnsi="Times New Roman"/>
          <w:spacing w:val="-3"/>
          <w:sz w:val="22"/>
          <w:szCs w:val="22"/>
        </w:rPr>
        <w:t>tial and logarithmic functions and systems of equations and inequalities.</w:t>
      </w:r>
    </w:p>
    <w:p w14:paraId="25D8BDB5" w14:textId="77777777" w:rsidR="00800D1F" w:rsidRPr="00800D1F" w:rsidRDefault="00800D1F" w:rsidP="00CF0802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06F27FAE" w14:textId="77777777" w:rsidR="002C4EC7" w:rsidRPr="002C4EC7" w:rsidRDefault="00800D1F" w:rsidP="002C4EC7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/>
          <w:spacing w:val="-2"/>
          <w:sz w:val="22"/>
          <w:szCs w:val="22"/>
        </w:rPr>
      </w:pPr>
      <w:r w:rsidRPr="00800D1F">
        <w:rPr>
          <w:rFonts w:ascii="Times New Roman" w:hAnsi="Times New Roman"/>
          <w:b/>
          <w:spacing w:val="-3"/>
          <w:sz w:val="22"/>
          <w:szCs w:val="22"/>
          <w:u w:val="single"/>
        </w:rPr>
        <w:t>PREREQUISITE:</w:t>
      </w:r>
      <w:r w:rsidRPr="00800D1F">
        <w:rPr>
          <w:rFonts w:ascii="Times New Roman" w:hAnsi="Times New Roman"/>
          <w:spacing w:val="-3"/>
          <w:sz w:val="22"/>
          <w:szCs w:val="22"/>
        </w:rPr>
        <w:t xml:space="preserve">  </w:t>
      </w:r>
      <w:r w:rsidR="002C4EC7" w:rsidRPr="002C4EC7">
        <w:rPr>
          <w:rFonts w:ascii="Times New Roman" w:hAnsi="Times New Roman"/>
          <w:spacing w:val="-2"/>
          <w:sz w:val="22"/>
          <w:szCs w:val="22"/>
        </w:rPr>
        <w:t>MATH040 (grade of CI) or appropriate pre-calculus placement score.</w:t>
      </w:r>
    </w:p>
    <w:p w14:paraId="779BAD2A" w14:textId="77777777" w:rsidR="00800D1F" w:rsidRPr="00800D1F" w:rsidRDefault="00800D1F" w:rsidP="00800D1F">
      <w:pPr>
        <w:tabs>
          <w:tab w:val="left" w:pos="-1440"/>
          <w:tab w:val="left" w:pos="-720"/>
          <w:tab w:val="left" w:pos="0"/>
          <w:tab w:val="left" w:pos="1008"/>
          <w:tab w:val="left" w:pos="1440"/>
        </w:tabs>
        <w:suppressAutoHyphens/>
        <w:jc w:val="both"/>
        <w:rPr>
          <w:rFonts w:ascii="Times New Roman" w:hAnsi="Times New Roman"/>
          <w:spacing w:val="-3"/>
          <w:sz w:val="22"/>
          <w:szCs w:val="22"/>
          <w:u w:val="single"/>
        </w:rPr>
      </w:pPr>
    </w:p>
    <w:p w14:paraId="2A4F2A15" w14:textId="77777777" w:rsidR="003A4FD8" w:rsidRPr="00800D1F" w:rsidRDefault="00B25E3E" w:rsidP="00EB6DB7">
      <w:pPr>
        <w:tabs>
          <w:tab w:val="left" w:pos="-720"/>
          <w:tab w:val="left" w:pos="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800D1F">
        <w:rPr>
          <w:rFonts w:ascii="Times New Roman" w:hAnsi="Times New Roman"/>
          <w:b/>
          <w:spacing w:val="-3"/>
          <w:sz w:val="22"/>
          <w:szCs w:val="22"/>
          <w:u w:val="single"/>
        </w:rPr>
        <w:t>TOPICS TO BE INCLUDED</w:t>
      </w:r>
      <w:r w:rsidR="006050FD">
        <w:rPr>
          <w:rFonts w:ascii="Times New Roman" w:hAnsi="Times New Roman"/>
          <w:b/>
          <w:spacing w:val="-3"/>
          <w:sz w:val="22"/>
          <w:szCs w:val="22"/>
          <w:u w:val="single"/>
        </w:rPr>
        <w:t>:</w:t>
      </w:r>
      <w:r w:rsidR="003A4FD8" w:rsidRPr="00800D1F">
        <w:rPr>
          <w:rFonts w:ascii="Times New Roman" w:hAnsi="Times New Roman"/>
          <w:b/>
          <w:spacing w:val="-3"/>
          <w:sz w:val="22"/>
          <w:szCs w:val="22"/>
          <w:u w:val="single"/>
        </w:rPr>
        <w:t xml:space="preserve"> </w:t>
      </w:r>
      <w:r w:rsidRPr="00800D1F">
        <w:rPr>
          <w:rFonts w:ascii="Times New Roman" w:hAnsi="Times New Roman"/>
          <w:b/>
          <w:spacing w:val="-3"/>
          <w:sz w:val="22"/>
          <w:szCs w:val="22"/>
        </w:rPr>
        <w:tab/>
      </w:r>
    </w:p>
    <w:p w14:paraId="3A0E2AFD" w14:textId="77777777" w:rsidR="003A4FD8" w:rsidRPr="009415FD" w:rsidRDefault="008275BF" w:rsidP="008275BF">
      <w:pPr>
        <w:pStyle w:val="Heading5"/>
        <w:numPr>
          <w:ilvl w:val="0"/>
          <w:numId w:val="0"/>
        </w:numPr>
        <w:tabs>
          <w:tab w:val="clear" w:pos="720"/>
          <w:tab w:val="clear" w:pos="1620"/>
        </w:tabs>
        <w:rPr>
          <w:rFonts w:ascii="Times New Roman" w:hAnsi="Times New Roman"/>
          <w:sz w:val="22"/>
          <w:szCs w:val="22"/>
          <w:u w:val="none"/>
        </w:rPr>
      </w:pPr>
      <w:r>
        <w:rPr>
          <w:rFonts w:ascii="Times New Roman" w:hAnsi="Times New Roman"/>
          <w:sz w:val="22"/>
          <w:szCs w:val="22"/>
          <w:u w:val="none"/>
        </w:rPr>
        <w:t>A.</w:t>
      </w:r>
      <w:r>
        <w:rPr>
          <w:rFonts w:ascii="Times New Roman" w:hAnsi="Times New Roman"/>
          <w:sz w:val="22"/>
          <w:szCs w:val="22"/>
          <w:u w:val="none"/>
        </w:rPr>
        <w:tab/>
      </w:r>
      <w:r w:rsidR="00E2500D" w:rsidRPr="009415FD">
        <w:rPr>
          <w:rFonts w:ascii="Times New Roman" w:hAnsi="Times New Roman"/>
          <w:sz w:val="22"/>
          <w:szCs w:val="22"/>
          <w:u w:val="none"/>
        </w:rPr>
        <w:t>Functions and Their Graphs</w:t>
      </w:r>
    </w:p>
    <w:p w14:paraId="4C941110" w14:textId="77777777" w:rsidR="00726DFE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1.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>
        <w:rPr>
          <w:rFonts w:ascii="Times New Roman" w:hAnsi="Times New Roman"/>
          <w:spacing w:val="-3"/>
          <w:sz w:val="22"/>
          <w:szCs w:val="22"/>
        </w:rPr>
        <w:t>Graphs of Equations</w:t>
      </w:r>
    </w:p>
    <w:p w14:paraId="675F74E4" w14:textId="77777777" w:rsidR="003A4FD8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2.</w:t>
      </w:r>
      <w:r w:rsidR="009415FD">
        <w:rPr>
          <w:rFonts w:ascii="Times New Roman" w:hAnsi="Times New Roman"/>
          <w:spacing w:val="-3"/>
          <w:sz w:val="22"/>
          <w:szCs w:val="22"/>
        </w:rPr>
        <w:tab/>
        <w:t>A</w:t>
      </w:r>
      <w:r w:rsidR="00D64919" w:rsidRPr="00800D1F">
        <w:rPr>
          <w:rFonts w:ascii="Times New Roman" w:hAnsi="Times New Roman"/>
          <w:spacing w:val="-3"/>
          <w:sz w:val="22"/>
          <w:szCs w:val="22"/>
        </w:rPr>
        <w:t>nalyzing Graphs of Functions</w:t>
      </w:r>
    </w:p>
    <w:p w14:paraId="5414461D" w14:textId="77777777" w:rsidR="003A4FD8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3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>
        <w:rPr>
          <w:rFonts w:ascii="Times New Roman" w:hAnsi="Times New Roman"/>
          <w:spacing w:val="-3"/>
          <w:sz w:val="22"/>
          <w:szCs w:val="22"/>
        </w:rPr>
        <w:t xml:space="preserve">A Library of </w:t>
      </w:r>
      <w:r w:rsidR="00C22C74" w:rsidRPr="00800D1F">
        <w:rPr>
          <w:rFonts w:ascii="Times New Roman" w:hAnsi="Times New Roman"/>
          <w:spacing w:val="-3"/>
          <w:sz w:val="22"/>
          <w:szCs w:val="22"/>
        </w:rPr>
        <w:t xml:space="preserve">Parent </w:t>
      </w:r>
      <w:r w:rsidR="00D64919" w:rsidRPr="00800D1F">
        <w:rPr>
          <w:rFonts w:ascii="Times New Roman" w:hAnsi="Times New Roman"/>
          <w:spacing w:val="-3"/>
          <w:sz w:val="22"/>
          <w:szCs w:val="22"/>
        </w:rPr>
        <w:t>Functions</w:t>
      </w:r>
    </w:p>
    <w:p w14:paraId="28D2A6F8" w14:textId="77777777" w:rsidR="003A4FD8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4.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C22C74" w:rsidRPr="00800D1F">
        <w:rPr>
          <w:rFonts w:ascii="Times New Roman" w:hAnsi="Times New Roman"/>
          <w:spacing w:val="-3"/>
          <w:sz w:val="22"/>
          <w:szCs w:val="22"/>
        </w:rPr>
        <w:t>Transformations of Functions</w:t>
      </w:r>
    </w:p>
    <w:p w14:paraId="345C492B" w14:textId="77777777" w:rsidR="003A4FD8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5.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64919" w:rsidRPr="00800D1F">
        <w:rPr>
          <w:rFonts w:ascii="Times New Roman" w:hAnsi="Times New Roman"/>
          <w:spacing w:val="-3"/>
          <w:sz w:val="22"/>
          <w:szCs w:val="22"/>
        </w:rPr>
        <w:t>Combinations of Functions</w:t>
      </w:r>
      <w:r>
        <w:rPr>
          <w:rFonts w:ascii="Times New Roman" w:hAnsi="Times New Roman"/>
          <w:spacing w:val="-3"/>
          <w:sz w:val="22"/>
          <w:szCs w:val="22"/>
        </w:rPr>
        <w:t>: Composite Functions</w:t>
      </w:r>
    </w:p>
    <w:p w14:paraId="536FBEA0" w14:textId="77777777" w:rsidR="003A4FD8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6.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64919" w:rsidRPr="00800D1F">
        <w:rPr>
          <w:rFonts w:ascii="Times New Roman" w:hAnsi="Times New Roman"/>
          <w:spacing w:val="-3"/>
          <w:sz w:val="22"/>
          <w:szCs w:val="22"/>
        </w:rPr>
        <w:t>Inverse Functions</w:t>
      </w:r>
    </w:p>
    <w:p w14:paraId="00F0EF53" w14:textId="77777777" w:rsidR="005B0FFD" w:rsidRPr="00800D1F" w:rsidRDefault="005B0FFD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7.  </w:t>
      </w:r>
      <w:r>
        <w:rPr>
          <w:rFonts w:ascii="Times New Roman" w:hAnsi="Times New Roman"/>
          <w:spacing w:val="-3"/>
          <w:sz w:val="22"/>
          <w:szCs w:val="22"/>
        </w:rPr>
        <w:tab/>
        <w:t>Mathematical Modeling and Variation</w:t>
      </w:r>
    </w:p>
    <w:p w14:paraId="3619E58C" w14:textId="77777777" w:rsidR="003A4FD8" w:rsidRPr="009415FD" w:rsidRDefault="008275BF" w:rsidP="008275BF">
      <w:pPr>
        <w:pStyle w:val="Heading5"/>
        <w:numPr>
          <w:ilvl w:val="0"/>
          <w:numId w:val="0"/>
        </w:numPr>
        <w:tabs>
          <w:tab w:val="clear" w:pos="720"/>
          <w:tab w:val="clear" w:pos="1620"/>
        </w:tabs>
        <w:rPr>
          <w:rFonts w:ascii="Times New Roman" w:hAnsi="Times New Roman"/>
          <w:sz w:val="22"/>
          <w:szCs w:val="22"/>
          <w:u w:val="none"/>
        </w:rPr>
      </w:pPr>
      <w:r>
        <w:rPr>
          <w:rFonts w:ascii="Times New Roman" w:hAnsi="Times New Roman"/>
          <w:sz w:val="22"/>
          <w:szCs w:val="22"/>
          <w:u w:val="none"/>
        </w:rPr>
        <w:t>B.</w:t>
      </w:r>
      <w:r>
        <w:rPr>
          <w:rFonts w:ascii="Times New Roman" w:hAnsi="Times New Roman"/>
          <w:sz w:val="22"/>
          <w:szCs w:val="22"/>
          <w:u w:val="none"/>
        </w:rPr>
        <w:tab/>
      </w:r>
      <w:r w:rsidR="00E2500D" w:rsidRPr="009415FD">
        <w:rPr>
          <w:rFonts w:ascii="Times New Roman" w:hAnsi="Times New Roman"/>
          <w:sz w:val="22"/>
          <w:szCs w:val="22"/>
          <w:u w:val="none"/>
        </w:rPr>
        <w:t xml:space="preserve">Polynomial </w:t>
      </w:r>
      <w:r w:rsidR="009415FD">
        <w:rPr>
          <w:rFonts w:ascii="Times New Roman" w:hAnsi="Times New Roman"/>
          <w:sz w:val="22"/>
          <w:szCs w:val="22"/>
          <w:u w:val="none"/>
        </w:rPr>
        <w:t xml:space="preserve">and </w:t>
      </w:r>
      <w:r w:rsidR="009415FD" w:rsidRPr="009415FD">
        <w:rPr>
          <w:rFonts w:ascii="Times New Roman" w:hAnsi="Times New Roman"/>
          <w:sz w:val="22"/>
          <w:szCs w:val="22"/>
          <w:u w:val="none"/>
        </w:rPr>
        <w:t>Rational Functions</w:t>
      </w:r>
    </w:p>
    <w:p w14:paraId="1A87EDA6" w14:textId="77777777" w:rsidR="003A4FD8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1.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Quadratic Functions</w:t>
      </w:r>
      <w:r w:rsidR="00F75F7D" w:rsidRPr="00800D1F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540365">
        <w:rPr>
          <w:rFonts w:ascii="Times New Roman" w:hAnsi="Times New Roman"/>
          <w:spacing w:val="-3"/>
          <w:sz w:val="22"/>
          <w:szCs w:val="22"/>
        </w:rPr>
        <w:t>and Models</w:t>
      </w:r>
    </w:p>
    <w:p w14:paraId="6BB4CAAD" w14:textId="77777777" w:rsidR="003A4FD8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Polynomial Functions of Higher Degree</w:t>
      </w:r>
    </w:p>
    <w:p w14:paraId="11D032BB" w14:textId="77777777" w:rsidR="003A4FD8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3.</w:t>
      </w:r>
      <w:r w:rsidR="009415FD">
        <w:rPr>
          <w:rFonts w:ascii="Times New Roman" w:hAnsi="Times New Roman"/>
          <w:spacing w:val="-3"/>
          <w:sz w:val="22"/>
          <w:szCs w:val="22"/>
        </w:rPr>
        <w:tab/>
        <w:t>P</w:t>
      </w:r>
      <w:r w:rsidR="00F75F7D" w:rsidRPr="00800D1F">
        <w:rPr>
          <w:rFonts w:ascii="Times New Roman" w:hAnsi="Times New Roman"/>
          <w:spacing w:val="-3"/>
          <w:sz w:val="22"/>
          <w:szCs w:val="22"/>
        </w:rPr>
        <w:t>olynomial</w:t>
      </w:r>
      <w:r w:rsidR="009415FD">
        <w:rPr>
          <w:rFonts w:ascii="Times New Roman" w:hAnsi="Times New Roman"/>
          <w:spacing w:val="-3"/>
          <w:sz w:val="22"/>
          <w:szCs w:val="22"/>
        </w:rPr>
        <w:t>s</w:t>
      </w:r>
      <w:r w:rsidR="00F75F7D" w:rsidRPr="00800D1F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and Synthetic Division</w:t>
      </w:r>
    </w:p>
    <w:p w14:paraId="7B36E85A" w14:textId="77777777" w:rsidR="003A4FD8" w:rsidRPr="00800D1F" w:rsidRDefault="008275BF" w:rsidP="00D64919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4.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Complex Numbers</w:t>
      </w:r>
    </w:p>
    <w:p w14:paraId="047CBC49" w14:textId="77777777" w:rsidR="008548ED" w:rsidRDefault="008275BF" w:rsidP="00E2500D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5.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Zeros of Polynomial Functions</w:t>
      </w:r>
    </w:p>
    <w:p w14:paraId="404FEC19" w14:textId="77777777" w:rsidR="00540365" w:rsidRPr="00800D1F" w:rsidRDefault="00540365" w:rsidP="00E2500D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6.</w:t>
      </w:r>
      <w:r>
        <w:rPr>
          <w:rFonts w:ascii="Times New Roman" w:hAnsi="Times New Roman"/>
          <w:spacing w:val="-3"/>
          <w:sz w:val="22"/>
          <w:szCs w:val="22"/>
        </w:rPr>
        <w:tab/>
        <w:t>Rational Functions</w:t>
      </w:r>
    </w:p>
    <w:p w14:paraId="55216208" w14:textId="77777777" w:rsidR="003A4FD8" w:rsidRPr="009415FD" w:rsidRDefault="008275BF" w:rsidP="008275BF">
      <w:pPr>
        <w:pStyle w:val="Heading5"/>
        <w:numPr>
          <w:ilvl w:val="0"/>
          <w:numId w:val="0"/>
        </w:numPr>
        <w:tabs>
          <w:tab w:val="clear" w:pos="720"/>
          <w:tab w:val="clear" w:pos="1620"/>
        </w:tabs>
        <w:rPr>
          <w:rFonts w:ascii="Times New Roman" w:hAnsi="Times New Roman"/>
          <w:sz w:val="22"/>
          <w:szCs w:val="22"/>
          <w:u w:val="none"/>
        </w:rPr>
      </w:pPr>
      <w:r>
        <w:rPr>
          <w:rFonts w:ascii="Times New Roman" w:hAnsi="Times New Roman"/>
          <w:sz w:val="22"/>
          <w:szCs w:val="22"/>
          <w:u w:val="none"/>
        </w:rPr>
        <w:t>C.</w:t>
      </w:r>
      <w:r>
        <w:rPr>
          <w:rFonts w:ascii="Times New Roman" w:hAnsi="Times New Roman"/>
          <w:sz w:val="22"/>
          <w:szCs w:val="22"/>
          <w:u w:val="none"/>
        </w:rPr>
        <w:tab/>
      </w:r>
      <w:r w:rsidR="00E2500D" w:rsidRPr="009415FD">
        <w:rPr>
          <w:rFonts w:ascii="Times New Roman" w:hAnsi="Times New Roman"/>
          <w:sz w:val="22"/>
          <w:szCs w:val="22"/>
          <w:u w:val="none"/>
        </w:rPr>
        <w:t>Exponential and Logarithmic Fun</w:t>
      </w:r>
      <w:r w:rsidR="00D1480F" w:rsidRPr="009415FD">
        <w:rPr>
          <w:rFonts w:ascii="Times New Roman" w:hAnsi="Times New Roman"/>
          <w:sz w:val="22"/>
          <w:szCs w:val="22"/>
          <w:u w:val="none"/>
        </w:rPr>
        <w:t>c</w:t>
      </w:r>
      <w:r w:rsidR="00E2500D" w:rsidRPr="009415FD">
        <w:rPr>
          <w:rFonts w:ascii="Times New Roman" w:hAnsi="Times New Roman"/>
          <w:sz w:val="22"/>
          <w:szCs w:val="22"/>
          <w:u w:val="none"/>
        </w:rPr>
        <w:t>tions</w:t>
      </w:r>
    </w:p>
    <w:p w14:paraId="7CBABCC5" w14:textId="77777777" w:rsidR="003A4FD8" w:rsidRPr="00800D1F" w:rsidRDefault="008275BF" w:rsidP="00D64919">
      <w:pPr>
        <w:tabs>
          <w:tab w:val="left" w:pos="-72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1.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Exponential Functions and Their Graphs</w:t>
      </w:r>
    </w:p>
    <w:p w14:paraId="22E8D90A" w14:textId="77777777" w:rsidR="003A4FD8" w:rsidRPr="00800D1F" w:rsidRDefault="008275BF" w:rsidP="00D64919">
      <w:pPr>
        <w:tabs>
          <w:tab w:val="left" w:pos="-72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Logarithmic Functions and Their Graphs</w:t>
      </w:r>
    </w:p>
    <w:p w14:paraId="59DB17B1" w14:textId="77777777" w:rsidR="003A4FD8" w:rsidRPr="00800D1F" w:rsidRDefault="008275BF" w:rsidP="00D64919">
      <w:pPr>
        <w:tabs>
          <w:tab w:val="left" w:pos="-72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3.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Properties of Logarithms</w:t>
      </w:r>
    </w:p>
    <w:p w14:paraId="4528D0F2" w14:textId="77777777" w:rsidR="003A4FD8" w:rsidRPr="00800D1F" w:rsidRDefault="008275BF" w:rsidP="00D64919">
      <w:pPr>
        <w:tabs>
          <w:tab w:val="left" w:pos="-72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lastRenderedPageBreak/>
        <w:t>4.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Exponential and Logarithmic Equations</w:t>
      </w:r>
    </w:p>
    <w:p w14:paraId="49E4A01E" w14:textId="77777777" w:rsidR="00D1480F" w:rsidRPr="00800D1F" w:rsidRDefault="008275BF" w:rsidP="00E558AA">
      <w:pPr>
        <w:tabs>
          <w:tab w:val="left" w:pos="-72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5.</w:t>
      </w:r>
      <w:r w:rsidR="009415FD">
        <w:rPr>
          <w:rFonts w:ascii="Times New Roman" w:hAnsi="Times New Roman"/>
          <w:spacing w:val="-3"/>
          <w:sz w:val="22"/>
          <w:szCs w:val="22"/>
        </w:rPr>
        <w:tab/>
      </w:r>
      <w:r w:rsidR="00D1480F" w:rsidRPr="00800D1F">
        <w:rPr>
          <w:rFonts w:ascii="Times New Roman" w:hAnsi="Times New Roman"/>
          <w:spacing w:val="-3"/>
          <w:sz w:val="22"/>
          <w:szCs w:val="22"/>
        </w:rPr>
        <w:t>Exponential and Logarithmic Models</w:t>
      </w:r>
    </w:p>
    <w:p w14:paraId="62DF6E52" w14:textId="77777777" w:rsidR="003A4FD8" w:rsidRPr="009415FD" w:rsidRDefault="008275BF" w:rsidP="008275BF">
      <w:pPr>
        <w:pStyle w:val="Heading5"/>
        <w:numPr>
          <w:ilvl w:val="0"/>
          <w:numId w:val="0"/>
        </w:numPr>
        <w:tabs>
          <w:tab w:val="clear" w:pos="1620"/>
        </w:tabs>
        <w:rPr>
          <w:rFonts w:ascii="Times New Roman" w:hAnsi="Times New Roman"/>
          <w:sz w:val="22"/>
          <w:szCs w:val="22"/>
          <w:u w:val="none"/>
        </w:rPr>
      </w:pPr>
      <w:r>
        <w:rPr>
          <w:rFonts w:ascii="Times New Roman" w:hAnsi="Times New Roman"/>
          <w:sz w:val="22"/>
          <w:szCs w:val="22"/>
          <w:u w:val="none"/>
        </w:rPr>
        <w:t>D.</w:t>
      </w:r>
      <w:r>
        <w:rPr>
          <w:rFonts w:ascii="Times New Roman" w:hAnsi="Times New Roman"/>
          <w:sz w:val="22"/>
          <w:szCs w:val="22"/>
          <w:u w:val="none"/>
        </w:rPr>
        <w:tab/>
      </w:r>
      <w:r w:rsidR="00D1480F" w:rsidRPr="009415FD">
        <w:rPr>
          <w:rFonts w:ascii="Times New Roman" w:hAnsi="Times New Roman"/>
          <w:sz w:val="22"/>
          <w:szCs w:val="22"/>
          <w:u w:val="none"/>
        </w:rPr>
        <w:t>Systems of Equations and Inequalities</w:t>
      </w:r>
    </w:p>
    <w:p w14:paraId="30982E4F" w14:textId="77777777" w:rsidR="003A4FD8" w:rsidRPr="00800D1F" w:rsidRDefault="00540365" w:rsidP="00D1480F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1.</w:t>
      </w:r>
      <w:r>
        <w:rPr>
          <w:rFonts w:ascii="Times New Roman" w:hAnsi="Times New Roman"/>
          <w:spacing w:val="-3"/>
          <w:sz w:val="22"/>
          <w:szCs w:val="22"/>
        </w:rPr>
        <w:tab/>
      </w:r>
      <w:r w:rsidR="00B04CEE" w:rsidRPr="00800D1F">
        <w:rPr>
          <w:rFonts w:ascii="Times New Roman" w:hAnsi="Times New Roman"/>
          <w:spacing w:val="-3"/>
          <w:sz w:val="22"/>
          <w:szCs w:val="22"/>
        </w:rPr>
        <w:t xml:space="preserve">Linear and Non-Linear </w:t>
      </w:r>
      <w:r w:rsidR="00F54138" w:rsidRPr="00800D1F">
        <w:rPr>
          <w:rFonts w:ascii="Times New Roman" w:hAnsi="Times New Roman"/>
          <w:spacing w:val="-3"/>
          <w:sz w:val="22"/>
          <w:szCs w:val="22"/>
        </w:rPr>
        <w:t>Systems of Equations</w:t>
      </w:r>
    </w:p>
    <w:p w14:paraId="59356377" w14:textId="77777777" w:rsidR="00D1480F" w:rsidRPr="00800D1F" w:rsidRDefault="00540365" w:rsidP="00D1480F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2.</w:t>
      </w:r>
      <w:r>
        <w:rPr>
          <w:rFonts w:ascii="Times New Roman" w:hAnsi="Times New Roman"/>
          <w:spacing w:val="-3"/>
          <w:sz w:val="22"/>
          <w:szCs w:val="22"/>
        </w:rPr>
        <w:tab/>
      </w:r>
      <w:r w:rsidR="00F54138" w:rsidRPr="00800D1F">
        <w:rPr>
          <w:rFonts w:ascii="Times New Roman" w:hAnsi="Times New Roman"/>
          <w:spacing w:val="-3"/>
          <w:sz w:val="22"/>
          <w:szCs w:val="22"/>
        </w:rPr>
        <w:t>Two-Variable Linear Systems</w:t>
      </w:r>
    </w:p>
    <w:p w14:paraId="7035B31B" w14:textId="77777777" w:rsidR="00D1480F" w:rsidRPr="00800D1F" w:rsidRDefault="00540365" w:rsidP="00D1480F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3.</w:t>
      </w:r>
      <w:r>
        <w:rPr>
          <w:rFonts w:ascii="Times New Roman" w:hAnsi="Times New Roman"/>
          <w:spacing w:val="-3"/>
          <w:sz w:val="22"/>
          <w:szCs w:val="22"/>
        </w:rPr>
        <w:tab/>
      </w:r>
      <w:r w:rsidR="00F54138" w:rsidRPr="00800D1F">
        <w:rPr>
          <w:rFonts w:ascii="Times New Roman" w:hAnsi="Times New Roman"/>
          <w:spacing w:val="-3"/>
          <w:sz w:val="22"/>
          <w:szCs w:val="22"/>
        </w:rPr>
        <w:t>Multivariable Linear Systems</w:t>
      </w:r>
    </w:p>
    <w:p w14:paraId="5724FBB5" w14:textId="77777777" w:rsidR="00726DFE" w:rsidRPr="00800D1F" w:rsidRDefault="00540365" w:rsidP="00D1480F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4.</w:t>
      </w:r>
      <w:r>
        <w:rPr>
          <w:rFonts w:ascii="Times New Roman" w:hAnsi="Times New Roman"/>
          <w:spacing w:val="-3"/>
          <w:sz w:val="22"/>
          <w:szCs w:val="22"/>
        </w:rPr>
        <w:tab/>
      </w:r>
      <w:r w:rsidR="00726DFE" w:rsidRPr="00800D1F">
        <w:rPr>
          <w:rFonts w:ascii="Times New Roman" w:hAnsi="Times New Roman"/>
          <w:spacing w:val="-3"/>
          <w:sz w:val="22"/>
          <w:szCs w:val="22"/>
        </w:rPr>
        <w:t>Partial Fractions</w:t>
      </w:r>
    </w:p>
    <w:p w14:paraId="28A43D68" w14:textId="2E52B886" w:rsidR="00D915E7" w:rsidRPr="007833F4" w:rsidRDefault="00540365" w:rsidP="007833F4">
      <w:pPr>
        <w:tabs>
          <w:tab w:val="left" w:pos="-720"/>
        </w:tabs>
        <w:suppressAutoHyphens/>
        <w:spacing w:after="120"/>
        <w:ind w:left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5.</w:t>
      </w:r>
      <w:r>
        <w:rPr>
          <w:rFonts w:ascii="Times New Roman" w:hAnsi="Times New Roman"/>
          <w:spacing w:val="-3"/>
          <w:sz w:val="22"/>
          <w:szCs w:val="22"/>
        </w:rPr>
        <w:tab/>
      </w:r>
      <w:r w:rsidR="00726DFE" w:rsidRPr="00800D1F">
        <w:rPr>
          <w:rFonts w:ascii="Times New Roman" w:hAnsi="Times New Roman"/>
          <w:spacing w:val="-3"/>
          <w:sz w:val="22"/>
          <w:szCs w:val="22"/>
        </w:rPr>
        <w:t>Systems of Inequalities</w:t>
      </w:r>
    </w:p>
    <w:p w14:paraId="3FD47C99" w14:textId="77777777" w:rsidR="00D915E7" w:rsidRDefault="00D915E7" w:rsidP="00F01217">
      <w:pPr>
        <w:tabs>
          <w:tab w:val="left" w:pos="-1440"/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b/>
          <w:spacing w:val="-3"/>
          <w:sz w:val="22"/>
          <w:szCs w:val="22"/>
          <w:u w:val="single"/>
        </w:rPr>
      </w:pPr>
    </w:p>
    <w:p w14:paraId="67AC0D3B" w14:textId="77777777" w:rsidR="00F01217" w:rsidRPr="00E558AA" w:rsidRDefault="00F01217" w:rsidP="00F01217">
      <w:pPr>
        <w:tabs>
          <w:tab w:val="left" w:pos="-1440"/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3"/>
          <w:sz w:val="22"/>
          <w:szCs w:val="22"/>
          <w:u w:val="single"/>
        </w:rPr>
      </w:pPr>
      <w:r w:rsidRPr="00800D1F">
        <w:rPr>
          <w:rFonts w:ascii="Times New Roman" w:hAnsi="Times New Roman"/>
          <w:b/>
          <w:spacing w:val="-3"/>
          <w:sz w:val="22"/>
          <w:szCs w:val="22"/>
          <w:u w:val="single"/>
        </w:rPr>
        <w:t>COURSE COMPETENCIES</w:t>
      </w:r>
      <w:r w:rsidRPr="00800D1F">
        <w:rPr>
          <w:rFonts w:ascii="Times New Roman" w:hAnsi="Times New Roman"/>
          <w:spacing w:val="-3"/>
          <w:sz w:val="22"/>
          <w:szCs w:val="22"/>
          <w:u w:val="single"/>
        </w:rPr>
        <w:t>/</w:t>
      </w:r>
      <w:r w:rsidRPr="00800D1F">
        <w:rPr>
          <w:rFonts w:ascii="Times New Roman" w:hAnsi="Times New Roman"/>
          <w:b/>
          <w:spacing w:val="-3"/>
          <w:sz w:val="22"/>
          <w:szCs w:val="22"/>
          <w:u w:val="single"/>
        </w:rPr>
        <w:t>LEARNING OUTCOMES</w:t>
      </w:r>
      <w:r>
        <w:rPr>
          <w:rFonts w:ascii="Times New Roman" w:hAnsi="Times New Roman"/>
          <w:b/>
          <w:spacing w:val="-3"/>
          <w:sz w:val="22"/>
          <w:szCs w:val="22"/>
          <w:u w:val="single"/>
        </w:rPr>
        <w:t xml:space="preserve">:   </w:t>
      </w:r>
    </w:p>
    <w:p w14:paraId="4E848399" w14:textId="77777777" w:rsidR="00F01217" w:rsidRPr="00164A1D" w:rsidRDefault="00164A1D" w:rsidP="00164A1D">
      <w:pPr>
        <w:tabs>
          <w:tab w:val="left" w:pos="-1440"/>
          <w:tab w:val="left" w:pos="720"/>
        </w:tabs>
        <w:suppressAutoHyphens/>
        <w:jc w:val="both"/>
        <w:rPr>
          <w:rFonts w:ascii="Times New Roman" w:hAnsi="Times New Roman"/>
          <w:b/>
          <w:spacing w:val="-3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I</w:t>
      </w:r>
      <w:r w:rsidRPr="00153446">
        <w:rPr>
          <w:rFonts w:ascii="Times New Roman" w:hAnsi="Times New Roman"/>
          <w:sz w:val="22"/>
          <w:szCs w:val="22"/>
        </w:rPr>
        <w:t>n a manner deemed appropriate by the inst</w:t>
      </w:r>
      <w:r>
        <w:rPr>
          <w:rFonts w:ascii="Times New Roman" w:hAnsi="Times New Roman"/>
          <w:sz w:val="22"/>
          <w:szCs w:val="22"/>
        </w:rPr>
        <w:t>ructor and approved by the department, students will be able to</w:t>
      </w:r>
      <w:r w:rsidRPr="00153446">
        <w:rPr>
          <w:rFonts w:ascii="Times New Roman" w:hAnsi="Times New Roman"/>
          <w:sz w:val="22"/>
          <w:szCs w:val="22"/>
        </w:rPr>
        <w:t>:</w:t>
      </w:r>
    </w:p>
    <w:p w14:paraId="4CB96564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Specify the graphical and algebraic characteristic</w:t>
      </w:r>
      <w:r w:rsidR="00F97459">
        <w:rPr>
          <w:rFonts w:ascii="Times New Roman" w:hAnsi="Times New Roman"/>
          <w:spacing w:val="-3"/>
          <w:sz w:val="22"/>
          <w:szCs w:val="22"/>
        </w:rPr>
        <w:t>s</w:t>
      </w:r>
      <w:r>
        <w:rPr>
          <w:rFonts w:ascii="Times New Roman" w:hAnsi="Times New Roman"/>
          <w:spacing w:val="-3"/>
          <w:sz w:val="22"/>
          <w:szCs w:val="22"/>
        </w:rPr>
        <w:t xml:space="preserve"> of a polynomial, radical, piecewise, greatest integer, rational, exponential, and logarithmic function given its equation or its graph.</w:t>
      </w:r>
    </w:p>
    <w:p w14:paraId="7F737AE0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Identify transformations of parent functions, </w:t>
      </w:r>
      <w:r w:rsidR="00F97459">
        <w:rPr>
          <w:rFonts w:ascii="Times New Roman" w:hAnsi="Times New Roman"/>
          <w:spacing w:val="-3"/>
          <w:sz w:val="22"/>
          <w:szCs w:val="22"/>
        </w:rPr>
        <w:t xml:space="preserve">including </w:t>
      </w:r>
      <w:r>
        <w:rPr>
          <w:rFonts w:ascii="Times New Roman" w:hAnsi="Times New Roman"/>
          <w:spacing w:val="-3"/>
          <w:sz w:val="22"/>
          <w:szCs w:val="22"/>
        </w:rPr>
        <w:t>exponential and logarithmic functions given their equations or graphs.</w:t>
      </w:r>
    </w:p>
    <w:p w14:paraId="0C3DE382" w14:textId="77777777" w:rsidR="001849C6" w:rsidRDefault="001849C6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Write the equations of lines parallel and perpendicular to a given line.</w:t>
      </w:r>
    </w:p>
    <w:p w14:paraId="3D4D96B8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Combine functions arithmetically and find the composition of one function with another.</w:t>
      </w:r>
    </w:p>
    <w:p w14:paraId="649BD5ED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Find inverse functions informally and algebraically.</w:t>
      </w:r>
    </w:p>
    <w:p w14:paraId="496AD112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Write mathematical models for direct, inverse, and joint variation.</w:t>
      </w:r>
    </w:p>
    <w:p w14:paraId="21E36F91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Use the Remainder Theorem, the Factor Theorem, and Descartes Rule of Signs to determine real zeros of polynomial functions.</w:t>
      </w:r>
    </w:p>
    <w:p w14:paraId="2D3BC0DA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Sketch the graphs of polynomial functions without using a calculator.</w:t>
      </w:r>
    </w:p>
    <w:p w14:paraId="6862475B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Factor polynomial functions into linear factors and determine all zeros of the functions.</w:t>
      </w:r>
    </w:p>
    <w:p w14:paraId="1D5857EF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Find intercepts, asymptotes, and sketch a rational function without using a calculator.</w:t>
      </w:r>
    </w:p>
    <w:p w14:paraId="6132388D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Rewrite logarithmic expressions using the properties of logs.</w:t>
      </w:r>
    </w:p>
    <w:p w14:paraId="5EB0530F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Solve exponential and logarithmic equations.  </w:t>
      </w:r>
    </w:p>
    <w:p w14:paraId="2D6F5E7C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Determine the equation of a parabola given three points.</w:t>
      </w:r>
    </w:p>
    <w:p w14:paraId="24889470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Decompose a rational expression into the sum of two or more fractions.</w:t>
      </w:r>
    </w:p>
    <w:p w14:paraId="26B35AEA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 xml:space="preserve">Solve systems of </w:t>
      </w:r>
      <w:r w:rsidR="00E87F21">
        <w:rPr>
          <w:rFonts w:ascii="Times New Roman" w:hAnsi="Times New Roman"/>
          <w:spacing w:val="-3"/>
          <w:sz w:val="22"/>
          <w:szCs w:val="22"/>
        </w:rPr>
        <w:t xml:space="preserve">non-linear equations and </w:t>
      </w:r>
      <w:r>
        <w:rPr>
          <w:rFonts w:ascii="Times New Roman" w:hAnsi="Times New Roman"/>
          <w:spacing w:val="-3"/>
          <w:sz w:val="22"/>
          <w:szCs w:val="22"/>
        </w:rPr>
        <w:t>inequalities and determine equilibrium points.</w:t>
      </w:r>
    </w:p>
    <w:p w14:paraId="49B38EC3" w14:textId="77777777" w:rsidR="00F01217" w:rsidRDefault="00F01217" w:rsidP="00F01217">
      <w:pPr>
        <w:numPr>
          <w:ilvl w:val="0"/>
          <w:numId w:val="24"/>
        </w:num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Employ mathematical modeling techniques to solve problems using polynomial, rational, exponential and logarithmic functions</w:t>
      </w:r>
    </w:p>
    <w:p w14:paraId="08789AD2" w14:textId="77777777" w:rsidR="00F519E4" w:rsidRDefault="00F519E4" w:rsidP="00F519E4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15D824D0" w14:textId="77777777" w:rsidR="00F519E4" w:rsidRDefault="00C67250" w:rsidP="00F519E4">
      <w:pPr>
        <w:pStyle w:val="BodyTextIndent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ability of students to demonstrate the course competencies is assessed by a cumulative departmental final exam designed to </w:t>
      </w:r>
      <w:r w:rsidR="00454555">
        <w:rPr>
          <w:rFonts w:ascii="Times New Roman" w:hAnsi="Times New Roman"/>
          <w:sz w:val="22"/>
        </w:rPr>
        <w:t xml:space="preserve">test </w:t>
      </w:r>
      <w:r w:rsidR="00390293">
        <w:rPr>
          <w:rFonts w:ascii="Times New Roman" w:hAnsi="Times New Roman"/>
          <w:sz w:val="22"/>
        </w:rPr>
        <w:t xml:space="preserve">the </w:t>
      </w:r>
      <w:r w:rsidR="00454555">
        <w:rPr>
          <w:rFonts w:ascii="Times New Roman" w:hAnsi="Times New Roman"/>
          <w:sz w:val="22"/>
        </w:rPr>
        <w:t>knowledge and skill</w:t>
      </w:r>
      <w:r w:rsidR="00390293">
        <w:rPr>
          <w:rFonts w:ascii="Times New Roman" w:hAnsi="Times New Roman"/>
          <w:sz w:val="22"/>
        </w:rPr>
        <w:t>s</w:t>
      </w:r>
      <w:r w:rsidR="00454555">
        <w:rPr>
          <w:rFonts w:ascii="Times New Roman" w:hAnsi="Times New Roman"/>
          <w:sz w:val="22"/>
        </w:rPr>
        <w:t xml:space="preserve"> </w:t>
      </w:r>
      <w:r w:rsidR="00390293">
        <w:rPr>
          <w:rFonts w:ascii="Times New Roman" w:hAnsi="Times New Roman"/>
          <w:sz w:val="22"/>
        </w:rPr>
        <w:t>specified</w:t>
      </w:r>
      <w:r w:rsidR="00454555">
        <w:rPr>
          <w:rFonts w:ascii="Times New Roman" w:hAnsi="Times New Roman"/>
          <w:sz w:val="22"/>
        </w:rPr>
        <w:t xml:space="preserve"> by </w:t>
      </w:r>
      <w:r>
        <w:rPr>
          <w:rFonts w:ascii="Times New Roman" w:hAnsi="Times New Roman"/>
          <w:sz w:val="22"/>
        </w:rPr>
        <w:t xml:space="preserve">the learning outcomes. </w:t>
      </w:r>
      <w:r w:rsidR="00F519E4">
        <w:rPr>
          <w:rFonts w:ascii="Times New Roman" w:hAnsi="Times New Roman"/>
          <w:sz w:val="22"/>
        </w:rPr>
        <w:t>All students are required to take the departmental final exam in a proctored setting. The final exam must count for at least 25% of each student’s final grade.</w:t>
      </w:r>
    </w:p>
    <w:p w14:paraId="2008EDB8" w14:textId="77777777" w:rsidR="00F519E4" w:rsidRPr="00F519E4" w:rsidRDefault="00F519E4" w:rsidP="00F519E4">
      <w:pPr>
        <w:pStyle w:val="BodyTextIndent"/>
        <w:ind w:left="0"/>
        <w:rPr>
          <w:rFonts w:ascii="Times New Roman" w:hAnsi="Times New Roman"/>
          <w:sz w:val="22"/>
          <w:szCs w:val="22"/>
        </w:rPr>
      </w:pPr>
      <w:r w:rsidRPr="00F519E4">
        <w:rPr>
          <w:rFonts w:ascii="Times New Roman" w:hAnsi="Times New Roman"/>
          <w:sz w:val="22"/>
          <w:szCs w:val="22"/>
        </w:rPr>
        <w:t xml:space="preserve">Summary statistics describing student performance on the departmental final exam are compiled twice a year. </w:t>
      </w:r>
      <w:r w:rsidR="003C0F3A">
        <w:rPr>
          <w:rFonts w:ascii="Times New Roman" w:hAnsi="Times New Roman"/>
          <w:sz w:val="22"/>
          <w:szCs w:val="22"/>
        </w:rPr>
        <w:t>A</w:t>
      </w:r>
      <w:r w:rsidRPr="00F519E4">
        <w:rPr>
          <w:rFonts w:ascii="Times New Roman" w:hAnsi="Times New Roman"/>
          <w:sz w:val="22"/>
          <w:szCs w:val="22"/>
        </w:rPr>
        <w:t xml:space="preserve"> comprehensive item analysis of the departmental final exam performance </w:t>
      </w:r>
      <w:r w:rsidR="003C0F3A">
        <w:rPr>
          <w:rFonts w:ascii="Times New Roman" w:hAnsi="Times New Roman"/>
          <w:sz w:val="22"/>
          <w:szCs w:val="22"/>
        </w:rPr>
        <w:t xml:space="preserve">is conducted </w:t>
      </w:r>
      <w:r w:rsidRPr="00F519E4">
        <w:rPr>
          <w:rFonts w:ascii="Times New Roman" w:hAnsi="Times New Roman"/>
          <w:sz w:val="22"/>
          <w:szCs w:val="22"/>
        </w:rPr>
        <w:t>every two years. Assessment results are used to improve the teaching and l</w:t>
      </w:r>
      <w:r w:rsidR="004A01E9">
        <w:rPr>
          <w:rFonts w:ascii="Times New Roman" w:hAnsi="Times New Roman"/>
          <w:sz w:val="22"/>
          <w:szCs w:val="22"/>
        </w:rPr>
        <w:t>earning of Precalculus I.</w:t>
      </w:r>
    </w:p>
    <w:p w14:paraId="1194817D" w14:textId="77777777" w:rsidR="00F519E4" w:rsidRPr="00751711" w:rsidRDefault="00F519E4" w:rsidP="00F519E4">
      <w:pPr>
        <w:pStyle w:val="xmsonormal"/>
        <w:spacing w:before="0" w:beforeAutospacing="0" w:after="0" w:afterAutospacing="0"/>
        <w:rPr>
          <w:b/>
          <w:color w:val="000000"/>
          <w:sz w:val="22"/>
          <w:szCs w:val="22"/>
          <w:u w:val="single"/>
        </w:rPr>
      </w:pPr>
      <w:r w:rsidRPr="00751711">
        <w:rPr>
          <w:b/>
          <w:color w:val="000000"/>
          <w:sz w:val="22"/>
          <w:szCs w:val="22"/>
          <w:u w:val="single"/>
        </w:rPr>
        <w:t>GRADES COUNTED IN THE GRADE POINT AVERAGE (GPA)</w:t>
      </w:r>
    </w:p>
    <w:p w14:paraId="611004A9" w14:textId="77777777" w:rsidR="00F519E4" w:rsidRPr="00D25545" w:rsidRDefault="00F519E4" w:rsidP="00F519E4">
      <w:pPr>
        <w:pStyle w:val="xmsonormal"/>
        <w:spacing w:before="0" w:beforeAutospacing="0" w:after="0" w:afterAutospacing="0"/>
        <w:rPr>
          <w:b/>
          <w:color w:val="000000"/>
          <w:sz w:val="22"/>
          <w:szCs w:val="22"/>
          <w:u w:val="single"/>
        </w:rPr>
      </w:pPr>
    </w:p>
    <w:tbl>
      <w:tblPr>
        <w:tblW w:w="0" w:type="auto"/>
        <w:tblInd w:w="1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980"/>
        <w:gridCol w:w="1980"/>
      </w:tblGrid>
      <w:tr w:rsidR="008360DF" w:rsidRPr="003D18E7" w14:paraId="451A64AC" w14:textId="77777777" w:rsidTr="00933DF9">
        <w:trPr>
          <w:trHeight w:val="422"/>
        </w:trPr>
        <w:tc>
          <w:tcPr>
            <w:tcW w:w="1854" w:type="dxa"/>
            <w:shd w:val="clear" w:color="auto" w:fill="auto"/>
          </w:tcPr>
          <w:p w14:paraId="0CC3A6D5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Letter Grade</w:t>
            </w:r>
          </w:p>
        </w:tc>
        <w:tc>
          <w:tcPr>
            <w:tcW w:w="1980" w:type="dxa"/>
            <w:shd w:val="clear" w:color="auto" w:fill="auto"/>
          </w:tcPr>
          <w:p w14:paraId="48E3F47F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Grade Points</w:t>
            </w:r>
          </w:p>
        </w:tc>
        <w:tc>
          <w:tcPr>
            <w:tcW w:w="1980" w:type="dxa"/>
          </w:tcPr>
          <w:p w14:paraId="6C279209" w14:textId="77777777" w:rsidR="008360DF" w:rsidRPr="003D18E7" w:rsidRDefault="008360DF" w:rsidP="00933DF9">
            <w:pPr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Percent Range</w:t>
            </w:r>
          </w:p>
        </w:tc>
      </w:tr>
      <w:tr w:rsidR="008360DF" w:rsidRPr="003D18E7" w14:paraId="19DEF998" w14:textId="77777777" w:rsidTr="00933DF9">
        <w:tc>
          <w:tcPr>
            <w:tcW w:w="1854" w:type="dxa"/>
            <w:shd w:val="clear" w:color="auto" w:fill="auto"/>
          </w:tcPr>
          <w:p w14:paraId="2094E8A3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A</w:t>
            </w:r>
          </w:p>
        </w:tc>
        <w:tc>
          <w:tcPr>
            <w:tcW w:w="1980" w:type="dxa"/>
            <w:shd w:val="clear" w:color="auto" w:fill="auto"/>
          </w:tcPr>
          <w:p w14:paraId="0BAD7A01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4.0</w:t>
            </w:r>
          </w:p>
        </w:tc>
        <w:tc>
          <w:tcPr>
            <w:tcW w:w="1980" w:type="dxa"/>
          </w:tcPr>
          <w:p w14:paraId="192E221A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93-100%</w:t>
            </w:r>
          </w:p>
        </w:tc>
      </w:tr>
      <w:tr w:rsidR="008360DF" w:rsidRPr="003D18E7" w14:paraId="34807549" w14:textId="77777777" w:rsidTr="00933DF9">
        <w:tc>
          <w:tcPr>
            <w:tcW w:w="1854" w:type="dxa"/>
            <w:shd w:val="clear" w:color="auto" w:fill="auto"/>
          </w:tcPr>
          <w:p w14:paraId="1A19EDE6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A-</w:t>
            </w:r>
          </w:p>
        </w:tc>
        <w:tc>
          <w:tcPr>
            <w:tcW w:w="1980" w:type="dxa"/>
            <w:shd w:val="clear" w:color="auto" w:fill="auto"/>
          </w:tcPr>
          <w:p w14:paraId="6FC85470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3.67</w:t>
            </w:r>
          </w:p>
        </w:tc>
        <w:tc>
          <w:tcPr>
            <w:tcW w:w="1980" w:type="dxa"/>
          </w:tcPr>
          <w:p w14:paraId="735C3C41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90-92</w:t>
            </w:r>
          </w:p>
        </w:tc>
      </w:tr>
      <w:tr w:rsidR="008360DF" w:rsidRPr="003D18E7" w14:paraId="5A7DB66C" w14:textId="77777777" w:rsidTr="00933DF9">
        <w:tc>
          <w:tcPr>
            <w:tcW w:w="1854" w:type="dxa"/>
            <w:shd w:val="clear" w:color="auto" w:fill="auto"/>
          </w:tcPr>
          <w:p w14:paraId="3F204C1C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B+</w:t>
            </w:r>
          </w:p>
        </w:tc>
        <w:tc>
          <w:tcPr>
            <w:tcW w:w="1980" w:type="dxa"/>
            <w:shd w:val="clear" w:color="auto" w:fill="auto"/>
          </w:tcPr>
          <w:p w14:paraId="551498CD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3.5</w:t>
            </w:r>
          </w:p>
        </w:tc>
        <w:tc>
          <w:tcPr>
            <w:tcW w:w="1980" w:type="dxa"/>
          </w:tcPr>
          <w:p w14:paraId="1236C705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88-89</w:t>
            </w:r>
          </w:p>
        </w:tc>
      </w:tr>
      <w:tr w:rsidR="008360DF" w:rsidRPr="003D18E7" w14:paraId="57748142" w14:textId="77777777" w:rsidTr="00933DF9">
        <w:tc>
          <w:tcPr>
            <w:tcW w:w="1854" w:type="dxa"/>
            <w:shd w:val="clear" w:color="auto" w:fill="auto"/>
          </w:tcPr>
          <w:p w14:paraId="23CC4280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B</w:t>
            </w:r>
          </w:p>
        </w:tc>
        <w:tc>
          <w:tcPr>
            <w:tcW w:w="1980" w:type="dxa"/>
            <w:shd w:val="clear" w:color="auto" w:fill="auto"/>
          </w:tcPr>
          <w:p w14:paraId="6E1FE63D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3.0</w:t>
            </w:r>
          </w:p>
        </w:tc>
        <w:tc>
          <w:tcPr>
            <w:tcW w:w="1980" w:type="dxa"/>
          </w:tcPr>
          <w:p w14:paraId="58D0A5C6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83-87</w:t>
            </w:r>
          </w:p>
        </w:tc>
      </w:tr>
      <w:tr w:rsidR="008360DF" w:rsidRPr="003D18E7" w14:paraId="35485031" w14:textId="77777777" w:rsidTr="00933DF9">
        <w:tc>
          <w:tcPr>
            <w:tcW w:w="1854" w:type="dxa"/>
            <w:shd w:val="clear" w:color="auto" w:fill="auto"/>
          </w:tcPr>
          <w:p w14:paraId="2B8FA322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B-</w:t>
            </w:r>
          </w:p>
        </w:tc>
        <w:tc>
          <w:tcPr>
            <w:tcW w:w="1980" w:type="dxa"/>
            <w:shd w:val="clear" w:color="auto" w:fill="auto"/>
          </w:tcPr>
          <w:p w14:paraId="4072273E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2.67</w:t>
            </w:r>
          </w:p>
        </w:tc>
        <w:tc>
          <w:tcPr>
            <w:tcW w:w="1980" w:type="dxa"/>
          </w:tcPr>
          <w:p w14:paraId="765851D5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80-82</w:t>
            </w:r>
          </w:p>
        </w:tc>
      </w:tr>
      <w:tr w:rsidR="008360DF" w:rsidRPr="003D18E7" w14:paraId="2E16AA38" w14:textId="77777777" w:rsidTr="00933DF9">
        <w:tc>
          <w:tcPr>
            <w:tcW w:w="1854" w:type="dxa"/>
            <w:shd w:val="clear" w:color="auto" w:fill="auto"/>
          </w:tcPr>
          <w:p w14:paraId="32392C5D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C+</w:t>
            </w:r>
          </w:p>
        </w:tc>
        <w:tc>
          <w:tcPr>
            <w:tcW w:w="1980" w:type="dxa"/>
            <w:shd w:val="clear" w:color="auto" w:fill="auto"/>
          </w:tcPr>
          <w:p w14:paraId="5667A6FA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2.5</w:t>
            </w:r>
          </w:p>
        </w:tc>
        <w:tc>
          <w:tcPr>
            <w:tcW w:w="1980" w:type="dxa"/>
          </w:tcPr>
          <w:p w14:paraId="617DB1B0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78-79</w:t>
            </w:r>
          </w:p>
        </w:tc>
      </w:tr>
      <w:tr w:rsidR="008360DF" w:rsidRPr="003D18E7" w14:paraId="748055B2" w14:textId="77777777" w:rsidTr="00933DF9">
        <w:tc>
          <w:tcPr>
            <w:tcW w:w="1854" w:type="dxa"/>
            <w:shd w:val="clear" w:color="auto" w:fill="auto"/>
          </w:tcPr>
          <w:p w14:paraId="368CF4CB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C</w:t>
            </w:r>
          </w:p>
        </w:tc>
        <w:tc>
          <w:tcPr>
            <w:tcW w:w="1980" w:type="dxa"/>
            <w:shd w:val="clear" w:color="auto" w:fill="auto"/>
          </w:tcPr>
          <w:p w14:paraId="5897F067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2.0</w:t>
            </w:r>
          </w:p>
        </w:tc>
        <w:tc>
          <w:tcPr>
            <w:tcW w:w="1980" w:type="dxa"/>
          </w:tcPr>
          <w:p w14:paraId="57EE8565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70-77</w:t>
            </w:r>
          </w:p>
        </w:tc>
      </w:tr>
      <w:tr w:rsidR="008360DF" w:rsidRPr="003D18E7" w14:paraId="520A4FC9" w14:textId="77777777" w:rsidTr="00933DF9">
        <w:tc>
          <w:tcPr>
            <w:tcW w:w="1854" w:type="dxa"/>
            <w:shd w:val="clear" w:color="auto" w:fill="auto"/>
          </w:tcPr>
          <w:p w14:paraId="7A647DFA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D</w:t>
            </w:r>
          </w:p>
        </w:tc>
        <w:tc>
          <w:tcPr>
            <w:tcW w:w="1980" w:type="dxa"/>
            <w:shd w:val="clear" w:color="auto" w:fill="auto"/>
          </w:tcPr>
          <w:p w14:paraId="7C41EACF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1.0</w:t>
            </w:r>
          </w:p>
        </w:tc>
        <w:tc>
          <w:tcPr>
            <w:tcW w:w="1980" w:type="dxa"/>
          </w:tcPr>
          <w:p w14:paraId="07DA054F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65-69</w:t>
            </w:r>
          </w:p>
        </w:tc>
      </w:tr>
      <w:tr w:rsidR="008360DF" w:rsidRPr="003D18E7" w14:paraId="0A1AD939" w14:textId="77777777" w:rsidTr="00933DF9">
        <w:tc>
          <w:tcPr>
            <w:tcW w:w="1854" w:type="dxa"/>
            <w:shd w:val="clear" w:color="auto" w:fill="auto"/>
          </w:tcPr>
          <w:p w14:paraId="70A3B2AD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F</w:t>
            </w:r>
          </w:p>
        </w:tc>
        <w:tc>
          <w:tcPr>
            <w:tcW w:w="1980" w:type="dxa"/>
            <w:shd w:val="clear" w:color="auto" w:fill="auto"/>
          </w:tcPr>
          <w:p w14:paraId="530A7CD3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0.0</w:t>
            </w:r>
          </w:p>
        </w:tc>
        <w:tc>
          <w:tcPr>
            <w:tcW w:w="1980" w:type="dxa"/>
          </w:tcPr>
          <w:p w14:paraId="54638CBC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0-64</w:t>
            </w:r>
          </w:p>
        </w:tc>
      </w:tr>
      <w:tr w:rsidR="008360DF" w:rsidRPr="003D18E7" w14:paraId="3A5EE55D" w14:textId="77777777" w:rsidTr="00933DF9">
        <w:tc>
          <w:tcPr>
            <w:tcW w:w="1854" w:type="dxa"/>
            <w:shd w:val="clear" w:color="auto" w:fill="auto"/>
          </w:tcPr>
          <w:p w14:paraId="430C19C7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lastRenderedPageBreak/>
              <w:t>FN</w:t>
            </w:r>
          </w:p>
        </w:tc>
        <w:tc>
          <w:tcPr>
            <w:tcW w:w="1980" w:type="dxa"/>
            <w:shd w:val="clear" w:color="auto" w:fill="auto"/>
          </w:tcPr>
          <w:p w14:paraId="4245B85E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  <w:r w:rsidRPr="003D18E7">
              <w:rPr>
                <w:rFonts w:ascii="Calibri" w:hAnsi="Calibri"/>
                <w:szCs w:val="24"/>
              </w:rPr>
              <w:t>Fail no-show</w:t>
            </w:r>
          </w:p>
        </w:tc>
        <w:tc>
          <w:tcPr>
            <w:tcW w:w="1980" w:type="dxa"/>
          </w:tcPr>
          <w:p w14:paraId="07BEB629" w14:textId="77777777" w:rsidR="008360DF" w:rsidRPr="003D18E7" w:rsidRDefault="008360DF" w:rsidP="00933DF9">
            <w:pPr>
              <w:tabs>
                <w:tab w:val="left" w:pos="90"/>
              </w:tabs>
              <w:jc w:val="center"/>
              <w:rPr>
                <w:rFonts w:ascii="Calibri" w:hAnsi="Calibri"/>
                <w:szCs w:val="24"/>
              </w:rPr>
            </w:pPr>
          </w:p>
        </w:tc>
      </w:tr>
    </w:tbl>
    <w:p w14:paraId="308FFB3D" w14:textId="77777777" w:rsidR="00F519E4" w:rsidRPr="00800D1F" w:rsidRDefault="00F519E4" w:rsidP="00F519E4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1EA60F08" w14:textId="77777777" w:rsidR="00F01217" w:rsidRDefault="00F01217" w:rsidP="007833F4">
      <w:pPr>
        <w:tabs>
          <w:tab w:val="left" w:pos="-1440"/>
          <w:tab w:val="left" w:pos="-720"/>
          <w:tab w:val="left" w:pos="0"/>
          <w:tab w:val="left" w:pos="1080"/>
          <w:tab w:val="left" w:pos="1800"/>
        </w:tabs>
        <w:suppressAutoHyphens/>
        <w:rPr>
          <w:rFonts w:ascii="Times New Roman" w:hAnsi="Times New Roman"/>
          <w:spacing w:val="-3"/>
          <w:sz w:val="22"/>
          <w:szCs w:val="22"/>
        </w:rPr>
      </w:pPr>
    </w:p>
    <w:p w14:paraId="639B5E66" w14:textId="77777777" w:rsidR="009656AD" w:rsidRPr="00800D1F" w:rsidRDefault="00F01217" w:rsidP="009656AD">
      <w:pPr>
        <w:tabs>
          <w:tab w:val="left" w:pos="-1440"/>
          <w:tab w:val="left" w:pos="-720"/>
          <w:tab w:val="left" w:pos="0"/>
          <w:tab w:val="left" w:pos="1080"/>
          <w:tab w:val="left" w:pos="1800"/>
        </w:tabs>
        <w:suppressAutoHyphens/>
        <w:ind w:left="720" w:hanging="72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M</w:t>
      </w:r>
      <w:r w:rsidR="00EB6DB7">
        <w:rPr>
          <w:rFonts w:ascii="Times New Roman" w:hAnsi="Times New Roman"/>
          <w:spacing w:val="-3"/>
          <w:sz w:val="22"/>
          <w:szCs w:val="22"/>
        </w:rPr>
        <w:t>ATH110</w:t>
      </w:r>
      <w:r w:rsidR="009656AD" w:rsidRPr="00800D1F">
        <w:rPr>
          <w:rFonts w:ascii="Times New Roman" w:hAnsi="Times New Roman"/>
          <w:spacing w:val="-3"/>
          <w:sz w:val="22"/>
          <w:szCs w:val="22"/>
        </w:rPr>
        <w:t xml:space="preserve"> </w:t>
      </w:r>
    </w:p>
    <w:p w14:paraId="46C98819" w14:textId="3A10B02B" w:rsidR="001E2BFD" w:rsidRPr="00800D1F" w:rsidRDefault="009656AD" w:rsidP="007833F4">
      <w:pPr>
        <w:tabs>
          <w:tab w:val="left" w:pos="-1440"/>
          <w:tab w:val="left" w:pos="-720"/>
          <w:tab w:val="left" w:pos="0"/>
          <w:tab w:val="left" w:pos="1080"/>
          <w:tab w:val="left" w:pos="1800"/>
        </w:tabs>
        <w:suppressAutoHyphens/>
        <w:ind w:left="720" w:hanging="720"/>
        <w:rPr>
          <w:rFonts w:ascii="Times New Roman" w:hAnsi="Times New Roman"/>
          <w:spacing w:val="-3"/>
          <w:sz w:val="22"/>
          <w:szCs w:val="22"/>
        </w:rPr>
      </w:pPr>
      <w:r w:rsidRPr="00800D1F">
        <w:rPr>
          <w:rFonts w:ascii="Times New Roman" w:hAnsi="Times New Roman"/>
          <w:spacing w:val="-3"/>
          <w:sz w:val="22"/>
          <w:szCs w:val="22"/>
        </w:rPr>
        <w:t xml:space="preserve">Rev. </w:t>
      </w:r>
      <w:r w:rsidR="000B210C">
        <w:rPr>
          <w:rFonts w:ascii="Times New Roman" w:hAnsi="Times New Roman"/>
          <w:spacing w:val="-3"/>
          <w:sz w:val="22"/>
          <w:szCs w:val="22"/>
        </w:rPr>
        <w:t>8/2022 (lac)</w:t>
      </w:r>
    </w:p>
    <w:sectPr w:rsidR="001E2BFD" w:rsidRPr="00800D1F" w:rsidSect="00D915E7">
      <w:headerReference w:type="default" r:id="rId7"/>
      <w:endnotePr>
        <w:numFmt w:val="decimal"/>
      </w:endnotePr>
      <w:pgSz w:w="12240" w:h="15840" w:code="1"/>
      <w:pgMar w:top="720" w:right="1440" w:bottom="1080" w:left="1440" w:header="360" w:footer="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CB4A" w14:textId="77777777" w:rsidR="001A7098" w:rsidRDefault="001A7098">
      <w:pPr>
        <w:spacing w:line="20" w:lineRule="exact"/>
      </w:pPr>
    </w:p>
  </w:endnote>
  <w:endnote w:type="continuationSeparator" w:id="0">
    <w:p w14:paraId="69BF3283" w14:textId="77777777" w:rsidR="001A7098" w:rsidRDefault="001A7098">
      <w:r>
        <w:t xml:space="preserve"> </w:t>
      </w:r>
    </w:p>
  </w:endnote>
  <w:endnote w:type="continuationNotice" w:id="1">
    <w:p w14:paraId="4947AFB0" w14:textId="77777777" w:rsidR="001A7098" w:rsidRDefault="001A709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E0ED0" w14:textId="77777777" w:rsidR="001A7098" w:rsidRDefault="001A7098">
      <w:r>
        <w:separator/>
      </w:r>
    </w:p>
  </w:footnote>
  <w:footnote w:type="continuationSeparator" w:id="0">
    <w:p w14:paraId="7AE606C6" w14:textId="77777777" w:rsidR="001A7098" w:rsidRDefault="001A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AED55" w14:textId="77777777" w:rsidR="003C0F3A" w:rsidRPr="00980C11" w:rsidRDefault="003C0F3A">
    <w:pPr>
      <w:pStyle w:val="Header"/>
      <w:jc w:val="right"/>
      <w:rPr>
        <w:rStyle w:val="PageNumber"/>
        <w:rFonts w:ascii="Times New Roman" w:hAnsi="Times New Roman"/>
        <w:sz w:val="20"/>
      </w:rPr>
    </w:pPr>
    <w:r w:rsidRPr="00980C11">
      <w:rPr>
        <w:rFonts w:ascii="Times New Roman" w:hAnsi="Times New Roman"/>
        <w:sz w:val="20"/>
      </w:rPr>
      <w:t xml:space="preserve">MATH110 - Page </w:t>
    </w:r>
    <w:r w:rsidRPr="00980C11">
      <w:rPr>
        <w:rStyle w:val="PageNumber"/>
        <w:rFonts w:ascii="Times New Roman" w:hAnsi="Times New Roman"/>
        <w:sz w:val="20"/>
      </w:rPr>
      <w:fldChar w:fldCharType="begin"/>
    </w:r>
    <w:r w:rsidRPr="00980C11">
      <w:rPr>
        <w:rStyle w:val="PageNumber"/>
        <w:rFonts w:ascii="Times New Roman" w:hAnsi="Times New Roman"/>
        <w:sz w:val="20"/>
      </w:rPr>
      <w:instrText xml:space="preserve"> PAGE </w:instrText>
    </w:r>
    <w:r w:rsidRPr="00980C11">
      <w:rPr>
        <w:rStyle w:val="PageNumber"/>
        <w:rFonts w:ascii="Times New Roman" w:hAnsi="Times New Roman"/>
        <w:sz w:val="20"/>
      </w:rPr>
      <w:fldChar w:fldCharType="separate"/>
    </w:r>
    <w:r w:rsidR="00D915E7">
      <w:rPr>
        <w:rStyle w:val="PageNumber"/>
        <w:rFonts w:ascii="Times New Roman" w:hAnsi="Times New Roman"/>
        <w:noProof/>
        <w:sz w:val="20"/>
      </w:rPr>
      <w:t>2</w:t>
    </w:r>
    <w:r w:rsidRPr="00980C11">
      <w:rPr>
        <w:rStyle w:val="PageNumber"/>
        <w:rFonts w:ascii="Times New Roman" w:hAnsi="Times New Roman"/>
        <w:sz w:val="20"/>
      </w:rPr>
      <w:fldChar w:fldCharType="end"/>
    </w:r>
  </w:p>
  <w:p w14:paraId="261FB20B" w14:textId="77777777" w:rsidR="003C0F3A" w:rsidRPr="00980C11" w:rsidRDefault="003C0F3A">
    <w:pPr>
      <w:pStyle w:val="Header"/>
      <w:jc w:val="right"/>
      <w:rPr>
        <w:rStyle w:val="PageNumber"/>
        <w:rFonts w:ascii="Times New Roman" w:hAnsi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8F3764"/>
    <w:multiLevelType w:val="hybridMultilevel"/>
    <w:tmpl w:val="FCC23DCA"/>
    <w:lvl w:ilvl="0" w:tplc="288AA84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CC529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06817D5"/>
    <w:multiLevelType w:val="multilevel"/>
    <w:tmpl w:val="0C045642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4" w15:restartNumberingAfterBreak="0">
    <w:nsid w:val="10CF02A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7918C5"/>
    <w:multiLevelType w:val="hybridMultilevel"/>
    <w:tmpl w:val="E6CCE0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8B60568"/>
    <w:multiLevelType w:val="singleLevel"/>
    <w:tmpl w:val="18CE1CE2"/>
    <w:lvl w:ilvl="0">
      <w:start w:val="4"/>
      <w:numFmt w:val="upperLetter"/>
      <w:lvlText w:val="%1."/>
      <w:lvlJc w:val="left"/>
      <w:pPr>
        <w:tabs>
          <w:tab w:val="num" w:pos="1170"/>
        </w:tabs>
        <w:ind w:left="1170" w:hanging="450"/>
      </w:pPr>
      <w:rPr>
        <w:rFonts w:hint="default"/>
      </w:rPr>
    </w:lvl>
  </w:abstractNum>
  <w:abstractNum w:abstractNumId="7" w15:restartNumberingAfterBreak="0">
    <w:nsid w:val="323E33D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41703C2"/>
    <w:multiLevelType w:val="multilevel"/>
    <w:tmpl w:val="0FA44B8A"/>
    <w:lvl w:ilvl="0">
      <w:start w:val="1"/>
      <w:numFmt w:val="upperLetter"/>
      <w:pStyle w:val="Heading5"/>
      <w:lvlText w:val="%1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9" w15:restartNumberingAfterBreak="0">
    <w:nsid w:val="387C2CB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9DF4F07"/>
    <w:multiLevelType w:val="hybridMultilevel"/>
    <w:tmpl w:val="01AEB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76CF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4BC928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1F273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0A06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1446101"/>
    <w:multiLevelType w:val="multilevel"/>
    <w:tmpl w:val="6C90320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16" w15:restartNumberingAfterBreak="0">
    <w:nsid w:val="53FE02F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71C1A0E"/>
    <w:multiLevelType w:val="hybridMultilevel"/>
    <w:tmpl w:val="8E388A18"/>
    <w:lvl w:ilvl="0" w:tplc="4364AE7E">
      <w:start w:val="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3536DE"/>
    <w:multiLevelType w:val="multilevel"/>
    <w:tmpl w:val="24AAD910"/>
    <w:lvl w:ilvl="0">
      <w:start w:val="7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19" w15:restartNumberingAfterBreak="0">
    <w:nsid w:val="5D6B1C0C"/>
    <w:multiLevelType w:val="multilevel"/>
    <w:tmpl w:val="79089614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0" w15:restartNumberingAfterBreak="0">
    <w:nsid w:val="5E2C01F5"/>
    <w:multiLevelType w:val="multilevel"/>
    <w:tmpl w:val="A8BCC32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1" w15:restartNumberingAfterBreak="0">
    <w:nsid w:val="5E720F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2BE57B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439222E"/>
    <w:multiLevelType w:val="multilevel"/>
    <w:tmpl w:val="FF2C05A6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4" w15:restartNumberingAfterBreak="0">
    <w:nsid w:val="64ED337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BB0543E"/>
    <w:multiLevelType w:val="multilevel"/>
    <w:tmpl w:val="35240504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6"/>
  </w:num>
  <w:num w:numId="4">
    <w:abstractNumId w:val="8"/>
  </w:num>
  <w:num w:numId="5">
    <w:abstractNumId w:val="14"/>
  </w:num>
  <w:num w:numId="6">
    <w:abstractNumId w:val="12"/>
  </w:num>
  <w:num w:numId="7">
    <w:abstractNumId w:val="4"/>
  </w:num>
  <w:num w:numId="8">
    <w:abstractNumId w:val="24"/>
  </w:num>
  <w:num w:numId="9">
    <w:abstractNumId w:val="13"/>
  </w:num>
  <w:num w:numId="10">
    <w:abstractNumId w:val="21"/>
  </w:num>
  <w:num w:numId="11">
    <w:abstractNumId w:val="2"/>
  </w:num>
  <w:num w:numId="12">
    <w:abstractNumId w:val="7"/>
  </w:num>
  <w:num w:numId="13">
    <w:abstractNumId w:val="22"/>
  </w:num>
  <w:num w:numId="14">
    <w:abstractNumId w:val="16"/>
  </w:num>
  <w:num w:numId="15">
    <w:abstractNumId w:val="9"/>
  </w:num>
  <w:num w:numId="16">
    <w:abstractNumId w:val="15"/>
  </w:num>
  <w:num w:numId="17">
    <w:abstractNumId w:val="23"/>
  </w:num>
  <w:num w:numId="18">
    <w:abstractNumId w:val="25"/>
  </w:num>
  <w:num w:numId="19">
    <w:abstractNumId w:val="18"/>
  </w:num>
  <w:num w:numId="20">
    <w:abstractNumId w:val="3"/>
  </w:num>
  <w:num w:numId="21">
    <w:abstractNumId w:val="20"/>
  </w:num>
  <w:num w:numId="22">
    <w:abstractNumId w:val="19"/>
  </w:num>
  <w:num w:numId="23">
    <w:abstractNumId w:val="10"/>
  </w:num>
  <w:num w:numId="24">
    <w:abstractNumId w:val="5"/>
  </w:num>
  <w:num w:numId="25">
    <w:abstractNumId w:val="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3E"/>
    <w:rsid w:val="00001DEE"/>
    <w:rsid w:val="00007016"/>
    <w:rsid w:val="00020E9F"/>
    <w:rsid w:val="000339CF"/>
    <w:rsid w:val="0007659E"/>
    <w:rsid w:val="000A5A5C"/>
    <w:rsid w:val="000B210C"/>
    <w:rsid w:val="000B7556"/>
    <w:rsid w:val="000D074A"/>
    <w:rsid w:val="000E66C0"/>
    <w:rsid w:val="00111995"/>
    <w:rsid w:val="00114E0A"/>
    <w:rsid w:val="00116527"/>
    <w:rsid w:val="00131C58"/>
    <w:rsid w:val="00137F1E"/>
    <w:rsid w:val="001639F6"/>
    <w:rsid w:val="00164A1D"/>
    <w:rsid w:val="001849C6"/>
    <w:rsid w:val="00185C39"/>
    <w:rsid w:val="001873B8"/>
    <w:rsid w:val="00197C04"/>
    <w:rsid w:val="001A43DE"/>
    <w:rsid w:val="001A7098"/>
    <w:rsid w:val="001B7851"/>
    <w:rsid w:val="001C7547"/>
    <w:rsid w:val="001D14C7"/>
    <w:rsid w:val="001D501F"/>
    <w:rsid w:val="001D607A"/>
    <w:rsid w:val="001E0091"/>
    <w:rsid w:val="001E193D"/>
    <w:rsid w:val="001E2BFD"/>
    <w:rsid w:val="002078E0"/>
    <w:rsid w:val="0021394A"/>
    <w:rsid w:val="00213C60"/>
    <w:rsid w:val="00230F71"/>
    <w:rsid w:val="00240216"/>
    <w:rsid w:val="00241DDE"/>
    <w:rsid w:val="00260CA3"/>
    <w:rsid w:val="00280A11"/>
    <w:rsid w:val="002847DB"/>
    <w:rsid w:val="00291616"/>
    <w:rsid w:val="002B4267"/>
    <w:rsid w:val="002B6F65"/>
    <w:rsid w:val="002C4EC7"/>
    <w:rsid w:val="00321FDB"/>
    <w:rsid w:val="00364C5F"/>
    <w:rsid w:val="00390293"/>
    <w:rsid w:val="003A4FD8"/>
    <w:rsid w:val="003A7177"/>
    <w:rsid w:val="003A79AB"/>
    <w:rsid w:val="003B268D"/>
    <w:rsid w:val="003C0F3A"/>
    <w:rsid w:val="003C316A"/>
    <w:rsid w:val="003D7522"/>
    <w:rsid w:val="00421066"/>
    <w:rsid w:val="00423C35"/>
    <w:rsid w:val="00454555"/>
    <w:rsid w:val="00481362"/>
    <w:rsid w:val="00493F71"/>
    <w:rsid w:val="004A01E9"/>
    <w:rsid w:val="004D21E2"/>
    <w:rsid w:val="004E6138"/>
    <w:rsid w:val="004F1B5C"/>
    <w:rsid w:val="004F3C6D"/>
    <w:rsid w:val="00513FCB"/>
    <w:rsid w:val="00517127"/>
    <w:rsid w:val="00532B48"/>
    <w:rsid w:val="00540365"/>
    <w:rsid w:val="00557944"/>
    <w:rsid w:val="0056209E"/>
    <w:rsid w:val="005650D9"/>
    <w:rsid w:val="0057737A"/>
    <w:rsid w:val="0058752E"/>
    <w:rsid w:val="00595C7D"/>
    <w:rsid w:val="005B0FFD"/>
    <w:rsid w:val="005C68D8"/>
    <w:rsid w:val="005D641B"/>
    <w:rsid w:val="006050FD"/>
    <w:rsid w:val="00617A22"/>
    <w:rsid w:val="00626A95"/>
    <w:rsid w:val="00626BEF"/>
    <w:rsid w:val="00646673"/>
    <w:rsid w:val="00674802"/>
    <w:rsid w:val="00691001"/>
    <w:rsid w:val="006C0E07"/>
    <w:rsid w:val="00726DFE"/>
    <w:rsid w:val="0073316B"/>
    <w:rsid w:val="00737306"/>
    <w:rsid w:val="0075791D"/>
    <w:rsid w:val="0076187F"/>
    <w:rsid w:val="00770EA5"/>
    <w:rsid w:val="007833F4"/>
    <w:rsid w:val="007A34AD"/>
    <w:rsid w:val="007B0C1F"/>
    <w:rsid w:val="007F1278"/>
    <w:rsid w:val="00800D1F"/>
    <w:rsid w:val="0081610F"/>
    <w:rsid w:val="0082453B"/>
    <w:rsid w:val="008275BF"/>
    <w:rsid w:val="008360DF"/>
    <w:rsid w:val="00847321"/>
    <w:rsid w:val="00851F55"/>
    <w:rsid w:val="0085217F"/>
    <w:rsid w:val="00853F96"/>
    <w:rsid w:val="008548ED"/>
    <w:rsid w:val="008770A6"/>
    <w:rsid w:val="008807D0"/>
    <w:rsid w:val="008822B3"/>
    <w:rsid w:val="008A7E25"/>
    <w:rsid w:val="008B369C"/>
    <w:rsid w:val="008C6BF0"/>
    <w:rsid w:val="008E362E"/>
    <w:rsid w:val="008F6E26"/>
    <w:rsid w:val="00917709"/>
    <w:rsid w:val="009415FD"/>
    <w:rsid w:val="0094255E"/>
    <w:rsid w:val="00961163"/>
    <w:rsid w:val="009656AD"/>
    <w:rsid w:val="009770B0"/>
    <w:rsid w:val="00980C11"/>
    <w:rsid w:val="00992400"/>
    <w:rsid w:val="00996D1A"/>
    <w:rsid w:val="00A74E2F"/>
    <w:rsid w:val="00A85CD7"/>
    <w:rsid w:val="00A871CF"/>
    <w:rsid w:val="00AD7F92"/>
    <w:rsid w:val="00B04CEE"/>
    <w:rsid w:val="00B220C9"/>
    <w:rsid w:val="00B25E3E"/>
    <w:rsid w:val="00B42541"/>
    <w:rsid w:val="00B5682A"/>
    <w:rsid w:val="00B74BE8"/>
    <w:rsid w:val="00B83A12"/>
    <w:rsid w:val="00B8629C"/>
    <w:rsid w:val="00B964F4"/>
    <w:rsid w:val="00BA1383"/>
    <w:rsid w:val="00BC0020"/>
    <w:rsid w:val="00BC2B21"/>
    <w:rsid w:val="00C07D8B"/>
    <w:rsid w:val="00C22C74"/>
    <w:rsid w:val="00C27673"/>
    <w:rsid w:val="00C67250"/>
    <w:rsid w:val="00C8686B"/>
    <w:rsid w:val="00CB3D7A"/>
    <w:rsid w:val="00CB3E26"/>
    <w:rsid w:val="00CE58FC"/>
    <w:rsid w:val="00CF0802"/>
    <w:rsid w:val="00CF579C"/>
    <w:rsid w:val="00D06138"/>
    <w:rsid w:val="00D1480F"/>
    <w:rsid w:val="00D41113"/>
    <w:rsid w:val="00D56997"/>
    <w:rsid w:val="00D63977"/>
    <w:rsid w:val="00D64919"/>
    <w:rsid w:val="00D76BB1"/>
    <w:rsid w:val="00D902A1"/>
    <w:rsid w:val="00D915E7"/>
    <w:rsid w:val="00DA3D27"/>
    <w:rsid w:val="00E0110E"/>
    <w:rsid w:val="00E0135E"/>
    <w:rsid w:val="00E133F4"/>
    <w:rsid w:val="00E2500D"/>
    <w:rsid w:val="00E27302"/>
    <w:rsid w:val="00E5165F"/>
    <w:rsid w:val="00E558AA"/>
    <w:rsid w:val="00E6067D"/>
    <w:rsid w:val="00E82D08"/>
    <w:rsid w:val="00E8683C"/>
    <w:rsid w:val="00E87F21"/>
    <w:rsid w:val="00EB6DB7"/>
    <w:rsid w:val="00F01217"/>
    <w:rsid w:val="00F36039"/>
    <w:rsid w:val="00F47B50"/>
    <w:rsid w:val="00F519E4"/>
    <w:rsid w:val="00F54138"/>
    <w:rsid w:val="00F644D2"/>
    <w:rsid w:val="00F7029A"/>
    <w:rsid w:val="00F73124"/>
    <w:rsid w:val="00F75F7D"/>
    <w:rsid w:val="00F90AB0"/>
    <w:rsid w:val="00F93CB0"/>
    <w:rsid w:val="00F94EB7"/>
    <w:rsid w:val="00F94ECB"/>
    <w:rsid w:val="00F97459"/>
    <w:rsid w:val="00FC7DA4"/>
    <w:rsid w:val="00FD3885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05FE05B"/>
  <w15:chartTrackingRefBased/>
  <w15:docId w15:val="{3E881091-AAEE-4998-9D58-59E153BF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008"/>
        <w:tab w:val="left" w:pos="1440"/>
      </w:tabs>
      <w:suppressAutoHyphens/>
      <w:outlineLvl w:val="0"/>
    </w:pPr>
    <w:rPr>
      <w:rFonts w:ascii="Arial" w:hAnsi="Arial"/>
      <w:b/>
      <w:spacing w:val="-3"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008"/>
        <w:tab w:val="left" w:pos="1440"/>
      </w:tabs>
      <w:suppressAutoHyphens/>
      <w:jc w:val="both"/>
      <w:outlineLvl w:val="1"/>
    </w:pPr>
    <w:rPr>
      <w:rFonts w:ascii="Arial" w:hAnsi="Arial"/>
      <w:b/>
      <w:spacing w:val="-3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008"/>
        <w:tab w:val="left" w:pos="1440"/>
      </w:tabs>
      <w:suppressAutoHyphens/>
      <w:jc w:val="center"/>
      <w:outlineLvl w:val="2"/>
    </w:pPr>
    <w:rPr>
      <w:rFonts w:ascii="Arial" w:hAnsi="Arial"/>
      <w:b/>
      <w:spacing w:val="-3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008"/>
        <w:tab w:val="left" w:pos="1440"/>
      </w:tabs>
      <w:suppressAutoHyphens/>
      <w:jc w:val="both"/>
      <w:outlineLvl w:val="3"/>
    </w:pPr>
    <w:rPr>
      <w:rFonts w:ascii="Arial" w:hAnsi="Arial"/>
      <w:b/>
      <w:spacing w:val="-3"/>
      <w:sz w:val="20"/>
    </w:rPr>
  </w:style>
  <w:style w:type="paragraph" w:styleId="Heading5">
    <w:name w:val="heading 5"/>
    <w:basedOn w:val="Normal"/>
    <w:next w:val="Normal"/>
    <w:qFormat/>
    <w:pPr>
      <w:keepNext/>
      <w:numPr>
        <w:numId w:val="4"/>
      </w:numPr>
      <w:tabs>
        <w:tab w:val="left" w:pos="-720"/>
        <w:tab w:val="left" w:pos="720"/>
        <w:tab w:val="left" w:pos="1620"/>
      </w:tabs>
      <w:suppressAutoHyphens/>
      <w:outlineLvl w:val="4"/>
    </w:pPr>
    <w:rPr>
      <w:rFonts w:ascii="Arial" w:hAnsi="Arial"/>
      <w:spacing w:val="-3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" w:hAnsi="Courier"/>
      <w:sz w:val="24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" w:hAnsi="Courier"/>
      <w:sz w:val="24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" w:hAnsi="Courier"/>
      <w:sz w:val="24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" w:hAnsi="Courier"/>
      <w:sz w:val="24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" w:hAnsi="Courier"/>
      <w:sz w:val="24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" w:hAnsi="Courier"/>
      <w:sz w:val="24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" w:hAnsi="Courier"/>
      <w:sz w:val="24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" w:hAnsi="Courier"/>
      <w:sz w:val="24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ourier" w:hAnsi="Courier"/>
      <w:sz w:val="24"/>
    </w:r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1440"/>
        <w:tab w:val="left" w:pos="-720"/>
      </w:tabs>
      <w:suppressAutoHyphens/>
    </w:pPr>
    <w:rPr>
      <w:rFonts w:ascii="Arial" w:hAnsi="Arial"/>
      <w:spacing w:val="-3"/>
      <w:sz w:val="20"/>
    </w:rPr>
  </w:style>
  <w:style w:type="paragraph" w:styleId="DocumentMap">
    <w:name w:val="Document Map"/>
    <w:basedOn w:val="Normal"/>
    <w:semiHidden/>
    <w:rsid w:val="00980C11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96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F519E4"/>
    <w:pPr>
      <w:spacing w:after="120"/>
      <w:ind w:left="360"/>
    </w:pPr>
  </w:style>
  <w:style w:type="paragraph" w:customStyle="1" w:styleId="xmsonormal">
    <w:name w:val="x_msonormal"/>
    <w:basedOn w:val="Normal"/>
    <w:rsid w:val="00F519E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SUSSEX COUNTY COMMUNITY COLLEGE</vt:lpstr>
    </vt:vector>
  </TitlesOfParts>
  <Company>SCCC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SUSSEX COUNTY COMMUNITY COLLEGE</dc:title>
  <dc:subject/>
  <dc:creator>SCCC</dc:creator>
  <cp:keywords/>
  <cp:lastModifiedBy>Linda Connor</cp:lastModifiedBy>
  <cp:revision>3</cp:revision>
  <cp:lastPrinted>2007-12-11T19:21:00Z</cp:lastPrinted>
  <dcterms:created xsi:type="dcterms:W3CDTF">2022-08-23T19:09:00Z</dcterms:created>
  <dcterms:modified xsi:type="dcterms:W3CDTF">2022-08-29T16:28:00Z</dcterms:modified>
</cp:coreProperties>
</file>