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42D" w:rsidRDefault="00500239">
      <w:pPr>
        <w:rPr>
          <w:lang w:val="ru-RU"/>
        </w:rPr>
      </w:pPr>
      <w:r>
        <w:t xml:space="preserve"> </w:t>
      </w:r>
      <w:r>
        <w:rPr>
          <w:lang w:val="ru-RU"/>
        </w:rPr>
        <w:t xml:space="preserve">Экзаменационный билет  </w:t>
      </w:r>
      <w:r w:rsidR="00394A8C">
        <w:rPr>
          <w:lang w:val="ru-RU"/>
        </w:rPr>
        <w:t>1</w:t>
      </w:r>
    </w:p>
    <w:p w:rsidR="00500239" w:rsidRDefault="00500239" w:rsidP="00500239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Неравенство Крамера-Рао</w:t>
      </w:r>
    </w:p>
    <w:p w:rsidR="00EE5337" w:rsidRPr="00394A8C" w:rsidRDefault="00EE5337" w:rsidP="00EE5337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 xml:space="preserve">Несмещенность оценок .  Процедура «складного ножа» (пример)  </w:t>
      </w:r>
    </w:p>
    <w:p w:rsidR="00394A8C" w:rsidRDefault="009407FE" w:rsidP="00500239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Оцен</w:t>
      </w:r>
      <w:r w:rsidR="002E27FA">
        <w:rPr>
          <w:b/>
          <w:lang w:val="ru-RU"/>
        </w:rPr>
        <w:t>ивание параметров равномерного распределения по методу квантилей (пример)</w:t>
      </w:r>
    </w:p>
    <w:p w:rsidR="00394A8C" w:rsidRDefault="002E147C" w:rsidP="00500239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Фильтр Калмана – постановка задачи</w:t>
      </w:r>
    </w:p>
    <w:p w:rsidR="00394A8C" w:rsidRPr="00394A8C" w:rsidRDefault="00316BB7" w:rsidP="00500239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Задача</w:t>
      </w:r>
    </w:p>
    <w:p w:rsidR="00394A8C" w:rsidRDefault="00394A8C" w:rsidP="00394A8C">
      <w:pPr>
        <w:rPr>
          <w:lang w:val="ru-RU"/>
        </w:rPr>
      </w:pPr>
    </w:p>
    <w:p w:rsidR="00394A8C" w:rsidRDefault="00394A8C" w:rsidP="00394A8C">
      <w:pPr>
        <w:rPr>
          <w:lang w:val="ru-RU"/>
        </w:rPr>
      </w:pPr>
      <w:r>
        <w:rPr>
          <w:lang w:val="ru-RU"/>
        </w:rPr>
        <w:t>Экзаменационный билет  2</w:t>
      </w:r>
    </w:p>
    <w:p w:rsidR="00394A8C" w:rsidRDefault="00394A8C" w:rsidP="00394A8C">
      <w:pPr>
        <w:pStyle w:val="ListParagraph"/>
        <w:numPr>
          <w:ilvl w:val="0"/>
          <w:numId w:val="2"/>
        </w:numPr>
        <w:rPr>
          <w:b/>
          <w:lang w:val="ru-RU"/>
        </w:rPr>
      </w:pPr>
      <w:r w:rsidRPr="00394A8C">
        <w:rPr>
          <w:b/>
          <w:lang w:val="ru-RU"/>
        </w:rPr>
        <w:t>Фильтр Винера</w:t>
      </w:r>
    </w:p>
    <w:p w:rsidR="00EE5337" w:rsidRDefault="00EE5337" w:rsidP="00EE5337">
      <w:pPr>
        <w:pStyle w:val="ListParagraph"/>
        <w:numPr>
          <w:ilvl w:val="0"/>
          <w:numId w:val="2"/>
        </w:numPr>
        <w:rPr>
          <w:b/>
          <w:lang w:val="ru-RU"/>
        </w:rPr>
      </w:pPr>
      <w:r>
        <w:rPr>
          <w:b/>
          <w:lang w:val="ru-RU"/>
        </w:rPr>
        <w:t>Состоятельность оценок (примеры)</w:t>
      </w:r>
    </w:p>
    <w:p w:rsidR="00A868B6" w:rsidRDefault="00A868B6" w:rsidP="00394A8C">
      <w:pPr>
        <w:pStyle w:val="ListParagraph"/>
        <w:numPr>
          <w:ilvl w:val="0"/>
          <w:numId w:val="2"/>
        </w:numPr>
        <w:rPr>
          <w:b/>
          <w:lang w:val="ru-RU"/>
        </w:rPr>
      </w:pPr>
      <w:r>
        <w:rPr>
          <w:b/>
          <w:lang w:val="ru-RU"/>
        </w:rPr>
        <w:t>Оценк</w:t>
      </w:r>
      <w:r w:rsidR="002E147C">
        <w:rPr>
          <w:b/>
          <w:lang w:val="ru-RU"/>
        </w:rPr>
        <w:t>и</w:t>
      </w:r>
      <w:r>
        <w:rPr>
          <w:b/>
          <w:lang w:val="ru-RU"/>
        </w:rPr>
        <w:t xml:space="preserve"> максимального правдоподобия параметров нормального распределения</w:t>
      </w:r>
    </w:p>
    <w:p w:rsidR="00394A8C" w:rsidRDefault="002E147C" w:rsidP="00394A8C">
      <w:pPr>
        <w:pStyle w:val="ListParagraph"/>
        <w:numPr>
          <w:ilvl w:val="0"/>
          <w:numId w:val="2"/>
        </w:numPr>
        <w:rPr>
          <w:b/>
          <w:lang w:val="ru-RU"/>
        </w:rPr>
      </w:pPr>
      <w:r>
        <w:rPr>
          <w:b/>
          <w:lang w:val="ru-RU"/>
        </w:rPr>
        <w:t>Оптимизационный подход к построению х-к положения и рассеяния данных (примеры)</w:t>
      </w:r>
    </w:p>
    <w:p w:rsidR="00394A8C" w:rsidRPr="00316BB7" w:rsidRDefault="00316BB7" w:rsidP="00394A8C">
      <w:pPr>
        <w:pStyle w:val="ListParagraph"/>
        <w:numPr>
          <w:ilvl w:val="0"/>
          <w:numId w:val="2"/>
        </w:numPr>
        <w:rPr>
          <w:b/>
          <w:lang w:val="ru-RU"/>
        </w:rPr>
      </w:pPr>
      <w:r w:rsidRPr="00316BB7">
        <w:rPr>
          <w:b/>
          <w:lang w:val="ru-RU"/>
        </w:rPr>
        <w:t>Задача</w:t>
      </w:r>
    </w:p>
    <w:p w:rsidR="00500239" w:rsidRDefault="00500239" w:rsidP="00394A8C">
      <w:pPr>
        <w:rPr>
          <w:b/>
          <w:lang w:val="ru-RU"/>
        </w:rPr>
      </w:pPr>
    </w:p>
    <w:p w:rsidR="00394A8C" w:rsidRDefault="00394A8C" w:rsidP="00394A8C">
      <w:pPr>
        <w:rPr>
          <w:lang w:val="ru-RU"/>
        </w:rPr>
      </w:pPr>
      <w:r>
        <w:rPr>
          <w:lang w:val="ru-RU"/>
        </w:rPr>
        <w:t>Экзаменационный билет  3</w:t>
      </w:r>
    </w:p>
    <w:p w:rsidR="00394A8C" w:rsidRDefault="00DC4872" w:rsidP="00394A8C">
      <w:pPr>
        <w:pStyle w:val="ListParagraph"/>
        <w:numPr>
          <w:ilvl w:val="0"/>
          <w:numId w:val="3"/>
        </w:numPr>
        <w:rPr>
          <w:b/>
          <w:lang w:val="ru-RU"/>
        </w:rPr>
      </w:pPr>
      <w:r>
        <w:rPr>
          <w:b/>
          <w:lang w:val="ru-RU"/>
        </w:rPr>
        <w:t>Теорема Котельникова</w:t>
      </w:r>
    </w:p>
    <w:p w:rsidR="00394A8C" w:rsidRDefault="00666A14" w:rsidP="00394A8C">
      <w:pPr>
        <w:pStyle w:val="ListParagraph"/>
        <w:numPr>
          <w:ilvl w:val="0"/>
          <w:numId w:val="3"/>
        </w:numPr>
        <w:rPr>
          <w:b/>
          <w:lang w:val="ru-RU"/>
        </w:rPr>
      </w:pPr>
      <w:r>
        <w:rPr>
          <w:b/>
          <w:lang w:val="ru-RU"/>
        </w:rPr>
        <w:t>О</w:t>
      </w:r>
      <w:r w:rsidR="00A50808">
        <w:rPr>
          <w:b/>
          <w:lang w:val="ru-RU"/>
        </w:rPr>
        <w:t>цен</w:t>
      </w:r>
      <w:r>
        <w:rPr>
          <w:b/>
          <w:lang w:val="ru-RU"/>
        </w:rPr>
        <w:t>ивание  - метод подстанов</w:t>
      </w:r>
      <w:r w:rsidR="00A50808">
        <w:rPr>
          <w:b/>
          <w:lang w:val="ru-RU"/>
        </w:rPr>
        <w:t>к</w:t>
      </w:r>
      <w:r>
        <w:rPr>
          <w:b/>
          <w:lang w:val="ru-RU"/>
        </w:rPr>
        <w:t>и</w:t>
      </w:r>
      <w:r w:rsidR="00A50808">
        <w:rPr>
          <w:b/>
          <w:lang w:val="ru-RU"/>
        </w:rPr>
        <w:t xml:space="preserve"> (примеры)</w:t>
      </w:r>
    </w:p>
    <w:p w:rsidR="002E147C" w:rsidRDefault="002E147C" w:rsidP="002E147C">
      <w:pPr>
        <w:pStyle w:val="ListParagraph"/>
        <w:numPr>
          <w:ilvl w:val="0"/>
          <w:numId w:val="3"/>
        </w:numPr>
        <w:rPr>
          <w:b/>
          <w:lang w:val="ru-RU"/>
        </w:rPr>
      </w:pPr>
      <w:r>
        <w:rPr>
          <w:b/>
          <w:lang w:val="ru-RU"/>
        </w:rPr>
        <w:t>Оценки максимального правдоподобия параметров  распределения Лапласа</w:t>
      </w:r>
    </w:p>
    <w:p w:rsidR="00394A8C" w:rsidRDefault="00C26EB8" w:rsidP="00394A8C">
      <w:pPr>
        <w:pStyle w:val="ListParagraph"/>
        <w:numPr>
          <w:ilvl w:val="0"/>
          <w:numId w:val="3"/>
        </w:numPr>
        <w:rPr>
          <w:b/>
          <w:lang w:val="ru-RU"/>
        </w:rPr>
      </w:pPr>
      <w:r>
        <w:rPr>
          <w:b/>
          <w:lang w:val="ru-RU"/>
        </w:rPr>
        <w:t>Обнаружение сигнала по критерию максимума отношения правдоподобия</w:t>
      </w:r>
      <w:r w:rsidR="00955604">
        <w:rPr>
          <w:b/>
          <w:lang w:val="ru-RU"/>
        </w:rPr>
        <w:t xml:space="preserve"> (пример)</w:t>
      </w:r>
    </w:p>
    <w:p w:rsidR="00316BB7" w:rsidRPr="00394A8C" w:rsidRDefault="00316BB7" w:rsidP="00316BB7">
      <w:pPr>
        <w:pStyle w:val="ListParagraph"/>
        <w:numPr>
          <w:ilvl w:val="0"/>
          <w:numId w:val="3"/>
        </w:numPr>
        <w:rPr>
          <w:b/>
          <w:lang w:val="ru-RU"/>
        </w:rPr>
      </w:pPr>
      <w:r>
        <w:rPr>
          <w:b/>
          <w:lang w:val="ru-RU"/>
        </w:rPr>
        <w:t>Задача</w:t>
      </w:r>
    </w:p>
    <w:p w:rsidR="00394A8C" w:rsidRDefault="00394A8C" w:rsidP="00394A8C">
      <w:pPr>
        <w:rPr>
          <w:b/>
          <w:lang w:val="ru-RU"/>
        </w:rPr>
      </w:pPr>
    </w:p>
    <w:p w:rsidR="00394A8C" w:rsidRDefault="00394A8C" w:rsidP="00394A8C">
      <w:pPr>
        <w:rPr>
          <w:b/>
          <w:lang w:val="ru-RU"/>
        </w:rPr>
      </w:pPr>
    </w:p>
    <w:p w:rsidR="00394A8C" w:rsidRDefault="00394A8C" w:rsidP="00394A8C">
      <w:pPr>
        <w:rPr>
          <w:lang w:val="ru-RU"/>
        </w:rPr>
      </w:pPr>
      <w:r>
        <w:rPr>
          <w:lang w:val="ru-RU"/>
        </w:rPr>
        <w:t>Экзаменационный билет  4</w:t>
      </w:r>
    </w:p>
    <w:p w:rsidR="00394A8C" w:rsidRDefault="00362C3B" w:rsidP="00394A8C">
      <w:pPr>
        <w:pStyle w:val="ListParagraph"/>
        <w:numPr>
          <w:ilvl w:val="0"/>
          <w:numId w:val="4"/>
        </w:numPr>
        <w:rPr>
          <w:b/>
          <w:lang w:val="ru-RU"/>
        </w:rPr>
      </w:pPr>
      <w:r>
        <w:rPr>
          <w:b/>
          <w:lang w:val="ru-RU"/>
        </w:rPr>
        <w:t>Критерий максимума апостериорной вероятности</w:t>
      </w:r>
    </w:p>
    <w:p w:rsidR="00394A8C" w:rsidRPr="002E27FA" w:rsidRDefault="002E27FA" w:rsidP="00394A8C">
      <w:pPr>
        <w:pStyle w:val="ListParagraph"/>
        <w:numPr>
          <w:ilvl w:val="0"/>
          <w:numId w:val="4"/>
        </w:numPr>
        <w:rPr>
          <w:b/>
          <w:lang w:val="ru-RU"/>
        </w:rPr>
      </w:pPr>
      <w:r w:rsidRPr="002E27FA">
        <w:rPr>
          <w:b/>
          <w:lang w:val="ru-RU"/>
        </w:rPr>
        <w:t>Оценивание  - метод моментов (пример)</w:t>
      </w:r>
    </w:p>
    <w:p w:rsidR="002E147C" w:rsidRDefault="002E147C" w:rsidP="002E147C">
      <w:pPr>
        <w:pStyle w:val="ListParagraph"/>
        <w:numPr>
          <w:ilvl w:val="0"/>
          <w:numId w:val="4"/>
        </w:numPr>
        <w:rPr>
          <w:b/>
          <w:lang w:val="ru-RU"/>
        </w:rPr>
      </w:pPr>
      <w:r>
        <w:rPr>
          <w:b/>
          <w:lang w:val="ru-RU"/>
        </w:rPr>
        <w:t xml:space="preserve">Оценки максимального правдоподобия параметров  равномерного распределения </w:t>
      </w:r>
    </w:p>
    <w:p w:rsidR="002D4645" w:rsidRDefault="002D4645" w:rsidP="002D4645">
      <w:pPr>
        <w:pStyle w:val="ListParagraph"/>
        <w:numPr>
          <w:ilvl w:val="0"/>
          <w:numId w:val="4"/>
        </w:numPr>
        <w:rPr>
          <w:b/>
          <w:lang w:val="ru-RU"/>
        </w:rPr>
      </w:pPr>
      <w:r>
        <w:rPr>
          <w:b/>
          <w:lang w:val="ru-RU"/>
        </w:rPr>
        <w:t>«Ядерные» оценки плотности распределения</w:t>
      </w:r>
    </w:p>
    <w:p w:rsidR="00316BB7" w:rsidRPr="00394A8C" w:rsidRDefault="00316BB7" w:rsidP="00316BB7">
      <w:pPr>
        <w:pStyle w:val="ListParagraph"/>
        <w:numPr>
          <w:ilvl w:val="0"/>
          <w:numId w:val="4"/>
        </w:numPr>
        <w:rPr>
          <w:b/>
          <w:lang w:val="ru-RU"/>
        </w:rPr>
      </w:pPr>
      <w:r>
        <w:rPr>
          <w:b/>
          <w:lang w:val="ru-RU"/>
        </w:rPr>
        <w:t>Задача</w:t>
      </w:r>
    </w:p>
    <w:p w:rsidR="00394A8C" w:rsidRDefault="00394A8C" w:rsidP="00394A8C">
      <w:pPr>
        <w:rPr>
          <w:b/>
          <w:lang w:val="ru-RU"/>
        </w:rPr>
      </w:pPr>
    </w:p>
    <w:p w:rsidR="00394A8C" w:rsidRPr="00394A8C" w:rsidRDefault="00394A8C" w:rsidP="00394A8C">
      <w:pPr>
        <w:rPr>
          <w:b/>
          <w:lang w:val="ru-RU"/>
        </w:rPr>
      </w:pPr>
    </w:p>
    <w:sectPr w:rsidR="00394A8C" w:rsidRPr="00394A8C" w:rsidSect="00AB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E97"/>
    <w:multiLevelType w:val="hybridMultilevel"/>
    <w:tmpl w:val="77D0C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13848"/>
    <w:multiLevelType w:val="hybridMultilevel"/>
    <w:tmpl w:val="77D0C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36A15"/>
    <w:multiLevelType w:val="hybridMultilevel"/>
    <w:tmpl w:val="77D0C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17D24"/>
    <w:multiLevelType w:val="hybridMultilevel"/>
    <w:tmpl w:val="77D0C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0239"/>
    <w:rsid w:val="000576C4"/>
    <w:rsid w:val="00083C83"/>
    <w:rsid w:val="002D4645"/>
    <w:rsid w:val="002E147C"/>
    <w:rsid w:val="002E27FA"/>
    <w:rsid w:val="00316BB7"/>
    <w:rsid w:val="00362C3B"/>
    <w:rsid w:val="00394A8C"/>
    <w:rsid w:val="00500239"/>
    <w:rsid w:val="00531CFB"/>
    <w:rsid w:val="00666A14"/>
    <w:rsid w:val="007C6E24"/>
    <w:rsid w:val="009407FE"/>
    <w:rsid w:val="00955604"/>
    <w:rsid w:val="00A50808"/>
    <w:rsid w:val="00A868B6"/>
    <w:rsid w:val="00AB242D"/>
    <w:rsid w:val="00B57081"/>
    <w:rsid w:val="00B75F17"/>
    <w:rsid w:val="00C26EB8"/>
    <w:rsid w:val="00DC4872"/>
    <w:rsid w:val="00EE5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Georgy</dc:creator>
  <cp:lastModifiedBy>Georgy</cp:lastModifiedBy>
  <cp:revision>2</cp:revision>
  <dcterms:created xsi:type="dcterms:W3CDTF">2010-05-07T19:28:00Z</dcterms:created>
  <dcterms:modified xsi:type="dcterms:W3CDTF">2010-05-07T19:28:00Z</dcterms:modified>
</cp:coreProperties>
</file>