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CB4" w:rsidRPr="00791AB3" w:rsidRDefault="00932CB4" w:rsidP="00932CB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AB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 к экзамену по курсу</w:t>
      </w:r>
    </w:p>
    <w:p w:rsidR="00932CB4" w:rsidRPr="00791AB3" w:rsidRDefault="00932CB4" w:rsidP="00932CB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AB3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«Защита информации»</w:t>
      </w:r>
    </w:p>
    <w:p w:rsidR="00932CB4" w:rsidRPr="00791AB3" w:rsidRDefault="00932CB4" w:rsidP="00932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AB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Понятие информации. Информационная составляющая программного продукта. Необходимость защиты информации. Способы хищения информации.</w:t>
      </w:r>
    </w:p>
    <w:p w:rsidR="00932CB4" w:rsidRPr="00791AB3" w:rsidRDefault="00932CB4" w:rsidP="00932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AB3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Вредоносный программный код. Цели написания вредоносного программного кода. Способы распространения и внедрения в программы компьютеры.</w:t>
      </w:r>
    </w:p>
    <w:p w:rsidR="00932CB4" w:rsidRPr="00791AB3" w:rsidRDefault="00932CB4" w:rsidP="00932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AB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Современный вирус. Компоненты современного вируса и функциональное назначение.</w:t>
      </w:r>
    </w:p>
    <w:p w:rsidR="00932CB4" w:rsidRPr="00791AB3" w:rsidRDefault="00932CB4" w:rsidP="00932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AB3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Способы анализа защит программного обеспечения. Аппаратные и программные средства анализа.</w:t>
      </w:r>
    </w:p>
    <w:p w:rsidR="00932CB4" w:rsidRPr="00791AB3" w:rsidRDefault="00932CB4" w:rsidP="00932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A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Системы противодействия отладке на процессоре x86 и специфические для MS </w:t>
      </w:r>
      <w:proofErr w:type="spellStart"/>
      <w:r w:rsidRPr="00791AB3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791AB3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как общей направленности, так и направленные против определенных программ-отладчиков.</w:t>
      </w:r>
    </w:p>
    <w:p w:rsidR="00932CB4" w:rsidRPr="00791AB3" w:rsidRDefault="00932CB4" w:rsidP="00932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1AB3">
        <w:rPr>
          <w:rFonts w:ascii="Times New Roman" w:eastAsia="Times New Roman" w:hAnsi="Times New Roman" w:cs="Times New Roman"/>
          <w:sz w:val="24"/>
          <w:szCs w:val="24"/>
          <w:lang w:eastAsia="ru-RU"/>
        </w:rPr>
        <w:t>Packers</w:t>
      </w:r>
      <w:proofErr w:type="spellEnd"/>
      <w:r w:rsidRPr="00791A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91AB3">
        <w:rPr>
          <w:rFonts w:ascii="Times New Roman" w:eastAsia="Times New Roman" w:hAnsi="Times New Roman" w:cs="Times New Roman"/>
          <w:sz w:val="24"/>
          <w:szCs w:val="24"/>
          <w:lang w:eastAsia="ru-RU"/>
        </w:rPr>
        <w:t>and</w:t>
      </w:r>
      <w:proofErr w:type="spellEnd"/>
      <w:r w:rsidRPr="00791A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91AB3">
        <w:rPr>
          <w:rFonts w:ascii="Times New Roman" w:eastAsia="Times New Roman" w:hAnsi="Times New Roman" w:cs="Times New Roman"/>
          <w:sz w:val="24"/>
          <w:szCs w:val="24"/>
          <w:lang w:eastAsia="ru-RU"/>
        </w:rPr>
        <w:t>unpackers</w:t>
      </w:r>
      <w:proofErr w:type="spellEnd"/>
      <w:r w:rsidRPr="00791AB3">
        <w:rPr>
          <w:rFonts w:ascii="Times New Roman" w:eastAsia="Times New Roman" w:hAnsi="Times New Roman" w:cs="Times New Roman"/>
          <w:sz w:val="24"/>
          <w:szCs w:val="24"/>
          <w:lang w:eastAsia="ru-RU"/>
        </w:rPr>
        <w:t>. Создание программ-контейнеров. Методы анализа программ-контейнеров.</w:t>
      </w:r>
    </w:p>
    <w:p w:rsidR="00932CB4" w:rsidRPr="00791AB3" w:rsidRDefault="00932CB4" w:rsidP="00932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A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Типы вызовов подпрограмм, используемые компилятором. Принцип создания </w:t>
      </w:r>
      <w:proofErr w:type="spellStart"/>
      <w:r w:rsidRPr="00791AB3">
        <w:rPr>
          <w:rFonts w:ascii="Times New Roman" w:eastAsia="Times New Roman" w:hAnsi="Times New Roman" w:cs="Times New Roman"/>
          <w:sz w:val="24"/>
          <w:szCs w:val="24"/>
          <w:lang w:eastAsia="ru-RU"/>
        </w:rPr>
        <w:t>obfuscated</w:t>
      </w:r>
      <w:proofErr w:type="spellEnd"/>
      <w:r w:rsidRPr="00791A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91AB3">
        <w:rPr>
          <w:rFonts w:ascii="Times New Roman" w:eastAsia="Times New Roman" w:hAnsi="Times New Roman" w:cs="Times New Roman"/>
          <w:sz w:val="24"/>
          <w:szCs w:val="24"/>
          <w:lang w:eastAsia="ru-RU"/>
        </w:rPr>
        <w:t>code</w:t>
      </w:r>
      <w:proofErr w:type="spellEnd"/>
      <w:r w:rsidRPr="00791A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помощи компилятора.</w:t>
      </w:r>
    </w:p>
    <w:p w:rsidR="00932CB4" w:rsidRPr="00791AB3" w:rsidRDefault="00932CB4" w:rsidP="00932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AB3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Виртуальные машины. Широко распространенные виртуальные машины. Минимально возможная виртуальная машина.</w:t>
      </w:r>
    </w:p>
    <w:p w:rsidR="00932CB4" w:rsidRPr="00791AB3" w:rsidRDefault="00932CB4" w:rsidP="00932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AB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Полиморфный и самомодифицирующийся код. Способы разработки и исследования полиморфного и самомодифицирующегося кода.</w:t>
      </w:r>
    </w:p>
    <w:p w:rsidR="00932CB4" w:rsidRPr="00791AB3" w:rsidRDefault="00932CB4" w:rsidP="00932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1AB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Метаморфный</w:t>
      </w:r>
      <w:proofErr w:type="spellEnd"/>
      <w:r w:rsidRPr="00791A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код. Способы разработки и исследования </w:t>
      </w:r>
      <w:proofErr w:type="spellStart"/>
      <w:r w:rsidRPr="00791AB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метаморфного</w:t>
      </w:r>
      <w:proofErr w:type="spellEnd"/>
      <w:r w:rsidRPr="00791A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кода.</w:t>
      </w:r>
    </w:p>
    <w:p w:rsidR="00932CB4" w:rsidRPr="00791AB3" w:rsidRDefault="00932CB4" w:rsidP="00932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A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Сетевые атаки на HTML и CGI </w:t>
      </w:r>
      <w:proofErr w:type="spellStart"/>
      <w:r w:rsidRPr="00791AB3">
        <w:rPr>
          <w:rFonts w:ascii="Times New Roman" w:eastAsia="Times New Roman" w:hAnsi="Times New Roman" w:cs="Times New Roman"/>
          <w:sz w:val="24"/>
          <w:szCs w:val="24"/>
          <w:lang w:eastAsia="ru-RU"/>
        </w:rPr>
        <w:t>scripts</w:t>
      </w:r>
      <w:proofErr w:type="spellEnd"/>
      <w:r w:rsidRPr="00791AB3">
        <w:rPr>
          <w:rFonts w:ascii="Times New Roman" w:eastAsia="Times New Roman" w:hAnsi="Times New Roman" w:cs="Times New Roman"/>
          <w:sz w:val="24"/>
          <w:szCs w:val="24"/>
          <w:lang w:eastAsia="ru-RU"/>
        </w:rPr>
        <w:t>. Их типы, цели и способы защиты от них.</w:t>
      </w:r>
    </w:p>
    <w:p w:rsidR="00932CB4" w:rsidRPr="00932CB4" w:rsidRDefault="00932CB4" w:rsidP="00932CB4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932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Атаки на базы данных. SQL </w:t>
      </w:r>
      <w:proofErr w:type="spellStart"/>
      <w:r w:rsidRPr="00932CB4">
        <w:rPr>
          <w:rFonts w:ascii="Times New Roman" w:eastAsia="Times New Roman" w:hAnsi="Times New Roman" w:cs="Times New Roman"/>
          <w:sz w:val="24"/>
          <w:szCs w:val="24"/>
          <w:lang w:eastAsia="ru-RU"/>
        </w:rPr>
        <w:t>injects</w:t>
      </w:r>
      <w:proofErr w:type="spellEnd"/>
      <w:r w:rsidRPr="00932CB4">
        <w:rPr>
          <w:rFonts w:ascii="Times New Roman" w:eastAsia="Times New Roman" w:hAnsi="Times New Roman" w:cs="Times New Roman"/>
          <w:sz w:val="24"/>
          <w:szCs w:val="24"/>
          <w:lang w:eastAsia="ru-RU"/>
        </w:rPr>
        <w:t>. Типы</w:t>
      </w:r>
      <w:r w:rsidRPr="00932C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32CB4">
        <w:rPr>
          <w:rFonts w:ascii="Times New Roman" w:eastAsia="Times New Roman" w:hAnsi="Times New Roman" w:cs="Times New Roman"/>
          <w:sz w:val="24"/>
          <w:szCs w:val="24"/>
          <w:lang w:eastAsia="ru-RU"/>
        </w:rPr>
        <w:t>атак</w:t>
      </w:r>
      <w:r w:rsidRPr="00932C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32CB4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932C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SQL. Blind SQL injection.</w:t>
      </w:r>
    </w:p>
    <w:p w:rsidR="002C3FE4" w:rsidRDefault="00932CB4" w:rsidP="00932CB4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932C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Правовые основы исследования программ. Ответственность за их нарушение. DMCA. Отличие в законах об авторском праве в России и за рубежом применительно к программным продуктам.</w:t>
      </w:r>
    </w:p>
    <w:sectPr w:rsidR="002C3FE4" w:rsidSect="002C3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E063F1"/>
    <w:multiLevelType w:val="multilevel"/>
    <w:tmpl w:val="E716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32CB4"/>
    <w:rsid w:val="002C3FE4"/>
    <w:rsid w:val="00932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C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1254</Characters>
  <Application>Microsoft Office Word</Application>
  <DocSecurity>0</DocSecurity>
  <Lines>10</Lines>
  <Paragraphs>2</Paragraphs>
  <ScaleCrop>false</ScaleCrop>
  <Company>CtrlSoft</Company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Kauter</dc:creator>
  <cp:lastModifiedBy>Kauter</cp:lastModifiedBy>
  <cp:revision>1</cp:revision>
  <dcterms:created xsi:type="dcterms:W3CDTF">2011-12-05T20:24:00Z</dcterms:created>
  <dcterms:modified xsi:type="dcterms:W3CDTF">2011-12-05T20:26:00Z</dcterms:modified>
</cp:coreProperties>
</file>