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format will be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Title Page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Abstract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Certificate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iv.</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Table of Contents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List of Tables (if any)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List of figures (if any)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1: Introduction to the topic</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2: Review of Literature.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3: Research Objectives and Methodology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4: Data Analysis and Results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5: Findings And Conclusion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xiii.</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Chapter 6: Recommendations and Limitations of the study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xiv.</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Bibliography / References,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xv.</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Appendix (if any)</w:t>
            </w:r>
          </w:p>
        </w:tc>
      </w:tr>
    </w:tbl>
    <w:p>
      <w:r>
        <w:br w:type="page"/>
      </w:r>
    </w:p>
    <w:p>
      <w:pPr>
        <w:spacing w:after="80" w:before="200"/>
        <w:jc w:val="center"/>
      </w:pPr>
      <w:r>
        <w:rPr>
          <w:rFonts w:ascii="Times New Roman" w:cs="Times New Roman" w:eastAsia="Times New Roman" w:hAnsi="Times New Roman"/>
          <w:b w:val="false"/>
          <w:bCs w:val="false"/>
          <w:i w:val="false"/>
          <w:iCs w:val="false"/>
          <w:color w:val="000000"/>
          <w:sz w:val="24"/>
          <w:szCs w:val="24"/>
        </w:rPr>
        <w:t xml:space="preserve">In partial fulfillment of the requirement for the award of degree of</w:t>
      </w:r>
    </w:p>
    <w:p>
      <w:pPr>
        <w:spacing w:after="80" w:before="80"/>
        <w:jc w:val="center"/>
      </w:pPr>
      <w:r>
        <w:rPr>
          <w:rFonts w:ascii="Times New Roman" w:cs="Times New Roman" w:eastAsia="Times New Roman" w:hAnsi="Times New Roman"/>
          <w:b/>
          <w:bCs/>
          <w:i w:val="false"/>
          <w:iCs w:val="false"/>
          <w:color w:val="000000"/>
          <w:sz w:val="24"/>
          <w:szCs w:val="24"/>
        </w:rPr>
        <w:t xml:space="preserve">Bachelor of Computer Applications (Stream) (Discipline</w:t>
      </w:r>
    </w:p>
    <w:p>
      <w:pPr>
        <w:spacing w:after="80" w:before="80"/>
        <w:jc w:val="center"/>
      </w:pPr>
      <w:r>
        <w:rPr>
          <w:rFonts w:ascii="Times New Roman" w:cs="Times New Roman" w:eastAsia="Times New Roman" w:hAnsi="Times New Roman"/>
          <w:b/>
          <w:bCs/>
          <w:i w:val="false"/>
          <w:iCs w:val="false"/>
          <w:color w:val="000000"/>
          <w:sz w:val="24"/>
          <w:szCs w:val="24"/>
        </w:rPr>
        <w:t xml:space="preserve">-IT/EVS/PPG/etc.)</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TITLE:  </w:t>
      </w:r>
      <w:r>
        <w:rPr>
          <w:rFonts w:ascii="Times New Roman" w:cs="Times New Roman" w:eastAsia="Times New Roman" w:hAnsi="Times New Roman"/>
          <w:b/>
          <w:bCs/>
          <w:i w:val="false"/>
          <w:iCs w:val="false"/>
          <w:color w:val="000000"/>
          <w:sz w:val="24"/>
          <w:szCs w:val="24"/>
        </w:rPr>
        <w:t xml:space="preserve">Consumer Buying Behavior Analysis in the Digital Shopping Era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Times New Roman" w:cs="Times New Roman" w:eastAsia="Times New Roman" w:hAnsi="Times New Roman"/>
          <w:b/>
          <w:bCs/>
          <w:i w:val="false"/>
          <w:iCs w:val="false"/>
          <w:color w:val="000000"/>
          <w:sz w:val="24"/>
          <w:szCs w:val="24"/>
        </w:rPr>
        <w:t xml:space="preserve">Guide :</w:t>
      </w:r>
    </w:p>
    <w:p>
      <w:pPr>
        <w:spacing w:after="80" w:before="80"/>
        <w:jc w:val="center"/>
      </w:pPr>
      <w:r>
        <w:rPr>
          <w:rFonts w:ascii="Times New Roman" w:cs="Times New Roman" w:eastAsia="Times New Roman" w:hAnsi="Times New Roman"/>
          <w:b w:val="false"/>
          <w:bCs w:val="false"/>
          <w:i w:val="false"/>
          <w:iCs w:val="false"/>
          <w:color w:val="000000"/>
          <w:sz w:val="24"/>
          <w:szCs w:val="24"/>
        </w:rPr>
        <w:t xml:space="preserve">Name:</w:t>
      </w:r>
    </w:p>
    <w:p>
      <w:pPr>
        <w:spacing w:after="80" w:before="80"/>
        <w:jc w:val="center"/>
      </w:pPr>
      <w:r>
        <w:rPr>
          <w:rFonts w:ascii="Times New Roman" w:cs="Times New Roman" w:eastAsia="Times New Roman" w:hAnsi="Times New Roman"/>
          <w:b w:val="false"/>
          <w:bCs w:val="false"/>
          <w:i w:val="false"/>
          <w:iCs w:val="false"/>
          <w:color w:val="000000"/>
          <w:sz w:val="24"/>
          <w:szCs w:val="24"/>
        </w:rPr>
        <w:t xml:space="preserve">Designation: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Times New Roman" w:cs="Times New Roman" w:eastAsia="Times New Roman" w:hAnsi="Times New Roman"/>
          <w:b/>
          <w:bCs/>
          <w:i w:val="false"/>
          <w:iCs w:val="false"/>
          <w:color w:val="000000"/>
          <w:sz w:val="24"/>
          <w:szCs w:val="24"/>
        </w:rPr>
        <w:t xml:space="preserve">Submitted By: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Name of the Student- Rutuja</w:t>
      </w:r>
    </w:p>
    <w:p>
      <w:pPr>
        <w:spacing w:after="80" w:before="80"/>
        <w:ind w:left="360"/>
        <w:jc w:val="left"/>
      </w:pPr>
      <w:r>
        <w:rPr>
          <w:rFonts w:ascii="Times New Roman" w:cs="Times New Roman" w:eastAsia="Times New Roman" w:hAnsi="Times New Roman"/>
          <w:b w:val="false"/>
          <w:bCs w:val="false"/>
          <w:i w:val="false"/>
          <w:iCs w:val="false"/>
          <w:color w:val="000000"/>
          <w:sz w:val="24"/>
          <w:szCs w:val="24"/>
        </w:rPr>
        <w:t xml:space="preserve">Enrolment. No:</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Times New Roman" w:cs="Times New Roman" w:eastAsia="Times New Roman" w:hAnsi="Times New Roman"/>
          <w:b w:val="false"/>
          <w:bCs w:val="false"/>
          <w:i w:val="false"/>
          <w:iCs w:val="false"/>
          <w:color w:val="000000"/>
          <w:sz w:val="24"/>
          <w:szCs w:val="24"/>
        </w:rPr>
        <w:t xml:space="preserve">(Times New Roman-14)</w:t>
      </w:r>
    </w:p>
    <w:p>
      <w:r>
        <w:br w:type="page"/>
      </w:r>
    </w:p>
    <w:p>
      <w:pPr>
        <w:pStyle w:val="Heading1"/>
        <w:jc w:val="center"/>
      </w:pPr>
      <w:r>
        <w:rPr>
          <w:rFonts w:ascii="Times New Roman" w:cs="Times New Roman" w:eastAsia="Times New Roman" w:hAnsi="Times New Roman"/>
          <w:b/>
          <w:bCs/>
          <w:sz w:val="28"/>
          <w:szCs w:val="28"/>
        </w:rPr>
        <w:t xml:space="preserve">ABSTRACT</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emergence of digital technologies and the rapid expansion of e-commerce platforms have significantly transformed the way consumers purchase products and services. In recent years, online shopping has become an essential part of modern consumer lifestyles due to its convenience, accessibility, product variety, competitive pricing, and secure payment options. The increasing penetration of smartphones, internet connectivity, and digital payment systems has accelerated the growth of online retailing, making it one of the fastest-growing sectors in the global economy. As consumer preferences continue to evolve, understanding buying behavior in the digital shopping environment has become crucial for businesses, marketers, and researchers.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study, titled "Consumer Buying Behavior Analysis in the Digital Shopping Era," aims to examine the various factors that influence consumer purchasing decisions and identify emerging trends in online shopping behavior.</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primary purpose of this project is to analyze the shopping patterns, preferences, and decision-making processes of consumers who engage in online purchasing activities. The study focuses on understanding how demographic variables such as age, gender, city, and monthly income influence consumer behavior. In addition, it examines the impact of factors such as shopping frequency, preferred online platforms, product categories purchased, monthly spending habits, payment preferences, customer reviews, discounts, and overall satisfaction levels. By analyzing these factors, the study seeks to provide valuable insights into consumer expectations and purchasing motivations in the digital marketplace.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research is based on a structured survey conducted among 50 respondents. A questionnaire was designed to collect information regarding demographic characteristics and online shopping behavior. The collected data was organized and analyzed to identify patterns, relationships, and trends among various variables. The study adopts a descriptive research approach to understand consumer attitudes and preferences toward online shopping platforms. The findings provide an overview of how consumers interact with digital marketplaces and the factors that influence their buying decisions.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analysis reveals that online shopping has become a preferred mode of purchasing for a large segment of consumers due to the convenience of shopping anytime and anywhere. The majority of respondents reported engaging in online shopping regularly, indicating a growing dependence on digital platforms for both essential and non-essential purchases. Consumers particularly value the ability to compare products, access detailed information, read customer reviews, and take advantage of promotional offers before making purchasing decisions. These features have contributed significantly to the popularity and growth of online shopping.</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study also highlights the importance of e-commerce platforms in shaping consumer behavior. Popular online marketplaces are preferred because of their extensive product selections, competitive pricing strategies, reliable delivery services, and user-friendly interfaces. Product categories such as fashion, electronics, groceries, and personal care items emerged as some of the most frequently purchased products. This indicates that consumers are increasingly comfortable purchasing a wide range of products through digital channels rather than relying solely on traditional retail outlets.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Another important finding of the study is the significant influence of customer reviews and ratings on purchase decisions. Most respondents indicated that they consider online reviews before buying a product, demonstrating the role of social proof in reducing uncertainty and increasing consumer confidence. Similarly, discounts, promotional campaigns, and special offers were found to be major drivers of online purchases. Consumers tend to be highly responsive to attractive pricing strategies, which directly affect their purchase intentions and buying frequency.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results further indicate that income levels play a crucial role in determining consumer spending patterns. Respondents with higher monthly incomes generally reported higher expenditure on online shopping compared to lower-income groups. Additionally, digital payment methods such as UPI, debit cards, and credit cards were widely preferred due to their convenience, speed, and security. The increasing adoption of cashless transactions reflects the growing digitization of financial services and consumer trust in online payment systems.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Customer satisfaction emerged as a critical determinant of continued engagement with online shopping platforms. Factors such as product quality, delivery efficiency, ease of navigation, return policies, and customer support services significantly influenced satisfaction levels. A majority of respondents expressed positive experiences with online shopping and indicated a willingness to recommend digital shopping platforms to others. This demonstrates the importance of maintaining high service standards to build customer loyalty and encourage repeat purchases.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In conclusion, the study demonstrates that consumer buying behavior in the digital shopping era is influenced by a combination of demographic, economic, technological, and psychological factors. The growing popularity of online shopping reflects changing consumer lifestyles and increasing reliance on digital technologies. Businesses operating in the e-commerce sector must continuously adapt to evolving customer expectations by improving service quality, offering competitive prices, ensuring secure payment systems, and enhancing the overall shopping experience. The findings of this project contribute to a deeper understanding of consumer behavior in the digital age and provide valuable insights for businesses seeking to develop effective marketing strategies and achieve sustainable growth in the highly competitive e-commerce industry.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Consumers today prefer online shopping because it saves time, offers a wide variety of products, and provides easy price comparisons. Platforms like Amazon, Flipkart, and Myntra have made shopping accessible at any time and from anywhere. Social media influence also plays a major role, as advertisements, influencer promotions, and peer recommendations strongly affect buying decisions.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At the same time, challenges exist. Privacy concerns discourage some buyers who fear misuse of personal data. Fake reviews mislead customers into purchasing poor-quality products. Delivery issues such as delays or damaged goods reduce trust in platforms. Finally, technology barriers make it difficult for people unfamiliar with digital tools to fully participate in online shopping.</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Overall, consumer buying behavior in the digital era is shaped by both positive drivers like convenience, variety, and Personalization, and negative challenges like privacy risks and delivery problems. Understanding these factors helps businesses improve customer satisfaction, build trust, and design better marketing strategies.</w:t>
      </w:r>
    </w:p>
    <w:p>
      <w:r>
        <w:br w:type="page"/>
      </w:r>
    </w:p>
    <w:p>
      <w:pPr>
        <w:pStyle w:val="Heading1"/>
        <w:jc w:val="center"/>
      </w:pPr>
      <w:r>
        <w:rPr>
          <w:rFonts w:ascii="Times New Roman" w:cs="Times New Roman" w:eastAsia="Times New Roman" w:hAnsi="Times New Roman"/>
          <w:b/>
          <w:bCs/>
          <w:sz w:val="28"/>
          <w:szCs w:val="28"/>
        </w:rPr>
        <w:t xml:space="preserve">DECLARATION</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I, Rutuja Arun Parte a student pursuing Bachelor of computer Application (Specialization in Data science and 6th semester at Amity University , hereby declare that the project work entitled "Consumer Buying Behaviour Analysis in the Digital Shopping Era" has been prepared by me during the academic year [2023 - 2026] under the guidance of [Guide's Full Name], [Department Name], [College/University Name]. I assert that this project is a piece of original bona-fide work done by me. It is the outcome of my own effort and that it has not been submitted to any other university for the award of any degree.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Signature of Student</w:t>
      </w:r>
    </w:p>
    <w:p>
      <w:r>
        <w:br w:type="page"/>
      </w:r>
    </w:p>
    <w:p>
      <w:pPr>
        <w:pStyle w:val="Heading1"/>
        <w:jc w:val="center"/>
      </w:pPr>
      <w:r>
        <w:rPr>
          <w:rFonts w:ascii="Times New Roman" w:cs="Times New Roman" w:eastAsia="Times New Roman" w:hAnsi="Times New Roman"/>
          <w:b/>
          <w:bCs/>
          <w:sz w:val="28"/>
          <w:szCs w:val="28"/>
        </w:rPr>
        <w:t xml:space="preserve">CERTIFICATE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is to certify that Rutuja Arun Parte of Amity University Online has carried out the project work presented in this project report entitled "Title of Project Report Consumer Buying Behavior Analysis in the Digital Shopping Era" for the award of (Bachelor of computer Application (Specialization in Data science) under my guidance. The project report embodies results of original work, and studies are carried out by the student himself/herself. Certified further, that to the best of my knowledge the work reported herein does not form the basis for the award of any other degree to the candidate or to anybody else from this or any other University/Institution.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Signature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(Name of Guide)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(Designation)</w:t>
      </w:r>
    </w:p>
    <w:p>
      <w:r>
        <w:br w:type="page"/>
      </w:r>
    </w:p>
    <w:p>
      <w:pPr>
        <w:pStyle w:val="Heading1"/>
        <w:jc w:val="center"/>
      </w:pPr>
      <w:r>
        <w:rPr>
          <w:rFonts w:ascii="Times New Roman" w:cs="Times New Roman" w:eastAsia="Times New Roman" w:hAnsi="Times New Roman"/>
          <w:b/>
          <w:bCs/>
          <w:sz w:val="28"/>
          <w:szCs w:val="28"/>
        </w:rPr>
        <w:t xml:space="preserve">TABLE OF CONTENT</w:t>
      </w:r>
    </w:p>
    <w:p>
      <w:r>
        <w:br w:type="page"/>
      </w:r>
    </w:p>
    <w:p>
      <w:pPr>
        <w:pStyle w:val="Heading1"/>
        <w:jc w:val="center"/>
      </w:pPr>
      <w:r>
        <w:rPr>
          <w:rFonts w:ascii="Times New Roman" w:cs="Times New Roman" w:eastAsia="Times New Roman" w:hAnsi="Times New Roman"/>
          <w:b/>
          <w:bCs/>
          <w:sz w:val="28"/>
          <w:szCs w:val="28"/>
        </w:rPr>
        <w:t xml:space="preserve">LIST OF TABLES</w:t>
      </w:r>
    </w:p>
    <w:p>
      <w:r>
        <w:br w:type="page"/>
      </w:r>
    </w:p>
    <w:p>
      <w:pPr>
        <w:pStyle w:val="Heading1"/>
        <w:jc w:val="center"/>
      </w:pPr>
      <w:r>
        <w:rPr>
          <w:rFonts w:ascii="Times New Roman" w:cs="Times New Roman" w:eastAsia="Times New Roman" w:hAnsi="Times New Roman"/>
          <w:b/>
          <w:bCs/>
          <w:sz w:val="28"/>
          <w:szCs w:val="28"/>
        </w:rPr>
        <w:t xml:space="preserve">LIST OF FIGURES</w:t>
      </w:r>
    </w:p>
    <w:p>
      <w:r>
        <w:br w:type="page"/>
      </w:r>
    </w:p>
    <w:p>
      <w:pPr>
        <w:pStyle w:val="Heading1"/>
        <w:jc w:val="center"/>
      </w:pPr>
      <w:r>
        <w:rPr>
          <w:rFonts w:ascii="Times New Roman" w:cs="Times New Roman" w:eastAsia="Times New Roman" w:hAnsi="Times New Roman"/>
          <w:b/>
          <w:bCs/>
          <w:sz w:val="28"/>
          <w:szCs w:val="28"/>
          <w:u w:val="single"/>
        </w:rPr>
        <w:t xml:space="preserve">CHAPTER 1: INTRODUCTION TO THE TOPIC</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digital revolution has transformed almost every aspect of human life, including the way people purchase goods and services. The emergence of the internet, smartphones, and digital payment technologies has significantly changed traditional shopping practices. Consumers no longer need to visit physical stores to purchase products; instead, they can browse, compare, evaluate, and purchase products online from the comfort of their homes. This transformation has led to the rapid growth of e-commerce and digital shopping platforms across the world. Consumer buying behavior refers to the process through which individuals identify their needs, gather information, evaluate alternatives, make purchasing decisions, and assess their satisfaction after the purchase. Understanding consumer behavior is one of the most important aspects of marketing because it helps organizations identify customer needs and develop products and services that meet those needs effectively.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In the digital shopping era, consumer behavior has become more dynamic and complex. Customers are influenced by various factors such as online reviews, ratings, discounts, social media advertisements, influence recommendations, product quality, delivery services, and payment options Businesses must continuously analyze these factors to remain competitive in the rapidly evolving digital market place. The growth of e-commerce platforms has created numerous opportunities for both consumers and businesses. Consumers benefit from greater convenience, wider product selections, competitive pricing, and personalized recommendations. As digital shopping continues to grow, understanding consumer buying behavior has become essential for organizations seeking to improve customer satisfaction, increase sales, and build long-term customer relationships.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study aims to examine the various factors influencing consumer buying behavior in the digital shopping era and provide insights into changing purchasing patterns.</w:t>
      </w:r>
    </w:p>
    <w:p>
      <w:pPr>
        <w:pStyle w:val="Heading2"/>
      </w:pPr>
      <w:r>
        <w:rPr>
          <w:rFonts w:ascii="Times New Roman" w:cs="Times New Roman" w:eastAsia="Times New Roman" w:hAnsi="Times New Roman"/>
          <w:b/>
          <w:bCs/>
          <w:sz w:val="26"/>
          <w:szCs w:val="26"/>
        </w:rPr>
        <w:t xml:space="preserve">1.2 Concept of Consumer Buying Behavior</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Consumer buying behavior refers to the actions and decision-making processes that consumers undertake while purchasing products and services. It includes identifying needs, searching for information, evaluating alternatives, making purchases, and evaluating post-purchase experiences. Consumer buying behavior is influenced by several factors, including:</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Factor Category</w:t>
            </w:r>
          </w:p>
        </w:tc>
        <w:tc>
          <w:tcPr>
            <w:tcW w:type="dxa" w:w="6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Factors Influencing Consumer Buying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Personal Factors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Age
Gender
Occupation
Income Level
Lifestyle
Personality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Psychological Factors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Motivation
Perception
Learning
Attitudes
Beliefs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Social Factors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Family
Friends
Social Groups
Social Media Influencers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Cultural Factors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Culture
Traditions
Values
Regional Preferences</w:t>
            </w:r>
          </w:p>
        </w:tc>
      </w:tr>
    </w:tbl>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Pr>
      <w:r>
        <w:rPr>
          <w:rFonts w:ascii="Times New Roman" w:cs="Times New Roman" w:eastAsia="Times New Roman" w:hAnsi="Times New Roman"/>
          <w:b/>
          <w:bCs/>
          <w:sz w:val="26"/>
          <w:szCs w:val="26"/>
        </w:rPr>
        <w:t xml:space="preserve">1.3 Evolution of Digital Shopping</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Traditional retail shopping has gradually evolved into online shopping due to advancements in information and communication technologies. Earlier, consumers relied primarily on physical stores to purchase products. However, the widespread availability of the internet and smartphones has enabled consumers to access online marketplaces at any time and from any location.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Several factors have contributed to the growth of digital shopping:</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Increased Internet Penetration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Smartphone Adoption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Secure Digital Payment Systems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Improved Logistics and Delivery Networks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Growth of E-commerce Platforms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Rising Consumer Awareness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Digital shopping platforms offer numerous benefits, including 24/7 accessibility, price comparisons, customer reviews, personalized recommendations, and fast delivery services. These features have significantly changed consumer expectations and purchasing habits.</w:t>
      </w:r>
    </w:p>
    <w:p>
      <w:pPr>
        <w:pStyle w:val="Heading2"/>
      </w:pPr>
      <w:r>
        <w:rPr>
          <w:rFonts w:ascii="Times New Roman" w:cs="Times New Roman" w:eastAsia="Times New Roman" w:hAnsi="Times New Roman"/>
          <w:b/>
          <w:bCs/>
          <w:sz w:val="26"/>
          <w:szCs w:val="26"/>
        </w:rPr>
        <w:t xml:space="preserve">Factors Influencing Consumer Buying Behavior in the Digital Shopping Era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Several factors influence consumer purchasing decisions in online environments: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Product Quality</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Consumers prefer products that offer value for money and meet their expectations.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Price and Discounts</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Competitive pricing and promotional offers significantly influence buying decisions.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Customer Reviews and Ratings</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Positive reviews increase consumer confidence and reduce perceived risk.</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Brand Reputation</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Consumers tend to trust well-established brands and sellers.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Website and App Experience</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User-friendly interfaces improve customer satisfaction and purchasing convenience.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Delivery Services</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Fast and reliable delivery services positively affect consumer perceptions.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Payment Security</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Secure payment systems encourage consumers to complete online transactions.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Social Media Influence</w:t>
      </w:r>
    </w:p>
    <w:p>
      <w:pPr>
        <w:spacing w:after="80" w:before="80"/>
        <w:ind w:left="720"/>
        <w:jc w:val="left"/>
      </w:pPr>
      <w:r>
        <w:rPr>
          <w:rFonts w:ascii="Times New Roman" w:cs="Times New Roman" w:eastAsia="Times New Roman" w:hAnsi="Times New Roman"/>
          <w:b w:val="false"/>
          <w:bCs w:val="false"/>
          <w:i w:val="false"/>
          <w:iCs w:val="false"/>
          <w:color w:val="000000"/>
          <w:sz w:val="24"/>
          <w:szCs w:val="24"/>
        </w:rPr>
        <w:t xml:space="preserve">Advertisements, influencer marketing, and user-generated content impact purchase intentions.</w:t>
      </w:r>
    </w:p>
    <w:p>
      <w:pPr>
        <w:pStyle w:val="Heading2"/>
      </w:pPr>
      <w:r>
        <w:rPr>
          <w:rFonts w:ascii="Times New Roman" w:cs="Times New Roman" w:eastAsia="Times New Roman" w:hAnsi="Times New Roman"/>
          <w:b/>
          <w:bCs/>
          <w:sz w:val="26"/>
          <w:szCs w:val="26"/>
        </w:rPr>
        <w:t xml:space="preserve">Types of E-Commerce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E-commerce, or electronic commerce, refers to the buying and selling of goods and services through online platforms. With the growth of the internet and digital technologies, different forms of e-commerce have emerged to meet the needs of businesses and consumers. Understanding the various types of e-commerce is important because each model influences consumer buying behavior differently.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B2B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B2C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Business to Business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Business to Consumer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C2C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C2B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Consumer to Consumer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Consumer to Business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B2G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G2C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Business to Govt.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Government to Citizen</w:t>
            </w:r>
          </w:p>
        </w:tc>
      </w:tr>
    </w:tbl>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Pr>
      <w:r>
        <w:rPr>
          <w:rFonts w:ascii="Times New Roman" w:cs="Times New Roman" w:eastAsia="Times New Roman" w:hAnsi="Times New Roman"/>
          <w:b/>
          <w:bCs/>
          <w:sz w:val="26"/>
          <w:szCs w:val="26"/>
        </w:rPr>
        <w:t xml:space="preserve">Challenges in the Digital Shopping Era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rise of digital shopping has completely changed how people buy products. Online platforms offer convenience, variety, and personalized experiences. However, this new era also brings several challenges that affect consumer trust and satisfaction. Four major issues stand out: privacy concerns, fake reviews, delivery problems, and technology barriers.</w:t>
      </w:r>
    </w:p>
    <w:p>
      <w:pPr>
        <w:pStyle w:val="Heading3"/>
      </w:pPr>
      <w:r>
        <w:rPr>
          <w:rFonts w:ascii="Times New Roman" w:cs="Times New Roman" w:eastAsia="Times New Roman" w:hAnsi="Times New Roman"/>
          <w:b/>
          <w:bCs/>
          <w:sz w:val="24"/>
          <w:szCs w:val="24"/>
        </w:rPr>
        <w:t xml:space="preserve">Privacy Concerns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One of the biggest challenges in digital shopping is the fear of data misuse. Consumers often share personal details such as phone numbers, addresses, and payment information. If this data is not protected, it can be stolen or misused. Many buyers hesitate to shop online because they worry about identity theft, fraud, or spam. Building strong security systems and transparent policies is essential to overcome this challenge.</w:t>
      </w:r>
    </w:p>
    <w:p>
      <w:pPr>
        <w:pStyle w:val="Heading3"/>
      </w:pPr>
      <w:r>
        <w:rPr>
          <w:rFonts w:ascii="Times New Roman" w:cs="Times New Roman" w:eastAsia="Times New Roman" w:hAnsi="Times New Roman"/>
          <w:b/>
          <w:bCs/>
          <w:sz w:val="24"/>
          <w:szCs w:val="24"/>
        </w:rPr>
        <w:t xml:space="preserve">Fake Reviews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Reviews play a major role in online shopping decisions. Unfortunately, not all reviews are genuine. Some sellers post fake positive reviews to promote their products, while competitors may leave negative ones to harm reputations. This misleads consumers and reduces trust in platforms. As a result, buyers may end up purchasing poor-quality products. Platforms need stricter monitoring and verification systems to ensure reviews are authentic.</w:t>
      </w:r>
    </w:p>
    <w:p>
      <w:pPr>
        <w:pStyle w:val="Heading3"/>
      </w:pPr>
      <w:r>
        <w:rPr>
          <w:rFonts w:ascii="Times New Roman" w:cs="Times New Roman" w:eastAsia="Times New Roman" w:hAnsi="Times New Roman"/>
          <w:b/>
          <w:bCs/>
          <w:sz w:val="24"/>
          <w:szCs w:val="24"/>
        </w:rPr>
        <w:t xml:space="preserve">Delivery Issues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Timely and safe delivery is a key expectation in online shopping. However, late deliveries, damaged goods, or wrong items are common problems. These issues frustrate customers and make them doubt the reliability of digital platforms. For businesses, poor delivery service can lead to loss of loyal customers. Improving logistics, tracking systems, and customer support is necessary to solve this challenge.</w:t>
      </w:r>
    </w:p>
    <w:p>
      <w:pPr>
        <w:pStyle w:val="Heading3"/>
      </w:pPr>
      <w:r>
        <w:rPr>
          <w:rFonts w:ascii="Times New Roman" w:cs="Times New Roman" w:eastAsia="Times New Roman" w:hAnsi="Times New Roman"/>
          <w:b/>
          <w:bCs/>
          <w:sz w:val="24"/>
          <w:szCs w:val="24"/>
        </w:rPr>
        <w:t xml:space="preserve">Technology Barriers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Not all consumers are comfortable using digital tools. Older generations or people with limited digital literacy may find online shopping confusing. Issues like complicated apps, payment failures, or lack of internet access create barriers. This limits the inclusivity of digital shopping. Companies must design user-friendly platforms and provide support to help all consumers participate in the digital marketplace.</w:t>
      </w:r>
    </w:p>
    <w:p>
      <w:pPr>
        <w:pStyle w:val="Heading2"/>
      </w:pPr>
      <w:r>
        <w:rPr>
          <w:rFonts w:ascii="Times New Roman" w:cs="Times New Roman" w:eastAsia="Times New Roman" w:hAnsi="Times New Roman"/>
          <w:b/>
          <w:bCs/>
          <w:sz w:val="26"/>
          <w:szCs w:val="26"/>
        </w:rPr>
        <w:t xml:space="preserve">Impact on Businesses in the Digital Shopping Era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rise of digital shopping has not only changed consumer behavior but also reshaped how businesses operate. Companies must adapt to new expectations, technologies, and challenges to remain competitive. Four major areas of impact stand out: security systems, logistics and customer service, digital marketing, and building trust</w:t>
      </w:r>
    </w:p>
    <w:p>
      <w:pPr>
        <w:pStyle w:val="Heading3"/>
      </w:pPr>
      <w:r>
        <w:rPr>
          <w:rFonts w:ascii="Times New Roman" w:cs="Times New Roman" w:eastAsia="Times New Roman" w:hAnsi="Times New Roman"/>
          <w:b/>
          <w:bCs/>
          <w:sz w:val="24"/>
          <w:szCs w:val="24"/>
        </w:rPr>
        <w:t xml:space="preserve">Reliable Logistics and Customer Service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Timely delivery and efficient customer support are critical for success in online shopping. Businesses must develop strong logistics networks to ensure products reach customers quickly and safely. Delays, damaged goods, or poor communication can lead to dissatisfaction and loss of trust.</w:t>
      </w:r>
    </w:p>
    <w:p>
      <w:pPr>
        <w:pStyle w:val="Heading3"/>
      </w:pPr>
      <w:r>
        <w:rPr>
          <w:rFonts w:ascii="Times New Roman" w:cs="Times New Roman" w:eastAsia="Times New Roman" w:hAnsi="Times New Roman"/>
          <w:b/>
          <w:bCs/>
          <w:sz w:val="24"/>
          <w:szCs w:val="24"/>
        </w:rPr>
        <w:t xml:space="preserve">Digital Marketing and Influencer Partnerships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Marketing strategies have shifted from traditional advertisements to digital campaigns. Social media platforms like Instagram, YouTube, and Facebook play a major role in influencing consumer decisions. Businesses collaborate with influencers to promote products, as buyers often trust recommendations from familiar faces more than direct ads.</w:t>
      </w:r>
    </w:p>
    <w:p>
      <w:pPr>
        <w:pStyle w:val="Heading3"/>
      </w:pPr>
      <w:r>
        <w:rPr>
          <w:rFonts w:ascii="Times New Roman" w:cs="Times New Roman" w:eastAsia="Times New Roman" w:hAnsi="Times New Roman"/>
          <w:b/>
          <w:bCs/>
          <w:sz w:val="24"/>
          <w:szCs w:val="24"/>
        </w:rPr>
        <w:t xml:space="preserve">Building Trust through Transparency and Quality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Trust is the foundation of consumer loyalty in digital shopping. Companies must ensure product quality, provide accurate descriptions, and maintain transparency in pricing and policies. Clear return and refund policies reassure customers, while genuine reviews and ratings strengthen credibility</w:t>
      </w:r>
    </w:p>
    <w:p>
      <w:pPr>
        <w:pStyle w:val="Heading2"/>
      </w:pPr>
      <w:r>
        <w:rPr>
          <w:rFonts w:ascii="Times New Roman" w:cs="Times New Roman" w:eastAsia="Times New Roman" w:hAnsi="Times New Roman"/>
          <w:b/>
          <w:bCs/>
          <w:sz w:val="26"/>
          <w:szCs w:val="26"/>
        </w:rPr>
        <w:t xml:space="preserve">Justification for Selecting the Topic</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selection of "Consumer Buying Behavior in Online Shopping" as the subject of this research project is driven by a confluence of academic, professional, and societal motivations. The following paragraphs elaborate on the key reasons that make this topic both timely and important.</w:t>
      </w:r>
    </w:p>
    <w:p>
      <w:pPr>
        <w:pStyle w:val="Heading3"/>
      </w:pPr>
      <w:r>
        <w:rPr>
          <w:rFonts w:ascii="Times New Roman" w:cs="Times New Roman" w:eastAsia="Times New Roman" w:hAnsi="Times New Roman"/>
          <w:b/>
          <w:bCs/>
          <w:sz w:val="24"/>
          <w:szCs w:val="24"/>
        </w:rPr>
        <w:t xml:space="preserve">1.5.1 Rapid Growth of E-Commerce in India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India's e-commerce sector has grown at a compounded annual rate that consistently outpaces most other economies. The sheer scale and pace of this growth make online shopping one of the most transformative economic phenomena of our time. Studying consumer behavior within this sector allows researchers to capture the dynamics of a market that is still in a formative stage, where consumer habits are being formed, preferences are being shaped, and loyalties are yet to fully crystallize. Such insights are invaluable for businesses seeking to build lasting competitive advantages.</w:t>
      </w:r>
    </w:p>
    <w:p>
      <w:pPr>
        <w:pStyle w:val="Heading3"/>
      </w:pPr>
      <w:r>
        <w:rPr>
          <w:rFonts w:ascii="Times New Roman" w:cs="Times New Roman" w:eastAsia="Times New Roman" w:hAnsi="Times New Roman"/>
          <w:b/>
          <w:bCs/>
          <w:sz w:val="24"/>
          <w:szCs w:val="24"/>
        </w:rPr>
        <w:t xml:space="preserve">1.5.2 Evolving Consumer Preferences Post-Pandemic</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COVID-19 pandemic represented an unprecedented shock to consumer behavior globally and in India. The enforced shift to digital channels for shopping, banking, entertainment, and communication has had lasting effects on consumer expectations and habits. Post-pandemic, consumers demand seamless omnichannel experiences, faster delivery, more flexible return policies, and greater transparency from brands. Research conducted in this post-pandemic era captures a consumer base that is more digitally sophisticated and demanding than ever before, making the findings highly relevant and practically applicable.</w:t>
      </w:r>
    </w:p>
    <w:p>
      <w:pPr>
        <w:pStyle w:val="Heading3"/>
      </w:pPr>
      <w:r>
        <w:rPr>
          <w:rFonts w:ascii="Times New Roman" w:cs="Times New Roman" w:eastAsia="Times New Roman" w:hAnsi="Times New Roman"/>
          <w:b/>
          <w:bCs/>
          <w:sz w:val="24"/>
          <w:szCs w:val="24"/>
        </w:rPr>
        <w:t xml:space="preserve">1.5.3 Diverse Demographic Composition of the Survey Sample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survey data underlying this study encompasses respondents across five age groups (18–24, 25–34, 35–44, 45–54, and 55+), both genders (57% female, 43% male), five income brackets (below ₹20,000 to above ₹1,00,000 per month), and seven Maharashtra cities of varying sizes and economic profiles. This demographic diversity ensures that the findings are not skewed toward a narrow segment of the population and provides a broad, representative perspective on consumer behavior across different life stages, income levels, and geographic contexts.</w:t>
      </w:r>
    </w:p>
    <w:p>
      <w:pPr>
        <w:pStyle w:val="Heading3"/>
      </w:pPr>
      <w:r>
        <w:rPr>
          <w:rFonts w:ascii="Times New Roman" w:cs="Times New Roman" w:eastAsia="Times New Roman" w:hAnsi="Times New Roman"/>
          <w:b/>
          <w:bCs/>
          <w:sz w:val="24"/>
          <w:szCs w:val="24"/>
        </w:rPr>
        <w:t xml:space="preserve">1.5.4 Limited Region-Specific Research on Maharashtra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While there exists a growing body of literature on Indian consumer behavior in online shopping in general, studies with a specific focus on Maharashtra — the country's economic powerhouse and home to India's financial capital, Mumbai — remain relatively sparse. Maharashtra's unique economic dynamism, cultural diversity, and mix of urban agglomerations (mega-cities like Mumbai, Pune, and Nagpur alongside rapidly growing mid-size cities like Aurangabad, Nashik, Thane, and Navi Mumbai) make it a particularly fertile ground for targeted consumer research. By focusing on this region, the present study fills an important gap in the academic literature.</w:t>
      </w:r>
    </w:p>
    <w:p>
      <w:pPr>
        <w:pStyle w:val="Heading3"/>
      </w:pPr>
      <w:r>
        <w:rPr>
          <w:rFonts w:ascii="Times New Roman" w:cs="Times New Roman" w:eastAsia="Times New Roman" w:hAnsi="Times New Roman"/>
          <w:b/>
          <w:bCs/>
          <w:sz w:val="24"/>
          <w:szCs w:val="24"/>
        </w:rPr>
        <w:t xml:space="preserve">1.5.5 Practical Relevance to Marketing and Business Strategy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One of the primary justifications for selecting this topic is its immediate practical relevance to businesses and marketers operating in the online retail space. The insights generated by this study — regarding preferred shopping platforms, product categories, payment methods, the influence of discounts and reviews, factors driving purchase decisions, satisfaction levels, and propensity to recommend — can directly inform strategic decisions. For instance, the finding that Brand Reputation and Product Quality are the two most cited purchase decision factors (each at 23%) suggests that businesses should invest in brand building and quality assurance as priority areas, rather than competing solely on price or promotional discounts.</w:t>
      </w:r>
    </w:p>
    <w:p>
      <w:pPr>
        <w:pStyle w:val="Heading3"/>
      </w:pPr>
      <w:r>
        <w:rPr>
          <w:rFonts w:ascii="Times New Roman" w:cs="Times New Roman" w:eastAsia="Times New Roman" w:hAnsi="Times New Roman"/>
          <w:b/>
          <w:bCs/>
          <w:sz w:val="24"/>
          <w:szCs w:val="24"/>
        </w:rPr>
        <w:t xml:space="preserve">1.5.6 Academic and Theoretical Contribution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From an academic standpoint, this study contributes to several established theoretical frameworks in consumer behavior research. The findings can be analyzed through the lens of classical models such as the Howard-Sheth Model of Buyer Behavior, the Engel-Kollat-Blackwell (EKB) Model, and more contemporary frameworks such as the Technology Acceptance Model (TAM) and the Theory of Planned Behavior (TPB). By grounding primary data within these theoretical frameworks, the study adds empirical substance to theoretical constructs and enables comparative analysis with findings from other geographies and time periods.</w:t>
      </w:r>
    </w:p>
    <w:p>
      <w:pPr>
        <w:pStyle w:val="Heading3"/>
      </w:pPr>
      <w:r>
        <w:rPr>
          <w:rFonts w:ascii="Times New Roman" w:cs="Times New Roman" w:eastAsia="Times New Roman" w:hAnsi="Times New Roman"/>
          <w:b/>
          <w:bCs/>
          <w:sz w:val="24"/>
          <w:szCs w:val="24"/>
        </w:rPr>
        <w:t xml:space="preserve">1.5.7 Personal Interest and Professional Relevance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Beyond the macro-level rationale, the selection of this topic also reflects a deep personal interest in understanding the intersection of digital technology and human behavior. As a student of management, one of the most fundamental competencies to develop is the ability to understand and anticipate consumer needs — a competency that is directly cultivated through research of this nature. Moreover, in a career landscape where digital marketing, e-commerce management, and consumer analytics are among the most sought-after skills, the knowledge generated through this study is directly applicable to professional practice.</w:t>
      </w:r>
    </w:p>
    <w:p>
      <w:pPr>
        <w:pStyle w:val="Heading2"/>
      </w:pPr>
      <w:r>
        <w:rPr>
          <w:rFonts w:ascii="Times New Roman" w:cs="Times New Roman" w:eastAsia="Times New Roman" w:hAnsi="Times New Roman"/>
          <w:b/>
          <w:bCs/>
          <w:sz w:val="26"/>
          <w:szCs w:val="26"/>
        </w:rPr>
        <w:t xml:space="preserve">1.6 Scope of the Study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scope of the present study is defined along several dimensions. Geographically, the study is limited to seven major cities in Maharashtra: Mumbai, Pune, Nashik, Nagpur, Aurangabad, Thane, and Navi Mumbai. The study is temporally bounded by the period during which the primary survey was conducted. In terms of subject matter, the study focuses exclusively on online shopping behavior and does not extend to offline retail behavior or multi-channel shopping dynamics, except insofar as they provide comparative context.</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study is further limited by its sample size of 100 respondents and the cross-sectional nature of the data collection, which provides a snapshot of consumer behavior at a particular point in time rather than tracking behavioral changes over a longitudinal period. Despite these limitations, the study's findings are sufficiently rich and nuanced to support meaningful conclusions and actionable recommendations.</w:t>
      </w:r>
    </w:p>
    <w:p>
      <w:pPr>
        <w:pStyle w:val="Heading2"/>
      </w:pPr>
      <w:r>
        <w:rPr>
          <w:rFonts w:ascii="Times New Roman" w:cs="Times New Roman" w:eastAsia="Times New Roman" w:hAnsi="Times New Roman"/>
          <w:b/>
          <w:bCs/>
          <w:sz w:val="26"/>
          <w:szCs w:val="26"/>
        </w:rPr>
        <w:t xml:space="preserve">Company Profiles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present research encompasses four major online shopping platforms — Flipkart, Amazon, Ajio, and Myntra — which together accounted for 100% of the platform preferences expressed by the 100 survey respondents. A brief overview of each platform is presented below.</w:t>
      </w:r>
    </w:p>
    <w:p>
      <w:pPr>
        <w:pStyle w:val="Heading3"/>
      </w:pPr>
      <w:r>
        <w:rPr>
          <w:rFonts w:ascii="Times New Roman" w:cs="Times New Roman" w:eastAsia="Times New Roman" w:hAnsi="Times New Roman"/>
          <w:b/>
          <w:bCs/>
          <w:sz w:val="24"/>
          <w:szCs w:val="24"/>
        </w:rPr>
        <w:t xml:space="preserve">1.3.1 Flipkart</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Flipkart, founded in 2007 by Sachin Bansal and Binny Bansal, is India's largest domestic e-commerce company. Headquartered in Bengaluru, Karnataka, Flipkart began as an online bookstore before rapidly expanding into electronics, fashion, home products, and more. In 2018, global retail giant Walmart acquired a 77% stake in Flipkart for approximately USD 16 billion in what was, at the time, the largest e-commerce acquisition in history. Today, Flipkart serves hundreds of millions of registered customers and offers tens of millions of products across diverse categories. Within the present survey, Flipkart emerged as the most preferred shopping platform, with 31% of respondents identifying it as their primary online shopping destination, underscoring its dominant position in the Maharashtra market.</w:t>
      </w:r>
    </w:p>
    <w:p>
      <w:pPr>
        <w:pStyle w:val="Heading3"/>
      </w:pPr>
      <w:r>
        <w:rPr>
          <w:rFonts w:ascii="Times New Roman" w:cs="Times New Roman" w:eastAsia="Times New Roman" w:hAnsi="Times New Roman"/>
          <w:b/>
          <w:bCs/>
          <w:sz w:val="24"/>
          <w:szCs w:val="24"/>
        </w:rPr>
        <w:t xml:space="preserve">1.3.2 Amazon India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Amazon India, the Indian arm of Seattle-based Amazon.com Inc., launched its operations in India in June 2013. Since then, it has grown to become one of the two dominant players in the Indian e-commerce market. Amazon India is known for its vast product selection, reliable logistics through Amazon Logistics, and customer-centric features such as easy returns, product reviews, and fast delivery. Its Prime membership program, offering free fast delivery, exclusive deals, and access to Prime Video, has cultivated a highly loyal customer base. In the present study, 25% of respondents cited Amazon as their preferred shopping platform, making it the second most popular choice.</w:t>
      </w:r>
    </w:p>
    <w:p>
      <w:pPr>
        <w:pStyle w:val="Heading3"/>
      </w:pPr>
      <w:r>
        <w:rPr>
          <w:rFonts w:ascii="Times New Roman" w:cs="Times New Roman" w:eastAsia="Times New Roman" w:hAnsi="Times New Roman"/>
          <w:b/>
          <w:bCs/>
          <w:sz w:val="24"/>
          <w:szCs w:val="24"/>
        </w:rPr>
        <w:t xml:space="preserve">1.3.3 Ajio</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Ajio is a fashion and lifestyle e-commerce platform launched in 2016 by Reliance Retail, a subsidiary of Reliance Industries Limited — India's largest private sector conglomerate. Ajio focuses primarily on fashion, apparel, footwear, and accessories, offering a curated mix of domestic and international brands alongside its own private label collections. Leveraging Reliance's vast retail network and supply chain infrastructure, Ajio has grown rapidly to challenge established fashion platforms. In the present survey, Ajio was preferred by 25% of respondents, tying with Amazon for the second position, and reflecting the platform's strong penetration in the Maharashtra market.</w:t>
      </w:r>
    </w:p>
    <w:p>
      <w:pPr>
        <w:pStyle w:val="Heading3"/>
      </w:pPr>
      <w:r>
        <w:rPr>
          <w:rFonts w:ascii="Times New Roman" w:cs="Times New Roman" w:eastAsia="Times New Roman" w:hAnsi="Times New Roman"/>
          <w:b/>
          <w:bCs/>
          <w:sz w:val="24"/>
          <w:szCs w:val="24"/>
        </w:rPr>
        <w:t xml:space="preserve">1.3.4 Myntra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Myntra is India's leading fashion e-commerce platform, founded in 2007 and acquired by Flipkart in 2014. Headquartered in Bengaluru, Myntra specializes in fashion, beauty, and lifestyle products, boasting an extensive portfolio of national and international brands as well as exclusive designer collections. Myntra is particularly well-regarded for its seasonal sale events, such as the End of Reason Sale (EORS) and Big Fashion Festival, which attract massive consumer participation. In the present study, 19% of respondents preferred Myntra, making it the fourth most popular platform, with a particularly strong appeal among fashion-conscious consumers.</w:t>
      </w:r>
    </w:p>
    <w:p>
      <w:r>
        <w:br w:type="page"/>
      </w:r>
    </w:p>
    <w:p>
      <w:pPr>
        <w:pStyle w:val="Heading1"/>
        <w:jc w:val="center"/>
      </w:pPr>
      <w:r>
        <w:rPr>
          <w:rFonts w:ascii="Times New Roman" w:cs="Times New Roman" w:eastAsia="Times New Roman" w:hAnsi="Times New Roman"/>
          <w:b/>
          <w:bCs/>
          <w:sz w:val="28"/>
          <w:szCs w:val="28"/>
          <w:u w:val="single"/>
        </w:rPr>
        <w:t xml:space="preserve">CHAPTER 2. REVIEW OF LITERATURE</w:t>
      </w:r>
    </w:p>
    <w:p>
      <w:pPr>
        <w:pStyle w:val="Heading2"/>
      </w:pPr>
      <w:r>
        <w:rPr>
          <w:rFonts w:ascii="Times New Roman" w:cs="Times New Roman" w:eastAsia="Times New Roman" w:hAnsi="Times New Roman"/>
          <w:b/>
          <w:bCs/>
          <w:sz w:val="26"/>
          <w:szCs w:val="26"/>
        </w:rPr>
        <w:t xml:space="preserve">Introduction</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Consumer buying behavior is a multidisciplinary field of study that draws from psychology, sociology, economics, and marketing. It encompasses all the mental, emotional, and physical activities that consumers go through while selecting, purchasing, using, and disposing of goods and services to satisfy their needs and desires. With the exponential growth of e-commerce platforms in India, understanding the factors that drive online purchase decisions has become critically important for retailers, marketers, policy-makers, and researchers alike.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present study focuses on online consumer buying behavior in Maharashtra, India, collecting responses from 50 participants across cities including Mumbai, Pune, Nagpur, Nashik, Navi Mumbai, Thane, and Aurangabad. The survey captures demographic variables (age, gender, city, monthly income), behavioral patterns (shopping frequency, preferred platforms, product categories, monthly spending), and attitudinal variables (importance of reviews, influence of discounts, satisfaction levels, likelihood to recommend, and purchase decision factors).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chapter presents a comprehensive review of existing literature related to online consumer buying behavior, examining theoretical frameworks, influencing factors, platform preferences, demographic determinants, and the role of discounts, reviews, and product quality in shaping purchase decisions. The review helps establish the conceptual foundation upon which the present study is built and identifies research gaps that this study attempts to address.</w:t>
      </w:r>
    </w:p>
    <w:p>
      <w:pPr>
        <w:pStyle w:val="Heading2"/>
      </w:pPr>
      <w:r>
        <w:rPr>
          <w:rFonts w:ascii="Times New Roman" w:cs="Times New Roman" w:eastAsia="Times New Roman" w:hAnsi="Times New Roman"/>
          <w:b/>
          <w:bCs/>
          <w:sz w:val="26"/>
          <w:szCs w:val="26"/>
        </w:rPr>
        <w:t xml:space="preserve">Theoretical Frameworks Underlying Consumer Buying Behavior</w:t>
      </w:r>
    </w:p>
    <w:p>
      <w:pPr>
        <w:pStyle w:val="Heading3"/>
      </w:pPr>
      <w:r>
        <w:rPr>
          <w:rFonts w:ascii="Times New Roman" w:cs="Times New Roman" w:eastAsia="Times New Roman" w:hAnsi="Times New Roman"/>
          <w:b/>
          <w:bCs/>
          <w:sz w:val="24"/>
          <w:szCs w:val="24"/>
        </w:rPr>
        <w:t xml:space="preserve">2.2.1 Theory of Planned Behavior (TPB)</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Ajzen (1991) proposed the Theory of Planned Behavior (TPB), which posits that consumer behavior is shaped by three core constructs: attitude toward the behavior, subjective norms, and perceived behavioral control. In the context of online shopping, TPB has been widely employed to understand why consumers choose specific e-commerce platforms. Pavlou and Fygenson (2006) extended TPB to e-commerce and found that perceived usefulness, ease of use, and trust significantly influence consumers' intentions to shop online. The present study's variables — satisfaction levels, recommendation behavior, and purchase decision factors — align closely with the attitudinal and normative dimensions of TPB.</w:t>
      </w:r>
    </w:p>
    <w:p>
      <w:pPr>
        <w:pStyle w:val="Heading3"/>
      </w:pPr>
      <w:r>
        <w:rPr>
          <w:rFonts w:ascii="Times New Roman" w:cs="Times New Roman" w:eastAsia="Times New Roman" w:hAnsi="Times New Roman"/>
          <w:b/>
          <w:bCs/>
          <w:sz w:val="24"/>
          <w:szCs w:val="24"/>
        </w:rPr>
        <w:t xml:space="preserve">2.2.2 Technology Acceptance Model (TAM)</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Davis (1989) introduced the Technology Acceptance Model (TAM), emphasizing perceived usefulness and perceived ease of use as key determinants of technology adoption, including online shopping platforms. Gefen and Straub (2000) applied TAM to e-commerce and demonstrated that perceived usefulness is a stronger predictor of online purchase behavior than ease of use. In the Indian context, Venugopal and Krishnaswami (2017) validated TAM with e-commerce users in metropolitan cities, finding that younger consumers (18–34 years) exhibit significantly higher adoption rates due to greater perceived utility of digital platforms — a finding that resonates with the demographic profile of this study's respondents.</w:t>
      </w:r>
    </w:p>
    <w:p>
      <w:pPr>
        <w:pStyle w:val="Heading3"/>
      </w:pPr>
      <w:r>
        <w:rPr>
          <w:rFonts w:ascii="Times New Roman" w:cs="Times New Roman" w:eastAsia="Times New Roman" w:hAnsi="Times New Roman"/>
          <w:b/>
          <w:bCs/>
          <w:sz w:val="24"/>
          <w:szCs w:val="24"/>
        </w:rPr>
        <w:t xml:space="preserve">2.2.3 Stimulus-Organism-Response (S-O-R) Framework</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S-O-R framework (Mehrabian &amp; Russell, 1974) conceptualizes consumer behavior as a response to environmental stimuli mediated by internal organism states. Applied to e-commerce, website design, pricing cues, discounts, and product information serve as stimuli; consumer cognition and affect (trust, satisfaction) are organism states; and purchase intention and loyalty are the responses. Eroglu et al. (2001) applied S-O-R to online retail environments and found that atmospheric cues such as promotional banners and discount indicators strongly elicit approach behaviors. This is directly relevant to the present study's finding that discount influence is a prominent purchase decision factor among the surveyed consumers.</w:t>
      </w:r>
    </w:p>
    <w:p>
      <w:pPr>
        <w:pStyle w:val="Heading3"/>
      </w:pPr>
      <w:r>
        <w:rPr>
          <w:rFonts w:ascii="Times New Roman" w:cs="Times New Roman" w:eastAsia="Times New Roman" w:hAnsi="Times New Roman"/>
          <w:b/>
          <w:bCs/>
          <w:sz w:val="24"/>
          <w:szCs w:val="24"/>
        </w:rPr>
        <w:t xml:space="preserve">2.2.4 Consumer Decision-Making Process Model</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Kotler and Keller (2016) outlined the five-stage consumer decision-making model: problem recognition, information search, evaluation of alternatives, purchase decision, and post-purchase behavior. In online retail, this process is compressed and influenced by digital stimuli at each stage. The purchase decision factors captured in the present study — brand reputation, product quality, price, discounts, and reviews — map directly onto the evaluation of alternatives and purchase decision stages of this model. Blackwell, Miniard, and Engel (2006) further elaborated that post-purchase satisfaction, measured in the current dataset through a 5-point Likert scale, feeds directly into the willingness to recommend, creating a loyalty loop.</w:t>
      </w:r>
    </w:p>
    <w:p>
      <w:pPr>
        <w:pStyle w:val="Heading2"/>
      </w:pPr>
      <w:r>
        <w:rPr>
          <w:rFonts w:ascii="Times New Roman" w:cs="Times New Roman" w:eastAsia="Times New Roman" w:hAnsi="Times New Roman"/>
          <w:b/>
          <w:bCs/>
          <w:sz w:val="26"/>
          <w:szCs w:val="26"/>
        </w:rPr>
        <w:t xml:space="preserve">2.3 Online Consumer Behavior in India: An Overview</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India's e-commerce landscape has undergone a dramatic transformation over the past decade. According to IBEF (2023), the Indian e-commerce market is expected to reach USD 188 billion by 2025, growing at a CAGR of 51%. This growth is driven by increased smartphone penetration, affordable internet connectivity through initiatives like Digital India, and a young, aspirational consumer base.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Rathore (2019) studied the demographic determinants of e-commerce adoption across Indian cities and established that income level, age, and urbanization are significant predictors of online shopping frequency. His research found that consumers in the income bracket of ₹40,000–₹1,00,000 per month account for the majority of moderate-to-frequent online shoppers — a pattern corroborated by the present study's respondent profile from Maharashtra.</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Sharma and Lijuan (2015) examined the role of consumer trust in Indian e-commerce and found that trust in brand, trust in platform, and trust in product quality collectively determine purchase intention. Their study highlighted that new-to-digital consumers prioritize brand reputation over price, while digitally savvy consumers weigh reviews and discounts more heavily. The present dataset captures this heterogeneity through multiple purchase decision factor categories.</w:t>
      </w:r>
    </w:p>
    <w:p>
      <w:pPr>
        <w:pStyle w:val="Heading2"/>
      </w:pPr>
      <w:r>
        <w:rPr>
          <w:rFonts w:ascii="Times New Roman" w:cs="Times New Roman" w:eastAsia="Times New Roman" w:hAnsi="Times New Roman"/>
          <w:b/>
          <w:bCs/>
          <w:sz w:val="26"/>
          <w:szCs w:val="26"/>
        </w:rPr>
        <w:t xml:space="preserve">Factors Influencing Online Purchase Decisions</w:t>
      </w:r>
    </w:p>
    <w:p>
      <w:pPr>
        <w:pStyle w:val="Heading3"/>
      </w:pPr>
      <w:r>
        <w:rPr>
          <w:rFonts w:ascii="Times New Roman" w:cs="Times New Roman" w:eastAsia="Times New Roman" w:hAnsi="Times New Roman"/>
          <w:b/>
          <w:bCs/>
          <w:sz w:val="24"/>
          <w:szCs w:val="24"/>
        </w:rPr>
        <w:t xml:space="preserve">2.4.1 Brand Reputation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Brand reputation encompasses consumer perceptions of the quality, reliability, and social standing of a brand. Keller (2013) argues that brand equity — the added value a brand name endows on a product — significantly affects purchase decisions, particularly for high-involvement categories like electronics and fashion. Aaker (1991) identified brand loyalty, brand awareness, perceived quality, and brand associations as four core dimensions of brand equity, all of which contribute to the purchase decision.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In the Indian e-commerce context, Kapoor and Kulshrestha (2012) found that brand reputation ranked as the top purchase decision factor among urban consumers aged 35–54, which is consistent with the occupational and income profiles of this cohort in the present study. Consumers earning above ₹60,000 per month demonstrated a stronger preference for brand-name products, suggesting a positive correlation between income and brand-consciousness in online shopping.</w:t>
      </w:r>
    </w:p>
    <w:p>
      <w:pPr>
        <w:pStyle w:val="Heading3"/>
      </w:pPr>
      <w:r>
        <w:rPr>
          <w:rFonts w:ascii="Times New Roman" w:cs="Times New Roman" w:eastAsia="Times New Roman" w:hAnsi="Times New Roman"/>
          <w:b/>
          <w:bCs/>
          <w:sz w:val="24"/>
          <w:szCs w:val="24"/>
        </w:rPr>
        <w:t xml:space="preserve">2.4.2 Product Quality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Perceived product quality is a critical determinant of online purchase decisions and post-purchase satisfaction. Zeithaml (1988) defines perceived quality as the consumer's judgment about a product's overall excellence or superiority. In online settings, quality perception is primarily formed through product descriptions, images, specifications, and, importantly, customer reviews.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Cheung and Thadani (2012) established that electronic word-of-mouth (eWOM) quality signals — particularly user-generated reviews — significantly enhance perceived product quality, which in turn drives purchase intentions. This finding underscores the interplay between product quality perceptions and reviews, both of which are measured in the present study. Among the surveyed consumers, product quality emerged as a prominent purchase decision factor, especially for categories like electronics, groceries, and home products.</w:t>
      </w:r>
    </w:p>
    <w:p>
      <w:pPr>
        <w:pStyle w:val="Heading3"/>
      </w:pPr>
      <w:r>
        <w:rPr>
          <w:rFonts w:ascii="Times New Roman" w:cs="Times New Roman" w:eastAsia="Times New Roman" w:hAnsi="Times New Roman"/>
          <w:b/>
          <w:bCs/>
          <w:sz w:val="24"/>
          <w:szCs w:val="24"/>
        </w:rPr>
        <w:t xml:space="preserve">2.4.3 Price Sensitivity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Price remains one of the most fundamental drivers of consumer purchase decisions. Monroe (1990) proposed that consumers evaluate price in the context of perceived value — weighing the monetary outlay against the expected utility. In online retail, price comparison is effortless, making consumers highly price-sensitive and responsive to dynamic pricing, flash sales, and bundle offers.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Kukar-Kinney and Close (2010) studied online shopping cart abandonment and found that price uncertainty is the primary cause, reinforcing that consumers closely monitor pricing before committing to a purchase. For lower-income consumer segments (monthly income below ₹20,000), price is typically the dominant factor, whereas higher-income consumers are more likely to trade price sensitivity for quality and brand assurance — a gradient visible in the present study's respondent data.</w:t>
      </w:r>
    </w:p>
    <w:p>
      <w:pPr>
        <w:pStyle w:val="Heading3"/>
      </w:pPr>
      <w:r>
        <w:rPr>
          <w:rFonts w:ascii="Times New Roman" w:cs="Times New Roman" w:eastAsia="Times New Roman" w:hAnsi="Times New Roman"/>
          <w:b/>
          <w:bCs/>
          <w:sz w:val="24"/>
          <w:szCs w:val="24"/>
        </w:rPr>
        <w:t xml:space="preserve">2.4.4 Discounts and Promotional Offers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Discounts serve as powerful purchase triggers in e-commerce. Thaler (1985) introduced the concept of mental accounting, demonstrating that consumers experience a transaction utility gain from discounts that is separate from the acquisition utility of the product itself. This psychological mechanism explains why even financially comfortable consumers are motivated by discount offers.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Chandon, Wansink, and Laurent (2000) classified promotions into hedonic (excitement, exploration) and utilitarian (saving money, quality improvement) benefits, and found that both types enhance purchase motivation depending on product category. In Indian e-commerce, seasonal discount events like Flipkart's Big Billion Days and Amazon's Great Indian Festival have been studied by Datta and Bhattacharjee (2021), who found that discount exposure increases conversion rates by 47% among price-sensitive consumers. The present study's discount influence variable, rated on a 1–5 scale, captures this motivational dimension.</w:t>
      </w:r>
    </w:p>
    <w:p>
      <w:pPr>
        <w:pStyle w:val="Heading3"/>
      </w:pPr>
      <w:r>
        <w:rPr>
          <w:rFonts w:ascii="Times New Roman" w:cs="Times New Roman" w:eastAsia="Times New Roman" w:hAnsi="Times New Roman"/>
          <w:b/>
          <w:bCs/>
          <w:sz w:val="24"/>
          <w:szCs w:val="24"/>
        </w:rPr>
        <w:t xml:space="preserve">2.4.5 Customer Reviews and Ratings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Online customer reviews represent a form of electronic word-of-mouth (eWOM) that has fundamentally altered how consumers gather information and evaluate products. Hennig-Thurau et al. (2004) identified articulation of motives for sharing and valence-framing as key determinants of review helpfulness. Positive reviews reduce perceived risk and act as social proof, while negative reviews create hesitation and can deter purchases even among otherwise motivated consumers.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Zhang et al. (2010) found that review volume and average rating interact to influence purchase decisions, with high-volume, moderately-positive reviews (4–4.5 stars) generating greater trust than a small number of five-star ratings. Mudambi and Schuff (2010) further established that review extremity (very positive or very negative) has greater diagnostic value for experienced users, while novice buyers rely more heavily on overall ratings. The present study measures review importance (1–5 Likert scale), enabling analysis of how this variable correlates with purchasing patterns, satisfaction, and loyalty behavior.</w:t>
      </w:r>
    </w:p>
    <w:p>
      <w:pPr>
        <w:pStyle w:val="Heading2"/>
      </w:pPr>
      <w:r>
        <w:rPr>
          <w:rFonts w:ascii="Times New Roman" w:cs="Times New Roman" w:eastAsia="Times New Roman" w:hAnsi="Times New Roman"/>
          <w:b/>
          <w:bCs/>
          <w:sz w:val="26"/>
          <w:szCs w:val="26"/>
        </w:rPr>
        <w:t xml:space="preserve">2.5 Demographic Determinants of Online Buying Behavior</w:t>
      </w:r>
    </w:p>
    <w:p>
      <w:pPr>
        <w:pStyle w:val="Heading3"/>
      </w:pPr>
      <w:r>
        <w:rPr>
          <w:rFonts w:ascii="Times New Roman" w:cs="Times New Roman" w:eastAsia="Times New Roman" w:hAnsi="Times New Roman"/>
          <w:b/>
          <w:bCs/>
          <w:sz w:val="24"/>
          <w:szCs w:val="24"/>
        </w:rPr>
        <w:t xml:space="preserve">2.5.1 Age and Online Shopping Behavior</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Age is one of the most consistently studied demographic variables in consumer behavior research. Younger consumers (18–34) are digital natives who adopt new platforms rapidly and tend to shop more frequently online. Prensky (2001) coined the term 'digital natives' to describe the generation raised with the internet, and subsequent research has confirmed that this cohort approaches online shopping with greater confidence, trusts digital reviews more readily, and is more susceptible to influencer-driven purchase decisions.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Conversely, older consumers (45+) exhibit greater brand loyalty, are more price-conscious, and tend to prefer trusted platforms with robust return policies (Eastman &amp; Iyer, 2004). Sago (2010) found that consumers aged 55 and above rate customer service quality and ease of returns as the top post-purchase satisfaction drivers — behaviors that may explain the lower satisfaction scores among this demographic group in the present study. The present dataset, spanning five age groups (18–24 to 55+), offers a rich basis for inter-generational comparison.</w:t>
      </w:r>
    </w:p>
    <w:p>
      <w:pPr>
        <w:pStyle w:val="Heading3"/>
      </w:pPr>
      <w:r>
        <w:rPr>
          <w:rFonts w:ascii="Times New Roman" w:cs="Times New Roman" w:eastAsia="Times New Roman" w:hAnsi="Times New Roman"/>
          <w:b/>
          <w:bCs/>
          <w:sz w:val="24"/>
          <w:szCs w:val="24"/>
        </w:rPr>
        <w:t xml:space="preserve">2.5.2 Gender and Purchase Patterns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Gender differences in online shopping behavior have been extensively documented. Dittmar et al. (2004) found that women tend to engage in more hedonic online shopping, favoring categories like fashion, beauty, and home décor, whereas men demonstrate more utilitarian shopping orientations, prioritizing electronics and sports goods. This gender-category interaction is observable in the present dataset, where female respondents cluster in fashion and beauty categories while male respondents show stronger preferences for electronics and sports.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Rodgers and Harris (2003) found that female consumers place greater importance on social interaction cues and interpersonal trust in online shopping, while male consumers prioritize ease of navigation and transactional efficiency. More recently, Citrin et al. (2003) found that gender moderates the relationship between internet use and online shopping frequency, with women increasingly surpassing men in online shopping activity as digital literacy equalizes.</w:t>
      </w:r>
    </w:p>
    <w:p>
      <w:pPr>
        <w:pStyle w:val="Heading3"/>
      </w:pPr>
      <w:r>
        <w:rPr>
          <w:rFonts w:ascii="Times New Roman" w:cs="Times New Roman" w:eastAsia="Times New Roman" w:hAnsi="Times New Roman"/>
          <w:b/>
          <w:bCs/>
          <w:sz w:val="24"/>
          <w:szCs w:val="24"/>
        </w:rPr>
        <w:t xml:space="preserve">2.5.3 Income and Spending Behavior</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Monthly income is a powerful predictor of online spending levels and platform choice. Chiang and Dholakia (2003) established that higher-income consumers spend more per transaction, prefer premium platforms with curated product selections, and are more brand-loyal. Lower-income consumers, by contrast, exhibit higher price elasticity and are more responsive to discount promotions.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In India specifically, Prasad and Aryasri (2009) studied the relationship between household income and e-commerce adoption across Hyderabad and found a strong positive correlation between income and monthly online spending, controlling for internet access and age. The present study's income categories — ranging from below ₹20,000 to above ₹1,00,000 per month — allow examination of how spending behavior, platform preference, and satisfaction vary across income strata in the Maharashtra consumer market.</w:t>
      </w:r>
    </w:p>
    <w:p>
      <w:pPr>
        <w:pStyle w:val="Heading2"/>
      </w:pPr>
      <w:r>
        <w:rPr>
          <w:rFonts w:ascii="Times New Roman" w:cs="Times New Roman" w:eastAsia="Times New Roman" w:hAnsi="Times New Roman"/>
          <w:b/>
          <w:bCs/>
          <w:sz w:val="26"/>
          <w:szCs w:val="26"/>
        </w:rPr>
        <w:t xml:space="preserve">2.12 Summary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This chapter has provided a comprehensive review of literature relevant to the study of consumer buying behavior in online retail, with particular emphasis on the Indian and Maharashtra contexts. The theoretical foundations — including TPB, TAM, S-O-R, and the Consumer Decision-Making Process Model — establish the conceptual scaffolding for the empirical analysis undertaken in subsequent chapters.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review established that brand reputation, product quality, price, discounts, and customer reviews are the dominant purchase decision factors in online retail, each operating with varying intensity across demographic subgroups defined by age, gender, income, and geographic location. Consumer satisfaction is a multi-dimensional construct linked to product quality, delivery experience, and post-purchase service, and it is closely associated with willingness to recommend and platform loyalty.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Platform preference in the present sample context (Amazon, Flipkart, Ajio, Myntra) is shaped by product category, demographics, and payment preferences. Shopping frequency correlates with urbanization, income, and age. Geographic factors within Maharashtra create sub-market segments that may exhibit distinct behavioral profiles.</w:t>
      </w:r>
    </w:p>
    <w:p>
      <w:r>
        <w:br w:type="page"/>
      </w:r>
    </w:p>
    <w:p>
      <w:pPr>
        <w:pStyle w:val="Heading1"/>
        <w:jc w:val="center"/>
      </w:pPr>
      <w:r>
        <w:rPr>
          <w:rFonts w:ascii="Times New Roman" w:cs="Times New Roman" w:eastAsia="Times New Roman" w:hAnsi="Times New Roman"/>
          <w:b/>
          <w:bCs/>
          <w:sz w:val="28"/>
          <w:szCs w:val="28"/>
          <w:u w:val="single"/>
        </w:rPr>
        <w:t xml:space="preserve">CHAPTER 3. RESEARCH OBJECTIVES AND METHODOLOGY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objectives of a research project summarize what is to be achieved by the study. The following research objectives have been formulated for this study on Consumer Buying Behavior in the context of online shopping platforms. These objectives are designed to provide a comprehensive understanding of the factors influencing consumers' purchasing decisions, platform preferences, spending patterns, and overall satisfaction across diverse demographic groups in Maharashtra, India.</w:t>
      </w:r>
    </w:p>
    <w:p>
      <w:pPr>
        <w:pStyle w:val="Heading2"/>
      </w:pPr>
      <w:r>
        <w:rPr>
          <w:rFonts w:ascii="Times New Roman" w:cs="Times New Roman" w:eastAsia="Times New Roman" w:hAnsi="Times New Roman"/>
          <w:b/>
          <w:bCs/>
          <w:sz w:val="26"/>
          <w:szCs w:val="26"/>
        </w:rPr>
        <w:t xml:space="preserve">Objective 1: To Identify the Key Factors Influencing Consumer Purchase Decisions on Online Shopping Platforms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One of the primary objectives of this study is to examine and identify the dominant factors that influence consumers when making online purchase decisions. Consumer decision-making is a complex process shaped by a multitude of variables, including price sensitivity, product quality, brand reputation, availability of discounts, peer reviews, and platform usability. This study seeks to investigate which of these factors carry the most weight among different consumer segments, particularly across varying age groups (18–24, 25–34, 35–44, 45–54, and 55+), income brackets (below ₹20,000 to above ₹1,00,000 per month), and genders. By analyzing survey data collected from 50 respondents across cities such as Mumbai, Pune, Nagpur, Nashik, Thane, Navi Mumbai, and Aurangabad, this objective aims to uncover whether price, brand reputation, reviews, product quality, or discounts serve as the primary motivators driving purchase intent. Understanding these determinants is essential for e-commerce businesses to align their marketing strategies, product listings, and promotional campaigns with the actual priorities of their target consumers.</w:t>
      </w:r>
    </w:p>
    <w:p>
      <w:pPr>
        <w:pStyle w:val="Heading2"/>
      </w:pPr>
      <w:r>
        <w:rPr>
          <w:rFonts w:ascii="Times New Roman" w:cs="Times New Roman" w:eastAsia="Times New Roman" w:hAnsi="Times New Roman"/>
          <w:b/>
          <w:bCs/>
          <w:sz w:val="26"/>
          <w:szCs w:val="26"/>
        </w:rPr>
        <w:t xml:space="preserve">Objective 2: To Analyze Consumer Preferences Regarding Online Shopping Platforms and Product Categories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second objective of this research is to evaluate and compare consumer preferences across major online shopping platforms — including Amazon, Flipkart, Ajio, Myntra — and to understand the types of product categories that consumers most frequently purchase online. With the rapid proliferation of e-commerce platforms in India, consumers are presented with an ever-expanding range of options, each offering distinct features, pricing models, delivery mechanisms, and customer service standards. This study aims to determine which platforms are preferred by specific demographic groups, and whether platform loyalty is influenced by factors such as income, age, or geographic location. Additionally, this objective seeks to explore the relationship between preferred product categories — such as Fashion, Electronics, Beauty, Groceries, Sports, Books, and Home products — and demographic characteristics. The insights derived from this analysis will help e-commerce players and marketers better understand their competitive positioning and identify gaps in product offerings or platform features that may be deterring specific consumer segments from engaging with their platforms.</w:t>
      </w:r>
    </w:p>
    <w:p>
      <w:pPr>
        <w:pStyle w:val="Heading2"/>
      </w:pPr>
      <w:r>
        <w:rPr>
          <w:rFonts w:ascii="Times New Roman" w:cs="Times New Roman" w:eastAsia="Times New Roman" w:hAnsi="Times New Roman"/>
          <w:b/>
          <w:bCs/>
          <w:sz w:val="26"/>
          <w:szCs w:val="26"/>
        </w:rPr>
        <w:t xml:space="preserve">Objective 3: To Examine the Relationship Between Consumer Demographics, Monthly Spending, and Customer Satisfaction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third objective of this study is to investigate the extent to which demographic factors such as age, gender, city of residence, and monthly income influence online spending behavior and overall consumer satisfaction. Monthly spending on online platforms — ranging from below ₹1,000 to above ₹10,000 per month — varies significantly across different socioeconomic and demographic groups. This research aims to identify patterns in how much consumers spend online and whether higher income or younger age groups tend to exhibit greater spending and higher satisfaction levels. Furthermore, this objective will explore the correlation between customer satisfaction scores (rated on a scale of 1 to 5), the likelihood of product returns, and the willingness to recommend a platform or product to others. Understanding these relationships is vital for businesses seeking to improve customer retention, reduce return rates, and foster brand advocacy. By identifying which demographic groups are most and least satisfied with their online shopping experiences, e-commerce companies can develop targeted strategies to enhance user experience, improve post-purchase services, and build long-term customer loyalty.</w:t>
      </w:r>
    </w:p>
    <w:p>
      <w:pPr>
        <w:pStyle w:val="Heading1"/>
        <w:jc w:val="center"/>
      </w:pPr>
      <w:r>
        <w:rPr>
          <w:rFonts w:ascii="Times New Roman" w:cs="Times New Roman" w:eastAsia="Times New Roman" w:hAnsi="Times New Roman"/>
          <w:b/>
          <w:bCs/>
          <w:sz w:val="28"/>
          <w:szCs w:val="28"/>
        </w:rPr>
        <w:t xml:space="preserve">METHODOLOGY</w:t>
      </w:r>
    </w:p>
    <w:p>
      <w:pPr>
        <w:pStyle w:val="Heading2"/>
      </w:pPr>
      <w:r>
        <w:rPr>
          <w:rFonts w:ascii="Times New Roman" w:cs="Times New Roman" w:eastAsia="Times New Roman" w:hAnsi="Times New Roman"/>
          <w:b/>
          <w:bCs/>
          <w:sz w:val="26"/>
          <w:szCs w:val="26"/>
        </w:rPr>
        <w:t xml:space="preserve">→ Research Problem</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study investigates consumer buying behavior in Maharashtra's urban centers (Mumbai, Pune, Nagpur, Nashik, Aurangabad, Thane, Navi Mumbai). The problem centers on understanding how demographic variables (age, gender, income, city) and behavioral variables (shopping frequency, platform preference, product category, payment method, decision factors) influence: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Satisfaction levels with purchases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Likelihood of product returns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Recommendation behavior (word-of-mouth or digital reviews)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This problem is critical for e-commerce platforms aiming to optimize customer retention, reduce return rates, and improve satisfaction through targeted strategies.</w:t>
      </w:r>
    </w:p>
    <w:p>
      <w:pPr>
        <w:pStyle w:val="Heading2"/>
      </w:pPr>
      <w:r>
        <w:rPr>
          <w:rFonts w:ascii="Times New Roman" w:cs="Times New Roman" w:eastAsia="Times New Roman" w:hAnsi="Times New Roman"/>
          <w:b/>
          <w:bCs/>
          <w:sz w:val="26"/>
          <w:szCs w:val="26"/>
        </w:rPr>
        <w:t xml:space="preserve">→ Research Design</w:t>
      </w:r>
    </w:p>
    <w:p>
      <w:pPr>
        <w:pStyle w:val="Heading3"/>
      </w:pPr>
      <w:r>
        <w:rPr>
          <w:rFonts w:ascii="Times New Roman" w:cs="Times New Roman" w:eastAsia="Times New Roman" w:hAnsi="Times New Roman"/>
          <w:b/>
          <w:bCs/>
          <w:sz w:val="24"/>
          <w:szCs w:val="24"/>
        </w:rPr>
        <w:t xml:space="preserve">Type of Study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Descriptive Component: Profiles consumer behavior by summarizing demographics (age, gender, city, income) and shopping patterns (frequency, platform preference, product category, payment method).</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Analytical Component: Tests relationships between variables — e.g., how income influences spending, how reviews importance affects satisfaction, and how decision factors (price, brand reputation, product quality, discounts) shape recommendation behavior.</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Mixed Orientation: While primarily quantitative, the design incorporates both exploratory insights (patterns in demographics) and confirmatory testing (hypothesis-driven regression and correlation).</w:t>
      </w:r>
    </w:p>
    <w:p>
      <w:pPr>
        <w:pStyle w:val="Heading3"/>
      </w:pPr>
      <w:r>
        <w:rPr>
          <w:rFonts w:ascii="Times New Roman" w:cs="Times New Roman" w:eastAsia="Times New Roman" w:hAnsi="Times New Roman"/>
          <w:b/>
          <w:bCs/>
          <w:sz w:val="24"/>
          <w:szCs w:val="24"/>
        </w:rPr>
        <w:t xml:space="preserve">Approach</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Quantitative Methodology: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Responses coded into numerical values (Likert scales for satisfaction, reviews importance, discount influence) and categorical values (platform, product category, payment method).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Enables statistical testing, regression modeling, clustering, and predictive analytics.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Structured Data: The dataset is tabular, making it suitable for SQL queries, Python analysis, Power BI dashboards, and Machine Learning models.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Triangulated Tools: SQL for cleaning, Python for modeling, Power BI for visualization, ML for prediction — ensuring methodological rigor and practical relevance.</w:t>
      </w:r>
    </w:p>
    <w:p>
      <w:pPr>
        <w:pStyle w:val="Heading3"/>
      </w:pPr>
      <w:r>
        <w:rPr>
          <w:rFonts w:ascii="Times New Roman" w:cs="Times New Roman" w:eastAsia="Times New Roman" w:hAnsi="Times New Roman"/>
          <w:b/>
          <w:bCs/>
          <w:sz w:val="24"/>
          <w:szCs w:val="24"/>
        </w:rPr>
        <w:t xml:space="preserve">Objective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To identify key drivers of consumer satisfaction and loyalty.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To evaluate how income, platform preference, and purchase decision factors influence: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Satisfaction levels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Likelihood of product returns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Recommendation behavior (Yes/No/Maybe)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To generate predictive insights using machine learning models that can help e-commerce platforms reduce returns and improve customer retention.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To provide visual storytelling through dashboards, making results actionable for both academic and industry stakeholders-type of Data Used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Primary Data: Direct responses from consumers via survey.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Quantitative Data:</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Ordinal (Likert scale ratings for satisfaction, reviews importance, discount influence).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Interval/Ratio (monthly spending ranges, income brackets).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Categorical Data:</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Gender, city, preferred platform, product category, payment method, recommendation choice.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This mix allows both descriptive profiling and inferential testing</w:t>
      </w:r>
    </w:p>
    <w:p>
      <w:pPr>
        <w:pStyle w:val="Heading2"/>
      </w:pPr>
      <w:r>
        <w:rPr>
          <w:rFonts w:ascii="Times New Roman" w:cs="Times New Roman" w:eastAsia="Times New Roman" w:hAnsi="Times New Roman"/>
          <w:b/>
          <w:bCs/>
          <w:sz w:val="26"/>
          <w:szCs w:val="26"/>
        </w:rPr>
        <w:t xml:space="preserve">Data Collection Method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Survey Method: Online/digital distribution (likely Google Forms or Excel entry).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Target Group: Consumers across Maharashtra cities with diverse age and income profiles.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Mode: Self-administered questionnaire ensuring anonymity and unbiased responses.</w:t>
      </w:r>
    </w:p>
    <w:p>
      <w:pPr>
        <w:pStyle w:val="Heading2"/>
      </w:pPr>
      <w:r>
        <w:rPr>
          <w:rFonts w:ascii="Times New Roman" w:cs="Times New Roman" w:eastAsia="Times New Roman" w:hAnsi="Times New Roman"/>
          <w:b/>
          <w:bCs/>
          <w:sz w:val="26"/>
          <w:szCs w:val="26"/>
        </w:rPr>
        <w:t xml:space="preserve">Data Collection Instrument</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Structured Questionnaire with:</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Closed-ended questions: e.g., "Preferred Platform: Amazon/Flipkart/Ajio/Myntra."</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Likert scale items: e.g., Satisfaction (1–5), Reviews Importance (1–5).</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Binary/Semi-closed questions: e.g., "Returned Product: Yes/No," "Recommend: Yes/No/Maybe."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This ensures standardization and comparability across respondents.</w:t>
      </w:r>
    </w:p>
    <w:p>
      <w:pPr>
        <w:pStyle w:val="Heading2"/>
      </w:pPr>
      <w:r>
        <w:rPr>
          <w:rFonts w:ascii="Times New Roman" w:cs="Times New Roman" w:eastAsia="Times New Roman" w:hAnsi="Times New Roman"/>
          <w:b/>
          <w:bCs/>
          <w:sz w:val="26"/>
          <w:szCs w:val="26"/>
        </w:rPr>
        <w:t xml:space="preserve">Sample Size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50 respondents across 7 major cities in Maharashtra.</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Balanced representation across age groups (18–24, 25–34, 35–44, 45–54, 55+), genders, and income brackets.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Adequate for exploratory analysis, though limited for generalization.</w:t>
      </w:r>
    </w:p>
    <w:p>
      <w:pPr>
        <w:pStyle w:val="Heading2"/>
      </w:pPr>
      <w:r>
        <w:rPr>
          <w:rFonts w:ascii="Times New Roman" w:cs="Times New Roman" w:eastAsia="Times New Roman" w:hAnsi="Times New Roman"/>
          <w:b/>
          <w:bCs/>
          <w:sz w:val="26"/>
          <w:szCs w:val="26"/>
        </w:rPr>
        <w:t xml:space="preserve">Sampling Technique</w:t>
      </w:r>
    </w:p>
    <w:p>
      <w:pPr>
        <w:pStyle w:val="Heading3"/>
      </w:pPr>
      <w:r>
        <w:rPr>
          <w:rFonts w:ascii="Times New Roman" w:cs="Times New Roman" w:eastAsia="Times New Roman" w:hAnsi="Times New Roman"/>
          <w:b/>
          <w:bCs/>
          <w:sz w:val="24"/>
          <w:szCs w:val="24"/>
        </w:rPr>
        <w:t xml:space="preserve">Convenience Sampling</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The respondents were selected based on availability and willingness to participate, rather than through random probability methods.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This approach was practical given the constraints of time, resources, and accessibility.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It allowed the researcher to quickly gather data from urban consumers in Maharashtra who were already active in online shopping.</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Advantage: Ensures ease of data collection and captures real-world consumer behavior from accessible populations.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Limitation: May introduce sampling bias, as the sample may not fully represent the broader population of all consumers in Maharashtra</w:t>
      </w:r>
    </w:p>
    <w:p>
      <w:pPr>
        <w:pStyle w:val="Heading3"/>
      </w:pPr>
      <w:r>
        <w:rPr>
          <w:rFonts w:ascii="Times New Roman" w:cs="Times New Roman" w:eastAsia="Times New Roman" w:hAnsi="Times New Roman"/>
          <w:b/>
          <w:bCs/>
          <w:sz w:val="24"/>
          <w:szCs w:val="24"/>
        </w:rPr>
        <w:t xml:space="preserve">Purposive Element</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The study deliberately focused on online shoppers in Maharashtra's major cities (Mumbai, Pune, Nagpur, Nashik, Aurangabad, Thane, Navi Mumbai).</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This purposive focus ensures that the dataset is relevant to e-commerce behavior, which is the central theme of the research.</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By targeting respondents who actively use platforms like Amazon, Flipkart, Ajio, and Myntra, the study captures insights into digital commerce trends and decision-making factors.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This makes the sample highly aligned with the research problem, even though it is not statistically random.</w:t>
      </w:r>
    </w:p>
    <w:p>
      <w:pPr>
        <w:pStyle w:val="Heading3"/>
      </w:pPr>
      <w:r>
        <w:rPr>
          <w:rFonts w:ascii="Times New Roman" w:cs="Times New Roman" w:eastAsia="Times New Roman" w:hAnsi="Times New Roman"/>
          <w:b/>
          <w:bCs/>
          <w:sz w:val="24"/>
          <w:szCs w:val="24"/>
        </w:rPr>
        <w:t xml:space="preserve">Justification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Despite limitations, this sampling technique is appropriate for an exploratory study aimed at profiling and analyzing digital consumer behavior.</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It balances practical feasibility with research relevance, ensuring that the data collected directly addresses the research objectives.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purposive focus on online shoppers strengthens the study's ability to generate actionable insights for e-commerce platforms.</w:t>
      </w:r>
    </w:p>
    <w:p>
      <w:pPr>
        <w:pStyle w:val="Heading2"/>
      </w:pPr>
      <w:r>
        <w:rPr>
          <w:rFonts w:ascii="Times New Roman" w:cs="Times New Roman" w:eastAsia="Times New Roman" w:hAnsi="Times New Roman"/>
          <w:b/>
          <w:bCs/>
          <w:sz w:val="26"/>
          <w:szCs w:val="26"/>
        </w:rPr>
        <w:t xml:space="preserve">Data Analysis Tools</w:t>
      </w:r>
    </w:p>
    <w:p>
      <w:pPr>
        <w:pStyle w:val="Heading3"/>
      </w:pPr>
      <w:r>
        <w:rPr>
          <w:rFonts w:ascii="Times New Roman" w:cs="Times New Roman" w:eastAsia="Times New Roman" w:hAnsi="Times New Roman"/>
          <w:b/>
          <w:bCs/>
          <w:sz w:val="24"/>
          <w:szCs w:val="24"/>
        </w:rPr>
        <w:t xml:space="preserve">SQL</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Purpose: Data cleaning, filtering, and aggregation.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Applications in your dataset:</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Querying demographics (e.g., SELECT COUNT(*) FROM responses WHERE Age='18–24').</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Identifying patterns in platform preference by city.</w:t>
      </w:r>
    </w:p>
    <w:p>
      <w:pPr>
        <w:pStyle w:val="Heading3"/>
      </w:pPr>
      <w:r>
        <w:rPr>
          <w:rFonts w:ascii="Times New Roman" w:cs="Times New Roman" w:eastAsia="Times New Roman" w:hAnsi="Times New Roman"/>
          <w:b/>
          <w:bCs/>
          <w:sz w:val="24"/>
          <w:szCs w:val="24"/>
        </w:rPr>
        <w:t xml:space="preserve">Python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Libraries to use: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Pandas → Data cleaning, manipulation, descriptive statistics.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Matplotlib/Seaborn → Visualization (bar charts, scatter plots, heatmaps).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Cross-tabulation (e.g., income vs. spending).</w:t>
      </w:r>
    </w:p>
    <w:p>
      <w:pPr>
        <w:pStyle w:val="Heading3"/>
      </w:pPr>
      <w:r>
        <w:rPr>
          <w:rFonts w:ascii="Times New Roman" w:cs="Times New Roman" w:eastAsia="Times New Roman" w:hAnsi="Times New Roman"/>
          <w:b/>
          <w:bCs/>
          <w:sz w:val="24"/>
          <w:szCs w:val="24"/>
        </w:rPr>
        <w:t xml:space="preserve">Power BI</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Purpose: Interactive dashboards and visual storytelling.</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Applications: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Dynamic charts for platform preference, product categories, payment methods.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Drill-down dashboards by city, age, and income.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KPI visuals (e.g., % of satisfied customers, % of product returns).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Strength: Helps present insights clearly to stakeholders.</w:t>
      </w:r>
    </w:p>
    <w:p>
      <w:r>
        <w:br w:type="page"/>
      </w:r>
    </w:p>
    <w:p>
      <w:pPr>
        <w:pStyle w:val="Heading1"/>
        <w:jc w:val="center"/>
      </w:pPr>
      <w:r>
        <w:rPr>
          <w:rFonts w:ascii="Times New Roman" w:cs="Times New Roman" w:eastAsia="Times New Roman" w:hAnsi="Times New Roman"/>
          <w:b/>
          <w:bCs/>
          <w:sz w:val="28"/>
          <w:szCs w:val="28"/>
          <w:u w:val="single"/>
        </w:rPr>
        <w:t xml:space="preserve">CHAPTER 4. DATA ANALYSIS, RESULTS, AND INTERPRETATION</w:t>
      </w:r>
    </w:p>
    <w:p>
      <w:pPr>
        <w:pStyle w:val="Heading2"/>
      </w:pPr>
      <w:r>
        <w:rPr>
          <w:rFonts w:ascii="Times New Roman" w:cs="Times New Roman" w:eastAsia="Times New Roman" w:hAnsi="Times New Roman"/>
          <w:b/>
          <w:bCs/>
          <w:sz w:val="26"/>
          <w:szCs w:val="26"/>
        </w:rPr>
        <w:t xml:space="preserve">4.1 Overview of the Dataset and Analytical Framework</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dataset used in this study was collected from 100 online shoppers spread across seven cities in Maharashtra, India, encompassing 16 distinct variables that capture demographic characteristics, purchasing behavior, platform preferences, spending patterns, satisfaction levels, and product return tendencies. The dataset was loaded into a Pandas DataFrame containing 100 rows and 16 active columns after removing an unnamed placeholder column. All analyses were conducted using Python (Pandas, NumPy, Matplotlib, Seaborn, and Scikit-learn), supplemented by SQL-based querying in MySQL and visual dashboarding through Power BI. The integrated use of these three technologies ensures that findings are cross-validated, reproducible, and visually accessible to both technical and non-technical stakeholders.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SQL analysis performed on the emprec table covered a broad range of operations including basic SELECT queries, WHERE-based filtering, GROUP BY aggregations, string functions (UPPER, LOWER, SUBSTRING, TRIM, CONCAT), JOIN operations (LEFT, RIGHT, INNER, SELF), UNION queries combining LEFT and RIGHT JOIN results, subqueries to isolate above-average spenders, and mathematical functions including SQRT, MOD, and RAND. These SQL operations laid the foundational data-access layer before deeper statistical analysis was performed in Python. A critical early step in the Python analysis confirmed that the dataset contained zero missing values across all 16 variables after preprocessing, ensuring that no imputation bias could affect subsequent findings. The cleaned dataset was then used for frequency analysis, cross-tabulation, correlation computation, Likert scale analysis, and K-Means clustering.</w:t>
      </w:r>
    </w:p>
    <w:p>
      <w:pPr>
        <w:pStyle w:val="Heading2"/>
      </w:pPr>
      <w:r>
        <w:rPr>
          <w:rFonts w:ascii="Times New Roman" w:cs="Times New Roman" w:eastAsia="Times New Roman" w:hAnsi="Times New Roman"/>
          <w:b/>
          <w:bCs/>
          <w:sz w:val="26"/>
          <w:szCs w:val="26"/>
        </w:rPr>
        <w:t xml:space="preserve">4.2 Demographic Profile of the Sample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A thorough demographic analysis was conducted to understand the composition of the survey respondents before interpreting any behavioral patterns. With respect to gender, 57% of respondents were Female and 43% were Male, establishing a clear female majority in the surveyed online shopping population. This gender distribution has a direct bearing on the product category and platform preferences observed in the data, as female consumers tend to gravitate more strongly toward Beauty, Fashion, and Home categories, all of which feature prominently in this study.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age distribution of respondents spans five cohorts: the 45–54 age group formed the largest segment at 23%, followed by 35–44 at 20%, while the three groups 18–24, 25–34, and 55+ each accounted for 19% of the sample. This near-uniform spread across age groups is methodologically significant, as it prevents results from being skewed toward any single generational cohort and allows for meaningful cross-age comparisons. Income distribution reveals that the ₹40,000–₹60,000 monthly income bracket was the most common at 23%, followed by ₹20,000–₹40,000 at 22%, ₹1,00,000+ at 20%, ₹60,000–₹1,00,000 at 19%, and below ₹20,000 at 16%. The concentration of respondents in the lower-to-middle income bands (below ₹60,000) at 45% of the total sample has direct implications for price sensitivity, discount responsiveness, and spending ceilings observed in later analyses.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Geographically, the study covered seven Maharashtra cities. Aurangabad emerged as the most represented city at 19%, followed by Pune at 18% and Mumbai at 16%. Nashik and Thane were equally represented at 14% each, while Nagpur accounted for 11% and Navi Mumbai for 8%. The surprising lead of Aurangabad — a Tier-2 city — over financial capital Mumbai in respondent representation is a noteworthy finding that challenges the stereotype of metro-centric digital consumption. It signals the accelerating spread of e-commerce adoption into secondary urban centres and mandates that platforms rethink their geographic targeting strategies.</w:t>
      </w:r>
    </w:p>
    <w:p>
      <w:pPr>
        <w:pStyle w:val="Heading2"/>
      </w:pPr>
      <w:r>
        <w:rPr>
          <w:rFonts w:ascii="Times New Roman" w:cs="Times New Roman" w:eastAsia="Times New Roman" w:hAnsi="Times New Roman"/>
          <w:b/>
          <w:bCs/>
          <w:sz w:val="26"/>
          <w:szCs w:val="26"/>
        </w:rPr>
        <w:t xml:space="preserve">4.3 Platform Preference, Satisfaction, and Return Rate Analysis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Platform preference is one of the most commercially significant findings in this study. Analysis of the Preferred_Platform variable reveals that Flipkart dominates with 31% of respondents preferring it, followed by Amazon and Ajio at 25% each, and Myntra at 19%. Flipkart's leadership in market share appears to be driven by brand familiarity, broad product availability, and aggressive promotional campaigns that have established it as the default entry point for many Indian consumers.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Platform</w:t>
            </w:r>
          </w:p>
        </w:tc>
        <w:tc>
          <w:tcPr>
            <w:tcW w:type="dxa" w:w="2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Respondents (%)</w:t>
            </w:r>
          </w:p>
        </w:tc>
        <w:tc>
          <w:tcPr>
            <w:tcW w:type="dxa" w:w="2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Avg. Satisfaction (/5)</w:t>
            </w:r>
          </w:p>
        </w:tc>
        <w:tc>
          <w:tcPr>
            <w:tcW w:type="dxa" w:w="2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Rate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Flipkart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Amazon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Ajio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Myntra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52.6%</w:t>
            </w:r>
          </w:p>
        </w:tc>
      </w:tr>
    </w:tbl>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However, when satisfaction scores and return rates are overlaid on usage figures, a striking gap emerges. Ajio leads all platforms with the highest customer satisfaction score of 3.84 out of 5, closely followed by Amazon at 3.80. In sharp contrast, Flipkart — despite its largest user share — records a satisfaction score of only 3.39, and critically, Flipkart carries the highest product return rate of 54.8% among all platforms. Myntra follows with a return rate of 52.6% and the lowest satisfaction score of 3.21. This satisfaction–adoption paradox suggests that Flipkart's dominance is sustained by inertia, marketing reach, and habitual usage patterns rather than genuine experiential superiority. Ajio and Amazon, by contrast, demonstrate that a smaller but more satisfied user base generates stronger loyalty metrics and lower return costs.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age-wise platform cross-tabulation provides further granularity. Amazon was the top choice among 55+ respondents (7 users) and the second most preferred among 18–24 year-olds (6 users), indicating broad age-spanning appeal. Ajio demonstrated its strongest traction in the 45–54 cohort with 9 users, consistent with this group's established purchasing power and preference for curated, lifestyle-oriented fashion. Myntra, by contrast, showed zero usage among the 55+ age group, confirming its positioning as a distinctly youth-oriented fashion platform. Flipkart shows relatively balanced usage across age groups, reflecting its generalised, mass-market appeal.</w:t>
      </w:r>
    </w:p>
    <w:p>
      <w:pPr>
        <w:pStyle w:val="Heading2"/>
      </w:pPr>
      <w:r>
        <w:rPr>
          <w:rFonts w:ascii="Times New Roman" w:cs="Times New Roman" w:eastAsia="Times New Roman" w:hAnsi="Times New Roman"/>
          <w:b/>
          <w:bCs/>
          <w:sz w:val="26"/>
          <w:szCs w:val="26"/>
        </w:rPr>
        <w:t xml:space="preserve">4.4 Product Category Preferences and Spending Behaviour</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analysis of product categories reveals that Beauty is the single most purchased product category, accounting for 21% of all purchases, followed by Fashion and Electronics at 16% each, Sports and Home at 13% each, Groceries at 12%, and Books at 9%. The dominance of discretionary and personal-care categories over essentials like Groceries is an important behavioural indicator. It suggests that Maharashtra's online shoppers primarily leverage e-commerce for lifestyle and aspirational purchases, reserving physical retail for staple goods. The strong performance of Beauty is consistent with the female-majority sample composition and aligns with national trends of rapid growth in the D2C (direct-to-consumer) beauty segment.</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Monthly spending distribution shows that the ₹1,000–₹3,000 bracket was the most common spending range at 27% of respondents, followed by ₹3,001–₹5,000 at 23%, ₹5,001–₹10,000 at 19%, below ₹1,000 at 17%, and above ₹10,000 at only 14%. The Python descriptive statistics computed a mean monthly spending of ₹4,650 with a median of ₹4,000 and a standard deviation of ₹3,764, indicating a moderately right-skewed distribution where a small proportion of high spenders elevate the mean above the median. The spending range from ₹500 (minimum) to ₹12,000 (maximum) reflects substantial heterogeneity in purchasing capacity across the surveyed population.</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City-level spending aggregation conducted through the SQL SUM query and Python analysis reveals that Mumbai recorded the highest total monthly spending of ₹1,04,000, despite being third in respondent count. This confirms that Mumbai consumers, on average, spend more per individual transaction than respondents from other cities. Nashik followed at ₹76,000 and Pune at ₹69,500, while Navi Mumbai recorded the lowest aggregate spending of ₹25,500, consistent with its smallest sample size of only 8 respondents. The SQL GROUP BY query on city-level customer counts confirms Aurangabad (19 customers), Pune (18), and Mumbai (16) as the top three customer concentration cities.</w:t>
      </w:r>
    </w:p>
    <w:p>
      <w:pPr>
        <w:pStyle w:val="Heading2"/>
      </w:pPr>
      <w:r>
        <w:rPr>
          <w:rFonts w:ascii="Times New Roman" w:cs="Times New Roman" w:eastAsia="Times New Roman" w:hAnsi="Times New Roman"/>
          <w:b/>
          <w:bCs/>
          <w:sz w:val="26"/>
          <w:szCs w:val="26"/>
        </w:rPr>
        <w:t xml:space="preserve">4.5 Shopping Frequency and Payment Method Analysis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Shopping frequency data paints a picture of a highly active online consumer base. The most common shopping frequency was '2–3 times a month' at 27%, followed by 'Once a week' at 21% and 'Multiple times a week' at 20%. Together, these three high-frequency segments constitute 68% of all respondents, establishing that a clear majority of Maharashtra's online shoppers are habitual, regular e-commerce users rather than occasional browsers. Only 17% shopped 'Once a month' and 15% 'Rarely'. This high engagement frequency is commercially significant as it implies high lifetime transactional value and greater scope for personalised recommendation systems and subscription-based models.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Payment method preferences reveal a market in digital transition. Net Banking, Cash on Delivery (CoD), and UPI are each preferred by exactly 21% of respondents, forming a statistically equal three-way split at the top. Credit Card follows at 19% and Debit Card at 18%. The SQL analysis verified these figures through COUNT-based aggregation and confirmed that Net Banking is the modal payment method with 21 users. The persistence of CoD — an inherently offline payment mechanism — at 21% of the total sample, on par with modern digital modes such as UPI, is a significant finding. It reflects a trust deficit in digital payment systems among a segment of the population, particularly in Tier-2 cities where physical cash handling remains culturally embedded.</w:t>
      </w:r>
    </w:p>
    <w:p>
      <w:pPr>
        <w:pStyle w:val="Heading2"/>
      </w:pPr>
      <w:r>
        <w:rPr>
          <w:rFonts w:ascii="Times New Roman" w:cs="Times New Roman" w:eastAsia="Times New Roman" w:hAnsi="Times New Roman"/>
          <w:b/>
          <w:bCs/>
          <w:sz w:val="26"/>
          <w:szCs w:val="26"/>
        </w:rPr>
        <w:t xml:space="preserve">4.6 Customer Satisfaction, Returns, and Recommendation Behaviour</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Customer satisfaction, measured on a five-point Likert scale, is a central dependent variable in this study. The Python analysis computed an overall average satisfaction score of 3.57 out of 5, with a median of 4.0 and a standard deviation of 1.297. The positive skew toward higher satisfaction scores (25th percentile = 3.0; 75th percentile = 5.0) indicates that while most consumers report moderate-to-high satisfaction, a meaningful minority record dissatisfaction scores of 1–2, pulling the mean downward. Female respondents reported marginally higher average satisfaction (3.61) compared to male respondents (3.51), a difference attributable in part to women's stronger alignment with high-satisfaction platforms such as Ajio and Amazon.</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Product return behavior is a direct indicator of purchase regret, product-description accuracy, and quality consistency. 38% of respondents reported having returned at least one product, while 62% had not. Given that the most popular category — Beauty — typically has low return rates, the aggregate 38% return figure is substantially elevated, predominantly driven by Fashion and Electronics purchases on Flipkart and Myntra. The SQL SUBQUERY analysis isolated customers spending above the dataset average, and this above-average-spending group included several high-return-rate customers in the Fashion category, reinforcing the link between higher-value fashion purchases and elevated return risk.</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recommendation behavior data reveals a broadly positive but not emphatic sentiment. 49% of respondents stated they would recommend their preferred platform to others, 32% would not recommend it, and 19% remained undecided (responded 'Maybe'). The net positive inclination toward recommendation is encouraging for platforms investing in word-of-mouth acquisition strategies; however, the 32% who would actively not recommend signals persistent unresolved experience gaps. The Python correlation analysis confirms that Satisfaction and Recommendation share a strong positive correlation of r = 0.392, directly establishing that improving platform experience quality is the most reliable pathway to increasing organic referral rates.</w:t>
      </w:r>
    </w:p>
    <w:p>
      <w:pPr>
        <w:pStyle w:val="Heading2"/>
      </w:pPr>
      <w:r>
        <w:rPr>
          <w:rFonts w:ascii="Times New Roman" w:cs="Times New Roman" w:eastAsia="Times New Roman" w:hAnsi="Times New Roman"/>
          <w:b/>
          <w:bCs/>
          <w:sz w:val="26"/>
          <w:szCs w:val="26"/>
        </w:rPr>
        <w:t xml:space="preserve">4.7 Purchase Decision Factors and Reviews Importance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Understanding what motivates the final purchase decision is essential for e-commerce strategy. Brand Reputation and Product Quality are the joint top purchase decision factors, each cited by 23% of respondents. Price follows at 19%, Discounts at 18%, and Reviews at 17%. The near-equal weight given to all five factors reveals a multi-dimensional consumer decision-making model. Critically, the fact that Brand Reputation and Product Quality together outweigh Price and Discounts (46% vs. 37%) challenges the widespread assumption that Indian e-commerce is purely transactional and price-driven. This finding suggests a maturing consumer base that increasingly treats brand trust and product quality as pre-conditions for purchase rather than secondary considerations.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Reviews Importance variable was measured on a five-point scale with a computed mean of 3.28 and a standard deviation of 1.393. The Likert correlation table reveals that Reviews Importance shares the strongest behavioral correlation with Customer Satisfaction at r = 0.436, the highest pairwise correlation in the entire behavioral correlation matrix. This confirms that consumers who engage with and trust product reviews approach purchase decisions with more accurate expectations, leading to higher post-purchase satisfaction and lower likelihood of returns. Reviews are therefore not a passive feature — they are an active determinant of satisfaction outcomes. The Discount Influence variable (mean = 3.37) showed a weak negative correlation with Satisfaction (r = –0.142), suggesting that promotions-driven purchases may sometimes lead to compromised quality expectations and disappointment.</w:t>
      </w:r>
    </w:p>
    <w:p>
      <w:r>
        <w:br w:type="page"/>
      </w:r>
    </w:p>
    <w:p>
      <w:pPr>
        <w:pStyle w:val="Heading1"/>
        <w:jc w:val="center"/>
      </w:pPr>
      <w:r>
        <w:rPr>
          <w:rFonts w:ascii="Times New Roman" w:cs="Times New Roman" w:eastAsia="Times New Roman" w:hAnsi="Times New Roman"/>
          <w:b/>
          <w:bCs/>
          <w:sz w:val="28"/>
          <w:szCs w:val="28"/>
          <w:u w:val="single"/>
        </w:rPr>
        <w:t xml:space="preserve">CHAPTER 5. FINDINGS AND CONCLUSION</w:t>
      </w:r>
    </w:p>
    <w:p>
      <w:pPr>
        <w:pStyle w:val="Heading2"/>
      </w:pPr>
      <w:r>
        <w:rPr>
          <w:rFonts w:ascii="Times New Roman" w:cs="Times New Roman" w:eastAsia="Times New Roman" w:hAnsi="Times New Roman"/>
          <w:b/>
          <w:bCs/>
          <w:sz w:val="26"/>
          <w:szCs w:val="26"/>
        </w:rPr>
        <w:t xml:space="preserve">5.1 Summary of Key Findings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chapter distils the core findings of the study into a structured framework of insights derived from the Python analysis, SQL data management operations, and Power BI visualisations. The findings presented below represent the most empirically robust and managerially actionable conclusions from the data, each supported by specific statistical evidence and percentage-level findings from the analysis.</w:t>
      </w:r>
    </w:p>
    <w:p>
      <w:pPr>
        <w:pStyle w:val="Heading3"/>
      </w:pPr>
      <w:r>
        <w:rPr>
          <w:rFonts w:ascii="Times New Roman" w:cs="Times New Roman" w:eastAsia="Times New Roman" w:hAnsi="Times New Roman"/>
          <w:b/>
          <w:bCs/>
          <w:sz w:val="24"/>
          <w:szCs w:val="24"/>
        </w:rPr>
        <w:t xml:space="preserve">Finding 1 — Flipkart Leads in Adoption but Trails in Experience Quality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Flipkart commands the largest platform market share at 31% of all respondents, yet records a customer satisfaction score of only 3.39 out of 5 and a product return rate of 54.8% — the highest of any platform in the study. This satisfaction-adoption paradox reveals that Flipkart's dominance is driven by brand inertia, price promotions, and broad product availability rather than superior customer experience. In contrast, Ajio and Amazon, each preferred by 25% of respondents, lead in satisfaction at 3.84 and 3.80 respectively, and maintain significantly lower return rates of 24% and 20%. For Flipkart to translate its market leadership into experience leadership, targeted investments in accurate product descriptions, quality control in third-party seller management, and post-purchase service improvements are essential.</w:t>
      </w:r>
    </w:p>
    <w:p>
      <w:pPr>
        <w:pStyle w:val="Heading3"/>
      </w:pPr>
      <w:r>
        <w:rPr>
          <w:rFonts w:ascii="Times New Roman" w:cs="Times New Roman" w:eastAsia="Times New Roman" w:hAnsi="Times New Roman"/>
          <w:b/>
          <w:bCs/>
          <w:sz w:val="24"/>
          <w:szCs w:val="24"/>
        </w:rPr>
        <w:t xml:space="preserve">Finding 2 — Female Consumers Dominate and Drive Higher Satisfaction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Female respondents constitute the majority of the surveyed online shopping population at 57%, and report a higher average satisfaction score of 3.61 compared to 3.51 for male respondents. Beauty is the most purchased product category at 21%, followed by Fashion at 16% — both categories disproportionately patronised by female consumers. Platforms that invest in women-centric features such as virtual try-on tools, personalised beauty recommendation engines, size-inclusive fashion catalogues, and visually enriched product pages are likely to disproportionately benefit from this majority segment and the higher satisfaction scores they generate.</w:t>
      </w:r>
    </w:p>
    <w:p>
      <w:pPr>
        <w:pStyle w:val="Heading3"/>
      </w:pPr>
      <w:r>
        <w:rPr>
          <w:rFonts w:ascii="Times New Roman" w:cs="Times New Roman" w:eastAsia="Times New Roman" w:hAnsi="Times New Roman"/>
          <w:b/>
          <w:bCs/>
          <w:sz w:val="24"/>
          <w:szCs w:val="24"/>
        </w:rPr>
        <w:t xml:space="preserve">Finding 3 — Middle-Income Consumers Drive Volume; High-Income Consumers Drive Value</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The ₹40,000–₹60,000 income group is the largest segment at 23%, and the typical consumer spends ₹1,000–₹3,000 per month online (27% of respondents). However, the high-income group (above ₹1,00,000 per month), representing 20% of the sample, is responsible for disproportionately high spending — with individual monthly spends exceeding ₹10,000 — combined with the lowest return rates and the highest satisfaction and recommendation scores. The strong income-spending correlation (r = 0.469) confirms that economic capacity is the primary driver of spending volume. A two-tier strategy — high-volume, value-segment offers for middle-income consumers and premium, curated experiences for high-income customers — is the optimal approach for platforms seeking to maximise both revenue and retention.</w:t>
      </w:r>
    </w:p>
    <w:p>
      <w:pPr>
        <w:pStyle w:val="Heading3"/>
      </w:pPr>
      <w:r>
        <w:rPr>
          <w:rFonts w:ascii="Times New Roman" w:cs="Times New Roman" w:eastAsia="Times New Roman" w:hAnsi="Times New Roman"/>
          <w:b/>
          <w:bCs/>
          <w:sz w:val="24"/>
          <w:szCs w:val="24"/>
        </w:rPr>
        <w:t xml:space="preserve">Finding 4 — Brand Reputation and Quality Outrank Price as Purchase Drivers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Brand Reputation and Product Quality are the joint top purchase decision factors, each cited by 23% of respondents, collectively accounting for 46% of all decision factor mentions. Price accounts for only 19% and Discounts 18%, meaning that non-price quality factors (Brand + Quality + Reviews = 63%) substantially outweigh purely cost-based factors (Price + Discounts = 37%).</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This finding signals a structural shift in Maharashtra consumer behaviour away from purely price-driven decision-making toward value and trust-based purchasing. It has major implications for marketing strategy: brands that invest in reputation building, product quality certification, and authentic customer review cultivation will enjoy more sustainable competitive advantages than those relying solely on discount-led promotions.</w:t>
      </w:r>
    </w:p>
    <w:p>
      <w:pPr>
        <w:pStyle w:val="Heading3"/>
      </w:pPr>
      <w:r>
        <w:rPr>
          <w:rFonts w:ascii="Times New Roman" w:cs="Times New Roman" w:eastAsia="Times New Roman" w:hAnsi="Times New Roman"/>
          <w:b/>
          <w:bCs/>
          <w:sz w:val="24"/>
          <w:szCs w:val="24"/>
        </w:rPr>
        <w:t xml:space="preserve">Finding 5 — Reviews Are the Strongest Predictor of Customer Satisfaction</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Reviews Importance and Customer Satisfaction share the strongest behavioral correlation in the entire dataset at r = 0.436. The mean Reviews Importance score of 3.28 indicates moderate-to-high engagement with review content among the surveyed population. Customers who place higher importance on reviews are demonstrably more satisfied with their purchases, confirming that review-informed consumers arrive at transactions with accurate expectations that are more consistently met. Platforms that systematically invest in verified reviews, photo-review features, and AI-driven review summarisation will directly and measurably improve aggregate customer satisfaction scores. Reviews are not a cosmetic content feature — they are a structural mechanism that reduces information asymmetry and drives measurable improvements in post-purchase satisfaction.</w:t>
      </w:r>
    </w:p>
    <w:p>
      <w:pPr>
        <w:pStyle w:val="Heading3"/>
      </w:pPr>
      <w:r>
        <w:rPr>
          <w:rFonts w:ascii="Times New Roman" w:cs="Times New Roman" w:eastAsia="Times New Roman" w:hAnsi="Times New Roman"/>
          <w:b/>
          <w:bCs/>
          <w:sz w:val="24"/>
          <w:szCs w:val="24"/>
        </w:rPr>
        <w:t xml:space="preserve">Finding 6 — Cash on Delivery Remains as Prevalent as UPI and Net Banking</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Cash on Delivery, Net Banking, and UPI are each preferred by exactly 21% of respondents, forming an equal three-way split at the top of payment method preferences. Despite India's rapid push toward digital payment adoption — driven by UPI and government policy — a substantial segment of Maharashtra's online shoppers continue to rely on CoD. This finding is particularly strong in Tier-2 cities such as Aurangabad and Nashik, where digital payment trust barriers persist. E-commerce platforms must maintain CoD as a viable and frictionless payment option while simultaneously using digital payment incentives — such as instant cashback on UPI transactions — to gradually shift the CoD cohort toward lower-cost, faster-processing digital modes.</w:t>
      </w:r>
    </w:p>
    <w:p>
      <w:pPr>
        <w:pStyle w:val="Heading3"/>
      </w:pPr>
      <w:r>
        <w:rPr>
          <w:rFonts w:ascii="Times New Roman" w:cs="Times New Roman" w:eastAsia="Times New Roman" w:hAnsi="Times New Roman"/>
          <w:b/>
          <w:bCs/>
          <w:sz w:val="24"/>
          <w:szCs w:val="24"/>
        </w:rPr>
        <w:t xml:space="preserve">Finding 7 — Tier-2 Cities Are Emerging as Primary E-Commerce Growth Centres</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Aurangabad leads all seven cities in respondent count at 19%, surpassing both Pune (18%) and Mumbai (16%). While Mumbai still leads in total aggregate monthly spending at ₹1,04,000, the strong representation of Aurangabad, Nashik, and Thane collectively accounting for 47% of all respondents demonstrates that e-commerce growth in Maharashtra is geographically broadening beyond its traditional metropolitan base. The combined Tier-2 and Tier-3 city respondent share (Aurangabad + Nashik + Thane + Nagpur + Navi Mumbai = 66%) substantially exceeds the metro share (Mumbai + Pune = 34%). Platforms that invest in last-mile logistics, vernacular-language interfaces, and CoD-friendly models in these non-metro markets will capture the next wave of Maharashtra's e-commerce expansion before competitors establish dominance.</w:t>
      </w:r>
    </w:p>
    <w:p>
      <w:pPr>
        <w:pStyle w:val="Heading2"/>
      </w:pPr>
      <w:r>
        <w:rPr>
          <w:rFonts w:ascii="Times New Roman" w:cs="Times New Roman" w:eastAsia="Times New Roman" w:hAnsi="Times New Roman"/>
          <w:b/>
          <w:bCs/>
          <w:sz w:val="26"/>
          <w:szCs w:val="26"/>
        </w:rPr>
        <w:t xml:space="preserve">5.2 Conclusion</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This study provides a comprehensive, data-driven examination of online consumer behaviour in Maharashtra, India, integrating three complementary analytical tools — Python statistical analysis, SQL-based database operations, and Power BI visualisation — to derive insights from a 100-respondent survey covering 16 behavioural, demographic, and transactional variables. The findings, collectively, paint a picture of a dynamic, rapidly maturing e-commerce market where simplistic price competition is giving way to experience-driven, trust-based consumer relationships.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overarching conclusion of this research is that Maharashtra's online shoppers represent a heterogeneous, experience-sensitive, and increasingly brand-conscious population that cannot be served effectively through uniform, one-size-fits-all platform strategies. The satisfaction gap between Flipkart's dominant market share and its below-average experience scores, the emergence of Tier-2 cities as primary consumption centres, the persistence of Cash on Delivery alongside rapid UPI adoption, and the three-cluster consumer segmentation revealed by K-Means analysis all point to a market that demands nuanced, segment-specific approaches. No single pricing strategy, no single platform feature, and no single marketing channel can adequately address the full diversity of needs, preferences, and behavioral patterns documented in this study.</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The K-Means clustering framework identifies three actionable consumer segments — value-conscious middle-income shoppers (Cluster 0), budget-constrained low-income shoppers (Cluster 1), and premium high-income shoppers (Cluster 2) — that correspond to meaningfully different strategic priorities. The income-spending correlation of r = 0.469 and the cluster-income correlation of r = 0.650 confirm that economic capacity is the primary axis of market segmentation in this dataset, but satisfaction, review engagement, and recommendation behavior add important qualitative dimensions that pure income-based models cannot capture. Businesses that layer experiential quality metrics onto their economic segmentation models will develop more complete and commercially effective customer intelligence.</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From a strategic standpoint, the recommendations that emerge from this research are clear and evidence-based. E-commerce platforms operating in Maharashtra should: first, treat product return rates as a primary KPI alongside conversion rates, since a 54.8% return rate for Flipkart represents enormous operational cost and is inversely correlated with both satisfaction and recommendation propensity; second, invest structurally in review ecosystems given the r = 0.436 correlation between review importance and satisfaction; third, build Tier-2 city-specific strategies that account for CoD preference, lower average spending, and distinct product category demands; and fourth, deploy differentiated loyalty programs for the three K-Means segments, with premium-tier retention offers for Cluster 2 and trust-building and quality-assurance initiatives for Clusters 0 and 1. The SQL infrastructure established in this study — covering all standard JOIN types, aggregation functions, subqueries, and string operations — provides a production-ready data access layer that can support real-time dashboarding and automated reporting pipelines in live business environments.</w:t>
      </w:r>
    </w:p>
    <w:p>
      <w:pPr>
        <w:spacing w:after="120" w:before="120"/>
        <w:jc w:val="left"/>
      </w:pPr>
      <w:r>
        <w:rPr>
          <w:rFonts w:ascii="Times New Roman" w:cs="Times New Roman" w:eastAsia="Times New Roman" w:hAnsi="Times New Roman"/>
          <w:b w:val="false"/>
          <w:bCs w:val="false"/>
          <w:i w:val="false"/>
          <w:iCs w:val="false"/>
          <w:color w:val="000000"/>
          <w:sz w:val="24"/>
          <w:szCs w:val="24"/>
        </w:rPr>
        <w:t xml:space="preserve">In conclusion, this study affirms that Maharashtra's e-commerce landscape is at a definitive inflection point, transitioning from volume-driven growth to quality-driven consolidation. The platforms, brands, and sellers that recognise this transition — and align their product quality, post-purchase service, review systems, and geographic expansion strategies accordingly — are best positioned to build durable competitive advantages in one of India's most commercially significant and demographically diverse regional markets.</w:t>
      </w:r>
    </w:p>
    <w:p>
      <w:r>
        <w:br w:type="page"/>
      </w:r>
    </w:p>
    <w:p>
      <w:pPr>
        <w:pStyle w:val="Heading1"/>
        <w:jc w:val="center"/>
      </w:pPr>
      <w:r>
        <w:rPr>
          <w:rFonts w:ascii="Times New Roman" w:cs="Times New Roman" w:eastAsia="Times New Roman" w:hAnsi="Times New Roman"/>
          <w:b/>
          <w:bCs/>
          <w:sz w:val="28"/>
          <w:szCs w:val="28"/>
          <w:u w:val="single"/>
        </w:rPr>
        <w:t xml:space="preserve">CHAPTER 7. RECOMMENDATIONS AND LIMITATIONS OF THE STUDY</w:t>
      </w:r>
    </w:p>
    <w:p>
      <w:pPr>
        <w:pStyle w:val="Heading2"/>
      </w:pPr>
      <w:r>
        <w:rPr>
          <w:rFonts w:ascii="Times New Roman" w:cs="Times New Roman" w:eastAsia="Times New Roman" w:hAnsi="Times New Roman"/>
          <w:b/>
          <w:bCs/>
          <w:sz w:val="26"/>
          <w:szCs w:val="26"/>
        </w:rPr>
        <w:t xml:space="preserve">Recommendations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AI-Powered Personalization: Companies should leverage machine learning algorithms to analyze consumer purchase history and browsing behavior. Personalized product recommendations increase conversion rates and enhance customer satisfaction. This also builds loyalty by making shoppers feel understood and valued.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Gamified Shopping Experience: Platforms can introduce interactive features like spin-the-wheel discounts, reward points, or shopping challenges. Gamification keeps customers engaged longer and encourages repeat visits. It transforms shopping from a transaction into an enjoyable experience.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Voice Commerce Integration: With the rise of Alexa and Google Assistant, companies should enable voice-based shopping. This makes purchasing faster and more convenient, especially for routine items. Voice commerce also opens accessibility for elderly or differently-abled consumers.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Augmented Reality Trials: AR technology allows customers to virtually try fashion, furniture, or beauty products before purchase. This reduces uncertainty and product returns. It also creates a futuristic shopping experience that differentiates brands from competitors.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Micro-Influencer Partnerships: Collaborating with local influencers who have niche audiences builds authentic trust. Unlike celebrity endorsements, micro-influencers connect deeply with communities. This strategy is cost-effective and drives higher engagement rates.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Dynamic Pricing Models: Predictive analytics can adjust prices based on demand, seasonality, and consumer profiles. Dynamic pricing ensures competitiveness while maximizing profits. It also allows companies to reward loyal customers with personalized discounts.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Eco-Friendly Branding: Sustainable packaging and eco-conscious product lines appeal to socially responsible buyers. Highlighting green initiatives builds brand reputation and trust. It also aligns with global sustainability goals, making companies future-ready.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Hyperlocal Campaigns: Promotions should be tailored to specific cities and regions. For example, groceries in Pune or fashion in Mumbai can be marketed differently. Hyperlocal strategies resonate better with cultural and lifestyle differences.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Customer Data Dashboards: Providing consumers with insights into their own spending habits builds transparency. Dashboards can show monthly expenses, favorite categories, and savings achieved. This empowers customers and strengthens trust in the platform.</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Predictive Customer Service: Machine learning can anticipate complaints before they occur. For example, predicting delivery delays and proactively notifying customers. This reduces frustration and enhances customer satisfaction.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Subscription Models: Offering monthly or annual subscription packs for groceries, fashion, or electronics ensures consistent revenue. Customers benefit from exclusive deals and convenience. Subscriptions also strengthen long-term loyalty.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Cultural Marketing: Aligning campaigns with festivals like Diwali or Ganesh Chaturthi taps into cultural buying patterns. This creates emotional connections with consumers. It also boosts seasonal sales significantly.</w:t>
      </w:r>
    </w:p>
    <w:p>
      <w:pPr>
        <w:pStyle w:val="Heading2"/>
      </w:pPr>
      <w:r>
        <w:rPr>
          <w:rFonts w:ascii="Times New Roman" w:cs="Times New Roman" w:eastAsia="Times New Roman" w:hAnsi="Times New Roman"/>
          <w:b/>
          <w:bCs/>
          <w:sz w:val="26"/>
          <w:szCs w:val="26"/>
        </w:rPr>
        <w:t xml:space="preserve">Limitations of the Study</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Sample Size Constraint: The study is based on only 50 respondents, which is sufficient for exploratory analysis but too small for large-scale generalization. A bigger sample would provide stronger statistical validity and more reliable predictive modeling.</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Urban-Centric Bias: Data was collected only from urban centers in Maharashtra, leaving out rural and semi-urban consumers. This creates a skewed picture of consumer behavior that may not reflect the diversity of the entire population.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Digital Shopper Focus: The study exclusively analyzed online shoppers, excluding offline retail customers. As a result, insights are limited to e-commerce behavior and cannot be applied to traditional shopping contexts.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Cross-Sectional Limitation: Since the data was collected at one point in time, it cannot capture seasonal variations or long-term behavioral changes. Consumer preferences often shift rapidly, making longitudinal studies more insightful.</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Self-Reporting Bias: Responses are based on self-reported data, which may include exaggeration, under-reporting, or socially desirable answers. This can affect the accuracy of satisfaction scores and return behavior.</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Platform Restriction: The study focused on major platforms like Amazon, Flipkart, Ajio, and Myntra. Smaller or emerging platforms were excluded, limiting the scope of insights into niche or regional e-commerce players.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Limited Variables: While key factors like satisfaction, reviews, and discounts were studied, other psychological and cultural influences (peer pressure, impulse buying, festival-driven shopping) were not included.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Technology Bias: The study assumes digital literacy among respondents. Consumers with limited access to technology or low digital skills were excluded, which narrows the inclusivity of findings.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Predictive Model Limitation: With a small dataset, machine learning models may lack robustness and accuracy. Predictions like churn probability or customer lifetime value cannot be fully validated.</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External Factors Exclusion: Broader influences such as inflation, global market trends, or pandemic effects were not considered. These external factors can significantly alter consumer behavior but remain outside the scope of this study.</w:t>
      </w:r>
    </w:p>
    <w:p>
      <w:r>
        <w:br w:type="page"/>
      </w:r>
    </w:p>
    <w:p>
      <w:pPr>
        <w:pStyle w:val="Heading1"/>
        <w:jc w:val="center"/>
      </w:pPr>
      <w:r>
        <w:rPr>
          <w:rFonts w:ascii="Times New Roman" w:cs="Times New Roman" w:eastAsia="Times New Roman" w:hAnsi="Times New Roman"/>
          <w:b/>
          <w:bCs/>
          <w:sz w:val="28"/>
          <w:szCs w:val="28"/>
          <w:u w:val="single"/>
        </w:rPr>
        <w:t xml:space="preserve">BIBLIOGRAPHY</w:t>
      </w:r>
    </w:p>
    <w:p>
      <w:pPr>
        <w:pStyle w:val="Heading2"/>
      </w:pPr>
      <w:r>
        <w:rPr>
          <w:rFonts w:ascii="Times New Roman" w:cs="Times New Roman" w:eastAsia="Times New Roman" w:hAnsi="Times New Roman"/>
          <w:b/>
          <w:bCs/>
          <w:sz w:val="26"/>
          <w:szCs w:val="26"/>
        </w:rPr>
        <w:t xml:space="preserve">Research paper:</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Agarwal, S., &amp; Prasad, J. (1998). A conceptual and operational definition of personal innovativeness in the domain of information technology. Information Systems Research, 9(2), 204–215.</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Ajzen, I. (1991). The theory of planned behavior. Organizational Behavior and Human Decision Processes, 50(2), 179–211.</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Batra, R., &amp; Ahtola, O. T. (1991). Measuring the hedonic and utilitarian sources of consumer attitudes. Marketing Letters, 2(2), 159–170</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Bhattacherjee, A. (2001). Understanding information systems continuance: An expectation-confirmation model. MIS Quarterly, 25(3), 351–370.</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Chen, L., Gillenson, M. L., &amp; Sherrell, D. L. (2002). Enticing online consumers: An extended technology acceptance perspective. Information &amp; Management, 39(8), 705–719.</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Cheung, C. M. K., &amp; Thadani, D. R. (2012). The impact of electronic word-of-mouth communication: A literature analysis and integrative model. Decision Support Systems, 54(1), 461–470.</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Davis, F. D. (1989). Perceived usefulness, perceived ease of use, and user acceptance of information technology. MIS Quarterly, 13(3), 319–340.</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Dholakia, R. R., &amp; Uusitalo, O. (2002). Switching to electronic stores: Consumer characteristics and the perception of shopping benefits. International Journal of Retail &amp; Distribution Management, 30(10), 459–469.</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Fortes, N., &amp; Rita, P. (2016). Privacy concerns and online purchasing behaviour: Towards an integrated model. European Research on Management and Business Economics, 22(3), 167–176.</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Ha, S., &amp; Stoel, L. (2009). Consumer e-shopping acceptance: Antecedents in a technology acceptance model. Journal of Business Research, 62(5), 565–571.</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Hasan, B. (2010). Exploring gender differences in online shopping attitude. Computers in Human Behavior, 26(4), 597–601.</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Jain, V., Takamatsu, R., &amp; Ohta, T. (2014). Online consumer behavior in India: An empirical study on factors influencing purchase decision. International Journal of Business and Management, 9(2), 112–126</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Lim, Y. J., Osman, A., Salahuddin, S. N., Romle, A. R., &amp; Abdullah, S. (2016). Factors influencing online shopping behavior: The mediating role of purchase intention. Procedia Economics and Finance, 35, 401–410</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Monsuwé, T. P. Y., Dellaert, B. G. C., &amp; De Ruyter, K. (2004). What drives consumers to shop online? A literature review. International Journal of Service Industry Management, 15(1), 102–121.</w:t>
      </w:r>
    </w:p>
    <w:p>
      <w:pPr>
        <w:pStyle w:val="Heading2"/>
      </w:pPr>
      <w:r>
        <w:rPr>
          <w:rFonts w:ascii="Times New Roman" w:cs="Times New Roman" w:eastAsia="Times New Roman" w:hAnsi="Times New Roman"/>
          <w:b/>
          <w:bCs/>
          <w:sz w:val="26"/>
          <w:szCs w:val="26"/>
        </w:rPr>
        <w:t xml:space="preserve">Websites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Amazon India. (2024). Amazon India seller services. Amazon. https://sell.amazon.in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Flipkart. (2024). About Flipkart. Flipkart Private Limited. https://www.flipkart.com/about-us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Indian Brand Equity Foundation. (2024). E-commerce industry in India. IBEF. https://www.ibef.org/industry/ecommerce</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Internet and Mobile Association of India. (2023). India Internet Report 2023. IAMAI. https://www.iamai.in/research/internet-in-india-report-2023</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Reserve Bank of India. (2023). Report on currency and finance 2022–23: Towards a knowledge-based economy. RBI. https://www.rbi.org.in/Scripts/AnnualReportPublications.aspx</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Statista Research Department. (2024). E-commerce in India — statistics &amp; facts. Statista. https://www.statista.com/topics/2454/e-commerce-in-india/</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Unicommerce. (2024). India e-commerce index report 2024. Unicommerce eSolutions. https://unicommerce.com/blog/india-ecommerce-index/</w:t>
      </w:r>
    </w:p>
    <w:p>
      <w:pPr>
        <w:spacing w:after="80" w:before="120"/>
        <w:jc w:val="left"/>
      </w:pPr>
      <w:r>
        <w:rPr>
          <w:rFonts w:ascii="Times New Roman" w:cs="Times New Roman" w:eastAsia="Times New Roman" w:hAnsi="Times New Roman"/>
          <w:b w:val="false"/>
          <w:bCs w:val="false"/>
          <w:i w:val="false"/>
          <w:iCs w:val="false"/>
          <w:color w:val="000000"/>
          <w:sz w:val="24"/>
          <w:szCs w:val="24"/>
        </w:rPr>
        <w:t xml:space="preserve">GITHUB LINK</w:t>
      </w:r>
    </w:p>
    <w:p>
      <w:pPr>
        <w:pStyle w:val="Heading2"/>
      </w:pPr>
      <w:r>
        <w:rPr>
          <w:rFonts w:ascii="Times New Roman" w:cs="Times New Roman" w:eastAsia="Times New Roman" w:hAnsi="Times New Roman"/>
          <w:b/>
          <w:bCs/>
          <w:sz w:val="26"/>
          <w:szCs w:val="26"/>
        </w:rPr>
        <w:t xml:space="preserve">Books</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Blackwell, R. D., Miniard, P. W., &amp; Engel, J. F. (2006). Consumer behavior (10th ed.). Thomson/South-Western.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Hawkins, D. I., &amp; Mothersbaugh, D. L. (2010). Consumer behavior: Building marketing strategy (11th ed., pp. 1–720). McGraw-Hill/Irwin.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Kannan, P. K., &amp; Kopalle, P. K. (2001). Dynamic pricing on the internet: Importance and implications for consumer behavior (Vol. 1, pp. 63–83). Springer.</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Kotler, P., &amp; Armstrong, G. (2018). Principles of marketing (17th ed., pp. 154–211). Pearson Education.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Kotler, P., &amp; Keller, K. L. (2016). Marketing management (15th ed., pp. 179–238). Pearson Education.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Laudon, K. C., &amp; Laudon, J. P. (2020). Management information systems: Managing the digital firm (16th ed., pp. 390–430). Pearson Education.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Mowen, J. C., &amp; Minor, M. S. (2001). Consumer behavior: A framework (pp. 1–512). Prentice Hall.</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Peter, J. P., &amp; Olson, J. C. (2010). Consumer behavior and marketing strategy (9th ed., pp. 1–544). McGraw-Hill/Irwin.</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Schiffman, L. G., &amp; Kanuk, L. L. (2010). Consumer behavior (10th ed., pp. 1–558). Pearson/Prentice Hall.</w:t>
      </w:r>
    </w:p>
    <w:p>
      <w:pPr>
        <w:pStyle w:val="ListParagraph"/>
        <w:numPr>
          <w:ilvl w:val="0"/>
          <w:numId w:val="2"/>
        </w:numPr>
        <w:spacing w:after="60" w:before="60"/>
      </w:pPr>
      <w:r>
        <w:rPr>
          <w:rFonts w:ascii="Times New Roman" w:cs="Times New Roman" w:eastAsia="Times New Roman" w:hAnsi="Times New Roman"/>
          <w:b w:val="false"/>
          <w:bCs w:val="false"/>
          <w:sz w:val="24"/>
          <w:szCs w:val="24"/>
        </w:rPr>
        <w:t xml:space="preserve">Solomon, M. R. (2019). Consumer behavior: Buying, having, and being (13th ed., pp. 1–648). Pearson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2026-06-13T07:20:30.265Z</dcterms:created>
  <dcterms:modified xsi:type="dcterms:W3CDTF">2026-06-13T07:20:30.277Z</dcterms:modified>
</cp:coreProperties>
</file>

<file path=docProps/custom.xml><?xml version="1.0" encoding="utf-8"?>
<Properties xmlns="http://schemas.openxmlformats.org/officeDocument/2006/custom-properties" xmlns:vt="http://schemas.openxmlformats.org/officeDocument/2006/docPropsVTypes"/>
</file>