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55DA" w14:textId="53F5552A" w:rsidR="00EE185C" w:rsidRDefault="008F1E1C" w:rsidP="008F1E1C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REGRESSION</w:t>
      </w:r>
    </w:p>
    <w:p w14:paraId="05D11E9A" w14:textId="1C299EB7" w:rsidR="008F1E1C" w:rsidRDefault="008F1E1C" w:rsidP="008F1E1C">
      <w:pPr>
        <w:rPr>
          <w:sz w:val="24"/>
          <w:szCs w:val="24"/>
        </w:rPr>
      </w:pPr>
    </w:p>
    <w:p w14:paraId="03BA83CA" w14:textId="1DC68D5A" w:rsidR="008F1E1C" w:rsidRDefault="008F1E1C" w:rsidP="008F1E1C">
      <w:pPr>
        <w:rPr>
          <w:sz w:val="24"/>
          <w:szCs w:val="24"/>
        </w:rPr>
      </w:pPr>
      <w:r w:rsidRPr="008F1E1C">
        <w:rPr>
          <w:b/>
          <w:bCs/>
          <w:sz w:val="24"/>
          <w:szCs w:val="24"/>
        </w:rPr>
        <w:t>Regression Analysis</w:t>
      </w:r>
      <w:r>
        <w:rPr>
          <w:sz w:val="24"/>
          <w:szCs w:val="24"/>
        </w:rPr>
        <w:t xml:space="preserve"> is a form of </w:t>
      </w:r>
      <w:r w:rsidRPr="008F1E1C">
        <w:rPr>
          <w:b/>
          <w:bCs/>
          <w:sz w:val="24"/>
          <w:szCs w:val="24"/>
        </w:rPr>
        <w:t>predictive modelling technique</w:t>
      </w:r>
      <w:r>
        <w:rPr>
          <w:sz w:val="24"/>
          <w:szCs w:val="24"/>
        </w:rPr>
        <w:t xml:space="preserve"> which investigates a </w:t>
      </w:r>
      <w:r w:rsidRPr="008F1E1C">
        <w:rPr>
          <w:b/>
          <w:bCs/>
          <w:sz w:val="24"/>
          <w:szCs w:val="24"/>
        </w:rPr>
        <w:t>relationship</w:t>
      </w:r>
      <w:r>
        <w:rPr>
          <w:sz w:val="24"/>
          <w:szCs w:val="24"/>
        </w:rPr>
        <w:t xml:space="preserve"> between a </w:t>
      </w:r>
      <w:r w:rsidRPr="008F1E1C">
        <w:rPr>
          <w:b/>
          <w:bCs/>
          <w:sz w:val="24"/>
          <w:szCs w:val="24"/>
        </w:rPr>
        <w:t>dependent</w:t>
      </w:r>
      <w:r>
        <w:rPr>
          <w:sz w:val="24"/>
          <w:szCs w:val="24"/>
        </w:rPr>
        <w:t xml:space="preserve"> and </w:t>
      </w:r>
      <w:r w:rsidRPr="008F1E1C">
        <w:rPr>
          <w:b/>
          <w:bCs/>
          <w:sz w:val="24"/>
          <w:szCs w:val="24"/>
        </w:rPr>
        <w:t>independent variable</w:t>
      </w:r>
      <w:r>
        <w:rPr>
          <w:sz w:val="24"/>
          <w:szCs w:val="24"/>
        </w:rPr>
        <w:t>.</w:t>
      </w:r>
    </w:p>
    <w:p w14:paraId="067DA8EF" w14:textId="46809A5D" w:rsidR="008F1E1C" w:rsidRDefault="008F1E1C" w:rsidP="008F1E1C">
      <w:pPr>
        <w:rPr>
          <w:sz w:val="24"/>
          <w:szCs w:val="24"/>
        </w:rPr>
      </w:pPr>
      <w:r>
        <w:rPr>
          <w:sz w:val="24"/>
          <w:szCs w:val="24"/>
        </w:rPr>
        <w:t>Uses of regression analysis:</w:t>
      </w:r>
    </w:p>
    <w:p w14:paraId="4EAEAF56" w14:textId="791249A7" w:rsidR="008F1E1C" w:rsidRDefault="008F1E1C" w:rsidP="008F1E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Determining the strength of predictors</w:t>
      </w:r>
    </w:p>
    <w:p w14:paraId="4DA07C49" w14:textId="2F19AA74" w:rsidR="008F1E1C" w:rsidRDefault="008F1E1C" w:rsidP="008F1E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Forecasting an effect</w:t>
      </w:r>
    </w:p>
    <w:p w14:paraId="06ACFA63" w14:textId="2CEEB73A" w:rsidR="008F1E1C" w:rsidRDefault="008F1E1C" w:rsidP="008F1E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Trend forecasting</w:t>
      </w:r>
    </w:p>
    <w:p w14:paraId="70A50174" w14:textId="295C3A1C" w:rsidR="008F1E1C" w:rsidRDefault="008F1E1C" w:rsidP="008F1E1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F106B1" wp14:editId="417B43F4">
            <wp:extent cx="3968115" cy="2596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689" cy="26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2D3A" w14:textId="77777777" w:rsidR="00A51658" w:rsidRDefault="00A51658" w:rsidP="008F1E1C">
      <w:pPr>
        <w:rPr>
          <w:sz w:val="24"/>
          <w:szCs w:val="24"/>
        </w:rPr>
      </w:pPr>
    </w:p>
    <w:p w14:paraId="690BCEB2" w14:textId="68E8DA04" w:rsidR="000F462B" w:rsidRDefault="000F462B" w:rsidP="008F1E1C">
      <w:pPr>
        <w:rPr>
          <w:sz w:val="24"/>
          <w:szCs w:val="24"/>
        </w:rPr>
      </w:pPr>
      <w:r>
        <w:rPr>
          <w:sz w:val="24"/>
          <w:szCs w:val="24"/>
        </w:rPr>
        <w:t xml:space="preserve">Where is Linear Regression </w:t>
      </w:r>
      <w:proofErr w:type="gramStart"/>
      <w:r>
        <w:rPr>
          <w:sz w:val="24"/>
          <w:szCs w:val="24"/>
        </w:rPr>
        <w:t>used</w:t>
      </w:r>
      <w:proofErr w:type="gramEnd"/>
    </w:p>
    <w:p w14:paraId="4800C463" w14:textId="5C8C6E57" w:rsidR="00A51658" w:rsidRDefault="00A51658" w:rsidP="00A516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Evaluating trends and sales estimate</w:t>
      </w:r>
    </w:p>
    <w:p w14:paraId="1271EC1B" w14:textId="2337C637" w:rsidR="00A51658" w:rsidRDefault="00A51658" w:rsidP="00A516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Analysing the impact of price changes</w:t>
      </w:r>
    </w:p>
    <w:p w14:paraId="0F1ECE45" w14:textId="2DBBDF4F" w:rsidR="00A51658" w:rsidRDefault="00A51658" w:rsidP="00A516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Assessment of risk in financial services and insurance domain</w:t>
      </w:r>
    </w:p>
    <w:p w14:paraId="1B729D70" w14:textId="77777777" w:rsidR="00A51658" w:rsidRPr="00A51658" w:rsidRDefault="00A51658" w:rsidP="00A51658">
      <w:pPr>
        <w:rPr>
          <w:sz w:val="24"/>
          <w:szCs w:val="24"/>
        </w:rPr>
      </w:pPr>
    </w:p>
    <w:sectPr w:rsidR="00A51658" w:rsidRPr="00A5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A6678"/>
    <w:multiLevelType w:val="hybridMultilevel"/>
    <w:tmpl w:val="B1B28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72F6E"/>
    <w:multiLevelType w:val="hybridMultilevel"/>
    <w:tmpl w:val="984AE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1C"/>
    <w:rsid w:val="000F462B"/>
    <w:rsid w:val="008F1E1C"/>
    <w:rsid w:val="009775E1"/>
    <w:rsid w:val="00A51658"/>
    <w:rsid w:val="00E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1BCD"/>
  <w15:chartTrackingRefBased/>
  <w15:docId w15:val="{F5441CB9-14D2-4A52-BC48-6AFE4EF9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Bhandigani</dc:creator>
  <cp:keywords/>
  <dc:description/>
  <cp:lastModifiedBy>Rutuja Bhandigani</cp:lastModifiedBy>
  <cp:revision>1</cp:revision>
  <dcterms:created xsi:type="dcterms:W3CDTF">2020-07-09T12:56:00Z</dcterms:created>
  <dcterms:modified xsi:type="dcterms:W3CDTF">2020-07-09T19:00:00Z</dcterms:modified>
</cp:coreProperties>
</file>