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423"/>
          <w:tab w:val="center" w:leader="none" w:pos="6255"/>
        </w:tabs>
        <w:spacing w:after="3" w:lineRule="auto"/>
        <w:ind w:left="-15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9.0" w:type="dxa"/>
        <w:jc w:val="left"/>
        <w:tblLayout w:type="fixed"/>
        <w:tblLook w:val="0400"/>
      </w:tblPr>
      <w:tblGrid>
        <w:gridCol w:w="5587"/>
        <w:gridCol w:w="4802"/>
        <w:tblGridChange w:id="0">
          <w:tblGrid>
            <w:gridCol w:w="5587"/>
            <w:gridCol w:w="4802"/>
          </w:tblGrid>
        </w:tblGridChange>
      </w:tblGrid>
      <w:tr>
        <w:trPr>
          <w:cantSplit w:val="0"/>
          <w:trHeight w:val="140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activity_main.xml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&lt;?xml version="1.0" encoding="utf-8"?&gt;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&lt;RelativeLayout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ind w:right="15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xmlns:android="http://schemas.android.com/apk/res/a ndroid"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Rule="auto"/>
              <w:ind w:right="56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xmlns:app="http://schemas.android.com/apk/resauto"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6" w:line="254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xmlns:tools="http://schemas.android.com/tools"     android:id="@+id/main"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3" w:line="257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android:layout_width="match_parent"     android:layout_height="match_parent"     tools:context=".MainActivity"&gt;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&lt;TextView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" w:line="257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android:id="@+id/tv1"         android:layout_width="wrap_content"         android:layout_height="wrap_content"         android:layout_marginTop="30dp"         android:layout_marginLeft="30dp"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57" w:lineRule="auto"/>
              <w:ind w:right="667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android:textSize="30sp"         android:text="Username"   app:layout_constraintBottom_toBottomOf="parent"         app:layout_constraintEnd_toEndOf="parent"         app:layout_constraintStart_toStartOf="parent"         app:layout_constraintTop_toTopOf="parent" 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&lt;EditText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android:id="@+id/ed1"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" w:line="257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android:layout_width="wrap_content"         android:layout_height="40dp"         android:layout_marginLeft="30dp"         android:layout_marginTop="30dp"         android:layout_toRightOf="@+id/tv1"         android:hint="Enter Username" 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&lt;TextView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57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android:id="@+id/tv2"         android:layout_width="wrap_content"         android:layout_height="wrap_content"         android:textSize="30sp"         android:layout_marginLeft="30dp"         android:layout_marginTop="100dp"         android:text="Password"/&gt;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&lt;EditText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android:id="@+id/ed2"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android:layout_width="wrap_content"         android:layout_height="40dp"         android:layout_toRightOf="@+id/tv2"         android:layout_marginTop="100dp"         android:layout_marginLeft="30dp"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&lt;Button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" w:line="257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android:layout_width="wrap_content"         android:id="@+id/bt"         android:layout_height="wrap_content"         android:layout_marginTop="200dp"         android:textSize="30sp"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android:layout_marginLeft="100dp"         android:text="Submit"/&gt;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&lt;/RelativeLayout&gt;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MainActivity.java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package com.example.pr6a;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38" w:lineRule="auto"/>
              <w:ind w:right="2108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android.os.Bundle; import android.view.View; import android.widget.Button; import android.widget.EditText; import android.widget.TextView;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android.widget.Toast;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androidx.appcompat.app.AppCompatActivity;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 class MainActivity extends AppCompatActivity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TextView t1;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EditText e1, e2;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@Override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3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protected void onCreate(Bundle savedInstanceState) {         super.onCreate(savedInstanceState);         setContentView(R.layout.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activity_main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38" w:lineRule="auto"/>
              <w:ind w:right="1505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e1 = findViewById(R.id.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ed1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);         e2 = findViewById(R.id.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ed2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);         t1 = findViewById(R.id.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tv1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);         Button b1 = findViewById(R.id.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bt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b1.setOnClickListener(new View.OnClickListener()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@Override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public void onClick(View v)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String user = e1.getText().toString().trim();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String pass = e2.getText().toString().trim();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if (user.isEmpty() || pass.isEmpty())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Toast.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makeText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(MainActivity.this, "Please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enter username and password!",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Toast.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LENGTH_SHORT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).show();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} else if (user.equals("admin") &amp;&amp;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pass.equals("12345"))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38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Toast.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makeText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(MainActivity.this, "Login successful!", Toast.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LENGTH_SHORT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).show();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} else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Toast.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makeText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(MainActivity.this, "Login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Unsuccessful!", Toast.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LENGTH_SHORT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).show();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});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3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android:hint="Enter Password"/&gt;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0" w:right="7014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774063" cy="33966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339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6" w:line="216" w:lineRule="auto"/>
        <w:ind w:right="6819" w:hanging="1"/>
        <w:rPr/>
      </w:pPr>
      <w:r w:rsidDel="00000000" w:rsidR="00000000" w:rsidRPr="00000000">
        <w:rPr/>
        <w:drawing>
          <wp:inline distB="0" distT="0" distL="0" distR="0">
            <wp:extent cx="1895475" cy="32880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288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55" w:lineRule="auto"/>
        <w:ind w:right="9805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40" w:w="11905" w:orient="portrait"/>
      <w:pgMar w:bottom="818" w:top="730" w:left="721" w:right="1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