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7.0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.15999984741211"/>
          <w:szCs w:val="44.15999984741211"/>
          <w:u w:val="single"/>
          <w:shd w:fill="auto" w:val="clear"/>
          <w:vertAlign w:val="baseline"/>
          <w:rtl w:val="0"/>
        </w:rPr>
        <w:t xml:space="preserve">Software Project Management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451904296875" w:line="240" w:lineRule="auto"/>
        <w:ind w:left="3270.8575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.15999984741211"/>
          <w:szCs w:val="44.15999984741211"/>
          <w:u w:val="single"/>
          <w:shd w:fill="auto" w:val="clear"/>
          <w:vertAlign w:val="baseline"/>
          <w:rtl w:val="0"/>
        </w:rPr>
        <w:t xml:space="preserve">ASSIGNMENT-5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51953125" w:line="240" w:lineRule="auto"/>
        <w:ind w:left="0" w:right="712.562255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Rupa Rajendran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307373046875" w:line="240" w:lineRule="auto"/>
        <w:ind w:left="19.689483642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PART I - Requirements: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791015625" w:line="240" w:lineRule="auto"/>
        <w:ind w:left="1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Consider the data listed in the following matrix for a product of size 120KLOC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927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05513" cy="298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87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Calculate the defect removal rate for every phase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287109375" w:line="240" w:lineRule="auto"/>
        <w:ind w:left="737.5601196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Defects Removal Rate =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733.480072021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(Number of Defects removed in current phase /Total number of KLOC) defects/KLOC </w:t>
      </w:r>
    </w:p>
    <w:tbl>
      <w:tblPr>
        <w:tblStyle w:val="Table1"/>
        <w:tblW w:w="8573.000183105469" w:type="dxa"/>
        <w:jc w:val="left"/>
        <w:tblInd w:w="821.000061035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8.7997436523438"/>
        <w:gridCol w:w="2324.200439453125"/>
        <w:gridCol w:w="2130"/>
        <w:gridCol w:w="2160"/>
        <w:tblGridChange w:id="0">
          <w:tblGrid>
            <w:gridCol w:w="1958.7997436523438"/>
            <w:gridCol w:w="2324.200439453125"/>
            <w:gridCol w:w="2130"/>
            <w:gridCol w:w="2160"/>
          </w:tblGrid>
        </w:tblGridChange>
      </w:tblGrid>
      <w:tr>
        <w:trPr>
          <w:trHeight w:val="883.1994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Phase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Removed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KLOC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Removal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269042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Rate (defects/KLOC)</w:t>
            </w:r>
          </w:p>
        </w:tc>
      </w:tr>
      <w:tr>
        <w:trPr>
          <w:trHeight w:val="446.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441.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0.60833333</w:t>
            </w:r>
          </w:p>
        </w:tc>
      </w:tr>
      <w:tr>
        <w:trPr>
          <w:trHeight w:val="446.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2.35</w:t>
            </w:r>
          </w:p>
        </w:tc>
      </w:tr>
      <w:tr>
        <w:trPr>
          <w:trHeight w:val="441.60034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4.64166667</w:t>
            </w:r>
          </w:p>
        </w:tc>
      </w:tr>
      <w:tr>
        <w:trPr>
          <w:trHeight w:val="451.79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Unit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2.71666667</w:t>
            </w:r>
          </w:p>
        </w:tc>
      </w:tr>
      <w:tr>
        <w:trPr>
          <w:trHeight w:val="436.79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Integration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1.04166667</w:t>
            </w:r>
          </w:p>
        </w:tc>
      </w:tr>
      <w:tr>
        <w:trPr>
          <w:trHeight w:val="451.20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System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0.725</w:t>
            </w:r>
          </w:p>
        </w:tc>
      </w:tr>
      <w:tr>
        <w:trPr>
          <w:trHeight w:val="441.5991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0.09166667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91983032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Calculate the defect injection rate for every phase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737.5601196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Defects Injection Rate =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733.480072021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(Number of defects originated in current phase/ Total number of KLOC) defects/KLOC</w:t>
      </w:r>
    </w:p>
    <w:tbl>
      <w:tblPr>
        <w:tblStyle w:val="Table2"/>
        <w:tblW w:w="8561.199645996094" w:type="dxa"/>
        <w:jc w:val="left"/>
        <w:tblInd w:w="821.000061035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4.4000244140625"/>
        <w:gridCol w:w="2276.1996459960938"/>
        <w:gridCol w:w="1565.2001953125"/>
        <w:gridCol w:w="2655.3997802734375"/>
        <w:tblGridChange w:id="0">
          <w:tblGrid>
            <w:gridCol w:w="2064.4000244140625"/>
            <w:gridCol w:w="2276.1996459960938"/>
            <w:gridCol w:w="1565.2001953125"/>
            <w:gridCol w:w="2655.3997802734375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Phase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Originated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KLOC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342.235107421875" w:right="268.5559082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Injection Rate  (defects/KLOC)</w:t>
            </w:r>
          </w:p>
        </w:tc>
      </w:tr>
      <w:tr>
        <w:trPr>
          <w:trHeight w:val="494.40124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3.43333333</w:t>
            </w:r>
          </w:p>
        </w:tc>
      </w:tr>
      <w:tr>
        <w:trPr>
          <w:trHeight w:val="480.598449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1.50833333</w:t>
            </w:r>
          </w:p>
        </w:tc>
      </w:tr>
      <w:tr>
        <w:trPr>
          <w:trHeight w:val="489.6011352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3.35833333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trHeight w:val="4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Unit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0.05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Integration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0.04166667</w:t>
            </w:r>
          </w:p>
        </w:tc>
      </w:tr>
      <w:tr>
        <w:trPr>
          <w:trHeight w:val="489.598846435546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System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0.05</w:t>
            </w:r>
          </w:p>
        </w:tc>
      </w:tr>
      <w:tr>
        <w:trPr>
          <w:trHeight w:val="480.03982543945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0.03333333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4798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Calculate the defect escape rate for every phase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287109375" w:line="240" w:lineRule="auto"/>
        <w:ind w:left="737.5601196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Defects Escape Rate =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733.480072021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(Number of Defects Escaped/ Total number of KLOC) defects/KLOC </w:t>
      </w:r>
    </w:p>
    <w:tbl>
      <w:tblPr>
        <w:tblStyle w:val="Table3"/>
        <w:tblW w:w="8633.200378417969" w:type="dxa"/>
        <w:jc w:val="left"/>
        <w:tblInd w:w="821.000061035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4.7998046875"/>
        <w:gridCol w:w="1157.4002075195312"/>
        <w:gridCol w:w="1037.19970703125"/>
        <w:gridCol w:w="2290"/>
        <w:gridCol w:w="1080.5999755859375"/>
        <w:gridCol w:w="1613.20068359375"/>
        <w:tblGridChange w:id="0">
          <w:tblGrid>
            <w:gridCol w:w="1454.7998046875"/>
            <w:gridCol w:w="1157.4002075195312"/>
            <w:gridCol w:w="1037.19970703125"/>
            <w:gridCol w:w="2290"/>
            <w:gridCol w:w="1080.5999755859375"/>
            <w:gridCol w:w="1613.20068359375"/>
          </w:tblGrid>
        </w:tblGridChange>
      </w:tblGrid>
      <w:tr>
        <w:trPr>
          <w:trHeight w:val="815.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Phase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originated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removed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3759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Escaped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29861450195" w:lineRule="auto"/>
              <w:ind w:left="144.835205078125" w:right="124.819335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Escape Rate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(defects/KLOC)</w:t>
            </w:r>
          </w:p>
        </w:tc>
      </w:tr>
      <w:tr>
        <w:trPr>
          <w:trHeight w:val="552.3999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412-120 = 292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648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2.43333333</w:t>
            </w:r>
          </w:p>
        </w:tc>
      </w:tr>
      <w:tr>
        <w:trPr>
          <w:trHeight w:val="537.6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412+181-120-73=400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3.33333333</w:t>
            </w:r>
          </w:p>
        </w:tc>
      </w:tr>
      <w:tr>
        <w:trPr>
          <w:trHeight w:val="547.20092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29861450195" w:lineRule="auto"/>
              <w:ind w:left="158.6785888671875" w:right="158.03466796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412+181+403-120-73- 282=521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4.34166667</w:t>
            </w:r>
          </w:p>
        </w:tc>
      </w:tr>
      <w:tr>
        <w:trPr>
          <w:trHeight w:val="547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2409324645996" w:lineRule="auto"/>
              <w:ind w:left="229.9676513671875" w:right="218.870239257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412+181+403+564- 120-73-282-557=528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p>
        </w:tc>
      </w:tr>
      <w:tr>
        <w:trPr>
          <w:trHeight w:val="816.00036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Unit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73.0780029296875" w:right="172.43530273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412+181+403+564+6- 120-73-282-557-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57470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326=208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1.733333333</w:t>
            </w:r>
          </w:p>
        </w:tc>
      </w:tr>
      <w:tr>
        <w:trPr>
          <w:trHeight w:val="816.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Integration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5617160797119" w:lineRule="auto"/>
              <w:ind w:left="153.878173828125" w:right="149.804077148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412+181+403+564+6+ 5-12-73-282-557-326- 125=196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1.63333333</w:t>
            </w:r>
          </w:p>
        </w:tc>
      </w:tr>
      <w:tr>
        <w:trPr>
          <w:trHeight w:val="815.999145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System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4416656494" w:lineRule="auto"/>
              <w:ind w:left="153.878173828125" w:right="149.804077148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412+181+403+564+6+ 5+6-120-73-282-557- 326-125-87=7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0.5833333</w:t>
            </w:r>
          </w:p>
        </w:tc>
      </w:tr>
      <w:tr>
        <w:trPr>
          <w:trHeight w:val="816.400756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1555633545" w:lineRule="auto"/>
              <w:ind w:left="153.878173828125" w:right="149.804077148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412+181+403+564+6+ 5+6+4-120-73-282-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67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557-326-125-87-11=0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0.0000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990844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Calculate the overall defect removal effectiveness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20703125" w:line="240" w:lineRule="auto"/>
        <w:ind w:left="730.360107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Defect Removal Effectiveness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4.39419746398926" w:lineRule="auto"/>
        <w:ind w:left="729.8800659179688" w:right="893.321533203125" w:firstLine="0.9599304199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(Total No. of Defects removed in all the phases except field phase/Total number of  defects removed in all the phase) * 100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259765625" w:line="240" w:lineRule="auto"/>
        <w:ind w:left="732.040100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(120+73+282+557+326+125+87/1581) *100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32.040100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(1570 / 1581) * 100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32.040100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0.99304238 *100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99462890625" w:line="240" w:lineRule="auto"/>
        <w:ind w:left="730.8399963378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99.304 %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23983764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phase is the most effective in removing defects? Explain.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784.235229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Defect Removal Effectiveness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6513671875" w:line="260.76619148254395" w:lineRule="auto"/>
        <w:ind w:left="729.1696166992188" w:right="1678.9862060546875" w:firstLine="48.883209228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((Defects Removed at this step/ (Defects existing on entry+Defect injected during  development of this story)) defects/KLOC </w:t>
      </w:r>
    </w:p>
    <w:tbl>
      <w:tblPr>
        <w:tblStyle w:val="Table4"/>
        <w:tblW w:w="8561.199645996094" w:type="dxa"/>
        <w:jc w:val="left"/>
        <w:tblInd w:w="821.000061035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4.4000244140625"/>
        <w:gridCol w:w="1440.5996704101562"/>
        <w:gridCol w:w="2400.8001708984375"/>
        <w:gridCol w:w="2655.3997802734375"/>
        <w:tblGridChange w:id="0">
          <w:tblGrid>
            <w:gridCol w:w="2064.4000244140625"/>
            <w:gridCol w:w="1440.5996704101562"/>
            <w:gridCol w:w="2400.8001708984375"/>
            <w:gridCol w:w="2655.3997802734375"/>
          </w:tblGrid>
        </w:tblGridChange>
      </w:tblGrid>
      <w:tr>
        <w:trPr>
          <w:trHeight w:val="1085.2001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Phase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removed in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this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existing on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5621166229248" w:lineRule="auto"/>
              <w:ind w:left="127.9486083984375" w:right="58.2269287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entry + Defects Injected  during development of  this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removal 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effectiveness (%)</w:t>
            </w:r>
          </w:p>
        </w:tc>
      </w:tr>
      <w:tr>
        <w:trPr>
          <w:trHeight w:val="489.59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0+412=412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29.126%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(412-120)+181=473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15.433%</w:t>
            </w:r>
          </w:p>
        </w:tc>
      </w:tr>
      <w:tr>
        <w:trPr>
          <w:trHeight w:val="489.59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(473-73)+403=806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34.98%</w:t>
            </w:r>
          </w:p>
        </w:tc>
      </w:tr>
      <w:tr>
        <w:trPr>
          <w:trHeight w:val="480.60119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(806-282)+564=1088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51.19%</w:t>
            </w:r>
          </w:p>
        </w:tc>
      </w:tr>
      <w:tr>
        <w:trPr>
          <w:trHeight w:val="49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Unit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(1088-557)+6=537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60.70%</w:t>
            </w:r>
          </w:p>
        </w:tc>
      </w:tr>
      <w:tr>
        <w:trPr>
          <w:trHeight w:val="475.1995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Integration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(537-326)+5=216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57.87%</w:t>
            </w:r>
          </w:p>
        </w:tc>
      </w:tr>
      <w:tr>
        <w:trPr>
          <w:trHeight w:val="494.800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System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(216-125)+6=97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89.69%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(97-87)+4=14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78.57%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1113700866699" w:lineRule="auto"/>
        <w:ind w:left="730.9361267089844" w:right="936.964111328125" w:firstLine="8.6111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Most effective phase is removal of defects is the phase that has the maximum defect removal  effectiveness rate.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3291015625" w:line="265.1113700866699" w:lineRule="auto"/>
        <w:ind w:left="737.5601196289062" w:right="1618.7371826171875" w:hanging="15.014495849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most effective phase in defect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removal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 testing with defect removal  percentage ranging up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86.69%.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223388671875" w:line="240" w:lineRule="auto"/>
        <w:ind w:left="739.54727172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testing phases we use the below formula: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727.6240539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use Dunn’s formula to calculate defect removal effectiveness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2608642578125" w:line="265.1114559173584" w:lineRule="auto"/>
        <w:ind w:left="728.9488220214844" w:right="755.50048828125" w:firstLine="1.1039733886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=(Defects removed at current phase/(Defects removed at current phase + Defects removed at  subsequent phases)) defects/KLOC</w:t>
      </w:r>
    </w:p>
    <w:tbl>
      <w:tblPr>
        <w:tblStyle w:val="Table5"/>
        <w:tblW w:w="8561.199645996094" w:type="dxa"/>
        <w:jc w:val="left"/>
        <w:tblInd w:w="821.000061035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4.4000244140625"/>
        <w:gridCol w:w="1440.5996704101562"/>
        <w:gridCol w:w="2400.8001708984375"/>
        <w:gridCol w:w="2655.3997802734375"/>
        <w:tblGridChange w:id="0">
          <w:tblGrid>
            <w:gridCol w:w="2064.4000244140625"/>
            <w:gridCol w:w="1440.5996704101562"/>
            <w:gridCol w:w="2400.8001708984375"/>
            <w:gridCol w:w="2655.3997802734375"/>
          </w:tblGrid>
        </w:tblGridChange>
      </w:tblGrid>
      <w:tr>
        <w:trPr>
          <w:trHeight w:val="960.400085449218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Phase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0141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removed in 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2659912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this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81241607666" w:lineRule="auto"/>
              <w:ind w:left="140.4351806640625" w:right="67.82043457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Defects removed in this  Phase + subsequent  phases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32858276367" w:lineRule="auto"/>
              <w:ind w:left="308.03466796875" w:right="231.4379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Dunn's Defect removal  effectiveness (%)</w:t>
            </w:r>
          </w:p>
        </w:tc>
      </w:tr>
      <w:tr>
        <w:trPr>
          <w:trHeight w:val="489.5986938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Unit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326+(125+87+11)=549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59.38%</w:t>
            </w:r>
          </w:p>
        </w:tc>
      </w:tr>
      <w:tr>
        <w:trPr>
          <w:trHeight w:val="479.99984741210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Integration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125+(87+11)=223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56.05%</w:t>
            </w:r>
          </w:p>
        </w:tc>
      </w:tr>
      <w:tr>
        <w:trPr>
          <w:trHeight w:val="489.64111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System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87+(11)=98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88.75%</w:t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6619148254395" w:lineRule="auto"/>
        <w:ind w:left="739.5472717285156" w:right="1162.840576171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the results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of Dunn’s Formula,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the most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effective phase in Defects removal is System Testing.  Defect removal effectiveness of system Testing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88.75%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2280273437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Do you think reviews and inspections were effective? Explain.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731.5985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Overall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defect removal effectiveness is 99.304%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729.61120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Overall Inspection Efficiency = (defects removed in inspection / total defects) * 100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721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((120+73+282+557)/1581)*100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721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65.27%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75390625" w:line="263.6630916595459" w:lineRule="auto"/>
        <w:ind w:left="730.9361267089844" w:right="691.03759765625" w:firstLine="0.441589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Considering all the calculations we can say that reviews and inspection at coding were more  effective as a greater number of defects were identified. As overall results matter more than the  individual phase results we can state that reviews and inspection were effective in removing  defects.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55908203125" w:line="260.76619148254395" w:lineRule="auto"/>
        <w:ind w:left="724.5329284667969" w:right="1081.585693359375" w:firstLine="15.014343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the above value, we can also interpret that the defect removal effectiveness is greater  than CMM Level 5 which makes its maturity level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an outstanding quality.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17041015625" w:line="240" w:lineRule="auto"/>
        <w:ind w:left="722.5456237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Therefore, the reviews and inspections were effective.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58056640625" w:line="260.31237602233887" w:lineRule="auto"/>
        <w:ind w:left="371.99981689453125" w:right="748.8342285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the number of defects originated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 the 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phase increased by 15% and defects detected in  design review increased by 60%, would these changes increase or decrease the defects escaped  to the coding phase? Explain your answer in detail (present data to support your answer).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58056640625" w:line="260.31237602233887" w:lineRule="auto"/>
        <w:ind w:left="371.99981689453125" w:right="748.834228515625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58056640625" w:line="260.31237602233887" w:lineRule="auto"/>
        <w:ind w:left="371.99981689453125" w:right="748.834228515625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7. If the number of defects originated in design phase increased by 15% and defects detected in design review increased by 60%, would these changes increase or decrease the defects escaped to the coding phase? Explain your answer in detail (present data to support your answer).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58056640625" w:line="260.31237602233887" w:lineRule="auto"/>
        <w:ind w:left="371.99981689453125" w:right="748.834228515625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58056640625" w:line="260.31237602233887" w:lineRule="auto"/>
        <w:ind w:left="371.99981689453125" w:right="748.834228515625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58056640625" w:line="260.31237602233887" w:lineRule="auto"/>
        <w:ind w:left="371.99981689453125" w:right="748.834228515625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58056640625" w:line="260.31237602233887" w:lineRule="auto"/>
        <w:ind w:left="371.99981689453125" w:right="748.834228515625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115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960"/>
        <w:gridCol w:w="885"/>
        <w:gridCol w:w="855"/>
        <w:gridCol w:w="870"/>
        <w:gridCol w:w="1245"/>
        <w:gridCol w:w="885"/>
        <w:gridCol w:w="660"/>
        <w:gridCol w:w="900"/>
        <w:tblGridChange w:id="0">
          <w:tblGrid>
            <w:gridCol w:w="1395"/>
            <w:gridCol w:w="1410"/>
            <w:gridCol w:w="960"/>
            <w:gridCol w:w="885"/>
            <w:gridCol w:w="855"/>
            <w:gridCol w:w="870"/>
            <w:gridCol w:w="1245"/>
            <w:gridCol w:w="885"/>
            <w:gridCol w:w="660"/>
            <w:gridCol w:w="900"/>
          </w:tblGrid>
        </w:tblGridChange>
      </w:tblGrid>
      <w:tr>
        <w:trPr>
          <w:trHeight w:val="562.00012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Phases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14428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Unit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16.5252685546875" w:right="52.2576904296875" w:firstLine="13.909912109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Integration 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16.5252685546875" w:right="51.961669921875" w:firstLine="5.5200195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System 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24658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trHeight w:val="74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</w:tr>
      <w:tr>
        <w:trPr>
          <w:trHeight w:val="407.999877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287841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</w:t>
            </w:r>
          </w:p>
        </w:tc>
      </w:tr>
      <w:tr>
        <w:trPr>
          <w:trHeight w:val="403.6004638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80712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501.6</w:t>
            </w:r>
          </w:p>
        </w:tc>
      </w:tr>
      <w:tr>
        <w:trPr>
          <w:trHeight w:val="412.7996826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11187744140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70.15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566.15</w:t>
            </w:r>
          </w:p>
        </w:tc>
      </w:tr>
      <w:tr>
        <w:trPr>
          <w:trHeight w:val="403.198852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Unit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81.65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336.65</w:t>
            </w:r>
          </w:p>
        </w:tc>
      </w:tr>
      <w:tr>
        <w:trPr>
          <w:trHeight w:val="749.401550292968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Integration 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07421875" w:line="240" w:lineRule="auto"/>
              <w:ind w:left="116.52481079101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47.15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131.15</w:t>
            </w:r>
          </w:p>
        </w:tc>
      </w:tr>
      <w:tr>
        <w:trPr>
          <w:trHeight w:val="739.19860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483032226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System 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01416015625" w:line="240" w:lineRule="auto"/>
              <w:ind w:left="116.52481079101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9990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89.7</w:t>
            </w:r>
          </w:p>
        </w:tc>
      </w:tr>
      <w:tr>
        <w:trPr>
          <w:trHeight w:val="408.001098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35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11.3</w:t>
            </w:r>
          </w:p>
        </w:tc>
      </w:tr>
      <w:tr>
        <w:trPr>
          <w:trHeight w:val="403.60015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2481079101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608.35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05444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single"/>
          <w:shd w:fill="auto" w:val="clear"/>
          <w:vertAlign w:val="baseline"/>
          <w:rtl w:val="0"/>
        </w:rPr>
        <w:t xml:space="preserve">Defect escape rate: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3193359375" w:line="240" w:lineRule="auto"/>
        <w:ind w:left="3.70544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Defect escape rate=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Defects escaped/product size in KLOC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351806640625" w:line="240" w:lineRule="auto"/>
        <w:ind w:left="4.1662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Product Size: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120 KLOC</w:t>
      </w:r>
    </w:p>
    <w:tbl>
      <w:tblPr>
        <w:tblStyle w:val="Table7"/>
        <w:tblW w:w="9459.32113647461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7198791503906"/>
        <w:gridCol w:w="1070.8001708984375"/>
        <w:gridCol w:w="1023.0001831054688"/>
        <w:gridCol w:w="3783.800048828125"/>
        <w:gridCol w:w="2074.0008544921875"/>
        <w:tblGridChange w:id="0">
          <w:tblGrid>
            <w:gridCol w:w="1507.7198791503906"/>
            <w:gridCol w:w="1070.8001708984375"/>
            <w:gridCol w:w="1023.0001831054688"/>
            <w:gridCol w:w="3783.800048828125"/>
            <w:gridCol w:w="2074.0008544921875"/>
          </w:tblGrid>
        </w:tblGridChange>
      </w:tblGrid>
      <w:tr>
        <w:trPr>
          <w:trHeight w:val="537.6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8641357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Phase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Defects 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0748119354248" w:lineRule="auto"/>
              <w:ind w:left="119.8077392578125" w:right="108.0816650390625" w:hanging="1.38214111328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Defects  Injected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4252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Defects escaped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625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Defect escape rate</w:t>
            </w:r>
          </w:p>
        </w:tc>
      </w:tr>
      <w:tr>
        <w:trPr>
          <w:trHeight w:val="407.9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647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428.2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6447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428.2-120=308.2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2.56 defects/KLOC</w:t>
            </w:r>
          </w:p>
        </w:tc>
      </w:tr>
      <w:tr>
        <w:trPr>
          <w:trHeight w:val="427.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7371215820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20581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1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208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6447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428.2+208-120-73=443.2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3.69 defects/KLOC</w:t>
            </w:r>
          </w:p>
        </w:tc>
      </w:tr>
      <w:tr>
        <w:trPr>
          <w:trHeight w:val="542.3999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425598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375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608.35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6447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428.2+208+608.35-120-73-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726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501.6=549.95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64672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4.58defects/KLOC</w:t>
            </w:r>
          </w:p>
        </w:tc>
      </w:tr>
      <w:tr>
        <w:trPr>
          <w:trHeight w:val="537.6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8971557617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Coding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566.15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726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0748119354248" w:lineRule="auto"/>
              <w:ind w:left="122.5726318359375" w:right="629.4775390625" w:hanging="4.608154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428.2+208+608.35+564-120-73- 501.6-566.15=547.8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4.56 defects/KLOC</w:t>
            </w:r>
          </w:p>
        </w:tc>
      </w:tr>
    </w:tbl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48272705078" w:lineRule="auto"/>
        <w:ind w:left="372.46063232421875" w:right="654.395751953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Considering default values, we get the defect escape rate for coding phase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After increasing defects origin at design phase by 15% and defects detected in design review  by 60%, we get the defect escape rate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4.56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93359375" w:line="229.0748119354248" w:lineRule="auto"/>
        <w:ind w:left="724.6864318847656" w:right="648.9453125" w:hanging="352.225799560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Hence by considering the following calculations we can consider that there 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  number of defects escaped to the coding phase</w:t>
      </w:r>
    </w:p>
    <w:sectPr>
      <w:pgSz w:h="15840" w:w="12240" w:orient="portrait"/>
      <w:pgMar w:bottom="1589.2799377441406" w:top="1416.400146484375" w:left="1440" w:right="7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