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40AF"/>
          <w:sz w:val="26"/>
        </w:rPr>
        <w:t>Project Design Phase - Proposed Solution Template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11 August 2026</w:t>
            </w:r>
          </w:p>
        </w:tc>
      </w:tr>
      <w:tr>
        <w:tc>
          <w:tcPr>
            <w:tcW w:type="dxa" w:w="4320"/>
            <w:shd w:val="clear" w:color="auto"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Team ID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4320"/>
            <w:shd w:val="clear" w:color="auto"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Author / Team Member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Ruturaj Misal</w:t>
            </w:r>
          </w:p>
        </w:tc>
      </w:tr>
      <w:tr>
        <w:tc>
          <w:tcPr>
            <w:tcW w:type="dxa" w:w="4320"/>
            <w:shd w:val="clear" w:color="auto"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ShopEZ Ecommerce Application</w:t>
            </w:r>
          </w:p>
        </w:tc>
      </w:tr>
      <w:tr>
        <w:tc>
          <w:tcPr>
            <w:tcW w:type="dxa" w:w="4320"/>
            <w:shd w:val="clear" w:color="auto"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Maximum Marks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2 Marks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Sr.No.</w:t>
            </w:r>
          </w:p>
        </w:tc>
        <w:tc>
          <w:tcPr>
            <w:tcW w:type="dxa" w:w="288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288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Description / Implementation in ShopEZ</w:t>
            </w:r>
          </w:p>
        </w:tc>
      </w:tr>
      <w:tr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1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Problem Statement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Online shoppers struggle with slow, bloated e-commerce portals with clunky checkout flows, while small sellers lack lightweight tools for real-time inventory and order fulfillment.</w:t>
            </w:r>
          </w:p>
        </w:tc>
      </w:tr>
      <w:tr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2</w:t>
            </w:r>
          </w:p>
        </w:tc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Proposed Solution</w:t>
            </w:r>
          </w:p>
        </w:tc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ShopEZ: A modern, full-stack MERN e-commerce application created by Ruturaj Misal offering an intuitive storefront, instant cart calculations, streamlined checkout, and an integrated Seller/Admin Dashboard with inline stock editing and revenue analytics.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3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Target Users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1. Retail Shoppers (browsing, purchasing, and tracking orders)</w:t>
              <w:br/>
              <w:t>2. Sellers / Merchants (managing product catalogs, stock levels, and pricing)</w:t>
              <w:br/>
              <w:t>3. Platform Administrators (managing system users, settings, and orders).</w:t>
            </w:r>
          </w:p>
        </w:tc>
      </w:tr>
      <w:tr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4</w:t>
            </w:r>
          </w:p>
        </w:tc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Core Value Proposition</w:t>
            </w:r>
          </w:p>
        </w:tc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Fast single-page shopping experience with zero clutter, combined with seller empowerment through automated low-stock warnings and inline catalog updates.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5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Key Competitive Differentiators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• Integrated Seller Central with inline editing without page reloads</w:t>
              <w:br/>
              <w:t>• Automatic low-stock warning threshold (&lt; 10 units)</w:t>
              <w:br/>
              <w:t>• Clean MERN MVC architecture with Multer image uploads and JWT security</w:t>
              <w:br/>
              <w:t>• Seamless Cash on Delivery (COD) ordering.</w:t>
            </w:r>
          </w:p>
        </w:tc>
      </w:tr>
    </w:tbl>
    <w:p/>
    <w:p>
      <w:r>
        <w:rPr>
          <w:b/>
        </w:rPr>
        <w:t>Proposed Solution Architecture Overview: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8470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47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9: Proposed System Architecture Overview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