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2278" w:rsidRDefault="00C34C66">
      <w:pPr>
        <w:spacing w:before="1900"/>
        <w:jc w:val="center"/>
      </w:pPr>
      <w:r>
        <w:rPr>
          <w:b/>
          <w:color w:val="19375A"/>
          <w:sz w:val="60"/>
        </w:rPr>
        <w:t>FLEETHUB 2.0</w:t>
      </w:r>
    </w:p>
    <w:p w:rsidR="002A2278" w:rsidRDefault="00C34C66">
      <w:pPr>
        <w:jc w:val="center"/>
      </w:pPr>
      <w:r>
        <w:rPr>
          <w:b/>
          <w:sz w:val="32"/>
        </w:rPr>
        <w:t>Multi-Client Fleet &amp; Logistics Management System</w:t>
      </w:r>
    </w:p>
    <w:p w:rsidR="002A2278" w:rsidRDefault="00C34C66">
      <w:pPr>
        <w:spacing w:before="400"/>
        <w:jc w:val="center"/>
      </w:pPr>
      <w:r>
        <w:rPr>
          <w:b/>
          <w:sz w:val="26"/>
        </w:rPr>
        <w:t>MCA PROJECT DOCUMENTATION</w:t>
      </w:r>
    </w:p>
    <w:p w:rsidR="002A2278" w:rsidRDefault="00C34C66">
      <w:pPr>
        <w:spacing w:before="900"/>
        <w:jc w:val="center"/>
      </w:pPr>
      <w:r>
        <w:rPr>
          <w:b/>
        </w:rPr>
        <w:t>Submitted by</w:t>
      </w:r>
      <w:r>
        <w:rPr>
          <w:b/>
        </w:rPr>
        <w:br/>
      </w:r>
      <w:r>
        <w:t>Ruturaj Sandip Ghorpade</w:t>
      </w:r>
      <w:r>
        <w:br/>
        <w:t>Master of Computer Applications (MCA)</w:t>
      </w:r>
      <w:r>
        <w:br/>
        <w:t>Maharashtra Education Society's Institute of Management and Career Courses (IMCC), Pune</w:t>
      </w:r>
      <w:r>
        <w:br/>
        <w:t>Academic Year: 2025–2027</w:t>
      </w:r>
    </w:p>
    <w:p w:rsidR="002A2278" w:rsidRDefault="00C34C66">
      <w:r>
        <w:br w:type="page"/>
      </w:r>
    </w:p>
    <w:p w:rsidR="002A2278" w:rsidRPr="000662EB" w:rsidRDefault="00C34C66">
      <w:pPr>
        <w:pStyle w:val="Heading1"/>
        <w:rPr>
          <w:sz w:val="40"/>
        </w:rPr>
      </w:pPr>
      <w:r w:rsidRPr="000662EB">
        <w:rPr>
          <w:sz w:val="40"/>
        </w:rPr>
        <w:lastRenderedPageBreak/>
        <w:t>Table of Contents</w:t>
      </w:r>
    </w:p>
    <w:p w:rsidR="002A2278" w:rsidRPr="000662EB" w:rsidRDefault="00C34C66">
      <w:pPr>
        <w:pStyle w:val="ListBullet"/>
        <w:spacing w:after="40"/>
        <w:rPr>
          <w:sz w:val="36"/>
        </w:rPr>
      </w:pPr>
      <w:r w:rsidRPr="000662EB">
        <w:rPr>
          <w:sz w:val="36"/>
        </w:rPr>
        <w:t>1. Abstract</w:t>
      </w:r>
    </w:p>
    <w:p w:rsidR="002A2278" w:rsidRPr="000662EB" w:rsidRDefault="00C34C66">
      <w:pPr>
        <w:pStyle w:val="ListBullet"/>
        <w:spacing w:after="40"/>
        <w:rPr>
          <w:sz w:val="36"/>
        </w:rPr>
      </w:pPr>
      <w:r w:rsidRPr="000662EB">
        <w:rPr>
          <w:sz w:val="36"/>
        </w:rPr>
        <w:t>2. Introduction and Problem Statement</w:t>
      </w:r>
    </w:p>
    <w:p w:rsidR="002A2278" w:rsidRPr="000662EB" w:rsidRDefault="00C34C66">
      <w:pPr>
        <w:pStyle w:val="ListBullet"/>
        <w:spacing w:after="40"/>
        <w:rPr>
          <w:sz w:val="36"/>
        </w:rPr>
      </w:pPr>
      <w:r w:rsidRPr="000662EB">
        <w:rPr>
          <w:sz w:val="36"/>
        </w:rPr>
        <w:t>3. Objectives and Scope</w:t>
      </w:r>
    </w:p>
    <w:p w:rsidR="002A2278" w:rsidRPr="000662EB" w:rsidRDefault="000662EB" w:rsidP="000662EB">
      <w:pPr>
        <w:pStyle w:val="ListBullet"/>
        <w:spacing w:after="40"/>
        <w:rPr>
          <w:sz w:val="36"/>
        </w:rPr>
      </w:pPr>
      <w:r w:rsidRPr="000662EB">
        <w:rPr>
          <w:sz w:val="36"/>
        </w:rPr>
        <w:t>4</w:t>
      </w:r>
      <w:r w:rsidR="00C34C66" w:rsidRPr="000662EB">
        <w:rPr>
          <w:sz w:val="36"/>
        </w:rPr>
        <w:t>. Technology Stack</w:t>
      </w:r>
    </w:p>
    <w:p w:rsidR="002A2278" w:rsidRPr="000662EB" w:rsidRDefault="000662EB">
      <w:pPr>
        <w:pStyle w:val="ListBullet"/>
        <w:spacing w:after="40"/>
        <w:rPr>
          <w:sz w:val="36"/>
        </w:rPr>
      </w:pPr>
      <w:r w:rsidRPr="000662EB">
        <w:rPr>
          <w:sz w:val="36"/>
        </w:rPr>
        <w:t>5</w:t>
      </w:r>
      <w:r w:rsidR="00C34C66" w:rsidRPr="000662EB">
        <w:rPr>
          <w:sz w:val="36"/>
        </w:rPr>
        <w:t>. User Roles and Modules</w:t>
      </w:r>
    </w:p>
    <w:p w:rsidR="002A2278" w:rsidRPr="000662EB" w:rsidRDefault="000662EB">
      <w:pPr>
        <w:pStyle w:val="ListBullet"/>
        <w:spacing w:after="40"/>
        <w:rPr>
          <w:sz w:val="36"/>
        </w:rPr>
      </w:pPr>
      <w:r>
        <w:rPr>
          <w:sz w:val="36"/>
        </w:rPr>
        <w:t>7</w:t>
      </w:r>
      <w:r w:rsidR="00C34C66" w:rsidRPr="000662EB">
        <w:rPr>
          <w:sz w:val="36"/>
        </w:rPr>
        <w:t>. System Diagrams</w:t>
      </w:r>
    </w:p>
    <w:p w:rsidR="000662EB" w:rsidRPr="000662EB" w:rsidRDefault="000662EB" w:rsidP="000662EB">
      <w:pPr>
        <w:pStyle w:val="ListBullet"/>
        <w:spacing w:after="40"/>
        <w:rPr>
          <w:sz w:val="36"/>
        </w:rPr>
      </w:pPr>
      <w:r>
        <w:rPr>
          <w:sz w:val="36"/>
        </w:rPr>
        <w:t>7</w:t>
      </w:r>
      <w:r w:rsidRPr="000662EB">
        <w:rPr>
          <w:sz w:val="36"/>
        </w:rPr>
        <w:t>. Data Dictionary</w:t>
      </w:r>
    </w:p>
    <w:p w:rsidR="002A2278" w:rsidRPr="00183941" w:rsidRDefault="000662EB" w:rsidP="00183941">
      <w:pPr>
        <w:pStyle w:val="ListBullet"/>
        <w:spacing w:after="40"/>
        <w:rPr>
          <w:sz w:val="36"/>
        </w:rPr>
      </w:pPr>
      <w:r>
        <w:rPr>
          <w:sz w:val="36"/>
        </w:rPr>
        <w:t>8</w:t>
      </w:r>
      <w:r w:rsidR="00970CC0" w:rsidRPr="000662EB">
        <w:rPr>
          <w:sz w:val="36"/>
        </w:rPr>
        <w:t>. Input / Output Screens</w:t>
      </w:r>
    </w:p>
    <w:p w:rsidR="002A2278" w:rsidRPr="000662EB" w:rsidRDefault="00183941">
      <w:pPr>
        <w:pStyle w:val="ListBullet"/>
        <w:spacing w:after="40"/>
        <w:rPr>
          <w:sz w:val="36"/>
        </w:rPr>
      </w:pPr>
      <w:r>
        <w:rPr>
          <w:sz w:val="36"/>
        </w:rPr>
        <w:t>9</w:t>
      </w:r>
      <w:r w:rsidR="00C34C66" w:rsidRPr="000662EB">
        <w:rPr>
          <w:sz w:val="36"/>
        </w:rPr>
        <w:t>. Advantages and Limitations</w:t>
      </w:r>
    </w:p>
    <w:p w:rsidR="002A2278" w:rsidRPr="000662EB" w:rsidRDefault="00970CC0">
      <w:pPr>
        <w:pStyle w:val="ListBullet"/>
        <w:spacing w:after="40"/>
        <w:rPr>
          <w:sz w:val="36"/>
        </w:rPr>
      </w:pPr>
      <w:r w:rsidRPr="000662EB">
        <w:rPr>
          <w:sz w:val="36"/>
        </w:rPr>
        <w:t>1</w:t>
      </w:r>
      <w:r w:rsidR="00183941">
        <w:rPr>
          <w:sz w:val="36"/>
        </w:rPr>
        <w:t>0</w:t>
      </w:r>
      <w:r w:rsidR="00C34C66" w:rsidRPr="000662EB">
        <w:rPr>
          <w:sz w:val="36"/>
        </w:rPr>
        <w:t>. Future Enhancements</w:t>
      </w:r>
    </w:p>
    <w:p w:rsidR="002A2278" w:rsidRPr="000662EB" w:rsidRDefault="00970CC0">
      <w:pPr>
        <w:pStyle w:val="ListBullet"/>
        <w:spacing w:after="40"/>
        <w:rPr>
          <w:sz w:val="36"/>
        </w:rPr>
      </w:pPr>
      <w:r w:rsidRPr="000662EB">
        <w:rPr>
          <w:sz w:val="36"/>
        </w:rPr>
        <w:t>1</w:t>
      </w:r>
      <w:r w:rsidR="00183941">
        <w:rPr>
          <w:sz w:val="36"/>
        </w:rPr>
        <w:t>1</w:t>
      </w:r>
      <w:r w:rsidR="00C34C66" w:rsidRPr="000662EB">
        <w:rPr>
          <w:sz w:val="36"/>
        </w:rPr>
        <w:t>. Conclusion</w:t>
      </w:r>
    </w:p>
    <w:p w:rsidR="002A2278" w:rsidRPr="000662EB" w:rsidRDefault="002A2278" w:rsidP="000A573F">
      <w:pPr>
        <w:pStyle w:val="ListBullet"/>
        <w:numPr>
          <w:ilvl w:val="0"/>
          <w:numId w:val="0"/>
        </w:numPr>
        <w:spacing w:after="40"/>
        <w:ind w:left="360"/>
        <w:rPr>
          <w:sz w:val="36"/>
        </w:rPr>
      </w:pPr>
    </w:p>
    <w:p w:rsidR="00605612" w:rsidRPr="000662EB" w:rsidRDefault="00605612" w:rsidP="00605612">
      <w:pPr>
        <w:pStyle w:val="ListBullet"/>
        <w:numPr>
          <w:ilvl w:val="0"/>
          <w:numId w:val="0"/>
        </w:numPr>
        <w:spacing w:after="40"/>
        <w:ind w:left="360"/>
        <w:rPr>
          <w:sz w:val="36"/>
        </w:rPr>
      </w:pPr>
    </w:p>
    <w:p w:rsidR="00605612" w:rsidRDefault="00605612" w:rsidP="00605612">
      <w:pPr>
        <w:pStyle w:val="ListBullet"/>
        <w:numPr>
          <w:ilvl w:val="0"/>
          <w:numId w:val="0"/>
        </w:numPr>
        <w:spacing w:after="40"/>
        <w:ind w:left="360"/>
      </w:pPr>
    </w:p>
    <w:p w:rsidR="00605612" w:rsidRDefault="00605612" w:rsidP="00605612">
      <w:pPr>
        <w:pStyle w:val="ListBullet"/>
        <w:numPr>
          <w:ilvl w:val="0"/>
          <w:numId w:val="0"/>
        </w:numPr>
        <w:spacing w:after="40"/>
        <w:ind w:left="360"/>
      </w:pPr>
    </w:p>
    <w:p w:rsidR="00605612" w:rsidRDefault="00605612" w:rsidP="00605612">
      <w:pPr>
        <w:pStyle w:val="ListBullet"/>
        <w:numPr>
          <w:ilvl w:val="0"/>
          <w:numId w:val="0"/>
        </w:numPr>
        <w:spacing w:after="40"/>
        <w:ind w:left="360"/>
      </w:pPr>
    </w:p>
    <w:p w:rsidR="00605612" w:rsidRDefault="00605612" w:rsidP="00605612">
      <w:pPr>
        <w:pStyle w:val="ListBullet"/>
        <w:numPr>
          <w:ilvl w:val="0"/>
          <w:numId w:val="0"/>
        </w:numPr>
        <w:spacing w:after="40"/>
        <w:ind w:left="360"/>
      </w:pPr>
    </w:p>
    <w:p w:rsidR="00605612" w:rsidRDefault="00605612" w:rsidP="00605612">
      <w:pPr>
        <w:pStyle w:val="ListBullet"/>
        <w:numPr>
          <w:ilvl w:val="0"/>
          <w:numId w:val="0"/>
        </w:numPr>
        <w:spacing w:after="40"/>
        <w:ind w:left="360"/>
      </w:pPr>
    </w:p>
    <w:p w:rsidR="00605612" w:rsidRDefault="00605612" w:rsidP="00605612">
      <w:pPr>
        <w:pStyle w:val="ListBullet"/>
        <w:numPr>
          <w:ilvl w:val="0"/>
          <w:numId w:val="0"/>
        </w:numPr>
        <w:spacing w:after="40"/>
        <w:ind w:left="360"/>
      </w:pPr>
    </w:p>
    <w:p w:rsidR="00605612" w:rsidRDefault="00605612" w:rsidP="00605612">
      <w:pPr>
        <w:pStyle w:val="ListBullet"/>
        <w:numPr>
          <w:ilvl w:val="0"/>
          <w:numId w:val="0"/>
        </w:numPr>
        <w:spacing w:after="40"/>
        <w:ind w:left="360"/>
      </w:pPr>
    </w:p>
    <w:p w:rsidR="00605612" w:rsidRDefault="00605612" w:rsidP="00605612">
      <w:pPr>
        <w:pStyle w:val="ListBullet"/>
        <w:numPr>
          <w:ilvl w:val="0"/>
          <w:numId w:val="0"/>
        </w:numPr>
        <w:spacing w:after="40"/>
        <w:ind w:left="360"/>
      </w:pPr>
    </w:p>
    <w:p w:rsidR="00605612" w:rsidRDefault="00605612" w:rsidP="00605612">
      <w:pPr>
        <w:pStyle w:val="ListBullet"/>
        <w:numPr>
          <w:ilvl w:val="0"/>
          <w:numId w:val="0"/>
        </w:numPr>
        <w:spacing w:after="40"/>
        <w:ind w:left="360"/>
      </w:pPr>
    </w:p>
    <w:p w:rsidR="00605612" w:rsidRDefault="00605612" w:rsidP="00605612">
      <w:pPr>
        <w:pStyle w:val="ListBullet"/>
        <w:numPr>
          <w:ilvl w:val="0"/>
          <w:numId w:val="0"/>
        </w:numPr>
        <w:spacing w:after="40"/>
        <w:ind w:left="360"/>
      </w:pPr>
    </w:p>
    <w:p w:rsidR="00605612" w:rsidRDefault="00605612" w:rsidP="00605612">
      <w:pPr>
        <w:pStyle w:val="ListBullet"/>
        <w:numPr>
          <w:ilvl w:val="0"/>
          <w:numId w:val="0"/>
        </w:numPr>
        <w:spacing w:after="40"/>
        <w:ind w:left="360"/>
      </w:pPr>
    </w:p>
    <w:p w:rsidR="00605612" w:rsidRDefault="00605612" w:rsidP="00605612">
      <w:pPr>
        <w:pStyle w:val="ListBullet"/>
        <w:numPr>
          <w:ilvl w:val="0"/>
          <w:numId w:val="0"/>
        </w:numPr>
        <w:spacing w:after="40"/>
        <w:ind w:left="360"/>
      </w:pPr>
    </w:p>
    <w:p w:rsidR="00605612" w:rsidRDefault="00605612" w:rsidP="00605612">
      <w:pPr>
        <w:pStyle w:val="ListBullet"/>
        <w:numPr>
          <w:ilvl w:val="0"/>
          <w:numId w:val="0"/>
        </w:numPr>
        <w:spacing w:after="40"/>
        <w:ind w:left="360"/>
      </w:pPr>
    </w:p>
    <w:p w:rsidR="00605612" w:rsidRDefault="00605612" w:rsidP="00605612">
      <w:pPr>
        <w:pStyle w:val="ListBullet"/>
        <w:numPr>
          <w:ilvl w:val="0"/>
          <w:numId w:val="0"/>
        </w:numPr>
        <w:spacing w:after="40"/>
        <w:ind w:left="360"/>
      </w:pPr>
    </w:p>
    <w:p w:rsidR="00605612" w:rsidRDefault="00605612" w:rsidP="00605612">
      <w:pPr>
        <w:pStyle w:val="ListBullet"/>
        <w:numPr>
          <w:ilvl w:val="0"/>
          <w:numId w:val="0"/>
        </w:numPr>
        <w:spacing w:after="40"/>
        <w:ind w:left="360"/>
      </w:pPr>
    </w:p>
    <w:p w:rsidR="00605612" w:rsidRDefault="00605612" w:rsidP="00605612">
      <w:pPr>
        <w:pStyle w:val="ListBullet"/>
        <w:numPr>
          <w:ilvl w:val="0"/>
          <w:numId w:val="0"/>
        </w:numPr>
        <w:spacing w:after="40"/>
        <w:ind w:left="360"/>
      </w:pPr>
    </w:p>
    <w:p w:rsidR="00605612" w:rsidRDefault="00605612" w:rsidP="00605612">
      <w:pPr>
        <w:pStyle w:val="ListBullet"/>
        <w:numPr>
          <w:ilvl w:val="0"/>
          <w:numId w:val="0"/>
        </w:numPr>
        <w:spacing w:after="40"/>
        <w:ind w:left="360"/>
      </w:pPr>
    </w:p>
    <w:p w:rsidR="00605612" w:rsidRDefault="00605612" w:rsidP="00605612">
      <w:pPr>
        <w:pStyle w:val="ListBullet"/>
        <w:numPr>
          <w:ilvl w:val="0"/>
          <w:numId w:val="0"/>
        </w:numPr>
        <w:spacing w:after="40"/>
        <w:ind w:left="360"/>
      </w:pPr>
    </w:p>
    <w:p w:rsidR="00605612" w:rsidRDefault="00605612" w:rsidP="00605612">
      <w:pPr>
        <w:pStyle w:val="ListBullet"/>
        <w:numPr>
          <w:ilvl w:val="0"/>
          <w:numId w:val="0"/>
        </w:numPr>
        <w:spacing w:after="40"/>
        <w:ind w:left="360"/>
      </w:pPr>
    </w:p>
    <w:p w:rsidR="00605612" w:rsidRDefault="00605612" w:rsidP="00605612">
      <w:pPr>
        <w:pStyle w:val="ListBullet"/>
        <w:numPr>
          <w:ilvl w:val="0"/>
          <w:numId w:val="0"/>
        </w:numPr>
        <w:spacing w:after="40"/>
        <w:ind w:left="360"/>
      </w:pPr>
    </w:p>
    <w:p w:rsidR="00605612" w:rsidRDefault="00605612" w:rsidP="00605612">
      <w:pPr>
        <w:pStyle w:val="ListBullet"/>
        <w:numPr>
          <w:ilvl w:val="0"/>
          <w:numId w:val="0"/>
        </w:numPr>
        <w:spacing w:after="40"/>
        <w:ind w:left="360"/>
      </w:pPr>
    </w:p>
    <w:p w:rsidR="00605612" w:rsidRDefault="00605612" w:rsidP="00605612">
      <w:pPr>
        <w:pStyle w:val="ListBullet"/>
        <w:numPr>
          <w:ilvl w:val="0"/>
          <w:numId w:val="0"/>
        </w:numPr>
        <w:spacing w:after="40"/>
        <w:ind w:left="360"/>
      </w:pPr>
    </w:p>
    <w:p w:rsidR="00605612" w:rsidRDefault="00605612" w:rsidP="00605612">
      <w:pPr>
        <w:pStyle w:val="ListBullet"/>
        <w:numPr>
          <w:ilvl w:val="0"/>
          <w:numId w:val="0"/>
        </w:numPr>
        <w:spacing w:after="40"/>
        <w:ind w:left="360"/>
      </w:pPr>
    </w:p>
    <w:p w:rsidR="00605612" w:rsidRDefault="00605612" w:rsidP="00605612">
      <w:pPr>
        <w:pStyle w:val="ListBullet"/>
        <w:numPr>
          <w:ilvl w:val="0"/>
          <w:numId w:val="0"/>
        </w:numPr>
        <w:spacing w:after="40"/>
        <w:ind w:left="360"/>
      </w:pPr>
    </w:p>
    <w:p w:rsidR="002A2278" w:rsidRDefault="002A2278"/>
    <w:p w:rsidR="002A2278" w:rsidRDefault="00C34C66">
      <w:pPr>
        <w:pStyle w:val="Heading1"/>
      </w:pPr>
      <w:r>
        <w:lastRenderedPageBreak/>
        <w:t>1. Abstract</w:t>
      </w:r>
    </w:p>
    <w:p w:rsidR="002A2278" w:rsidRDefault="00C34C66">
      <w:r>
        <w:t>FleetHub 2.0 is a web-based Multi-Client Fleet and Logistics Management System designed to centralize vehicle, driver, delivery, and maintenance operations. It supports multiple client organizations while separating operational responsibilities by user role.</w:t>
      </w:r>
    </w:p>
    <w:p w:rsidR="002A2278" w:rsidRDefault="00C34C66">
      <w:r>
        <w:t>The application uses the MERN stack: React.js with Vite and Tailwind CSS for the frontend, Node.js and Express.js for backend REST APIs, and MongoDB for data storage. The system has four main roles—Super Admin, Admin, Client, and Driver—with role-based access control.</w:t>
      </w:r>
    </w:p>
    <w:p w:rsidR="002A2278" w:rsidRDefault="00C34C66">
      <w:r>
        <w:t>Super Admin and Admin manage fleet resources, including drivers and vehicles. Clients place and track delivery orders. Admin or Super Admin assigns a suitable driver and vehicle to a delivery. Maintenance records, notifications, and audit logs support operational monitoring and accountability.</w:t>
      </w:r>
    </w:p>
    <w:p w:rsidR="00605612" w:rsidRDefault="00605612"/>
    <w:p w:rsidR="00605612" w:rsidRDefault="00605612"/>
    <w:p w:rsidR="002A2278" w:rsidRDefault="00C34C66">
      <w:pPr>
        <w:pStyle w:val="Heading1"/>
      </w:pPr>
      <w:r>
        <w:t>2. Introduction and Problem Statement</w:t>
      </w:r>
    </w:p>
    <w:p w:rsidR="002A2278" w:rsidRDefault="00C34C66">
      <w:r>
        <w:t>Fleet and logistics organizations need to coordinate clients, branches, vehicles, drivers, deliveries, and vehicle servicing. When these activities are handled through spreadsheets, paper records, phone calls, or separate tools, information can become duplicated, delayed, or difficult to audit.</w:t>
      </w:r>
    </w:p>
    <w:p w:rsidR="002A2278" w:rsidRDefault="00C34C66">
      <w:r>
        <w:t>FleetHub addresses this problem by providing one web application for fleet operations. It organizes client orders and fleet resources, applies role-based permissions, and maintains operational records in a central database.</w:t>
      </w:r>
    </w:p>
    <w:p w:rsidR="002A2278" w:rsidRDefault="00C34C66">
      <w:pPr>
        <w:pStyle w:val="Heading2"/>
      </w:pPr>
      <w:r>
        <w:t>2.1 Existing-System Challenges</w:t>
      </w:r>
    </w:p>
    <w:p w:rsidR="002A2278" w:rsidRDefault="00C34C66">
      <w:pPr>
        <w:pStyle w:val="ListBullet"/>
        <w:spacing w:after="40"/>
      </w:pPr>
      <w:r>
        <w:t>Manual record keeping and repeated data entry.</w:t>
      </w:r>
    </w:p>
    <w:p w:rsidR="002A2278" w:rsidRDefault="00C34C66">
      <w:pPr>
        <w:pStyle w:val="ListBullet"/>
        <w:spacing w:after="40"/>
      </w:pPr>
      <w:r>
        <w:t>Difficulty coordinating drivers, vehicles, and deliveries.</w:t>
      </w:r>
    </w:p>
    <w:p w:rsidR="002A2278" w:rsidRDefault="00C34C66">
      <w:pPr>
        <w:pStyle w:val="ListBullet"/>
        <w:spacing w:after="40"/>
      </w:pPr>
      <w:r>
        <w:t>Limited visibility into delivery and maintenance status.</w:t>
      </w:r>
    </w:p>
    <w:p w:rsidR="002A2278" w:rsidRDefault="00C34C66">
      <w:pPr>
        <w:pStyle w:val="ListBullet"/>
        <w:spacing w:after="40"/>
      </w:pPr>
      <w:r>
        <w:t>Inconsistent access control and limited activity history.</w:t>
      </w:r>
    </w:p>
    <w:p w:rsidR="00605612" w:rsidRDefault="00605612" w:rsidP="00605612">
      <w:pPr>
        <w:pStyle w:val="ListBullet"/>
        <w:numPr>
          <w:ilvl w:val="0"/>
          <w:numId w:val="0"/>
        </w:numPr>
        <w:spacing w:after="40"/>
        <w:ind w:left="360" w:hanging="360"/>
      </w:pPr>
    </w:p>
    <w:p w:rsidR="00605612" w:rsidRDefault="00605612" w:rsidP="00605612">
      <w:pPr>
        <w:pStyle w:val="ListBullet"/>
        <w:numPr>
          <w:ilvl w:val="0"/>
          <w:numId w:val="0"/>
        </w:numPr>
        <w:spacing w:after="40"/>
        <w:ind w:left="360" w:hanging="360"/>
      </w:pPr>
    </w:p>
    <w:p w:rsidR="00605612" w:rsidRDefault="00605612" w:rsidP="00605612">
      <w:pPr>
        <w:pStyle w:val="ListBullet"/>
        <w:numPr>
          <w:ilvl w:val="0"/>
          <w:numId w:val="0"/>
        </w:numPr>
        <w:spacing w:after="40"/>
        <w:ind w:left="360" w:hanging="360"/>
      </w:pPr>
    </w:p>
    <w:p w:rsidR="002A2278" w:rsidRDefault="00C34C66">
      <w:pPr>
        <w:pStyle w:val="Heading1"/>
      </w:pPr>
      <w:r>
        <w:t>3. Objectives and Scope</w:t>
      </w:r>
    </w:p>
    <w:p w:rsidR="002A2278" w:rsidRDefault="00C34C66">
      <w:pPr>
        <w:pStyle w:val="Heading2"/>
      </w:pPr>
      <w:r>
        <w:t>3.1 Objectives</w:t>
      </w:r>
    </w:p>
    <w:p w:rsidR="002A2278" w:rsidRDefault="00C34C66">
      <w:pPr>
        <w:pStyle w:val="ListBullet"/>
        <w:spacing w:after="40"/>
      </w:pPr>
      <w:r>
        <w:t>Manage multiple clients and their branches from one platform.</w:t>
      </w:r>
    </w:p>
    <w:p w:rsidR="002A2278" w:rsidRDefault="00C34C66">
      <w:pPr>
        <w:pStyle w:val="ListBullet"/>
        <w:spacing w:after="40"/>
      </w:pPr>
      <w:r>
        <w:t>Allow Admin/Super Admin to manage drivers and vehicles.</w:t>
      </w:r>
    </w:p>
    <w:p w:rsidR="002A2278" w:rsidRDefault="00C34C66">
      <w:pPr>
        <w:pStyle w:val="ListBullet"/>
        <w:spacing w:after="40"/>
      </w:pPr>
      <w:r>
        <w:t>Allow clients to create and track delivery orders.</w:t>
      </w:r>
    </w:p>
    <w:p w:rsidR="002A2278" w:rsidRDefault="00C34C66">
      <w:pPr>
        <w:pStyle w:val="ListBullet"/>
        <w:spacing w:after="40"/>
      </w:pPr>
      <w:r>
        <w:t>Assign drivers and vehicles to deliveries.</w:t>
      </w:r>
    </w:p>
    <w:p w:rsidR="002A2278" w:rsidRDefault="00C34C66">
      <w:pPr>
        <w:pStyle w:val="ListBullet"/>
        <w:spacing w:after="40"/>
      </w:pPr>
      <w:r>
        <w:t>Maintain vehicle maintenance records.</w:t>
      </w:r>
    </w:p>
    <w:p w:rsidR="002A2278" w:rsidRDefault="00C34C66">
      <w:pPr>
        <w:pStyle w:val="ListBullet"/>
        <w:spacing w:after="40"/>
      </w:pPr>
      <w:r>
        <w:t>Apply role-based access and keep notifications and audit logs.</w:t>
      </w:r>
    </w:p>
    <w:p w:rsidR="002A2278" w:rsidRDefault="00C34C66">
      <w:pPr>
        <w:pStyle w:val="Heading2"/>
      </w:pPr>
      <w:r>
        <w:t>3.2 Scope</w:t>
      </w:r>
    </w:p>
    <w:p w:rsidR="002A2278" w:rsidRDefault="00C34C66">
      <w:r>
        <w:t>Current scope includes authentication, role-based dashboards, client and branch management, driver and vehicle management, delivery management, maintenance, notifications, and audit logs. Report generation, live GPS tracking, route optimization, and dedicated mobile apps are not included as current features and may be considered later.</w:t>
      </w:r>
    </w:p>
    <w:p w:rsidR="00605612" w:rsidRDefault="00605612">
      <w:pPr>
        <w:pStyle w:val="Heading1"/>
      </w:pPr>
    </w:p>
    <w:p w:rsidR="002A2278" w:rsidRDefault="00970CC0">
      <w:pPr>
        <w:pStyle w:val="Heading1"/>
      </w:pPr>
      <w:r>
        <w:t>4</w:t>
      </w:r>
      <w:r w:rsidR="00C34C66">
        <w:t>. Technology Stack</w:t>
      </w:r>
    </w:p>
    <w:tbl>
      <w:tblPr>
        <w:tblStyle w:val="TableGrid"/>
        <w:tblW w:w="0" w:type="auto"/>
        <w:jc w:val="center"/>
        <w:tblLook w:val="04A0"/>
      </w:tblPr>
      <w:tblGrid>
        <w:gridCol w:w="3312"/>
        <w:gridCol w:w="3312"/>
        <w:gridCol w:w="3312"/>
      </w:tblGrid>
      <w:tr w:rsidR="002A2278">
        <w:trPr>
          <w:jc w:val="center"/>
        </w:trPr>
        <w:tc>
          <w:tcPr>
            <w:tcW w:w="3312" w:type="dxa"/>
            <w:shd w:val="clear" w:color="auto" w:fill="19375A"/>
            <w:vAlign w:val="center"/>
          </w:tcPr>
          <w:p w:rsidR="002A2278" w:rsidRDefault="00C34C66">
            <w:pPr>
              <w:spacing w:after="20"/>
            </w:pPr>
            <w:r>
              <w:rPr>
                <w:b/>
                <w:color w:val="FFFFFF"/>
                <w:sz w:val="18"/>
              </w:rPr>
              <w:t>Layer</w:t>
            </w:r>
          </w:p>
        </w:tc>
        <w:tc>
          <w:tcPr>
            <w:tcW w:w="3312" w:type="dxa"/>
            <w:shd w:val="clear" w:color="auto" w:fill="19375A"/>
            <w:vAlign w:val="center"/>
          </w:tcPr>
          <w:p w:rsidR="002A2278" w:rsidRDefault="00C34C66">
            <w:pPr>
              <w:spacing w:after="20"/>
            </w:pPr>
            <w:r>
              <w:rPr>
                <w:b/>
                <w:color w:val="FFFFFF"/>
                <w:sz w:val="18"/>
              </w:rPr>
              <w:t>Technology</w:t>
            </w:r>
          </w:p>
        </w:tc>
        <w:tc>
          <w:tcPr>
            <w:tcW w:w="3312" w:type="dxa"/>
            <w:shd w:val="clear" w:color="auto" w:fill="19375A"/>
            <w:vAlign w:val="center"/>
          </w:tcPr>
          <w:p w:rsidR="002A2278" w:rsidRDefault="00C34C66">
            <w:pPr>
              <w:spacing w:after="20"/>
            </w:pPr>
            <w:r>
              <w:rPr>
                <w:b/>
                <w:color w:val="FFFFFF"/>
                <w:sz w:val="18"/>
              </w:rPr>
              <w:t>Purpose</w:t>
            </w:r>
          </w:p>
        </w:tc>
      </w:tr>
      <w:tr w:rsidR="002A2278">
        <w:trPr>
          <w:jc w:val="center"/>
        </w:trPr>
        <w:tc>
          <w:tcPr>
            <w:tcW w:w="3312" w:type="dxa"/>
            <w:shd w:val="clear" w:color="auto" w:fill="F3F6F9"/>
            <w:vAlign w:val="center"/>
          </w:tcPr>
          <w:p w:rsidR="002A2278" w:rsidRDefault="00C34C66">
            <w:pPr>
              <w:spacing w:after="20"/>
            </w:pPr>
            <w:r>
              <w:rPr>
                <w:sz w:val="18"/>
              </w:rPr>
              <w:t>Frontend</w:t>
            </w:r>
          </w:p>
        </w:tc>
        <w:tc>
          <w:tcPr>
            <w:tcW w:w="3312" w:type="dxa"/>
            <w:shd w:val="clear" w:color="auto" w:fill="F3F6F9"/>
            <w:vAlign w:val="center"/>
          </w:tcPr>
          <w:p w:rsidR="002A2278" w:rsidRDefault="00C34C66">
            <w:pPr>
              <w:spacing w:after="20"/>
            </w:pPr>
            <w:r>
              <w:rPr>
                <w:sz w:val="18"/>
              </w:rPr>
              <w:t>React.js, Vite, Tailwind CSS</w:t>
            </w:r>
          </w:p>
        </w:tc>
        <w:tc>
          <w:tcPr>
            <w:tcW w:w="3312" w:type="dxa"/>
            <w:shd w:val="clear" w:color="auto" w:fill="F3F6F9"/>
            <w:vAlign w:val="center"/>
          </w:tcPr>
          <w:p w:rsidR="00CE0EC2" w:rsidRDefault="00CE0EC2">
            <w:pPr>
              <w:spacing w:after="20"/>
              <w:rPr>
                <w:sz w:val="18"/>
              </w:rPr>
            </w:pPr>
          </w:p>
          <w:p w:rsidR="002A2278" w:rsidRDefault="00C34C66">
            <w:pPr>
              <w:spacing w:after="20"/>
            </w:pPr>
            <w:r>
              <w:rPr>
                <w:sz w:val="18"/>
              </w:rPr>
              <w:t>Responsive user interface and reusable components.</w:t>
            </w:r>
          </w:p>
        </w:tc>
      </w:tr>
      <w:tr w:rsidR="002A2278">
        <w:trPr>
          <w:jc w:val="center"/>
        </w:trPr>
        <w:tc>
          <w:tcPr>
            <w:tcW w:w="3312" w:type="dxa"/>
            <w:vAlign w:val="center"/>
          </w:tcPr>
          <w:p w:rsidR="002A2278" w:rsidRDefault="00C34C66">
            <w:pPr>
              <w:spacing w:after="20"/>
            </w:pPr>
            <w:r>
              <w:rPr>
                <w:sz w:val="18"/>
              </w:rPr>
              <w:t>Backend</w:t>
            </w:r>
          </w:p>
        </w:tc>
        <w:tc>
          <w:tcPr>
            <w:tcW w:w="3312" w:type="dxa"/>
            <w:vAlign w:val="center"/>
          </w:tcPr>
          <w:p w:rsidR="002A2278" w:rsidRDefault="00C34C66">
            <w:pPr>
              <w:spacing w:after="20"/>
            </w:pPr>
            <w:r>
              <w:rPr>
                <w:sz w:val="18"/>
              </w:rPr>
              <w:t>Node.js, Express.js</w:t>
            </w:r>
          </w:p>
        </w:tc>
        <w:tc>
          <w:tcPr>
            <w:tcW w:w="3312" w:type="dxa"/>
            <w:vAlign w:val="center"/>
          </w:tcPr>
          <w:p w:rsidR="002A2278" w:rsidRDefault="00C34C66">
            <w:pPr>
              <w:spacing w:after="20"/>
            </w:pPr>
            <w:r>
              <w:rPr>
                <w:sz w:val="18"/>
              </w:rPr>
              <w:t>REST API endpoints and application logic.</w:t>
            </w:r>
          </w:p>
        </w:tc>
      </w:tr>
      <w:tr w:rsidR="002A2278">
        <w:trPr>
          <w:jc w:val="center"/>
        </w:trPr>
        <w:tc>
          <w:tcPr>
            <w:tcW w:w="3312" w:type="dxa"/>
            <w:shd w:val="clear" w:color="auto" w:fill="F3F6F9"/>
            <w:vAlign w:val="center"/>
          </w:tcPr>
          <w:p w:rsidR="002A2278" w:rsidRDefault="00C34C66">
            <w:pPr>
              <w:spacing w:after="20"/>
            </w:pPr>
            <w:r>
              <w:rPr>
                <w:sz w:val="18"/>
              </w:rPr>
              <w:t>Database</w:t>
            </w:r>
          </w:p>
        </w:tc>
        <w:tc>
          <w:tcPr>
            <w:tcW w:w="3312" w:type="dxa"/>
            <w:shd w:val="clear" w:color="auto" w:fill="F3F6F9"/>
            <w:vAlign w:val="center"/>
          </w:tcPr>
          <w:p w:rsidR="002A2278" w:rsidRDefault="00C34C66">
            <w:pPr>
              <w:spacing w:after="20"/>
            </w:pPr>
            <w:r>
              <w:rPr>
                <w:sz w:val="18"/>
              </w:rPr>
              <w:t>MongoDB</w:t>
            </w:r>
          </w:p>
        </w:tc>
        <w:tc>
          <w:tcPr>
            <w:tcW w:w="3312" w:type="dxa"/>
            <w:shd w:val="clear" w:color="auto" w:fill="F3F6F9"/>
            <w:vAlign w:val="center"/>
          </w:tcPr>
          <w:p w:rsidR="002A2278" w:rsidRDefault="00C34C66">
            <w:pPr>
              <w:spacing w:after="20"/>
            </w:pPr>
            <w:r>
              <w:rPr>
                <w:sz w:val="18"/>
              </w:rPr>
              <w:t>Document-based storage for application data.</w:t>
            </w:r>
          </w:p>
        </w:tc>
      </w:tr>
      <w:tr w:rsidR="002A2278">
        <w:trPr>
          <w:jc w:val="center"/>
        </w:trPr>
        <w:tc>
          <w:tcPr>
            <w:tcW w:w="3312" w:type="dxa"/>
            <w:vAlign w:val="center"/>
          </w:tcPr>
          <w:p w:rsidR="002A2278" w:rsidRDefault="00C34C66">
            <w:pPr>
              <w:spacing w:after="20"/>
            </w:pPr>
            <w:r>
              <w:rPr>
                <w:sz w:val="18"/>
              </w:rPr>
              <w:t>Tools</w:t>
            </w:r>
          </w:p>
        </w:tc>
        <w:tc>
          <w:tcPr>
            <w:tcW w:w="3312" w:type="dxa"/>
            <w:vAlign w:val="center"/>
          </w:tcPr>
          <w:p w:rsidR="002A2278" w:rsidRDefault="00C34C66">
            <w:pPr>
              <w:spacing w:after="20"/>
            </w:pPr>
            <w:r>
              <w:rPr>
                <w:sz w:val="18"/>
              </w:rPr>
              <w:t>VS Code, MongoDB Compass, Git/GitHub, Postman</w:t>
            </w:r>
          </w:p>
        </w:tc>
        <w:tc>
          <w:tcPr>
            <w:tcW w:w="3312" w:type="dxa"/>
            <w:vAlign w:val="center"/>
          </w:tcPr>
          <w:p w:rsidR="002A2278" w:rsidRDefault="00C34C66">
            <w:pPr>
              <w:spacing w:after="20"/>
            </w:pPr>
            <w:r>
              <w:rPr>
                <w:sz w:val="18"/>
              </w:rPr>
              <w:t>Development, database inspection, version control, and API testing.</w:t>
            </w:r>
          </w:p>
        </w:tc>
      </w:tr>
    </w:tbl>
    <w:p w:rsidR="00605612" w:rsidRDefault="00605612"/>
    <w:p w:rsidR="00605612" w:rsidRDefault="00605612"/>
    <w:p w:rsidR="000662EB" w:rsidRDefault="000662EB"/>
    <w:p w:rsidR="002A2278" w:rsidRDefault="00970CC0">
      <w:pPr>
        <w:pStyle w:val="Heading1"/>
      </w:pPr>
      <w:r>
        <w:t>5</w:t>
      </w:r>
      <w:r w:rsidR="00C34C66">
        <w:t>. User Roles and Modules</w:t>
      </w:r>
    </w:p>
    <w:tbl>
      <w:tblPr>
        <w:tblStyle w:val="TableGrid"/>
        <w:tblW w:w="0" w:type="auto"/>
        <w:jc w:val="center"/>
        <w:tblLook w:val="04A0"/>
      </w:tblPr>
      <w:tblGrid>
        <w:gridCol w:w="4968"/>
        <w:gridCol w:w="4968"/>
      </w:tblGrid>
      <w:tr w:rsidR="002A2278">
        <w:trPr>
          <w:jc w:val="center"/>
        </w:trPr>
        <w:tc>
          <w:tcPr>
            <w:tcW w:w="4968" w:type="dxa"/>
            <w:shd w:val="clear" w:color="auto" w:fill="19375A"/>
            <w:vAlign w:val="center"/>
          </w:tcPr>
          <w:p w:rsidR="002A2278" w:rsidRDefault="00C34C66">
            <w:pPr>
              <w:spacing w:after="20"/>
            </w:pPr>
            <w:r>
              <w:rPr>
                <w:b/>
                <w:color w:val="FFFFFF"/>
                <w:sz w:val="18"/>
              </w:rPr>
              <w:t>Role</w:t>
            </w:r>
          </w:p>
        </w:tc>
        <w:tc>
          <w:tcPr>
            <w:tcW w:w="4968" w:type="dxa"/>
            <w:shd w:val="clear" w:color="auto" w:fill="19375A"/>
            <w:vAlign w:val="center"/>
          </w:tcPr>
          <w:p w:rsidR="002A2278" w:rsidRDefault="00C34C66">
            <w:pPr>
              <w:spacing w:after="20"/>
            </w:pPr>
            <w:r>
              <w:rPr>
                <w:b/>
                <w:color w:val="FFFFFF"/>
                <w:sz w:val="18"/>
              </w:rPr>
              <w:t>Main responsibilities</w:t>
            </w:r>
          </w:p>
        </w:tc>
      </w:tr>
      <w:tr w:rsidR="002A2278">
        <w:trPr>
          <w:jc w:val="center"/>
        </w:trPr>
        <w:tc>
          <w:tcPr>
            <w:tcW w:w="4968" w:type="dxa"/>
            <w:shd w:val="clear" w:color="auto" w:fill="F3F6F9"/>
            <w:vAlign w:val="center"/>
          </w:tcPr>
          <w:p w:rsidR="002A2278" w:rsidRDefault="00C34C66">
            <w:pPr>
              <w:spacing w:after="20"/>
            </w:pPr>
            <w:r>
              <w:rPr>
                <w:sz w:val="18"/>
              </w:rPr>
              <w:t>SUPER_ADMIN</w:t>
            </w:r>
          </w:p>
        </w:tc>
        <w:tc>
          <w:tcPr>
            <w:tcW w:w="4968" w:type="dxa"/>
            <w:shd w:val="clear" w:color="auto" w:fill="F3F6F9"/>
            <w:vAlign w:val="center"/>
          </w:tcPr>
          <w:p w:rsidR="002A2278" w:rsidRDefault="00C34C66">
            <w:pPr>
              <w:spacing w:after="20"/>
            </w:pPr>
            <w:r>
              <w:rPr>
                <w:sz w:val="18"/>
              </w:rPr>
              <w:t>Central administration; manages users, clients, branches, vehicles, drivers, maintenance, settings, and audit-log access according to permissions.</w:t>
            </w:r>
          </w:p>
        </w:tc>
      </w:tr>
      <w:tr w:rsidR="002A2278">
        <w:trPr>
          <w:jc w:val="center"/>
        </w:trPr>
        <w:tc>
          <w:tcPr>
            <w:tcW w:w="4968" w:type="dxa"/>
            <w:vAlign w:val="center"/>
          </w:tcPr>
          <w:p w:rsidR="002A2278" w:rsidRDefault="00C34C66">
            <w:pPr>
              <w:spacing w:after="20"/>
            </w:pPr>
            <w:r>
              <w:rPr>
                <w:sz w:val="18"/>
              </w:rPr>
              <w:t>ADMIN</w:t>
            </w:r>
          </w:p>
        </w:tc>
        <w:tc>
          <w:tcPr>
            <w:tcW w:w="4968" w:type="dxa"/>
            <w:vAlign w:val="center"/>
          </w:tcPr>
          <w:p w:rsidR="002A2278" w:rsidRDefault="00C34C66">
            <w:pPr>
              <w:spacing w:after="20"/>
            </w:pPr>
            <w:r>
              <w:rPr>
                <w:sz w:val="18"/>
              </w:rPr>
              <w:t>Manages fleet operations, including drivers, vehicles, delivery assignments, and maintenance.</w:t>
            </w:r>
          </w:p>
        </w:tc>
      </w:tr>
      <w:tr w:rsidR="002A2278">
        <w:trPr>
          <w:jc w:val="center"/>
        </w:trPr>
        <w:tc>
          <w:tcPr>
            <w:tcW w:w="4968" w:type="dxa"/>
            <w:shd w:val="clear" w:color="auto" w:fill="F3F6F9"/>
            <w:vAlign w:val="center"/>
          </w:tcPr>
          <w:p w:rsidR="002A2278" w:rsidRDefault="00C34C66">
            <w:pPr>
              <w:spacing w:after="20"/>
            </w:pPr>
            <w:r>
              <w:rPr>
                <w:sz w:val="18"/>
              </w:rPr>
              <w:t>CLIENT</w:t>
            </w:r>
          </w:p>
        </w:tc>
        <w:tc>
          <w:tcPr>
            <w:tcW w:w="4968" w:type="dxa"/>
            <w:shd w:val="clear" w:color="auto" w:fill="F3F6F9"/>
            <w:vAlign w:val="center"/>
          </w:tcPr>
          <w:p w:rsidR="002A2278" w:rsidRDefault="00C34C66">
            <w:pPr>
              <w:spacing w:after="20"/>
            </w:pPr>
            <w:r>
              <w:rPr>
                <w:sz w:val="18"/>
              </w:rPr>
              <w:t>Views available branch information, creates delivery orders, tracks order status, and cancels orders where permitted.</w:t>
            </w:r>
          </w:p>
        </w:tc>
      </w:tr>
      <w:tr w:rsidR="002A2278">
        <w:trPr>
          <w:jc w:val="center"/>
        </w:trPr>
        <w:tc>
          <w:tcPr>
            <w:tcW w:w="4968" w:type="dxa"/>
            <w:vAlign w:val="center"/>
          </w:tcPr>
          <w:p w:rsidR="002A2278" w:rsidRDefault="00C34C66">
            <w:pPr>
              <w:spacing w:after="20"/>
            </w:pPr>
            <w:r>
              <w:rPr>
                <w:sz w:val="18"/>
              </w:rPr>
              <w:t>DRIVER</w:t>
            </w:r>
          </w:p>
        </w:tc>
        <w:tc>
          <w:tcPr>
            <w:tcW w:w="4968" w:type="dxa"/>
            <w:vAlign w:val="center"/>
          </w:tcPr>
          <w:p w:rsidR="002A2278" w:rsidRDefault="00C34C66">
            <w:pPr>
              <w:spacing w:after="20"/>
            </w:pPr>
            <w:r>
              <w:rPr>
                <w:sz w:val="18"/>
              </w:rPr>
              <w:t>Views assigned deliveries and relevant vehicle/delivery details; updates delivery status where permitted.</w:t>
            </w:r>
          </w:p>
        </w:tc>
      </w:tr>
    </w:tbl>
    <w:p w:rsidR="002A2278" w:rsidRDefault="002A2278"/>
    <w:p w:rsidR="000662EB" w:rsidRDefault="000662EB"/>
    <w:p w:rsidR="002A2278" w:rsidRDefault="00970CC0">
      <w:pPr>
        <w:pStyle w:val="Heading2"/>
      </w:pPr>
      <w:r>
        <w:t>5</w:t>
      </w:r>
      <w:r w:rsidR="00C34C66">
        <w:t>.1 Main Modules</w:t>
      </w:r>
    </w:p>
    <w:tbl>
      <w:tblPr>
        <w:tblStyle w:val="TableGrid"/>
        <w:tblW w:w="0" w:type="auto"/>
        <w:jc w:val="center"/>
        <w:tblLook w:val="04A0"/>
      </w:tblPr>
      <w:tblGrid>
        <w:gridCol w:w="4968"/>
        <w:gridCol w:w="4968"/>
      </w:tblGrid>
      <w:tr w:rsidR="002A2278">
        <w:trPr>
          <w:jc w:val="center"/>
        </w:trPr>
        <w:tc>
          <w:tcPr>
            <w:tcW w:w="4968" w:type="dxa"/>
            <w:shd w:val="clear" w:color="auto" w:fill="19375A"/>
            <w:vAlign w:val="center"/>
          </w:tcPr>
          <w:p w:rsidR="002A2278" w:rsidRDefault="00C34C66">
            <w:pPr>
              <w:spacing w:after="20"/>
            </w:pPr>
            <w:r>
              <w:rPr>
                <w:b/>
                <w:color w:val="FFFFFF"/>
                <w:sz w:val="18"/>
              </w:rPr>
              <w:t>Module</w:t>
            </w:r>
          </w:p>
        </w:tc>
        <w:tc>
          <w:tcPr>
            <w:tcW w:w="4968" w:type="dxa"/>
            <w:shd w:val="clear" w:color="auto" w:fill="19375A"/>
            <w:vAlign w:val="center"/>
          </w:tcPr>
          <w:p w:rsidR="002A2278" w:rsidRDefault="00C34C66">
            <w:pPr>
              <w:spacing w:after="20"/>
            </w:pPr>
            <w:r>
              <w:rPr>
                <w:b/>
                <w:color w:val="FFFFFF"/>
                <w:sz w:val="18"/>
              </w:rPr>
              <w:t>Purpose</w:t>
            </w:r>
          </w:p>
        </w:tc>
      </w:tr>
      <w:tr w:rsidR="002A2278">
        <w:trPr>
          <w:jc w:val="center"/>
        </w:trPr>
        <w:tc>
          <w:tcPr>
            <w:tcW w:w="4968" w:type="dxa"/>
            <w:shd w:val="clear" w:color="auto" w:fill="F3F6F9"/>
            <w:vAlign w:val="center"/>
          </w:tcPr>
          <w:p w:rsidR="002A2278" w:rsidRDefault="00C34C66">
            <w:pPr>
              <w:spacing w:after="20"/>
            </w:pPr>
            <w:r>
              <w:rPr>
                <w:sz w:val="18"/>
              </w:rPr>
              <w:t>Authentication &amp; Authorization</w:t>
            </w:r>
          </w:p>
        </w:tc>
        <w:tc>
          <w:tcPr>
            <w:tcW w:w="4968" w:type="dxa"/>
            <w:shd w:val="clear" w:color="auto" w:fill="F3F6F9"/>
            <w:vAlign w:val="center"/>
          </w:tcPr>
          <w:p w:rsidR="002A2278" w:rsidRDefault="00C34C66">
            <w:pPr>
              <w:spacing w:after="20"/>
            </w:pPr>
            <w:r>
              <w:rPr>
                <w:sz w:val="18"/>
              </w:rPr>
              <w:t>Login, identify the user role, and restrict access to permitted pages and API operations.</w:t>
            </w:r>
          </w:p>
        </w:tc>
      </w:tr>
      <w:tr w:rsidR="002A2278">
        <w:trPr>
          <w:jc w:val="center"/>
        </w:trPr>
        <w:tc>
          <w:tcPr>
            <w:tcW w:w="4968" w:type="dxa"/>
            <w:vAlign w:val="center"/>
          </w:tcPr>
          <w:p w:rsidR="002A2278" w:rsidRDefault="00C34C66">
            <w:pPr>
              <w:spacing w:after="20"/>
            </w:pPr>
            <w:r>
              <w:rPr>
                <w:sz w:val="18"/>
              </w:rPr>
              <w:t>Client &amp; Branch Management</w:t>
            </w:r>
          </w:p>
        </w:tc>
        <w:tc>
          <w:tcPr>
            <w:tcW w:w="4968" w:type="dxa"/>
            <w:vAlign w:val="center"/>
          </w:tcPr>
          <w:p w:rsidR="002A2278" w:rsidRDefault="00C34C66">
            <w:pPr>
              <w:spacing w:after="20"/>
            </w:pPr>
            <w:r>
              <w:rPr>
                <w:sz w:val="18"/>
              </w:rPr>
              <w:t>Maintain client organizations and their branch information.</w:t>
            </w:r>
          </w:p>
        </w:tc>
      </w:tr>
      <w:tr w:rsidR="002A2278">
        <w:trPr>
          <w:jc w:val="center"/>
        </w:trPr>
        <w:tc>
          <w:tcPr>
            <w:tcW w:w="4968" w:type="dxa"/>
            <w:shd w:val="clear" w:color="auto" w:fill="F3F6F9"/>
            <w:vAlign w:val="center"/>
          </w:tcPr>
          <w:p w:rsidR="002A2278" w:rsidRDefault="00C34C66">
            <w:pPr>
              <w:spacing w:after="20"/>
            </w:pPr>
            <w:r>
              <w:rPr>
                <w:sz w:val="18"/>
              </w:rPr>
              <w:t>Vehicle Management</w:t>
            </w:r>
          </w:p>
        </w:tc>
        <w:tc>
          <w:tcPr>
            <w:tcW w:w="4968" w:type="dxa"/>
            <w:shd w:val="clear" w:color="auto" w:fill="F3F6F9"/>
            <w:vAlign w:val="center"/>
          </w:tcPr>
          <w:p w:rsidR="002A2278" w:rsidRDefault="00C34C66">
            <w:pPr>
              <w:spacing w:after="20"/>
            </w:pPr>
            <w:r>
              <w:rPr>
                <w:sz w:val="18"/>
              </w:rPr>
              <w:t>Create and maintain vehicle records; managed by Admin/Super Admin.</w:t>
            </w:r>
          </w:p>
        </w:tc>
      </w:tr>
      <w:tr w:rsidR="002A2278">
        <w:trPr>
          <w:jc w:val="center"/>
        </w:trPr>
        <w:tc>
          <w:tcPr>
            <w:tcW w:w="4968" w:type="dxa"/>
            <w:vAlign w:val="center"/>
          </w:tcPr>
          <w:p w:rsidR="002A2278" w:rsidRDefault="00C34C66">
            <w:pPr>
              <w:spacing w:after="20"/>
            </w:pPr>
            <w:r>
              <w:rPr>
                <w:sz w:val="18"/>
              </w:rPr>
              <w:t>Driver Management</w:t>
            </w:r>
          </w:p>
        </w:tc>
        <w:tc>
          <w:tcPr>
            <w:tcW w:w="4968" w:type="dxa"/>
            <w:vAlign w:val="center"/>
          </w:tcPr>
          <w:p w:rsidR="002A2278" w:rsidRDefault="00C34C66">
            <w:pPr>
              <w:spacing w:after="20"/>
            </w:pPr>
            <w:r>
              <w:rPr>
                <w:sz w:val="18"/>
              </w:rPr>
              <w:t>Create and maintain driver records; managed by Admin/Super Admin.</w:t>
            </w:r>
          </w:p>
        </w:tc>
      </w:tr>
      <w:tr w:rsidR="002A2278">
        <w:trPr>
          <w:jc w:val="center"/>
        </w:trPr>
        <w:tc>
          <w:tcPr>
            <w:tcW w:w="4968" w:type="dxa"/>
            <w:shd w:val="clear" w:color="auto" w:fill="F3F6F9"/>
            <w:vAlign w:val="center"/>
          </w:tcPr>
          <w:p w:rsidR="002A2278" w:rsidRDefault="00C34C66">
            <w:pPr>
              <w:spacing w:after="20"/>
            </w:pPr>
            <w:r>
              <w:rPr>
                <w:sz w:val="18"/>
              </w:rPr>
              <w:t>Delivery Management</w:t>
            </w:r>
          </w:p>
        </w:tc>
        <w:tc>
          <w:tcPr>
            <w:tcW w:w="4968" w:type="dxa"/>
            <w:shd w:val="clear" w:color="auto" w:fill="F3F6F9"/>
            <w:vAlign w:val="center"/>
          </w:tcPr>
          <w:p w:rsidR="002A2278" w:rsidRDefault="00C34C66">
            <w:pPr>
              <w:spacing w:after="20"/>
            </w:pPr>
            <w:r>
              <w:rPr>
                <w:sz w:val="18"/>
              </w:rPr>
              <w:t>Clients place orders; Admin/Super Admin assign driver and vehicle; delivery status is tracked.</w:t>
            </w:r>
          </w:p>
        </w:tc>
      </w:tr>
      <w:tr w:rsidR="002A2278">
        <w:trPr>
          <w:jc w:val="center"/>
        </w:trPr>
        <w:tc>
          <w:tcPr>
            <w:tcW w:w="4968" w:type="dxa"/>
            <w:vAlign w:val="center"/>
          </w:tcPr>
          <w:p w:rsidR="002A2278" w:rsidRDefault="00C34C66">
            <w:pPr>
              <w:spacing w:after="20"/>
            </w:pPr>
            <w:r>
              <w:rPr>
                <w:sz w:val="18"/>
              </w:rPr>
              <w:t>Maintenance</w:t>
            </w:r>
          </w:p>
        </w:tc>
        <w:tc>
          <w:tcPr>
            <w:tcW w:w="4968" w:type="dxa"/>
            <w:vAlign w:val="center"/>
          </w:tcPr>
          <w:p w:rsidR="002A2278" w:rsidRDefault="00C34C66">
            <w:pPr>
              <w:spacing w:after="20"/>
            </w:pPr>
            <w:r>
              <w:rPr>
                <w:sz w:val="18"/>
              </w:rPr>
              <w:t>Admin/Super Admin maintain service and repair records linked to vehicles.</w:t>
            </w:r>
          </w:p>
        </w:tc>
      </w:tr>
      <w:tr w:rsidR="002A2278">
        <w:trPr>
          <w:jc w:val="center"/>
        </w:trPr>
        <w:tc>
          <w:tcPr>
            <w:tcW w:w="4968" w:type="dxa"/>
            <w:shd w:val="clear" w:color="auto" w:fill="F3F6F9"/>
            <w:vAlign w:val="center"/>
          </w:tcPr>
          <w:p w:rsidR="002A2278" w:rsidRDefault="00C34C66">
            <w:pPr>
              <w:spacing w:after="20"/>
            </w:pPr>
            <w:r>
              <w:rPr>
                <w:sz w:val="18"/>
              </w:rPr>
              <w:t>Notifications</w:t>
            </w:r>
          </w:p>
        </w:tc>
        <w:tc>
          <w:tcPr>
            <w:tcW w:w="4968" w:type="dxa"/>
            <w:shd w:val="clear" w:color="auto" w:fill="F3F6F9"/>
            <w:vAlign w:val="center"/>
          </w:tcPr>
          <w:p w:rsidR="002A2278" w:rsidRDefault="00C34C66">
            <w:pPr>
              <w:spacing w:after="20"/>
            </w:pPr>
            <w:r>
              <w:rPr>
                <w:sz w:val="18"/>
              </w:rPr>
              <w:t>Provide users with relevant system notifications.</w:t>
            </w:r>
          </w:p>
        </w:tc>
      </w:tr>
      <w:tr w:rsidR="002A2278">
        <w:trPr>
          <w:jc w:val="center"/>
        </w:trPr>
        <w:tc>
          <w:tcPr>
            <w:tcW w:w="4968" w:type="dxa"/>
            <w:vAlign w:val="center"/>
          </w:tcPr>
          <w:p w:rsidR="002A2278" w:rsidRDefault="00C34C66">
            <w:pPr>
              <w:spacing w:after="20"/>
            </w:pPr>
            <w:r>
              <w:rPr>
                <w:sz w:val="18"/>
              </w:rPr>
              <w:t>Audit Logs</w:t>
            </w:r>
          </w:p>
        </w:tc>
        <w:tc>
          <w:tcPr>
            <w:tcW w:w="4968" w:type="dxa"/>
            <w:vAlign w:val="center"/>
          </w:tcPr>
          <w:p w:rsidR="002A2278" w:rsidRDefault="00C34C66">
            <w:pPr>
              <w:spacing w:after="20"/>
            </w:pPr>
            <w:r>
              <w:rPr>
                <w:sz w:val="18"/>
              </w:rPr>
              <w:t>Record important actions for traceability and accountability.</w:t>
            </w:r>
          </w:p>
        </w:tc>
      </w:tr>
      <w:tr w:rsidR="002A2278">
        <w:trPr>
          <w:jc w:val="center"/>
        </w:trPr>
        <w:tc>
          <w:tcPr>
            <w:tcW w:w="4968" w:type="dxa"/>
            <w:shd w:val="clear" w:color="auto" w:fill="F3F6F9"/>
            <w:vAlign w:val="center"/>
          </w:tcPr>
          <w:p w:rsidR="002A2278" w:rsidRDefault="00C34C66">
            <w:pPr>
              <w:spacing w:after="20"/>
            </w:pPr>
            <w:r>
              <w:rPr>
                <w:sz w:val="18"/>
              </w:rPr>
              <w:t>Dashboard</w:t>
            </w:r>
          </w:p>
        </w:tc>
        <w:tc>
          <w:tcPr>
            <w:tcW w:w="4968" w:type="dxa"/>
            <w:shd w:val="clear" w:color="auto" w:fill="F3F6F9"/>
            <w:vAlign w:val="center"/>
          </w:tcPr>
          <w:p w:rsidR="002A2278" w:rsidRDefault="00C34C66">
            <w:pPr>
              <w:spacing w:after="20"/>
            </w:pPr>
            <w:r>
              <w:rPr>
                <w:sz w:val="18"/>
              </w:rPr>
              <w:t>Show role-appropriate operational summaries available in the application.</w:t>
            </w:r>
          </w:p>
        </w:tc>
      </w:tr>
    </w:tbl>
    <w:p w:rsidR="002A2278" w:rsidRDefault="002A2278"/>
    <w:p w:rsidR="00300D2B" w:rsidRDefault="00300D2B" w:rsidP="00300D2B"/>
    <w:p w:rsidR="00300D2B" w:rsidRPr="00300D2B" w:rsidRDefault="00300D2B" w:rsidP="00300D2B"/>
    <w:p w:rsidR="002A2278" w:rsidRDefault="000662EB">
      <w:pPr>
        <w:pStyle w:val="Heading1"/>
      </w:pPr>
      <w:r>
        <w:t>6</w:t>
      </w:r>
      <w:r w:rsidR="00C34C66">
        <w:t>. System Diagrams</w:t>
      </w:r>
    </w:p>
    <w:p w:rsidR="002A2278" w:rsidRDefault="00C34C66">
      <w:r>
        <w:t>Insert the final approved diagrams below. Each diagram should have a clear caption and match the current implementation.</w:t>
      </w:r>
    </w:p>
    <w:p w:rsidR="002A2278" w:rsidRDefault="00C34C66">
      <w:pPr>
        <w:jc w:val="center"/>
        <w:rPr>
          <w:i/>
        </w:rPr>
      </w:pPr>
      <w:r>
        <w:rPr>
          <w:i/>
        </w:rPr>
        <w:t>Figure 1. Pro</w:t>
      </w:r>
      <w:r w:rsidR="003151D1">
        <w:rPr>
          <w:i/>
        </w:rPr>
        <w:t xml:space="preserve">ject database / </w:t>
      </w:r>
      <w:r w:rsidR="003151D1" w:rsidRPr="00970CC0">
        <w:rPr>
          <w:b/>
          <w:i/>
        </w:rPr>
        <w:t>ER diagram</w:t>
      </w:r>
      <w:r>
        <w:rPr>
          <w:i/>
        </w:rPr>
        <w:t>.</w:t>
      </w:r>
    </w:p>
    <w:p w:rsidR="00605612" w:rsidRDefault="00605612">
      <w:pPr>
        <w:jc w:val="center"/>
      </w:pPr>
    </w:p>
    <w:p w:rsidR="002A2278" w:rsidRDefault="00C34C66">
      <w:pPr>
        <w:jc w:val="center"/>
      </w:pPr>
      <w:r>
        <w:rPr>
          <w:noProof/>
        </w:rPr>
        <w:drawing>
          <wp:inline distT="0" distB="0" distL="0" distR="0">
            <wp:extent cx="6496050" cy="556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png"/>
                    <pic:cNvPicPr/>
                  </pic:nvPicPr>
                  <pic:blipFill>
                    <a:blip r:embed="rId8"/>
                    <a:stretch>
                      <a:fillRect/>
                    </a:stretch>
                  </pic:blipFill>
                  <pic:spPr>
                    <a:xfrm>
                      <a:off x="0" y="0"/>
                      <a:ext cx="6500282" cy="5566224"/>
                    </a:xfrm>
                    <a:prstGeom prst="rect">
                      <a:avLst/>
                    </a:prstGeom>
                  </pic:spPr>
                </pic:pic>
              </a:graphicData>
            </a:graphic>
          </wp:inline>
        </w:drawing>
      </w:r>
    </w:p>
    <w:p w:rsidR="00970CC0" w:rsidRDefault="00970CC0">
      <w:pPr>
        <w:jc w:val="center"/>
        <w:rPr>
          <w:i/>
        </w:rPr>
      </w:pPr>
    </w:p>
    <w:p w:rsidR="00970CC0" w:rsidRDefault="00970CC0">
      <w:pPr>
        <w:jc w:val="center"/>
        <w:rPr>
          <w:i/>
        </w:rPr>
      </w:pPr>
    </w:p>
    <w:p w:rsidR="00970CC0" w:rsidRDefault="00970CC0">
      <w:pPr>
        <w:jc w:val="center"/>
        <w:rPr>
          <w:i/>
        </w:rPr>
      </w:pPr>
    </w:p>
    <w:p w:rsidR="00970CC0" w:rsidRDefault="00970CC0">
      <w:pPr>
        <w:jc w:val="center"/>
        <w:rPr>
          <w:i/>
        </w:rPr>
      </w:pPr>
    </w:p>
    <w:p w:rsidR="00970CC0" w:rsidRDefault="00970CC0">
      <w:pPr>
        <w:jc w:val="center"/>
        <w:rPr>
          <w:i/>
        </w:rPr>
      </w:pPr>
    </w:p>
    <w:p w:rsidR="00970CC0" w:rsidRDefault="00970CC0">
      <w:pPr>
        <w:jc w:val="center"/>
        <w:rPr>
          <w:i/>
        </w:rPr>
      </w:pPr>
    </w:p>
    <w:p w:rsidR="00970CC0" w:rsidRDefault="00970CC0">
      <w:pPr>
        <w:jc w:val="center"/>
        <w:rPr>
          <w:i/>
        </w:rPr>
      </w:pPr>
    </w:p>
    <w:p w:rsidR="00970CC0" w:rsidRDefault="00970CC0">
      <w:pPr>
        <w:jc w:val="center"/>
        <w:rPr>
          <w:i/>
        </w:rPr>
      </w:pPr>
    </w:p>
    <w:p w:rsidR="00970CC0" w:rsidRDefault="00970CC0">
      <w:pPr>
        <w:jc w:val="center"/>
        <w:rPr>
          <w:i/>
        </w:rPr>
      </w:pPr>
    </w:p>
    <w:p w:rsidR="00804954" w:rsidRDefault="00804954">
      <w:pPr>
        <w:jc w:val="center"/>
        <w:rPr>
          <w:i/>
        </w:rPr>
      </w:pPr>
    </w:p>
    <w:p w:rsidR="00804954" w:rsidRDefault="00804954">
      <w:pPr>
        <w:jc w:val="center"/>
        <w:rPr>
          <w:i/>
        </w:rPr>
      </w:pPr>
    </w:p>
    <w:p w:rsidR="00804954" w:rsidRDefault="00804954">
      <w:pPr>
        <w:jc w:val="center"/>
        <w:rPr>
          <w:i/>
        </w:rPr>
      </w:pPr>
    </w:p>
    <w:p w:rsidR="00804954" w:rsidRDefault="00804954">
      <w:pPr>
        <w:jc w:val="center"/>
        <w:rPr>
          <w:i/>
        </w:rPr>
      </w:pPr>
    </w:p>
    <w:p w:rsidR="00804954" w:rsidRDefault="00804954">
      <w:pPr>
        <w:jc w:val="center"/>
        <w:rPr>
          <w:i/>
        </w:rPr>
      </w:pPr>
    </w:p>
    <w:p w:rsidR="00804954" w:rsidRDefault="00804954">
      <w:pPr>
        <w:jc w:val="center"/>
        <w:rPr>
          <w:i/>
        </w:rPr>
      </w:pPr>
    </w:p>
    <w:p w:rsidR="00804954" w:rsidRDefault="00804954">
      <w:pPr>
        <w:jc w:val="center"/>
        <w:rPr>
          <w:i/>
        </w:rPr>
      </w:pPr>
    </w:p>
    <w:p w:rsidR="002A2278" w:rsidRDefault="00C34C66">
      <w:pPr>
        <w:jc w:val="center"/>
      </w:pPr>
      <w:proofErr w:type="gramStart"/>
      <w:r>
        <w:rPr>
          <w:i/>
        </w:rPr>
        <w:t>Figure 2.</w:t>
      </w:r>
      <w:proofErr w:type="gramEnd"/>
      <w:r>
        <w:rPr>
          <w:i/>
        </w:rPr>
        <w:t xml:space="preserve"> </w:t>
      </w:r>
      <w:r w:rsidRPr="00970CC0">
        <w:rPr>
          <w:b/>
          <w:i/>
        </w:rPr>
        <w:t>Use case diagram</w:t>
      </w:r>
      <w:r>
        <w:rPr>
          <w:i/>
        </w:rPr>
        <w:t xml:space="preserve"> showing role-based interactions.</w:t>
      </w:r>
    </w:p>
    <w:p w:rsidR="002A2278" w:rsidRDefault="00C34C66">
      <w:pPr>
        <w:jc w:val="center"/>
      </w:pPr>
      <w:r>
        <w:rPr>
          <w:noProof/>
        </w:rPr>
        <w:drawing>
          <wp:inline distT="0" distB="0" distL="0" distR="0">
            <wp:extent cx="6425758" cy="4829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2.png"/>
                    <pic:cNvPicPr/>
                  </pic:nvPicPr>
                  <pic:blipFill>
                    <a:blip r:embed="rId9"/>
                    <a:stretch>
                      <a:fillRect/>
                    </a:stretch>
                  </pic:blipFill>
                  <pic:spPr>
                    <a:xfrm>
                      <a:off x="0" y="0"/>
                      <a:ext cx="6429945" cy="4832322"/>
                    </a:xfrm>
                    <a:prstGeom prst="rect">
                      <a:avLst/>
                    </a:prstGeom>
                  </pic:spPr>
                </pic:pic>
              </a:graphicData>
            </a:graphic>
          </wp:inline>
        </w:drawing>
      </w:r>
    </w:p>
    <w:p w:rsidR="00605612" w:rsidRDefault="00605612"/>
    <w:p w:rsidR="0093114E" w:rsidRDefault="0093114E"/>
    <w:p w:rsidR="0093114E" w:rsidRDefault="0093114E"/>
    <w:p w:rsidR="0093114E" w:rsidRDefault="0093114E"/>
    <w:p w:rsidR="0093114E" w:rsidRDefault="0093114E"/>
    <w:p w:rsidR="0093114E" w:rsidRDefault="0093114E"/>
    <w:p w:rsidR="0093114E" w:rsidRDefault="0093114E"/>
    <w:p w:rsidR="0093114E" w:rsidRDefault="0093114E"/>
    <w:p w:rsidR="0093114E" w:rsidRDefault="0093114E"/>
    <w:p w:rsidR="000A573F" w:rsidRDefault="000662EB">
      <w:pPr>
        <w:rPr>
          <w:rFonts w:asciiTheme="majorHAnsi" w:hAnsiTheme="majorHAnsi" w:cstheme="majorHAnsi"/>
          <w:b/>
          <w:color w:val="1F497D" w:themeColor="text2"/>
          <w:sz w:val="32"/>
        </w:rPr>
      </w:pPr>
      <w:proofErr w:type="gramStart"/>
      <w:r>
        <w:rPr>
          <w:rFonts w:asciiTheme="majorHAnsi" w:hAnsiTheme="majorHAnsi" w:cstheme="majorHAnsi"/>
          <w:b/>
          <w:color w:val="1F497D" w:themeColor="text2"/>
          <w:sz w:val="32"/>
        </w:rPr>
        <w:t>7</w:t>
      </w:r>
      <w:r w:rsidR="000A573F">
        <w:rPr>
          <w:rFonts w:asciiTheme="majorHAnsi" w:hAnsiTheme="majorHAnsi" w:cstheme="majorHAnsi"/>
          <w:b/>
          <w:color w:val="1F497D" w:themeColor="text2"/>
          <w:sz w:val="32"/>
        </w:rPr>
        <w:t>.</w:t>
      </w:r>
      <w:r w:rsidR="000A573F" w:rsidRPr="000A573F">
        <w:rPr>
          <w:rFonts w:asciiTheme="majorHAnsi" w:hAnsiTheme="majorHAnsi" w:cstheme="majorHAnsi"/>
          <w:b/>
          <w:color w:val="1F497D" w:themeColor="text2"/>
          <w:sz w:val="32"/>
        </w:rPr>
        <w:t>Data</w:t>
      </w:r>
      <w:proofErr w:type="gramEnd"/>
      <w:r w:rsidR="000A573F" w:rsidRPr="000A573F">
        <w:rPr>
          <w:rFonts w:asciiTheme="majorHAnsi" w:hAnsiTheme="majorHAnsi" w:cstheme="majorHAnsi"/>
          <w:b/>
          <w:color w:val="1F497D" w:themeColor="text2"/>
          <w:sz w:val="32"/>
        </w:rPr>
        <w:t xml:space="preserve"> Dictionary</w:t>
      </w:r>
      <w:r w:rsidR="0093114E">
        <w:rPr>
          <w:rFonts w:asciiTheme="majorHAnsi" w:hAnsiTheme="majorHAnsi" w:cstheme="majorHAnsi"/>
          <w:b/>
          <w:color w:val="1F497D" w:themeColor="text2"/>
          <w:sz w:val="32"/>
        </w:rPr>
        <w:t>:</w:t>
      </w:r>
    </w:p>
    <w:p w:rsidR="000A573F" w:rsidRPr="00970CC0" w:rsidRDefault="0093114E">
      <w:pPr>
        <w:rPr>
          <w:rFonts w:asciiTheme="majorHAnsi" w:hAnsiTheme="majorHAnsi" w:cstheme="majorHAnsi"/>
          <w:b/>
          <w:color w:val="1F497D" w:themeColor="text2"/>
          <w:sz w:val="40"/>
        </w:rPr>
      </w:pPr>
      <w:r w:rsidRPr="00970CC0">
        <w:rPr>
          <w:rFonts w:asciiTheme="majorHAnsi" w:hAnsiTheme="majorHAnsi" w:cstheme="majorHAnsi"/>
          <w:b/>
          <w:sz w:val="24"/>
        </w:rPr>
        <w:t xml:space="preserve"> 1. User Collection</w:t>
      </w:r>
    </w:p>
    <w:tbl>
      <w:tblPr>
        <w:tblW w:w="4749" w:type="pct"/>
        <w:tblCellMar>
          <w:top w:w="15" w:type="dxa"/>
          <w:left w:w="15" w:type="dxa"/>
          <w:bottom w:w="15" w:type="dxa"/>
          <w:right w:w="15" w:type="dxa"/>
        </w:tblCellMar>
        <w:tblLook w:val="04A0"/>
      </w:tblPr>
      <w:tblGrid>
        <w:gridCol w:w="1729"/>
        <w:gridCol w:w="1546"/>
        <w:gridCol w:w="6390"/>
      </w:tblGrid>
      <w:tr w:rsidR="000A573F" w:rsidRPr="000A573F" w:rsidTr="00D7238D">
        <w:trPr>
          <w:trHeight w:val="248"/>
          <w:tblHeader/>
        </w:trPr>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b/>
                <w:bCs/>
                <w:sz w:val="24"/>
                <w:szCs w:val="24"/>
              </w:rPr>
            </w:pPr>
            <w:r w:rsidRPr="000A573F">
              <w:rPr>
                <w:rFonts w:ascii="inherit" w:eastAsia="Times New Roman" w:hAnsi="inherit" w:cs="Times New Roman"/>
                <w:b/>
                <w:bCs/>
                <w:sz w:val="24"/>
                <w:szCs w:val="24"/>
              </w:rPr>
              <w:t>Field name</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b/>
                <w:bCs/>
                <w:sz w:val="24"/>
                <w:szCs w:val="24"/>
              </w:rPr>
            </w:pPr>
            <w:r w:rsidRPr="000A573F">
              <w:rPr>
                <w:rFonts w:ascii="inherit" w:eastAsia="Times New Roman" w:hAnsi="inherit" w:cs="Times New Roman"/>
                <w:b/>
                <w:bCs/>
                <w:sz w:val="24"/>
                <w:szCs w:val="24"/>
              </w:rPr>
              <w:t>Data type</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b/>
                <w:bCs/>
                <w:sz w:val="24"/>
                <w:szCs w:val="24"/>
              </w:rPr>
            </w:pPr>
            <w:r w:rsidRPr="000A573F">
              <w:rPr>
                <w:rFonts w:ascii="inherit" w:eastAsia="Times New Roman" w:hAnsi="inherit" w:cs="Times New Roman"/>
                <w:b/>
                <w:bCs/>
                <w:sz w:val="24"/>
                <w:szCs w:val="24"/>
              </w:rPr>
              <w:t>Description</w:t>
            </w:r>
          </w:p>
        </w:tc>
      </w:tr>
      <w:tr w:rsidR="000A573F" w:rsidRPr="000A573F" w:rsidTr="00D7238D">
        <w:trPr>
          <w:trHeight w:val="262"/>
        </w:trPr>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0A573F" w:rsidRPr="000A573F" w:rsidRDefault="00B61F76" w:rsidP="000A573F">
            <w:pPr>
              <w:spacing w:after="0" w:line="240" w:lineRule="auto"/>
              <w:rPr>
                <w:rFonts w:ascii="inherit" w:eastAsia="Times New Roman" w:hAnsi="inherit" w:cs="Times New Roman"/>
                <w:sz w:val="24"/>
                <w:szCs w:val="24"/>
              </w:rPr>
            </w:pPr>
            <w:proofErr w:type="spellStart"/>
            <w:r>
              <w:rPr>
                <w:rFonts w:ascii="inherit" w:eastAsia="Times New Roman" w:hAnsi="inherit" w:cs="Times New Roman"/>
                <w:sz w:val="24"/>
                <w:szCs w:val="24"/>
              </w:rPr>
              <w:t>u</w:t>
            </w:r>
            <w:r w:rsidR="000A573F" w:rsidRPr="000A573F">
              <w:rPr>
                <w:rFonts w:ascii="inherit" w:eastAsia="Times New Roman" w:hAnsi="inherit" w:cs="Times New Roman"/>
                <w:sz w:val="24"/>
                <w:szCs w:val="24"/>
              </w:rPr>
              <w:t>_id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proofErr w:type="spellStart"/>
            <w:r w:rsidRPr="000A573F">
              <w:rPr>
                <w:rFonts w:ascii="inherit" w:eastAsia="Times New Roman" w:hAnsi="inherit" w:cs="Times New Roman"/>
                <w:sz w:val="24"/>
                <w:szCs w:val="24"/>
              </w:rPr>
              <w:t>ObjectId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r w:rsidRPr="000A573F">
              <w:rPr>
                <w:rFonts w:ascii="inherit" w:eastAsia="Times New Roman" w:hAnsi="inherit" w:cs="Times New Roman"/>
                <w:sz w:val="24"/>
                <w:szCs w:val="24"/>
              </w:rPr>
              <w:t>Unique user identifier</w:t>
            </w:r>
          </w:p>
        </w:tc>
      </w:tr>
      <w:tr w:rsidR="000A573F" w:rsidRPr="000A573F" w:rsidTr="00D7238D">
        <w:trPr>
          <w:trHeight w:val="248"/>
        </w:trPr>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r w:rsidRPr="000A573F">
              <w:rPr>
                <w:rFonts w:ascii="inherit" w:eastAsia="Times New Roman" w:hAnsi="inherit" w:cs="Times New Roman"/>
                <w:sz w:val="24"/>
                <w:szCs w:val="24"/>
              </w:rPr>
              <w:t>name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r w:rsidRPr="000A573F">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r w:rsidRPr="000A573F">
              <w:rPr>
                <w:rFonts w:ascii="inherit" w:eastAsia="Times New Roman" w:hAnsi="inherit" w:cs="Times New Roman"/>
                <w:sz w:val="24"/>
                <w:szCs w:val="24"/>
              </w:rPr>
              <w:t>User's full name</w:t>
            </w:r>
          </w:p>
        </w:tc>
      </w:tr>
      <w:tr w:rsidR="000A573F" w:rsidRPr="000A573F" w:rsidTr="00D7238D">
        <w:trPr>
          <w:trHeight w:val="248"/>
        </w:trPr>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r w:rsidRPr="000A573F">
              <w:rPr>
                <w:rFonts w:ascii="inherit" w:eastAsia="Times New Roman" w:hAnsi="inherit" w:cs="Times New Roman"/>
                <w:sz w:val="24"/>
                <w:szCs w:val="24"/>
              </w:rPr>
              <w:t>email</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r w:rsidRPr="000A573F">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r w:rsidRPr="000A573F">
              <w:rPr>
                <w:rFonts w:ascii="inherit" w:eastAsia="Times New Roman" w:hAnsi="inherit" w:cs="Times New Roman"/>
                <w:sz w:val="24"/>
                <w:szCs w:val="24"/>
              </w:rPr>
              <w:t>User's email address</w:t>
            </w:r>
          </w:p>
        </w:tc>
      </w:tr>
      <w:tr w:rsidR="000A573F" w:rsidRPr="000A573F" w:rsidTr="00D7238D">
        <w:trPr>
          <w:trHeight w:val="262"/>
        </w:trPr>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r w:rsidRPr="000A573F">
              <w:rPr>
                <w:rFonts w:ascii="inherit" w:eastAsia="Times New Roman" w:hAnsi="inherit" w:cs="Times New Roman"/>
                <w:sz w:val="24"/>
                <w:szCs w:val="24"/>
              </w:rPr>
              <w:t>password</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r w:rsidRPr="000A573F">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r w:rsidRPr="000A573F">
              <w:rPr>
                <w:rFonts w:ascii="inherit" w:eastAsia="Times New Roman" w:hAnsi="inherit" w:cs="Times New Roman"/>
                <w:sz w:val="24"/>
                <w:szCs w:val="24"/>
              </w:rPr>
              <w:t>Hashed password</w:t>
            </w:r>
          </w:p>
        </w:tc>
      </w:tr>
      <w:tr w:rsidR="000A573F" w:rsidRPr="000A573F" w:rsidTr="00D7238D">
        <w:trPr>
          <w:trHeight w:val="248"/>
        </w:trPr>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r w:rsidRPr="000A573F">
              <w:rPr>
                <w:rFonts w:ascii="inherit" w:eastAsia="Times New Roman" w:hAnsi="inherit" w:cs="Times New Roman"/>
                <w:sz w:val="24"/>
                <w:szCs w:val="24"/>
              </w:rPr>
              <w:t>role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r w:rsidRPr="000A573F">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r w:rsidRPr="000A573F">
              <w:rPr>
                <w:rFonts w:ascii="inherit" w:eastAsia="Times New Roman" w:hAnsi="inherit" w:cs="Times New Roman"/>
                <w:sz w:val="24"/>
                <w:szCs w:val="24"/>
              </w:rPr>
              <w:t>SUPER_ADMIN, ADMIN, CLIENT, or DRIVER</w:t>
            </w:r>
          </w:p>
        </w:tc>
      </w:tr>
      <w:tr w:rsidR="000A573F" w:rsidRPr="000A573F" w:rsidTr="00D7238D">
        <w:trPr>
          <w:trHeight w:val="248"/>
        </w:trPr>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r w:rsidRPr="000A573F">
              <w:rPr>
                <w:rFonts w:ascii="inherit" w:eastAsia="Times New Roman" w:hAnsi="inherit" w:cs="Times New Roman"/>
                <w:sz w:val="24"/>
                <w:szCs w:val="24"/>
              </w:rPr>
              <w:t>phone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r w:rsidRPr="000A573F">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r w:rsidRPr="000A573F">
              <w:rPr>
                <w:rFonts w:ascii="inherit" w:eastAsia="Times New Roman" w:hAnsi="inherit" w:cs="Times New Roman"/>
                <w:sz w:val="24"/>
                <w:szCs w:val="24"/>
              </w:rPr>
              <w:t>Contact number</w:t>
            </w:r>
          </w:p>
        </w:tc>
      </w:tr>
      <w:tr w:rsidR="000A573F" w:rsidRPr="000A573F" w:rsidTr="00D7238D">
        <w:trPr>
          <w:trHeight w:val="262"/>
        </w:trPr>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r w:rsidRPr="000A573F">
              <w:rPr>
                <w:rFonts w:ascii="inherit" w:eastAsia="Times New Roman" w:hAnsi="inherit" w:cs="Times New Roman"/>
                <w:sz w:val="24"/>
                <w:szCs w:val="24"/>
              </w:rPr>
              <w:t>status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r w:rsidRPr="000A573F">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r w:rsidRPr="000A573F">
              <w:rPr>
                <w:rFonts w:ascii="inherit" w:eastAsia="Times New Roman" w:hAnsi="inherit" w:cs="Times New Roman"/>
                <w:sz w:val="24"/>
                <w:szCs w:val="24"/>
              </w:rPr>
              <w:t>Account status</w:t>
            </w:r>
          </w:p>
        </w:tc>
      </w:tr>
      <w:tr w:rsidR="000A573F" w:rsidRPr="000A573F" w:rsidTr="00D7238D">
        <w:trPr>
          <w:trHeight w:val="248"/>
        </w:trPr>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proofErr w:type="spellStart"/>
            <w:r w:rsidRPr="000A573F">
              <w:rPr>
                <w:rFonts w:ascii="inherit" w:eastAsia="Times New Roman" w:hAnsi="inherit" w:cs="Times New Roman"/>
                <w:sz w:val="24"/>
                <w:szCs w:val="24"/>
              </w:rPr>
              <w:t>isActive</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r w:rsidRPr="000A573F">
              <w:rPr>
                <w:rFonts w:ascii="inherit" w:eastAsia="Times New Roman" w:hAnsi="inherit" w:cs="Times New Roman"/>
                <w:sz w:val="24"/>
                <w:szCs w:val="24"/>
              </w:rPr>
              <w:t>Boolean</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r w:rsidRPr="000A573F">
              <w:rPr>
                <w:rFonts w:ascii="inherit" w:eastAsia="Times New Roman" w:hAnsi="inherit" w:cs="Times New Roman"/>
                <w:sz w:val="24"/>
                <w:szCs w:val="24"/>
              </w:rPr>
              <w:t>Whether the account is active</w:t>
            </w:r>
          </w:p>
        </w:tc>
      </w:tr>
      <w:tr w:rsidR="000A573F" w:rsidRPr="000A573F" w:rsidTr="00D7238D">
        <w:trPr>
          <w:trHeight w:val="262"/>
        </w:trPr>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proofErr w:type="spellStart"/>
            <w:r w:rsidRPr="000A573F">
              <w:rPr>
                <w:rFonts w:ascii="inherit" w:eastAsia="Times New Roman" w:hAnsi="inherit" w:cs="Times New Roman"/>
                <w:sz w:val="24"/>
                <w:szCs w:val="24"/>
              </w:rPr>
              <w:t>createdAt</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r w:rsidRPr="000A573F">
              <w:rPr>
                <w:rFonts w:ascii="inherit" w:eastAsia="Times New Roman" w:hAnsi="inherit" w:cs="Times New Roman"/>
                <w:sz w:val="24"/>
                <w:szCs w:val="24"/>
              </w:rPr>
              <w:t>Date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r w:rsidRPr="000A573F">
              <w:rPr>
                <w:rFonts w:ascii="inherit" w:eastAsia="Times New Roman" w:hAnsi="inherit" w:cs="Times New Roman"/>
                <w:sz w:val="24"/>
                <w:szCs w:val="24"/>
              </w:rPr>
              <w:t>Account creation date</w:t>
            </w:r>
          </w:p>
        </w:tc>
      </w:tr>
      <w:tr w:rsidR="000A573F" w:rsidRPr="000A573F" w:rsidTr="00D7238D">
        <w:trPr>
          <w:trHeight w:val="248"/>
        </w:trPr>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proofErr w:type="spellStart"/>
            <w:r w:rsidRPr="000A573F">
              <w:rPr>
                <w:rFonts w:ascii="inherit" w:eastAsia="Times New Roman" w:hAnsi="inherit" w:cs="Times New Roman"/>
                <w:sz w:val="24"/>
                <w:szCs w:val="24"/>
              </w:rPr>
              <w:t>updatedAt</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r w:rsidRPr="000A573F">
              <w:rPr>
                <w:rFonts w:ascii="inherit" w:eastAsia="Times New Roman" w:hAnsi="inherit" w:cs="Times New Roman"/>
                <w:sz w:val="24"/>
                <w:szCs w:val="24"/>
              </w:rPr>
              <w:t>Date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0A573F" w:rsidRPr="000A573F" w:rsidRDefault="000A573F" w:rsidP="000A573F">
            <w:pPr>
              <w:spacing w:after="0" w:line="240" w:lineRule="auto"/>
              <w:rPr>
                <w:rFonts w:ascii="inherit" w:eastAsia="Times New Roman" w:hAnsi="inherit" w:cs="Times New Roman"/>
                <w:sz w:val="24"/>
                <w:szCs w:val="24"/>
              </w:rPr>
            </w:pPr>
            <w:r w:rsidRPr="000A573F">
              <w:rPr>
                <w:rFonts w:ascii="inherit" w:eastAsia="Times New Roman" w:hAnsi="inherit" w:cs="Times New Roman"/>
                <w:sz w:val="24"/>
                <w:szCs w:val="24"/>
              </w:rPr>
              <w:t>Last update date</w:t>
            </w:r>
          </w:p>
        </w:tc>
      </w:tr>
    </w:tbl>
    <w:p w:rsidR="000A573F" w:rsidRDefault="000A573F"/>
    <w:p w:rsidR="00D7238D" w:rsidRPr="00970CC0" w:rsidRDefault="00D7238D">
      <w:pPr>
        <w:rPr>
          <w:rFonts w:asciiTheme="majorHAnsi" w:hAnsiTheme="majorHAnsi" w:cstheme="majorHAnsi"/>
          <w:b/>
          <w:sz w:val="24"/>
        </w:rPr>
      </w:pPr>
      <w:r w:rsidRPr="00970CC0">
        <w:rPr>
          <w:rFonts w:asciiTheme="majorHAnsi" w:hAnsiTheme="majorHAnsi" w:cstheme="majorHAnsi"/>
          <w:b/>
          <w:sz w:val="24"/>
        </w:rPr>
        <w:t>2. Client Collection</w:t>
      </w:r>
    </w:p>
    <w:p w:rsidR="00D7238D" w:rsidRDefault="00D7238D"/>
    <w:tbl>
      <w:tblPr>
        <w:tblW w:w="5000" w:type="pct"/>
        <w:tblCellMar>
          <w:top w:w="15" w:type="dxa"/>
          <w:left w:w="15" w:type="dxa"/>
          <w:bottom w:w="15" w:type="dxa"/>
          <w:right w:w="15" w:type="dxa"/>
        </w:tblCellMar>
        <w:tblLook w:val="04A0"/>
      </w:tblPr>
      <w:tblGrid>
        <w:gridCol w:w="2833"/>
        <w:gridCol w:w="2203"/>
        <w:gridCol w:w="5140"/>
      </w:tblGrid>
      <w:tr w:rsidR="00D7238D" w:rsidRPr="00D7238D" w:rsidTr="00D7238D">
        <w:trPr>
          <w:tblHeader/>
        </w:trPr>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b/>
                <w:bCs/>
                <w:sz w:val="24"/>
                <w:szCs w:val="24"/>
              </w:rPr>
            </w:pPr>
            <w:r w:rsidRPr="00D7238D">
              <w:rPr>
                <w:rFonts w:ascii="inherit" w:eastAsia="Times New Roman" w:hAnsi="inherit" w:cs="Times New Roman"/>
                <w:b/>
                <w:bCs/>
                <w:sz w:val="24"/>
                <w:szCs w:val="24"/>
              </w:rPr>
              <w:t>Field name</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b/>
                <w:bCs/>
                <w:sz w:val="24"/>
                <w:szCs w:val="24"/>
              </w:rPr>
            </w:pPr>
            <w:r w:rsidRPr="00D7238D">
              <w:rPr>
                <w:rFonts w:ascii="inherit" w:eastAsia="Times New Roman" w:hAnsi="inherit" w:cs="Times New Roman"/>
                <w:b/>
                <w:bCs/>
                <w:sz w:val="24"/>
                <w:szCs w:val="24"/>
              </w:rPr>
              <w:t>Data type</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b/>
                <w:bCs/>
                <w:sz w:val="24"/>
                <w:szCs w:val="24"/>
              </w:rPr>
            </w:pPr>
            <w:r w:rsidRPr="00D7238D">
              <w:rPr>
                <w:rFonts w:ascii="inherit" w:eastAsia="Times New Roman" w:hAnsi="inherit" w:cs="Times New Roman"/>
                <w:b/>
                <w:bCs/>
                <w:sz w:val="24"/>
                <w:szCs w:val="24"/>
              </w:rPr>
              <w:t>Description</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B61F76" w:rsidP="00D7238D">
            <w:pPr>
              <w:spacing w:after="0" w:line="240" w:lineRule="auto"/>
              <w:rPr>
                <w:rFonts w:ascii="inherit" w:eastAsia="Times New Roman" w:hAnsi="inherit" w:cs="Times New Roman"/>
                <w:sz w:val="24"/>
                <w:szCs w:val="24"/>
              </w:rPr>
            </w:pPr>
            <w:proofErr w:type="spellStart"/>
            <w:r>
              <w:rPr>
                <w:rFonts w:ascii="inherit" w:eastAsia="Times New Roman" w:hAnsi="inherit" w:cs="Times New Roman"/>
                <w:sz w:val="24"/>
                <w:szCs w:val="24"/>
              </w:rPr>
              <w:t>c</w:t>
            </w:r>
            <w:r w:rsidR="00D7238D" w:rsidRPr="00D7238D">
              <w:rPr>
                <w:rFonts w:ascii="inherit" w:eastAsia="Times New Roman" w:hAnsi="inherit" w:cs="Times New Roman"/>
                <w:sz w:val="24"/>
                <w:szCs w:val="24"/>
              </w:rPr>
              <w:t>_id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ObjectId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Unique client identifier</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name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Client organization name</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contactPerson</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Name of the contact person</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email</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Client email address</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phone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Contact number</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address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Client's address</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logo</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Logo or image reference</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isActive</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Boolean</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Client account status</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createdAt</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Date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Record creation date</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lastRenderedPageBreak/>
              <w:t>updatedAt</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Date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Last update date</w:t>
            </w:r>
          </w:p>
        </w:tc>
      </w:tr>
    </w:tbl>
    <w:p w:rsidR="00D7238D" w:rsidRPr="00970CC0" w:rsidRDefault="00D7238D">
      <w:pPr>
        <w:rPr>
          <w:rFonts w:asciiTheme="majorHAnsi" w:hAnsiTheme="majorHAnsi" w:cstheme="majorHAnsi"/>
          <w:b/>
          <w:sz w:val="24"/>
        </w:rPr>
      </w:pPr>
      <w:r w:rsidRPr="00970CC0">
        <w:rPr>
          <w:rFonts w:asciiTheme="majorHAnsi" w:hAnsiTheme="majorHAnsi" w:cstheme="majorHAnsi"/>
          <w:b/>
          <w:sz w:val="24"/>
        </w:rPr>
        <w:t>3. Branch Collection</w:t>
      </w:r>
    </w:p>
    <w:p w:rsidR="00D7238D" w:rsidRDefault="00D7238D"/>
    <w:tbl>
      <w:tblPr>
        <w:tblW w:w="5000" w:type="pct"/>
        <w:tblCellMar>
          <w:top w:w="15" w:type="dxa"/>
          <w:left w:w="15" w:type="dxa"/>
          <w:bottom w:w="15" w:type="dxa"/>
          <w:right w:w="15" w:type="dxa"/>
        </w:tblCellMar>
        <w:tblLook w:val="04A0"/>
      </w:tblPr>
      <w:tblGrid>
        <w:gridCol w:w="2979"/>
        <w:gridCol w:w="2316"/>
        <w:gridCol w:w="4881"/>
      </w:tblGrid>
      <w:tr w:rsidR="00D7238D" w:rsidRPr="00D7238D" w:rsidTr="00D7238D">
        <w:trPr>
          <w:tblHeader/>
        </w:trPr>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b/>
                <w:bCs/>
                <w:sz w:val="24"/>
                <w:szCs w:val="24"/>
              </w:rPr>
            </w:pPr>
            <w:r w:rsidRPr="00D7238D">
              <w:rPr>
                <w:rFonts w:ascii="inherit" w:eastAsia="Times New Roman" w:hAnsi="inherit" w:cs="Times New Roman"/>
                <w:b/>
                <w:bCs/>
                <w:sz w:val="24"/>
                <w:szCs w:val="24"/>
              </w:rPr>
              <w:t>Field name</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b/>
                <w:bCs/>
                <w:sz w:val="24"/>
                <w:szCs w:val="24"/>
              </w:rPr>
            </w:pPr>
            <w:r w:rsidRPr="00D7238D">
              <w:rPr>
                <w:rFonts w:ascii="inherit" w:eastAsia="Times New Roman" w:hAnsi="inherit" w:cs="Times New Roman"/>
                <w:b/>
                <w:bCs/>
                <w:sz w:val="24"/>
                <w:szCs w:val="24"/>
              </w:rPr>
              <w:t>Data type</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b/>
                <w:bCs/>
                <w:sz w:val="24"/>
                <w:szCs w:val="24"/>
              </w:rPr>
            </w:pPr>
            <w:r w:rsidRPr="00D7238D">
              <w:rPr>
                <w:rFonts w:ascii="inherit" w:eastAsia="Times New Roman" w:hAnsi="inherit" w:cs="Times New Roman"/>
                <w:b/>
                <w:bCs/>
                <w:sz w:val="24"/>
                <w:szCs w:val="24"/>
              </w:rPr>
              <w:t>Description</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B61F76" w:rsidP="00D7238D">
            <w:pPr>
              <w:spacing w:after="0" w:line="240" w:lineRule="auto"/>
              <w:rPr>
                <w:rFonts w:ascii="inherit" w:eastAsia="Times New Roman" w:hAnsi="inherit" w:cs="Times New Roman"/>
                <w:sz w:val="24"/>
                <w:szCs w:val="24"/>
              </w:rPr>
            </w:pPr>
            <w:proofErr w:type="spellStart"/>
            <w:r>
              <w:rPr>
                <w:rFonts w:ascii="inherit" w:eastAsia="Times New Roman" w:hAnsi="inherit" w:cs="Times New Roman"/>
                <w:sz w:val="24"/>
                <w:szCs w:val="24"/>
              </w:rPr>
              <w:t>b</w:t>
            </w:r>
            <w:r w:rsidR="00D7238D" w:rsidRPr="00D7238D">
              <w:rPr>
                <w:rFonts w:ascii="inherit" w:eastAsia="Times New Roman" w:hAnsi="inherit" w:cs="Times New Roman"/>
                <w:sz w:val="24"/>
                <w:szCs w:val="24"/>
              </w:rPr>
              <w:t>_id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ObjectId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Unique branch identifier</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clientId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ObjectId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Reference to the client</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name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Branch name</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address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Branch address</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city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Branch city</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contactPerson</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Branch contact person</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phone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Branch contact number</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isActive</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Boolean</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Branch status</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createdAt</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Date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Record creation date</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updatedAt</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Date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Last update date</w:t>
            </w:r>
          </w:p>
        </w:tc>
      </w:tr>
    </w:tbl>
    <w:p w:rsidR="00D7238D" w:rsidRDefault="00D7238D"/>
    <w:p w:rsidR="00D7238D" w:rsidRPr="00804954" w:rsidRDefault="00D7238D">
      <w:pPr>
        <w:rPr>
          <w:rFonts w:asciiTheme="majorHAnsi" w:hAnsiTheme="majorHAnsi" w:cstheme="majorHAnsi"/>
          <w:b/>
          <w:sz w:val="24"/>
        </w:rPr>
      </w:pPr>
      <w:r w:rsidRPr="00970CC0">
        <w:rPr>
          <w:rFonts w:asciiTheme="majorHAnsi" w:hAnsiTheme="majorHAnsi" w:cstheme="majorHAnsi"/>
          <w:b/>
          <w:sz w:val="24"/>
        </w:rPr>
        <w:t>4. Vehicle Collection</w:t>
      </w:r>
    </w:p>
    <w:tbl>
      <w:tblPr>
        <w:tblW w:w="5000" w:type="pct"/>
        <w:tblCellMar>
          <w:top w:w="15" w:type="dxa"/>
          <w:left w:w="15" w:type="dxa"/>
          <w:bottom w:w="15" w:type="dxa"/>
          <w:right w:w="15" w:type="dxa"/>
        </w:tblCellMar>
        <w:tblLook w:val="04A0"/>
      </w:tblPr>
      <w:tblGrid>
        <w:gridCol w:w="2470"/>
        <w:gridCol w:w="1772"/>
        <w:gridCol w:w="5934"/>
      </w:tblGrid>
      <w:tr w:rsidR="00D7238D" w:rsidRPr="00D7238D" w:rsidTr="00D7238D">
        <w:trPr>
          <w:tblHeader/>
        </w:trPr>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b/>
                <w:bCs/>
                <w:sz w:val="24"/>
                <w:szCs w:val="24"/>
              </w:rPr>
            </w:pPr>
            <w:r w:rsidRPr="00D7238D">
              <w:rPr>
                <w:rFonts w:ascii="inherit" w:eastAsia="Times New Roman" w:hAnsi="inherit" w:cs="Times New Roman"/>
                <w:b/>
                <w:bCs/>
                <w:sz w:val="24"/>
                <w:szCs w:val="24"/>
              </w:rPr>
              <w:t>Field name</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b/>
                <w:bCs/>
                <w:sz w:val="24"/>
                <w:szCs w:val="24"/>
              </w:rPr>
            </w:pPr>
            <w:r w:rsidRPr="00D7238D">
              <w:rPr>
                <w:rFonts w:ascii="inherit" w:eastAsia="Times New Roman" w:hAnsi="inherit" w:cs="Times New Roman"/>
                <w:b/>
                <w:bCs/>
                <w:sz w:val="24"/>
                <w:szCs w:val="24"/>
              </w:rPr>
              <w:t>Data type</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b/>
                <w:bCs/>
                <w:sz w:val="24"/>
                <w:szCs w:val="24"/>
              </w:rPr>
            </w:pPr>
            <w:r w:rsidRPr="00D7238D">
              <w:rPr>
                <w:rFonts w:ascii="inherit" w:eastAsia="Times New Roman" w:hAnsi="inherit" w:cs="Times New Roman"/>
                <w:b/>
                <w:bCs/>
                <w:sz w:val="24"/>
                <w:szCs w:val="24"/>
              </w:rPr>
              <w:t>Description</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B61F76" w:rsidP="00D7238D">
            <w:pPr>
              <w:spacing w:after="0" w:line="240" w:lineRule="auto"/>
              <w:rPr>
                <w:rFonts w:ascii="inherit" w:eastAsia="Times New Roman" w:hAnsi="inherit" w:cs="Times New Roman"/>
                <w:sz w:val="24"/>
                <w:szCs w:val="24"/>
              </w:rPr>
            </w:pPr>
            <w:proofErr w:type="spellStart"/>
            <w:r>
              <w:rPr>
                <w:rFonts w:ascii="inherit" w:eastAsia="Times New Roman" w:hAnsi="inherit" w:cs="Times New Roman"/>
                <w:sz w:val="24"/>
                <w:szCs w:val="24"/>
              </w:rPr>
              <w:t>v</w:t>
            </w:r>
            <w:r w:rsidR="00D7238D" w:rsidRPr="00D7238D">
              <w:rPr>
                <w:rFonts w:ascii="inherit" w:eastAsia="Times New Roman" w:hAnsi="inherit" w:cs="Times New Roman"/>
                <w:sz w:val="24"/>
                <w:szCs w:val="24"/>
              </w:rPr>
              <w:t>_id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ObjectId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Unique vehicle identifier</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vehicleNumber</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Vehicle registration number</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type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Vehicle type, such as bike or truck</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model</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Vehicle model</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year</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Number</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Manufacturing year</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status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Vehicle availability or operational status</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isActive</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Boolean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Whether the vehicle is active</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createdBy</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ObjectId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User who created the record, if stored</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createdAt</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Date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Record creation date</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lastRenderedPageBreak/>
              <w:t>updatedAt</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Date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Last update date</w:t>
            </w:r>
          </w:p>
        </w:tc>
      </w:tr>
    </w:tbl>
    <w:p w:rsidR="00D7238D" w:rsidRDefault="00D7238D"/>
    <w:p w:rsidR="00D7238D" w:rsidRDefault="00D7238D"/>
    <w:p w:rsidR="00D7238D" w:rsidRPr="00970CC0" w:rsidRDefault="00D7238D">
      <w:pPr>
        <w:rPr>
          <w:rFonts w:asciiTheme="majorHAnsi" w:hAnsiTheme="majorHAnsi" w:cstheme="majorHAnsi"/>
          <w:b/>
          <w:sz w:val="24"/>
        </w:rPr>
      </w:pPr>
      <w:r w:rsidRPr="00970CC0">
        <w:rPr>
          <w:rFonts w:asciiTheme="majorHAnsi" w:hAnsiTheme="majorHAnsi" w:cstheme="majorHAnsi"/>
          <w:b/>
          <w:sz w:val="24"/>
        </w:rPr>
        <w:t>5. Driver Collection</w:t>
      </w:r>
    </w:p>
    <w:p w:rsidR="00D7238D" w:rsidRDefault="00D7238D"/>
    <w:tbl>
      <w:tblPr>
        <w:tblW w:w="5000" w:type="pct"/>
        <w:tblCellMar>
          <w:top w:w="15" w:type="dxa"/>
          <w:left w:w="15" w:type="dxa"/>
          <w:bottom w:w="15" w:type="dxa"/>
          <w:right w:w="15" w:type="dxa"/>
        </w:tblCellMar>
        <w:tblLook w:val="04A0"/>
      </w:tblPr>
      <w:tblGrid>
        <w:gridCol w:w="2063"/>
        <w:gridCol w:w="1503"/>
        <w:gridCol w:w="6610"/>
      </w:tblGrid>
      <w:tr w:rsidR="00D7238D" w:rsidRPr="00D7238D" w:rsidTr="00D7238D">
        <w:trPr>
          <w:tblHeader/>
        </w:trPr>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b/>
                <w:bCs/>
                <w:sz w:val="24"/>
                <w:szCs w:val="24"/>
              </w:rPr>
            </w:pPr>
            <w:r w:rsidRPr="00D7238D">
              <w:rPr>
                <w:rFonts w:ascii="inherit" w:eastAsia="Times New Roman" w:hAnsi="inherit" w:cs="Times New Roman"/>
                <w:b/>
                <w:bCs/>
                <w:sz w:val="24"/>
                <w:szCs w:val="24"/>
              </w:rPr>
              <w:t>Field name</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b/>
                <w:bCs/>
                <w:sz w:val="24"/>
                <w:szCs w:val="24"/>
              </w:rPr>
            </w:pPr>
            <w:r w:rsidRPr="00D7238D">
              <w:rPr>
                <w:rFonts w:ascii="inherit" w:eastAsia="Times New Roman" w:hAnsi="inherit" w:cs="Times New Roman"/>
                <w:b/>
                <w:bCs/>
                <w:sz w:val="24"/>
                <w:szCs w:val="24"/>
              </w:rPr>
              <w:t>Data type</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b/>
                <w:bCs/>
                <w:sz w:val="24"/>
                <w:szCs w:val="24"/>
              </w:rPr>
            </w:pPr>
            <w:r w:rsidRPr="00D7238D">
              <w:rPr>
                <w:rFonts w:ascii="inherit" w:eastAsia="Times New Roman" w:hAnsi="inherit" w:cs="Times New Roman"/>
                <w:b/>
                <w:bCs/>
                <w:sz w:val="24"/>
                <w:szCs w:val="24"/>
              </w:rPr>
              <w:t>Description</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B61F76" w:rsidP="00D7238D">
            <w:pPr>
              <w:spacing w:after="0" w:line="240" w:lineRule="auto"/>
              <w:rPr>
                <w:rFonts w:ascii="inherit" w:eastAsia="Times New Roman" w:hAnsi="inherit" w:cs="Times New Roman"/>
                <w:sz w:val="24"/>
                <w:szCs w:val="24"/>
              </w:rPr>
            </w:pPr>
            <w:proofErr w:type="spellStart"/>
            <w:r>
              <w:rPr>
                <w:rFonts w:ascii="inherit" w:eastAsia="Times New Roman" w:hAnsi="inherit" w:cs="Times New Roman"/>
                <w:sz w:val="24"/>
                <w:szCs w:val="24"/>
              </w:rPr>
              <w:t>d</w:t>
            </w:r>
            <w:r w:rsidR="00D7238D" w:rsidRPr="00D7238D">
              <w:rPr>
                <w:rFonts w:ascii="inherit" w:eastAsia="Times New Roman" w:hAnsi="inherit" w:cs="Times New Roman"/>
                <w:sz w:val="24"/>
                <w:szCs w:val="24"/>
              </w:rPr>
              <w:t>_id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ObjectId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Unique driver identifier</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userId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ObjectId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Linked user account, if applicable</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name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Driver's full name</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email</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Driver's email address</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phone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Contact number</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licenseNumber</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 xml:space="preserve">Driving </w:t>
            </w:r>
            <w:proofErr w:type="spellStart"/>
            <w:r w:rsidRPr="00D7238D">
              <w:rPr>
                <w:rFonts w:ascii="inherit" w:eastAsia="Times New Roman" w:hAnsi="inherit" w:cs="Times New Roman"/>
                <w:sz w:val="24"/>
                <w:szCs w:val="24"/>
              </w:rPr>
              <w:t>licence</w:t>
            </w:r>
            <w:proofErr w:type="spellEnd"/>
            <w:r w:rsidRPr="00D7238D">
              <w:rPr>
                <w:rFonts w:ascii="inherit" w:eastAsia="Times New Roman" w:hAnsi="inherit" w:cs="Times New Roman"/>
                <w:sz w:val="24"/>
                <w:szCs w:val="24"/>
              </w:rPr>
              <w:t xml:space="preserve"> number</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licenseExpiry</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Date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 xml:space="preserve">Driving </w:t>
            </w:r>
            <w:proofErr w:type="spellStart"/>
            <w:r w:rsidRPr="00D7238D">
              <w:rPr>
                <w:rFonts w:ascii="inherit" w:eastAsia="Times New Roman" w:hAnsi="inherit" w:cs="Times New Roman"/>
                <w:sz w:val="24"/>
                <w:szCs w:val="24"/>
              </w:rPr>
              <w:t>licence</w:t>
            </w:r>
            <w:proofErr w:type="spellEnd"/>
            <w:r w:rsidRPr="00D7238D">
              <w:rPr>
                <w:rFonts w:ascii="inherit" w:eastAsia="Times New Roman" w:hAnsi="inherit" w:cs="Times New Roman"/>
                <w:sz w:val="24"/>
                <w:szCs w:val="24"/>
              </w:rPr>
              <w:t xml:space="preserve"> expiry date</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address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Driver's address</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status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Driver availability or work status</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isActive</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Boolean</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Whether the driver record is active</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createdBy</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ObjectId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Admin/Super Admin who created the record, if stored</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createdAt</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Date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Record creation date</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updatedAt</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Date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Last update date</w:t>
            </w:r>
          </w:p>
        </w:tc>
      </w:tr>
    </w:tbl>
    <w:p w:rsidR="00D7238D" w:rsidRDefault="00D7238D"/>
    <w:p w:rsidR="00D7238D" w:rsidRDefault="00D7238D"/>
    <w:p w:rsidR="00D7238D" w:rsidRPr="00970CC0" w:rsidRDefault="00D7238D">
      <w:pPr>
        <w:rPr>
          <w:rFonts w:asciiTheme="majorHAnsi" w:hAnsiTheme="majorHAnsi" w:cstheme="majorHAnsi"/>
          <w:b/>
          <w:sz w:val="24"/>
        </w:rPr>
      </w:pPr>
      <w:r w:rsidRPr="00970CC0">
        <w:rPr>
          <w:rFonts w:asciiTheme="majorHAnsi" w:hAnsiTheme="majorHAnsi" w:cstheme="majorHAnsi"/>
          <w:b/>
          <w:sz w:val="24"/>
        </w:rPr>
        <w:t>6. Delivery Collection</w:t>
      </w:r>
    </w:p>
    <w:p w:rsidR="00D7238D" w:rsidRDefault="00D7238D"/>
    <w:tbl>
      <w:tblPr>
        <w:tblW w:w="5000" w:type="pct"/>
        <w:tblCellMar>
          <w:top w:w="15" w:type="dxa"/>
          <w:left w:w="15" w:type="dxa"/>
          <w:bottom w:w="15" w:type="dxa"/>
          <w:right w:w="15" w:type="dxa"/>
        </w:tblCellMar>
        <w:tblLook w:val="04A0"/>
      </w:tblPr>
      <w:tblGrid>
        <w:gridCol w:w="2856"/>
        <w:gridCol w:w="1944"/>
        <w:gridCol w:w="5376"/>
      </w:tblGrid>
      <w:tr w:rsidR="00D7238D" w:rsidRPr="00D7238D" w:rsidTr="00D7238D">
        <w:trPr>
          <w:tblHeader/>
        </w:trPr>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b/>
                <w:bCs/>
                <w:sz w:val="24"/>
                <w:szCs w:val="24"/>
              </w:rPr>
            </w:pPr>
            <w:r w:rsidRPr="00D7238D">
              <w:rPr>
                <w:rFonts w:ascii="inherit" w:eastAsia="Times New Roman" w:hAnsi="inherit" w:cs="Times New Roman"/>
                <w:b/>
                <w:bCs/>
                <w:sz w:val="24"/>
                <w:szCs w:val="24"/>
              </w:rPr>
              <w:t>Field name</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b/>
                <w:bCs/>
                <w:sz w:val="24"/>
                <w:szCs w:val="24"/>
              </w:rPr>
            </w:pPr>
            <w:r w:rsidRPr="00D7238D">
              <w:rPr>
                <w:rFonts w:ascii="inherit" w:eastAsia="Times New Roman" w:hAnsi="inherit" w:cs="Times New Roman"/>
                <w:b/>
                <w:bCs/>
                <w:sz w:val="24"/>
                <w:szCs w:val="24"/>
              </w:rPr>
              <w:t>Data type</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b/>
                <w:bCs/>
                <w:sz w:val="24"/>
                <w:szCs w:val="24"/>
              </w:rPr>
            </w:pPr>
            <w:r w:rsidRPr="00D7238D">
              <w:rPr>
                <w:rFonts w:ascii="inherit" w:eastAsia="Times New Roman" w:hAnsi="inherit" w:cs="Times New Roman"/>
                <w:b/>
                <w:bCs/>
                <w:sz w:val="24"/>
                <w:szCs w:val="24"/>
              </w:rPr>
              <w:t>Description</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B61F76" w:rsidP="00D7238D">
            <w:pPr>
              <w:spacing w:after="0" w:line="240" w:lineRule="auto"/>
              <w:rPr>
                <w:rFonts w:ascii="inherit" w:eastAsia="Times New Roman" w:hAnsi="inherit" w:cs="Times New Roman"/>
                <w:sz w:val="24"/>
                <w:szCs w:val="24"/>
              </w:rPr>
            </w:pPr>
            <w:proofErr w:type="spellStart"/>
            <w:r>
              <w:rPr>
                <w:rFonts w:ascii="inherit" w:eastAsia="Times New Roman" w:hAnsi="inherit" w:cs="Times New Roman"/>
                <w:sz w:val="24"/>
                <w:szCs w:val="24"/>
              </w:rPr>
              <w:t>del</w:t>
            </w:r>
            <w:r w:rsidR="00D7238D" w:rsidRPr="00D7238D">
              <w:rPr>
                <w:rFonts w:ascii="inherit" w:eastAsia="Times New Roman" w:hAnsi="inherit" w:cs="Times New Roman"/>
                <w:sz w:val="24"/>
                <w:szCs w:val="24"/>
              </w:rPr>
              <w:t>_id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ObjectId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Unique delivery identifier</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orderNumber</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Unique order reference</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clientId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ObjectId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Client who placed the order</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lastRenderedPageBreak/>
              <w:t>branchId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ObjectId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Branch associated with the order</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driverId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ObjectId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Assigned driver, when assigned</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vehicleId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ObjectId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Assigned vehicle, when assigned</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pickupAddress</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Pickup location</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deliveryAddress</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Destination address</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deliveryStatus</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Current order status</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scheduledDate</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Date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Scheduled delivery date</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completedAt</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Date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Delivery completion time</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createdAt</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Date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Order creation date</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updatedAt</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Date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Last update date</w:t>
            </w:r>
          </w:p>
        </w:tc>
      </w:tr>
    </w:tbl>
    <w:p w:rsidR="00D7238D" w:rsidRDefault="00D7238D"/>
    <w:p w:rsidR="00804954" w:rsidRDefault="00804954">
      <w:pPr>
        <w:rPr>
          <w:rFonts w:asciiTheme="majorHAnsi" w:hAnsiTheme="majorHAnsi" w:cstheme="majorHAnsi"/>
          <w:b/>
          <w:sz w:val="24"/>
        </w:rPr>
      </w:pPr>
    </w:p>
    <w:p w:rsidR="00D7238D" w:rsidRPr="00970CC0" w:rsidRDefault="00D7238D">
      <w:pPr>
        <w:rPr>
          <w:rFonts w:asciiTheme="majorHAnsi" w:hAnsiTheme="majorHAnsi" w:cstheme="majorHAnsi"/>
          <w:b/>
          <w:sz w:val="24"/>
        </w:rPr>
      </w:pPr>
      <w:r w:rsidRPr="00970CC0">
        <w:rPr>
          <w:rFonts w:asciiTheme="majorHAnsi" w:hAnsiTheme="majorHAnsi" w:cstheme="majorHAnsi"/>
          <w:b/>
          <w:sz w:val="24"/>
        </w:rPr>
        <w:t>7. Maintenance Collection</w:t>
      </w:r>
    </w:p>
    <w:p w:rsidR="00D7238D" w:rsidRDefault="00D7238D"/>
    <w:tbl>
      <w:tblPr>
        <w:tblW w:w="5000" w:type="pct"/>
        <w:tblCellMar>
          <w:top w:w="15" w:type="dxa"/>
          <w:left w:w="15" w:type="dxa"/>
          <w:bottom w:w="15" w:type="dxa"/>
          <w:right w:w="15" w:type="dxa"/>
        </w:tblCellMar>
        <w:tblLook w:val="04A0"/>
      </w:tblPr>
      <w:tblGrid>
        <w:gridCol w:w="2980"/>
        <w:gridCol w:w="1803"/>
        <w:gridCol w:w="5393"/>
      </w:tblGrid>
      <w:tr w:rsidR="00D7238D" w:rsidRPr="00D7238D" w:rsidTr="00D7238D">
        <w:trPr>
          <w:tblHeader/>
        </w:trPr>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b/>
                <w:bCs/>
                <w:sz w:val="24"/>
                <w:szCs w:val="24"/>
              </w:rPr>
            </w:pPr>
            <w:r w:rsidRPr="00D7238D">
              <w:rPr>
                <w:rFonts w:ascii="inherit" w:eastAsia="Times New Roman" w:hAnsi="inherit" w:cs="Times New Roman"/>
                <w:b/>
                <w:bCs/>
                <w:sz w:val="24"/>
                <w:szCs w:val="24"/>
              </w:rPr>
              <w:t>Field name</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b/>
                <w:bCs/>
                <w:sz w:val="24"/>
                <w:szCs w:val="24"/>
              </w:rPr>
            </w:pPr>
            <w:r w:rsidRPr="00D7238D">
              <w:rPr>
                <w:rFonts w:ascii="inherit" w:eastAsia="Times New Roman" w:hAnsi="inherit" w:cs="Times New Roman"/>
                <w:b/>
                <w:bCs/>
                <w:sz w:val="24"/>
                <w:szCs w:val="24"/>
              </w:rPr>
              <w:t>Data type</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b/>
                <w:bCs/>
                <w:sz w:val="24"/>
                <w:szCs w:val="24"/>
              </w:rPr>
            </w:pPr>
            <w:r w:rsidRPr="00D7238D">
              <w:rPr>
                <w:rFonts w:ascii="inherit" w:eastAsia="Times New Roman" w:hAnsi="inherit" w:cs="Times New Roman"/>
                <w:b/>
                <w:bCs/>
                <w:sz w:val="24"/>
                <w:szCs w:val="24"/>
              </w:rPr>
              <w:t>Description</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B61F76" w:rsidP="00D7238D">
            <w:pPr>
              <w:spacing w:after="0" w:line="240" w:lineRule="auto"/>
              <w:rPr>
                <w:rFonts w:ascii="inherit" w:eastAsia="Times New Roman" w:hAnsi="inherit" w:cs="Times New Roman"/>
                <w:sz w:val="24"/>
                <w:szCs w:val="24"/>
              </w:rPr>
            </w:pPr>
            <w:proofErr w:type="spellStart"/>
            <w:r>
              <w:rPr>
                <w:rFonts w:ascii="inherit" w:eastAsia="Times New Roman" w:hAnsi="inherit" w:cs="Times New Roman"/>
                <w:sz w:val="24"/>
                <w:szCs w:val="24"/>
              </w:rPr>
              <w:t>m</w:t>
            </w:r>
            <w:r w:rsidR="00D7238D" w:rsidRPr="00D7238D">
              <w:rPr>
                <w:rFonts w:ascii="inherit" w:eastAsia="Times New Roman" w:hAnsi="inherit" w:cs="Times New Roman"/>
                <w:sz w:val="24"/>
                <w:szCs w:val="24"/>
              </w:rPr>
              <w:t>_id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ObjectId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Unique maintenance identifier</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vehicleId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ObjectId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Vehicle being serviced</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serviceDate</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Date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Maintenance date</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serviceType</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Type of maintenance</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description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Details of the service or repair</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maintenanceCost</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Number</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Maintenance expense</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nextServiceDate</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Date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Planned next service date</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maintenanceStatus</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Current maintenance status</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createdBy</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ObjectId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User who recorded the maintenance</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createdAt</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Date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Record creation date</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updatedAt</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Date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Last update date</w:t>
            </w:r>
          </w:p>
        </w:tc>
      </w:tr>
    </w:tbl>
    <w:p w:rsidR="00804954" w:rsidRDefault="00804954"/>
    <w:p w:rsidR="00B61F76" w:rsidRDefault="00B61F76">
      <w:pPr>
        <w:rPr>
          <w:rFonts w:asciiTheme="majorHAnsi" w:hAnsiTheme="majorHAnsi" w:cstheme="majorHAnsi"/>
          <w:b/>
          <w:sz w:val="24"/>
        </w:rPr>
      </w:pPr>
    </w:p>
    <w:p w:rsidR="00804954" w:rsidRDefault="00804954">
      <w:pPr>
        <w:rPr>
          <w:rFonts w:asciiTheme="majorHAnsi" w:hAnsiTheme="majorHAnsi" w:cstheme="majorHAnsi"/>
          <w:b/>
          <w:sz w:val="24"/>
        </w:rPr>
      </w:pPr>
    </w:p>
    <w:p w:rsidR="00D7238D" w:rsidRPr="00970CC0" w:rsidRDefault="00D7238D">
      <w:pPr>
        <w:rPr>
          <w:rFonts w:asciiTheme="majorHAnsi" w:hAnsiTheme="majorHAnsi" w:cstheme="majorHAnsi"/>
          <w:b/>
          <w:sz w:val="24"/>
        </w:rPr>
      </w:pPr>
      <w:r w:rsidRPr="00970CC0">
        <w:rPr>
          <w:rFonts w:asciiTheme="majorHAnsi" w:hAnsiTheme="majorHAnsi" w:cstheme="majorHAnsi"/>
          <w:b/>
          <w:sz w:val="24"/>
        </w:rPr>
        <w:t>8. Notification Collection</w:t>
      </w:r>
    </w:p>
    <w:p w:rsidR="00D7238D" w:rsidRDefault="00D7238D"/>
    <w:tbl>
      <w:tblPr>
        <w:tblW w:w="5000" w:type="pct"/>
        <w:tblCellMar>
          <w:top w:w="15" w:type="dxa"/>
          <w:left w:w="15" w:type="dxa"/>
          <w:bottom w:w="15" w:type="dxa"/>
          <w:right w:w="15" w:type="dxa"/>
        </w:tblCellMar>
        <w:tblLook w:val="04A0"/>
      </w:tblPr>
      <w:tblGrid>
        <w:gridCol w:w="1918"/>
        <w:gridCol w:w="2763"/>
        <w:gridCol w:w="5495"/>
      </w:tblGrid>
      <w:tr w:rsidR="00D7238D" w:rsidRPr="00D7238D" w:rsidTr="00D7238D">
        <w:trPr>
          <w:tblHeader/>
        </w:trPr>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b/>
                <w:bCs/>
                <w:sz w:val="24"/>
                <w:szCs w:val="24"/>
              </w:rPr>
            </w:pPr>
            <w:r w:rsidRPr="00D7238D">
              <w:rPr>
                <w:rFonts w:ascii="inherit" w:eastAsia="Times New Roman" w:hAnsi="inherit" w:cs="Times New Roman"/>
                <w:b/>
                <w:bCs/>
                <w:sz w:val="24"/>
                <w:szCs w:val="24"/>
              </w:rPr>
              <w:t>Field name</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b/>
                <w:bCs/>
                <w:sz w:val="24"/>
                <w:szCs w:val="24"/>
              </w:rPr>
            </w:pPr>
            <w:r w:rsidRPr="00D7238D">
              <w:rPr>
                <w:rFonts w:ascii="inherit" w:eastAsia="Times New Roman" w:hAnsi="inherit" w:cs="Times New Roman"/>
                <w:b/>
                <w:bCs/>
                <w:sz w:val="24"/>
                <w:szCs w:val="24"/>
              </w:rPr>
              <w:t>Data type</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b/>
                <w:bCs/>
                <w:sz w:val="24"/>
                <w:szCs w:val="24"/>
              </w:rPr>
            </w:pPr>
            <w:r w:rsidRPr="00D7238D">
              <w:rPr>
                <w:rFonts w:ascii="inherit" w:eastAsia="Times New Roman" w:hAnsi="inherit" w:cs="Times New Roman"/>
                <w:b/>
                <w:bCs/>
                <w:sz w:val="24"/>
                <w:szCs w:val="24"/>
              </w:rPr>
              <w:t>Description</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B61F76" w:rsidP="00D7238D">
            <w:pPr>
              <w:spacing w:after="0" w:line="240" w:lineRule="auto"/>
              <w:rPr>
                <w:rFonts w:ascii="inherit" w:eastAsia="Times New Roman" w:hAnsi="inherit" w:cs="Times New Roman"/>
                <w:sz w:val="24"/>
                <w:szCs w:val="24"/>
              </w:rPr>
            </w:pPr>
            <w:proofErr w:type="spellStart"/>
            <w:r>
              <w:rPr>
                <w:rFonts w:ascii="inherit" w:eastAsia="Times New Roman" w:hAnsi="inherit" w:cs="Times New Roman"/>
                <w:sz w:val="24"/>
                <w:szCs w:val="24"/>
              </w:rPr>
              <w:t>n</w:t>
            </w:r>
            <w:r w:rsidR="00D7238D" w:rsidRPr="00D7238D">
              <w:rPr>
                <w:rFonts w:ascii="inherit" w:eastAsia="Times New Roman" w:hAnsi="inherit" w:cs="Times New Roman"/>
                <w:sz w:val="24"/>
                <w:szCs w:val="24"/>
              </w:rPr>
              <w:t>_id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ObjectId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Unique notification identifier</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userId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ObjectId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User receiving the notification</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title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Notification heading</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message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Notification content</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type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Notification category</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isRead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Boolean</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Whether the notification has been read</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referenceId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ObjectId</w:t>
            </w:r>
            <w:proofErr w:type="spellEnd"/>
            <w:r w:rsidRPr="00D7238D">
              <w:rPr>
                <w:rFonts w:ascii="inherit" w:eastAsia="Times New Roman" w:hAnsi="inherit" w:cs="Times New Roman"/>
                <w:sz w:val="24"/>
                <w:szCs w:val="24"/>
              </w:rPr>
              <w:t xml:space="preserve"> or String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Related record identifier, if applicable</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createdAt</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Date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Notification creation time</w:t>
            </w:r>
          </w:p>
        </w:tc>
      </w:tr>
    </w:tbl>
    <w:p w:rsidR="00804954" w:rsidRDefault="00804954">
      <w:pPr>
        <w:rPr>
          <w:rFonts w:asciiTheme="majorHAnsi" w:hAnsiTheme="majorHAnsi" w:cstheme="majorHAnsi"/>
          <w:b/>
          <w:sz w:val="24"/>
        </w:rPr>
      </w:pPr>
    </w:p>
    <w:p w:rsidR="00B61F76" w:rsidRDefault="00B61F76">
      <w:pPr>
        <w:rPr>
          <w:rFonts w:asciiTheme="majorHAnsi" w:hAnsiTheme="majorHAnsi" w:cstheme="majorHAnsi"/>
          <w:b/>
          <w:sz w:val="24"/>
        </w:rPr>
      </w:pPr>
    </w:p>
    <w:p w:rsidR="00B61F76" w:rsidRDefault="00B61F76">
      <w:pPr>
        <w:rPr>
          <w:rFonts w:asciiTheme="majorHAnsi" w:hAnsiTheme="majorHAnsi" w:cstheme="majorHAnsi"/>
          <w:b/>
          <w:sz w:val="24"/>
        </w:rPr>
      </w:pPr>
    </w:p>
    <w:p w:rsidR="00804954" w:rsidRPr="00970CC0" w:rsidRDefault="00D7238D">
      <w:pPr>
        <w:rPr>
          <w:rFonts w:asciiTheme="majorHAnsi" w:hAnsiTheme="majorHAnsi" w:cstheme="majorHAnsi"/>
          <w:b/>
          <w:sz w:val="24"/>
        </w:rPr>
      </w:pPr>
      <w:r w:rsidRPr="00970CC0">
        <w:rPr>
          <w:rFonts w:asciiTheme="majorHAnsi" w:hAnsiTheme="majorHAnsi" w:cstheme="majorHAnsi"/>
          <w:b/>
          <w:sz w:val="24"/>
        </w:rPr>
        <w:t xml:space="preserve">9. </w:t>
      </w:r>
      <w:proofErr w:type="spellStart"/>
      <w:r w:rsidRPr="00970CC0">
        <w:rPr>
          <w:rFonts w:asciiTheme="majorHAnsi" w:hAnsiTheme="majorHAnsi" w:cstheme="majorHAnsi"/>
          <w:b/>
          <w:sz w:val="24"/>
        </w:rPr>
        <w:t>AuditLog</w:t>
      </w:r>
      <w:proofErr w:type="spellEnd"/>
      <w:r w:rsidRPr="00970CC0">
        <w:rPr>
          <w:rFonts w:asciiTheme="majorHAnsi" w:hAnsiTheme="majorHAnsi" w:cstheme="majorHAnsi"/>
          <w:b/>
          <w:sz w:val="24"/>
        </w:rPr>
        <w:t xml:space="preserve"> Collection</w:t>
      </w:r>
    </w:p>
    <w:tbl>
      <w:tblPr>
        <w:tblW w:w="5000" w:type="pct"/>
        <w:tblCellMar>
          <w:top w:w="15" w:type="dxa"/>
          <w:left w:w="15" w:type="dxa"/>
          <w:bottom w:w="15" w:type="dxa"/>
          <w:right w:w="15" w:type="dxa"/>
        </w:tblCellMar>
        <w:tblLook w:val="04A0"/>
      </w:tblPr>
      <w:tblGrid>
        <w:gridCol w:w="1808"/>
        <w:gridCol w:w="2590"/>
        <w:gridCol w:w="5778"/>
      </w:tblGrid>
      <w:tr w:rsidR="00D7238D" w:rsidRPr="00D7238D" w:rsidTr="00D7238D">
        <w:trPr>
          <w:tblHeader/>
        </w:trPr>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b/>
                <w:bCs/>
                <w:sz w:val="24"/>
                <w:szCs w:val="24"/>
              </w:rPr>
            </w:pPr>
            <w:r w:rsidRPr="00D7238D">
              <w:rPr>
                <w:rFonts w:ascii="inherit" w:eastAsia="Times New Roman" w:hAnsi="inherit" w:cs="Times New Roman"/>
                <w:b/>
                <w:bCs/>
                <w:sz w:val="24"/>
                <w:szCs w:val="24"/>
              </w:rPr>
              <w:t>Field name</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b/>
                <w:bCs/>
                <w:sz w:val="24"/>
                <w:szCs w:val="24"/>
              </w:rPr>
            </w:pPr>
            <w:r w:rsidRPr="00D7238D">
              <w:rPr>
                <w:rFonts w:ascii="inherit" w:eastAsia="Times New Roman" w:hAnsi="inherit" w:cs="Times New Roman"/>
                <w:b/>
                <w:bCs/>
                <w:sz w:val="24"/>
                <w:szCs w:val="24"/>
              </w:rPr>
              <w:t>Data type</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b/>
                <w:bCs/>
                <w:sz w:val="24"/>
                <w:szCs w:val="24"/>
              </w:rPr>
            </w:pPr>
            <w:r w:rsidRPr="00D7238D">
              <w:rPr>
                <w:rFonts w:ascii="inherit" w:eastAsia="Times New Roman" w:hAnsi="inherit" w:cs="Times New Roman"/>
                <w:b/>
                <w:bCs/>
                <w:sz w:val="24"/>
                <w:szCs w:val="24"/>
              </w:rPr>
              <w:t>Description</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B61F76" w:rsidP="00D7238D">
            <w:pPr>
              <w:spacing w:after="0" w:line="240" w:lineRule="auto"/>
              <w:rPr>
                <w:rFonts w:ascii="inherit" w:eastAsia="Times New Roman" w:hAnsi="inherit" w:cs="Times New Roman"/>
                <w:sz w:val="24"/>
                <w:szCs w:val="24"/>
              </w:rPr>
            </w:pPr>
            <w:proofErr w:type="spellStart"/>
            <w:r>
              <w:rPr>
                <w:rFonts w:ascii="inherit" w:eastAsia="Times New Roman" w:hAnsi="inherit" w:cs="Times New Roman"/>
                <w:sz w:val="24"/>
                <w:szCs w:val="24"/>
              </w:rPr>
              <w:t>audit</w:t>
            </w:r>
            <w:r w:rsidR="00D7238D" w:rsidRPr="00D7238D">
              <w:rPr>
                <w:rFonts w:ascii="inherit" w:eastAsia="Times New Roman" w:hAnsi="inherit" w:cs="Times New Roman"/>
                <w:sz w:val="24"/>
                <w:szCs w:val="24"/>
              </w:rPr>
              <w:t>_id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ObjectId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Unique audit-log identifier</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userId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ObjectId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User who performed the action</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action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Action performed, such as create or update</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module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Affected module, such as Driver or Vehicle</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documentId</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ObjectId</w:t>
            </w:r>
            <w:proofErr w:type="spellEnd"/>
            <w:r w:rsidRPr="00D7238D">
              <w:rPr>
                <w:rFonts w:ascii="inherit" w:eastAsia="Times New Roman" w:hAnsi="inherit" w:cs="Times New Roman"/>
                <w:sz w:val="24"/>
                <w:szCs w:val="24"/>
              </w:rPr>
              <w:t xml:space="preserve"> or String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Identifier of the affected record</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description</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Description of the activity</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ipAddress</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String</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User's IP address, if recorded</w:t>
            </w:r>
          </w:p>
        </w:tc>
      </w:tr>
      <w:tr w:rsidR="00D7238D" w:rsidRPr="00D7238D" w:rsidTr="00D7238D">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proofErr w:type="spellStart"/>
            <w:r w:rsidRPr="00D7238D">
              <w:rPr>
                <w:rFonts w:ascii="inherit" w:eastAsia="Times New Roman" w:hAnsi="inherit" w:cs="Times New Roman"/>
                <w:sz w:val="24"/>
                <w:szCs w:val="24"/>
              </w:rPr>
              <w:t>createdAt</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Date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rsidR="00D7238D" w:rsidRPr="00D7238D" w:rsidRDefault="00D7238D" w:rsidP="00D7238D">
            <w:pPr>
              <w:spacing w:after="0" w:line="240" w:lineRule="auto"/>
              <w:rPr>
                <w:rFonts w:ascii="inherit" w:eastAsia="Times New Roman" w:hAnsi="inherit" w:cs="Times New Roman"/>
                <w:sz w:val="24"/>
                <w:szCs w:val="24"/>
              </w:rPr>
            </w:pPr>
            <w:r w:rsidRPr="00D7238D">
              <w:rPr>
                <w:rFonts w:ascii="inherit" w:eastAsia="Times New Roman" w:hAnsi="inherit" w:cs="Times New Roman"/>
                <w:sz w:val="24"/>
                <w:szCs w:val="24"/>
              </w:rPr>
              <w:t>Time the action occurred</w:t>
            </w:r>
          </w:p>
        </w:tc>
      </w:tr>
    </w:tbl>
    <w:p w:rsidR="00804954" w:rsidRDefault="00804954" w:rsidP="00E71CE0">
      <w:pPr>
        <w:rPr>
          <w:rFonts w:asciiTheme="majorHAnsi" w:hAnsiTheme="majorHAnsi" w:cstheme="majorHAnsi"/>
          <w:b/>
          <w:color w:val="1F497D" w:themeColor="text2"/>
          <w:sz w:val="32"/>
        </w:rPr>
      </w:pPr>
    </w:p>
    <w:p w:rsidR="00E71CE0" w:rsidRDefault="000662EB" w:rsidP="00E71CE0">
      <w:pPr>
        <w:rPr>
          <w:rFonts w:asciiTheme="majorHAnsi" w:hAnsiTheme="majorHAnsi" w:cstheme="majorHAnsi"/>
          <w:b/>
          <w:color w:val="1F497D" w:themeColor="text2"/>
          <w:sz w:val="32"/>
        </w:rPr>
      </w:pPr>
      <w:proofErr w:type="gramStart"/>
      <w:r>
        <w:rPr>
          <w:rFonts w:asciiTheme="majorHAnsi" w:hAnsiTheme="majorHAnsi" w:cstheme="majorHAnsi"/>
          <w:b/>
          <w:color w:val="1F497D" w:themeColor="text2"/>
          <w:sz w:val="32"/>
        </w:rPr>
        <w:lastRenderedPageBreak/>
        <w:t>8</w:t>
      </w:r>
      <w:r w:rsidR="00E71CE0">
        <w:rPr>
          <w:rFonts w:asciiTheme="majorHAnsi" w:hAnsiTheme="majorHAnsi" w:cstheme="majorHAnsi"/>
          <w:b/>
          <w:color w:val="1F497D" w:themeColor="text2"/>
          <w:sz w:val="32"/>
        </w:rPr>
        <w:t>.</w:t>
      </w:r>
      <w:r w:rsidR="00E71CE0" w:rsidRPr="00E71CE0">
        <w:rPr>
          <w:rFonts w:asciiTheme="majorHAnsi" w:hAnsiTheme="majorHAnsi" w:cstheme="majorHAnsi"/>
          <w:b/>
          <w:color w:val="1F497D" w:themeColor="text2"/>
          <w:sz w:val="32"/>
        </w:rPr>
        <w:t>Input</w:t>
      </w:r>
      <w:proofErr w:type="gramEnd"/>
      <w:r w:rsidR="00E71CE0" w:rsidRPr="00E71CE0">
        <w:rPr>
          <w:rFonts w:asciiTheme="majorHAnsi" w:hAnsiTheme="majorHAnsi" w:cstheme="majorHAnsi"/>
          <w:b/>
          <w:color w:val="1F497D" w:themeColor="text2"/>
          <w:sz w:val="32"/>
        </w:rPr>
        <w:t>/Output Screens</w:t>
      </w:r>
      <w:r w:rsidR="00E71CE0">
        <w:rPr>
          <w:rFonts w:asciiTheme="majorHAnsi" w:hAnsiTheme="majorHAnsi" w:cstheme="majorHAnsi"/>
          <w:b/>
          <w:color w:val="1F497D" w:themeColor="text2"/>
          <w:sz w:val="32"/>
        </w:rPr>
        <w:t xml:space="preserve"> :</w:t>
      </w:r>
    </w:p>
    <w:p w:rsidR="00E71CE0" w:rsidRDefault="00E71CE0" w:rsidP="00E71CE0">
      <w:pPr>
        <w:pStyle w:val="Heading2"/>
      </w:pPr>
      <w:r>
        <w:t>1. Login Screen</w:t>
      </w:r>
    </w:p>
    <w:p w:rsidR="00E71CE0" w:rsidRPr="007C3FE7" w:rsidRDefault="00E71CE0" w:rsidP="00E71CE0">
      <w:pPr>
        <w:pStyle w:val="NormalWeb"/>
        <w:rPr>
          <w:rFonts w:ascii="Arial" w:hAnsi="Arial" w:cs="Arial"/>
          <w:sz w:val="20"/>
        </w:rPr>
      </w:pPr>
      <w:r w:rsidRPr="007C3FE7">
        <w:rPr>
          <w:rFonts w:ascii="Arial" w:hAnsi="Arial" w:cs="Arial"/>
          <w:sz w:val="20"/>
        </w:rPr>
        <w:t>The Login Screen allows registe</w:t>
      </w:r>
      <w:r w:rsidR="00B61F76">
        <w:rPr>
          <w:rFonts w:ascii="Arial" w:hAnsi="Arial" w:cs="Arial"/>
          <w:sz w:val="20"/>
        </w:rPr>
        <w:t>red users to log in to FleetHub</w:t>
      </w:r>
      <w:r w:rsidRPr="007C3FE7">
        <w:rPr>
          <w:rFonts w:ascii="Arial" w:hAnsi="Arial" w:cs="Arial"/>
          <w:sz w:val="20"/>
        </w:rPr>
        <w:t>2.0 using their email address and password. It provides demo login options for Super Admin, Admin, Client, and Driver.</w:t>
      </w:r>
    </w:p>
    <w:p w:rsidR="00E71CE0" w:rsidRDefault="00E71CE0" w:rsidP="00E71CE0">
      <w:pPr>
        <w:rPr>
          <w:rFonts w:asciiTheme="majorHAnsi" w:hAnsiTheme="majorHAnsi" w:cstheme="majorHAnsi"/>
          <w:b/>
          <w:color w:val="1F497D" w:themeColor="text2"/>
          <w:sz w:val="32"/>
        </w:rPr>
      </w:pPr>
      <w:r>
        <w:rPr>
          <w:rFonts w:asciiTheme="majorHAnsi" w:hAnsiTheme="majorHAnsi" w:cstheme="majorHAnsi"/>
          <w:b/>
          <w:noProof/>
          <w:color w:val="1F497D" w:themeColor="text2"/>
          <w:sz w:val="32"/>
        </w:rPr>
        <w:drawing>
          <wp:inline distT="0" distB="0" distL="0" distR="0">
            <wp:extent cx="5861488" cy="2970192"/>
            <wp:effectExtent l="19050" t="0" r="5912"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867475" cy="2973226"/>
                    </a:xfrm>
                    <a:prstGeom prst="rect">
                      <a:avLst/>
                    </a:prstGeom>
                    <a:noFill/>
                    <a:ln w="9525">
                      <a:noFill/>
                      <a:miter lim="800000"/>
                      <a:headEnd/>
                      <a:tailEnd/>
                    </a:ln>
                  </pic:spPr>
                </pic:pic>
              </a:graphicData>
            </a:graphic>
          </wp:inline>
        </w:drawing>
      </w:r>
    </w:p>
    <w:p w:rsidR="00E71CE0" w:rsidRDefault="00E71CE0" w:rsidP="00E71CE0">
      <w:pPr>
        <w:pStyle w:val="Heading2"/>
      </w:pPr>
      <w:r>
        <w:t>2. Client Registration Screen</w:t>
      </w:r>
    </w:p>
    <w:p w:rsidR="00E71CE0" w:rsidRPr="007C3FE7" w:rsidRDefault="00E71CE0" w:rsidP="00E71CE0">
      <w:pPr>
        <w:pStyle w:val="NormalWeb"/>
        <w:rPr>
          <w:rFonts w:ascii="Arial" w:hAnsi="Arial" w:cs="Arial"/>
          <w:sz w:val="20"/>
        </w:rPr>
      </w:pPr>
      <w:r w:rsidRPr="007C3FE7">
        <w:rPr>
          <w:rFonts w:ascii="Arial" w:hAnsi="Arial" w:cs="Arial"/>
          <w:sz w:val="20"/>
        </w:rPr>
        <w:t>The Client Registration Screen allows restaurant and business clients to create an account by entering personal details, contact information, company name, and business address. Users can also enter optional branch details.</w:t>
      </w:r>
    </w:p>
    <w:p w:rsidR="00E71CE0" w:rsidRDefault="00E71CE0" w:rsidP="00E71CE0">
      <w:pPr>
        <w:rPr>
          <w:rFonts w:asciiTheme="majorHAnsi" w:hAnsiTheme="majorHAnsi" w:cstheme="majorHAnsi"/>
          <w:b/>
          <w:color w:val="1F497D" w:themeColor="text2"/>
          <w:sz w:val="32"/>
        </w:rPr>
      </w:pPr>
      <w:r>
        <w:rPr>
          <w:rFonts w:asciiTheme="majorHAnsi" w:hAnsiTheme="majorHAnsi" w:cstheme="majorHAnsi"/>
          <w:b/>
          <w:noProof/>
          <w:color w:val="1F497D" w:themeColor="text2"/>
          <w:sz w:val="32"/>
        </w:rPr>
        <w:drawing>
          <wp:inline distT="0" distB="0" distL="0" distR="0">
            <wp:extent cx="5754969" cy="3011214"/>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5765971" cy="3016971"/>
                    </a:xfrm>
                    <a:prstGeom prst="rect">
                      <a:avLst/>
                    </a:prstGeom>
                    <a:noFill/>
                    <a:ln w="9525">
                      <a:noFill/>
                      <a:miter lim="800000"/>
                      <a:headEnd/>
                      <a:tailEnd/>
                    </a:ln>
                  </pic:spPr>
                </pic:pic>
              </a:graphicData>
            </a:graphic>
          </wp:inline>
        </w:drawing>
      </w:r>
    </w:p>
    <w:p w:rsidR="00E71CE0" w:rsidRDefault="00E71CE0" w:rsidP="00E71CE0">
      <w:pPr>
        <w:rPr>
          <w:rFonts w:asciiTheme="majorHAnsi" w:hAnsiTheme="majorHAnsi" w:cstheme="majorHAnsi"/>
          <w:b/>
          <w:color w:val="1F497D" w:themeColor="text2"/>
          <w:sz w:val="32"/>
        </w:rPr>
      </w:pPr>
    </w:p>
    <w:p w:rsidR="00E71CE0" w:rsidRDefault="00E71CE0" w:rsidP="00E71CE0">
      <w:pPr>
        <w:pStyle w:val="Heading2"/>
      </w:pPr>
      <w:r>
        <w:lastRenderedPageBreak/>
        <w:t>3. Super Admin Dashboard Screen</w:t>
      </w:r>
    </w:p>
    <w:p w:rsidR="00E71CE0" w:rsidRPr="007C3FE7" w:rsidRDefault="00E71CE0" w:rsidP="00E71CE0">
      <w:pPr>
        <w:pStyle w:val="NormalWeb"/>
        <w:rPr>
          <w:rFonts w:ascii="Arial" w:hAnsi="Arial" w:cs="Arial"/>
          <w:sz w:val="20"/>
        </w:rPr>
      </w:pPr>
      <w:r w:rsidRPr="007C3FE7">
        <w:rPr>
          <w:rFonts w:ascii="Arial" w:hAnsi="Arial" w:cs="Arial"/>
          <w:sz w:val="20"/>
        </w:rPr>
        <w:t xml:space="preserve">The Super Admin Dashboard provides an overview of </w:t>
      </w:r>
      <w:proofErr w:type="spellStart"/>
      <w:r w:rsidRPr="007C3FE7">
        <w:rPr>
          <w:rFonts w:ascii="Arial" w:hAnsi="Arial" w:cs="Arial"/>
          <w:sz w:val="20"/>
        </w:rPr>
        <w:t>FleetHub</w:t>
      </w:r>
      <w:proofErr w:type="spellEnd"/>
      <w:r w:rsidRPr="007C3FE7">
        <w:rPr>
          <w:rFonts w:ascii="Arial" w:hAnsi="Arial" w:cs="Arial"/>
          <w:sz w:val="20"/>
        </w:rPr>
        <w:t xml:space="preserve"> 2.0 and allows the Super Admin to manage users, clients, branches, drivers, vehicles, and other system operations.</w:t>
      </w:r>
    </w:p>
    <w:p w:rsidR="00E71CE0" w:rsidRDefault="00E71CE0" w:rsidP="00E71CE0">
      <w:pPr>
        <w:rPr>
          <w:rFonts w:asciiTheme="majorHAnsi" w:hAnsiTheme="majorHAnsi" w:cstheme="majorHAnsi"/>
          <w:b/>
          <w:color w:val="1F497D" w:themeColor="text2"/>
          <w:sz w:val="32"/>
        </w:rPr>
      </w:pPr>
      <w:r>
        <w:rPr>
          <w:rFonts w:asciiTheme="majorHAnsi" w:hAnsiTheme="majorHAnsi" w:cstheme="majorHAnsi"/>
          <w:b/>
          <w:noProof/>
          <w:color w:val="1F497D" w:themeColor="text2"/>
          <w:sz w:val="32"/>
        </w:rPr>
        <w:drawing>
          <wp:inline distT="0" distB="0" distL="0" distR="0">
            <wp:extent cx="6309360" cy="304284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6309360" cy="3042845"/>
                    </a:xfrm>
                    <a:prstGeom prst="rect">
                      <a:avLst/>
                    </a:prstGeom>
                    <a:noFill/>
                    <a:ln w="9525">
                      <a:noFill/>
                      <a:miter lim="800000"/>
                      <a:headEnd/>
                      <a:tailEnd/>
                    </a:ln>
                  </pic:spPr>
                </pic:pic>
              </a:graphicData>
            </a:graphic>
          </wp:inline>
        </w:drawing>
      </w:r>
    </w:p>
    <w:p w:rsidR="00E71CE0" w:rsidRDefault="00E71CE0" w:rsidP="00E71CE0">
      <w:pPr>
        <w:pStyle w:val="Heading2"/>
      </w:pPr>
      <w:r>
        <w:t>4. Admin Dashboard Screen</w:t>
      </w:r>
    </w:p>
    <w:p w:rsidR="00E71CE0" w:rsidRPr="007C3FE7" w:rsidRDefault="00E71CE0" w:rsidP="00E71CE0">
      <w:pPr>
        <w:pStyle w:val="NormalWeb"/>
        <w:rPr>
          <w:rFonts w:ascii="Arial" w:hAnsi="Arial" w:cs="Arial"/>
          <w:sz w:val="20"/>
        </w:rPr>
      </w:pPr>
      <w:r w:rsidRPr="007C3FE7">
        <w:rPr>
          <w:rFonts w:ascii="Arial" w:hAnsi="Arial" w:cs="Arial"/>
          <w:sz w:val="20"/>
        </w:rPr>
        <w:t xml:space="preserve">The Admin Dashboard allows the administrator to manage </w:t>
      </w:r>
      <w:proofErr w:type="spellStart"/>
      <w:r w:rsidRPr="007C3FE7">
        <w:rPr>
          <w:rFonts w:ascii="Arial" w:hAnsi="Arial" w:cs="Arial"/>
          <w:sz w:val="20"/>
        </w:rPr>
        <w:t>FleetHub</w:t>
      </w:r>
      <w:proofErr w:type="spellEnd"/>
      <w:r w:rsidRPr="007C3FE7">
        <w:rPr>
          <w:rFonts w:ascii="Arial" w:hAnsi="Arial" w:cs="Arial"/>
          <w:sz w:val="20"/>
        </w:rPr>
        <w:t xml:space="preserve"> operations, including drivers, vehicles, delivery assignments, and vehicle maintenance. It helps the Admin monitor delivery status and </w:t>
      </w:r>
      <w:proofErr w:type="gramStart"/>
      <w:r w:rsidRPr="007C3FE7">
        <w:rPr>
          <w:rFonts w:ascii="Arial" w:hAnsi="Arial" w:cs="Arial"/>
          <w:sz w:val="20"/>
        </w:rPr>
        <w:t>manage</w:t>
      </w:r>
      <w:proofErr w:type="gramEnd"/>
      <w:r w:rsidRPr="007C3FE7">
        <w:rPr>
          <w:rFonts w:ascii="Arial" w:hAnsi="Arial" w:cs="Arial"/>
          <w:sz w:val="20"/>
        </w:rPr>
        <w:t xml:space="preserve"> daily fleet activities.</w:t>
      </w:r>
    </w:p>
    <w:p w:rsidR="00E71CE0" w:rsidRDefault="00E71CE0" w:rsidP="00E71CE0">
      <w:pPr>
        <w:rPr>
          <w:rFonts w:asciiTheme="majorHAnsi" w:hAnsiTheme="majorHAnsi" w:cstheme="majorHAnsi"/>
          <w:b/>
          <w:color w:val="1F497D" w:themeColor="text2"/>
          <w:sz w:val="32"/>
        </w:rPr>
      </w:pPr>
      <w:r>
        <w:rPr>
          <w:rFonts w:asciiTheme="majorHAnsi" w:hAnsiTheme="majorHAnsi" w:cstheme="majorHAnsi"/>
          <w:b/>
          <w:noProof/>
          <w:color w:val="1F497D" w:themeColor="text2"/>
          <w:sz w:val="32"/>
        </w:rPr>
        <w:drawing>
          <wp:inline distT="0" distB="0" distL="0" distR="0">
            <wp:extent cx="6305322" cy="3189768"/>
            <wp:effectExtent l="19050" t="0" r="228"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6309360" cy="3191811"/>
                    </a:xfrm>
                    <a:prstGeom prst="rect">
                      <a:avLst/>
                    </a:prstGeom>
                    <a:noFill/>
                    <a:ln w="9525">
                      <a:noFill/>
                      <a:miter lim="800000"/>
                      <a:headEnd/>
                      <a:tailEnd/>
                    </a:ln>
                  </pic:spPr>
                </pic:pic>
              </a:graphicData>
            </a:graphic>
          </wp:inline>
        </w:drawing>
      </w:r>
    </w:p>
    <w:p w:rsidR="00E71CE0" w:rsidRDefault="00E71CE0" w:rsidP="00E71CE0">
      <w:pPr>
        <w:rPr>
          <w:rFonts w:asciiTheme="majorHAnsi" w:hAnsiTheme="majorHAnsi" w:cstheme="majorHAnsi"/>
          <w:b/>
          <w:color w:val="1F497D" w:themeColor="text2"/>
          <w:sz w:val="32"/>
        </w:rPr>
      </w:pPr>
    </w:p>
    <w:p w:rsidR="00E71CE0" w:rsidRDefault="00E71CE0" w:rsidP="00E71CE0">
      <w:pPr>
        <w:pStyle w:val="Heading2"/>
      </w:pPr>
      <w:r>
        <w:lastRenderedPageBreak/>
        <w:t>5. Client Dashboard Screen</w:t>
      </w:r>
    </w:p>
    <w:p w:rsidR="00E71CE0" w:rsidRPr="007C3FE7" w:rsidRDefault="00E71CE0" w:rsidP="00E71CE0">
      <w:pPr>
        <w:pStyle w:val="NormalWeb"/>
        <w:rPr>
          <w:rFonts w:ascii="Arial" w:hAnsi="Arial" w:cs="Arial"/>
          <w:sz w:val="20"/>
        </w:rPr>
      </w:pPr>
      <w:r w:rsidRPr="007C3FE7">
        <w:rPr>
          <w:rFonts w:ascii="Arial" w:hAnsi="Arial" w:cs="Arial"/>
          <w:sz w:val="20"/>
        </w:rPr>
        <w:t>The Client Dashboard allows clients to view their delivery orders and monitor their current status. It helps clients manage their delivery requests and access information about assigned drivers and vehicles.</w:t>
      </w:r>
    </w:p>
    <w:p w:rsidR="00E71CE0" w:rsidRDefault="00E71CE0" w:rsidP="00E71CE0">
      <w:pPr>
        <w:rPr>
          <w:rFonts w:asciiTheme="majorHAnsi" w:hAnsiTheme="majorHAnsi" w:cstheme="majorHAnsi"/>
          <w:b/>
          <w:color w:val="1F497D" w:themeColor="text2"/>
          <w:sz w:val="32"/>
        </w:rPr>
      </w:pPr>
      <w:r>
        <w:rPr>
          <w:rFonts w:asciiTheme="majorHAnsi" w:hAnsiTheme="majorHAnsi" w:cstheme="majorHAnsi"/>
          <w:b/>
          <w:noProof/>
          <w:color w:val="1F497D" w:themeColor="text2"/>
          <w:sz w:val="32"/>
        </w:rPr>
        <w:drawing>
          <wp:inline distT="0" distB="0" distL="0" distR="0">
            <wp:extent cx="6309360" cy="2989379"/>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6309360" cy="2989379"/>
                    </a:xfrm>
                    <a:prstGeom prst="rect">
                      <a:avLst/>
                    </a:prstGeom>
                    <a:noFill/>
                    <a:ln w="9525">
                      <a:noFill/>
                      <a:miter lim="800000"/>
                      <a:headEnd/>
                      <a:tailEnd/>
                    </a:ln>
                  </pic:spPr>
                </pic:pic>
              </a:graphicData>
            </a:graphic>
          </wp:inline>
        </w:drawing>
      </w:r>
    </w:p>
    <w:p w:rsidR="00E71CE0" w:rsidRDefault="00E71CE0" w:rsidP="00E71CE0">
      <w:pPr>
        <w:pStyle w:val="Heading2"/>
      </w:pPr>
      <w:r>
        <w:t>6. Driver Dashboard Screen</w:t>
      </w:r>
    </w:p>
    <w:p w:rsidR="00E71CE0" w:rsidRPr="007C3FE7" w:rsidRDefault="00E71CE0" w:rsidP="00E71CE0">
      <w:pPr>
        <w:pStyle w:val="NormalWeb"/>
        <w:rPr>
          <w:rFonts w:ascii="Arial" w:hAnsi="Arial" w:cs="Arial"/>
          <w:sz w:val="20"/>
        </w:rPr>
      </w:pPr>
      <w:r w:rsidRPr="007C3FE7">
        <w:rPr>
          <w:rFonts w:ascii="Arial" w:hAnsi="Arial" w:cs="Arial"/>
          <w:sz w:val="20"/>
        </w:rPr>
        <w:t>The Driver Dashboard allows drivers to view their assigned deliveries and check delivery details. It helps drivers monitor delivery status and access relevant vehicle information for their assigned orders.</w:t>
      </w:r>
    </w:p>
    <w:p w:rsidR="00E71CE0" w:rsidRDefault="00E71CE0" w:rsidP="00E71CE0">
      <w:pPr>
        <w:rPr>
          <w:rFonts w:asciiTheme="majorHAnsi" w:hAnsiTheme="majorHAnsi" w:cstheme="majorHAnsi"/>
          <w:b/>
          <w:color w:val="1F497D" w:themeColor="text2"/>
          <w:sz w:val="32"/>
        </w:rPr>
      </w:pPr>
      <w:r>
        <w:rPr>
          <w:rFonts w:asciiTheme="majorHAnsi" w:hAnsiTheme="majorHAnsi" w:cstheme="majorHAnsi"/>
          <w:b/>
          <w:noProof/>
          <w:color w:val="1F497D" w:themeColor="text2"/>
          <w:sz w:val="32"/>
        </w:rPr>
        <w:drawing>
          <wp:inline distT="0" distB="0" distL="0" distR="0">
            <wp:extent cx="6307322" cy="3147237"/>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srcRect/>
                    <a:stretch>
                      <a:fillRect/>
                    </a:stretch>
                  </pic:blipFill>
                  <pic:spPr bwMode="auto">
                    <a:xfrm>
                      <a:off x="0" y="0"/>
                      <a:ext cx="6309360" cy="3148254"/>
                    </a:xfrm>
                    <a:prstGeom prst="rect">
                      <a:avLst/>
                    </a:prstGeom>
                    <a:noFill/>
                    <a:ln w="9525">
                      <a:noFill/>
                      <a:miter lim="800000"/>
                      <a:headEnd/>
                      <a:tailEnd/>
                    </a:ln>
                  </pic:spPr>
                </pic:pic>
              </a:graphicData>
            </a:graphic>
          </wp:inline>
        </w:drawing>
      </w:r>
    </w:p>
    <w:p w:rsidR="00D3741C" w:rsidRDefault="00D3741C" w:rsidP="00D3741C">
      <w:pPr>
        <w:pStyle w:val="Heading2"/>
      </w:pPr>
      <w:r>
        <w:lastRenderedPageBreak/>
        <w:t>7. Admin Management Screen</w:t>
      </w:r>
    </w:p>
    <w:p w:rsidR="00D3741C" w:rsidRPr="007C3FE7" w:rsidRDefault="00D3741C" w:rsidP="00D3741C">
      <w:pPr>
        <w:pStyle w:val="NormalWeb"/>
        <w:rPr>
          <w:rFonts w:ascii="Arial" w:hAnsi="Arial" w:cs="Arial"/>
          <w:sz w:val="20"/>
        </w:rPr>
      </w:pPr>
      <w:r w:rsidRPr="007C3FE7">
        <w:rPr>
          <w:rFonts w:ascii="Arial" w:hAnsi="Arial" w:cs="Arial"/>
          <w:sz w:val="20"/>
        </w:rPr>
        <w:t xml:space="preserve">This screen allows the Super Admin to create and manage Admin accounts. It displays admin details, including name, email, phone number, </w:t>
      </w:r>
      <w:proofErr w:type="gramStart"/>
      <w:r w:rsidRPr="007C3FE7">
        <w:rPr>
          <w:rFonts w:ascii="Arial" w:hAnsi="Arial" w:cs="Arial"/>
          <w:sz w:val="20"/>
        </w:rPr>
        <w:t>role</w:t>
      </w:r>
      <w:proofErr w:type="gramEnd"/>
      <w:r w:rsidRPr="007C3FE7">
        <w:rPr>
          <w:rFonts w:ascii="Arial" w:hAnsi="Arial" w:cs="Arial"/>
          <w:sz w:val="20"/>
        </w:rPr>
        <w:t>, status, and creation date. The Super Admin can search accounts, filter by status, and perform available account management actions.</w:t>
      </w:r>
    </w:p>
    <w:p w:rsidR="00E71CE0" w:rsidRDefault="00D3741C" w:rsidP="00E71CE0">
      <w:pPr>
        <w:rPr>
          <w:rFonts w:asciiTheme="majorHAnsi" w:hAnsiTheme="majorHAnsi" w:cstheme="majorHAnsi"/>
          <w:b/>
          <w:color w:val="1F497D" w:themeColor="text2"/>
          <w:sz w:val="32"/>
        </w:rPr>
      </w:pPr>
      <w:r>
        <w:rPr>
          <w:rFonts w:asciiTheme="majorHAnsi" w:hAnsiTheme="majorHAnsi" w:cstheme="majorHAnsi"/>
          <w:b/>
          <w:noProof/>
          <w:color w:val="1F497D" w:themeColor="text2"/>
          <w:sz w:val="32"/>
        </w:rPr>
        <w:drawing>
          <wp:inline distT="0" distB="0" distL="0" distR="0">
            <wp:extent cx="6309360" cy="3042514"/>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6309360" cy="3042514"/>
                    </a:xfrm>
                    <a:prstGeom prst="rect">
                      <a:avLst/>
                    </a:prstGeom>
                    <a:noFill/>
                    <a:ln w="9525">
                      <a:noFill/>
                      <a:miter lim="800000"/>
                      <a:headEnd/>
                      <a:tailEnd/>
                    </a:ln>
                  </pic:spPr>
                </pic:pic>
              </a:graphicData>
            </a:graphic>
          </wp:inline>
        </w:drawing>
      </w:r>
    </w:p>
    <w:p w:rsidR="00D3741C" w:rsidRDefault="00D3741C" w:rsidP="00D3741C">
      <w:pPr>
        <w:pStyle w:val="Heading2"/>
      </w:pPr>
      <w:r>
        <w:t>8. Client Management Screen</w:t>
      </w:r>
    </w:p>
    <w:p w:rsidR="00D3741C" w:rsidRPr="007C3FE7" w:rsidRDefault="00D3741C" w:rsidP="00D3741C">
      <w:pPr>
        <w:pStyle w:val="NormalWeb"/>
        <w:rPr>
          <w:rFonts w:ascii="Arial" w:hAnsi="Arial" w:cs="Arial"/>
          <w:sz w:val="20"/>
        </w:rPr>
      </w:pPr>
      <w:r w:rsidRPr="007C3FE7">
        <w:rPr>
          <w:rFonts w:ascii="Arial" w:hAnsi="Arial" w:cs="Arial"/>
          <w:sz w:val="20"/>
        </w:rPr>
        <w:t>The Client Management Screen allows the Admin to view and manage registered client organizations. It displays client names, contact email addresses, phone numbers, addresses, and account statuses. The Admin can add new clients, edit existing details, and delete client records using the available actions.</w:t>
      </w:r>
    </w:p>
    <w:p w:rsidR="00D3741C" w:rsidRDefault="00D3741C" w:rsidP="00E71CE0">
      <w:pPr>
        <w:rPr>
          <w:rFonts w:asciiTheme="majorHAnsi" w:hAnsiTheme="majorHAnsi" w:cstheme="majorHAnsi"/>
          <w:b/>
          <w:color w:val="1F497D" w:themeColor="text2"/>
          <w:sz w:val="32"/>
        </w:rPr>
      </w:pPr>
      <w:r>
        <w:rPr>
          <w:rFonts w:asciiTheme="majorHAnsi" w:hAnsiTheme="majorHAnsi" w:cstheme="majorHAnsi"/>
          <w:b/>
          <w:noProof/>
          <w:color w:val="1F497D" w:themeColor="text2"/>
          <w:sz w:val="32"/>
        </w:rPr>
        <w:drawing>
          <wp:inline distT="0" distB="0" distL="0" distR="0">
            <wp:extent cx="6309360" cy="3006442"/>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srcRect/>
                    <a:stretch>
                      <a:fillRect/>
                    </a:stretch>
                  </pic:blipFill>
                  <pic:spPr bwMode="auto">
                    <a:xfrm>
                      <a:off x="0" y="0"/>
                      <a:ext cx="6309360" cy="3006442"/>
                    </a:xfrm>
                    <a:prstGeom prst="rect">
                      <a:avLst/>
                    </a:prstGeom>
                    <a:noFill/>
                    <a:ln w="9525">
                      <a:noFill/>
                      <a:miter lim="800000"/>
                      <a:headEnd/>
                      <a:tailEnd/>
                    </a:ln>
                  </pic:spPr>
                </pic:pic>
              </a:graphicData>
            </a:graphic>
          </wp:inline>
        </w:drawing>
      </w:r>
    </w:p>
    <w:p w:rsidR="00D3741C" w:rsidRDefault="00D3741C" w:rsidP="00E71CE0">
      <w:pPr>
        <w:rPr>
          <w:rFonts w:asciiTheme="majorHAnsi" w:hAnsiTheme="majorHAnsi" w:cstheme="majorHAnsi"/>
          <w:b/>
          <w:color w:val="1F497D" w:themeColor="text2"/>
          <w:sz w:val="32"/>
        </w:rPr>
      </w:pPr>
    </w:p>
    <w:p w:rsidR="00D3741C" w:rsidRDefault="00D3741C" w:rsidP="00D3741C">
      <w:pPr>
        <w:pStyle w:val="Heading2"/>
      </w:pPr>
      <w:r>
        <w:lastRenderedPageBreak/>
        <w:t>9. Vehicle Management Screen</w:t>
      </w:r>
    </w:p>
    <w:p w:rsidR="00D3741C" w:rsidRPr="007C3FE7" w:rsidRDefault="00D3741C" w:rsidP="00D3741C">
      <w:pPr>
        <w:pStyle w:val="NormalWeb"/>
        <w:rPr>
          <w:rFonts w:ascii="Arial" w:hAnsi="Arial" w:cs="Arial"/>
          <w:sz w:val="20"/>
        </w:rPr>
      </w:pPr>
      <w:r w:rsidRPr="007C3FE7">
        <w:rPr>
          <w:rFonts w:ascii="Arial" w:hAnsi="Arial" w:cs="Arial"/>
          <w:sz w:val="20"/>
        </w:rPr>
        <w:t>The Vehicle Management Screen allows the Admin to manage fleet vehicles, including bikes, scooters, cars, and vans. It displays vehicle numbers, types, models, associated branches, and current status. The Admin can add new vehicles, search existing records, filter vehicles by status, and edit or delete vehicle details.</w:t>
      </w:r>
    </w:p>
    <w:p w:rsidR="00D3741C" w:rsidRDefault="00D3741C" w:rsidP="00E71CE0">
      <w:pPr>
        <w:rPr>
          <w:rFonts w:asciiTheme="majorHAnsi" w:hAnsiTheme="majorHAnsi" w:cstheme="majorHAnsi"/>
          <w:b/>
          <w:color w:val="1F497D" w:themeColor="text2"/>
          <w:sz w:val="32"/>
        </w:rPr>
      </w:pPr>
      <w:r>
        <w:rPr>
          <w:rFonts w:asciiTheme="majorHAnsi" w:hAnsiTheme="majorHAnsi" w:cstheme="majorHAnsi"/>
          <w:b/>
          <w:noProof/>
          <w:color w:val="1F497D" w:themeColor="text2"/>
          <w:sz w:val="32"/>
        </w:rPr>
        <w:drawing>
          <wp:inline distT="0" distB="0" distL="0" distR="0">
            <wp:extent cx="6058965" cy="2886075"/>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srcRect/>
                    <a:stretch>
                      <a:fillRect/>
                    </a:stretch>
                  </pic:blipFill>
                  <pic:spPr bwMode="auto">
                    <a:xfrm>
                      <a:off x="0" y="0"/>
                      <a:ext cx="6062626" cy="2887819"/>
                    </a:xfrm>
                    <a:prstGeom prst="rect">
                      <a:avLst/>
                    </a:prstGeom>
                    <a:noFill/>
                    <a:ln w="9525">
                      <a:noFill/>
                      <a:miter lim="800000"/>
                      <a:headEnd/>
                      <a:tailEnd/>
                    </a:ln>
                  </pic:spPr>
                </pic:pic>
              </a:graphicData>
            </a:graphic>
          </wp:inline>
        </w:drawing>
      </w:r>
    </w:p>
    <w:p w:rsidR="007C3FE7" w:rsidRDefault="007C3FE7" w:rsidP="00E71CE0">
      <w:pPr>
        <w:rPr>
          <w:rFonts w:asciiTheme="majorHAnsi" w:hAnsiTheme="majorHAnsi" w:cstheme="majorHAnsi"/>
          <w:b/>
          <w:color w:val="1F497D" w:themeColor="text2"/>
          <w:sz w:val="32"/>
        </w:rPr>
      </w:pPr>
    </w:p>
    <w:p w:rsidR="00B111F8" w:rsidRDefault="00B111F8" w:rsidP="00B111F8">
      <w:pPr>
        <w:pStyle w:val="Heading2"/>
      </w:pPr>
      <w:r>
        <w:t>10. Driver Management Screen</w:t>
      </w:r>
    </w:p>
    <w:p w:rsidR="00B111F8" w:rsidRPr="007C3FE7" w:rsidRDefault="00B111F8" w:rsidP="00B111F8">
      <w:pPr>
        <w:pStyle w:val="NormalWeb"/>
        <w:rPr>
          <w:rFonts w:ascii="Arial" w:hAnsi="Arial" w:cs="Arial"/>
          <w:sz w:val="20"/>
        </w:rPr>
      </w:pPr>
      <w:r w:rsidRPr="007C3FE7">
        <w:rPr>
          <w:rFonts w:ascii="Arial" w:hAnsi="Arial" w:cs="Arial"/>
          <w:sz w:val="20"/>
        </w:rPr>
        <w:t xml:space="preserve">The Driver Management Screen allows the Admin to create and manage driver accounts. It displays driver details, </w:t>
      </w:r>
      <w:proofErr w:type="spellStart"/>
      <w:r w:rsidRPr="007C3FE7">
        <w:rPr>
          <w:rFonts w:ascii="Arial" w:hAnsi="Arial" w:cs="Arial"/>
          <w:sz w:val="20"/>
        </w:rPr>
        <w:t>licence</w:t>
      </w:r>
      <w:proofErr w:type="spellEnd"/>
      <w:r w:rsidRPr="007C3FE7">
        <w:rPr>
          <w:rFonts w:ascii="Arial" w:hAnsi="Arial" w:cs="Arial"/>
          <w:sz w:val="20"/>
        </w:rPr>
        <w:t xml:space="preserve"> information, current delivery assignments, and availability status.</w:t>
      </w:r>
    </w:p>
    <w:p w:rsidR="00D3741C" w:rsidRDefault="00B111F8" w:rsidP="00E71CE0">
      <w:pPr>
        <w:rPr>
          <w:rFonts w:asciiTheme="majorHAnsi" w:hAnsiTheme="majorHAnsi" w:cstheme="majorHAnsi"/>
          <w:b/>
          <w:color w:val="1F497D" w:themeColor="text2"/>
          <w:sz w:val="32"/>
        </w:rPr>
      </w:pPr>
      <w:r>
        <w:rPr>
          <w:rFonts w:asciiTheme="majorHAnsi" w:hAnsiTheme="majorHAnsi" w:cstheme="majorHAnsi"/>
          <w:b/>
          <w:noProof/>
          <w:color w:val="1F497D" w:themeColor="text2"/>
          <w:sz w:val="32"/>
        </w:rPr>
        <w:drawing>
          <wp:inline distT="0" distB="0" distL="0" distR="0">
            <wp:extent cx="6176798" cy="2963776"/>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srcRect/>
                    <a:stretch>
                      <a:fillRect/>
                    </a:stretch>
                  </pic:blipFill>
                  <pic:spPr bwMode="auto">
                    <a:xfrm>
                      <a:off x="0" y="0"/>
                      <a:ext cx="6183107" cy="2966803"/>
                    </a:xfrm>
                    <a:prstGeom prst="rect">
                      <a:avLst/>
                    </a:prstGeom>
                    <a:noFill/>
                    <a:ln w="9525">
                      <a:noFill/>
                      <a:miter lim="800000"/>
                      <a:headEnd/>
                      <a:tailEnd/>
                    </a:ln>
                  </pic:spPr>
                </pic:pic>
              </a:graphicData>
            </a:graphic>
          </wp:inline>
        </w:drawing>
      </w:r>
    </w:p>
    <w:p w:rsidR="00B111F8" w:rsidRDefault="00B111F8" w:rsidP="00E71CE0">
      <w:pPr>
        <w:rPr>
          <w:rFonts w:asciiTheme="majorHAnsi" w:hAnsiTheme="majorHAnsi" w:cstheme="majorHAnsi"/>
          <w:b/>
          <w:color w:val="1F497D" w:themeColor="text2"/>
          <w:sz w:val="32"/>
        </w:rPr>
      </w:pPr>
    </w:p>
    <w:p w:rsidR="00B111F8" w:rsidRDefault="00B111F8" w:rsidP="00B111F8">
      <w:pPr>
        <w:pStyle w:val="Heading2"/>
      </w:pPr>
      <w:r>
        <w:lastRenderedPageBreak/>
        <w:t>11. Delivery Management Screen</w:t>
      </w:r>
    </w:p>
    <w:p w:rsidR="00B111F8" w:rsidRPr="007C3FE7" w:rsidRDefault="00B111F8" w:rsidP="00B111F8">
      <w:pPr>
        <w:pStyle w:val="NormalWeb"/>
        <w:rPr>
          <w:rFonts w:ascii="Arial" w:hAnsi="Arial" w:cs="Arial"/>
          <w:sz w:val="20"/>
        </w:rPr>
      </w:pPr>
      <w:r w:rsidRPr="007C3FE7">
        <w:rPr>
          <w:rFonts w:ascii="Arial" w:hAnsi="Arial" w:cs="Arial"/>
          <w:sz w:val="20"/>
        </w:rPr>
        <w:t>The Delivery Management Screen allows the Admin to view and manage client delivery orders. It helps the Admin assign drivers and vehicles to orders and monitor delivery status.</w:t>
      </w:r>
    </w:p>
    <w:p w:rsidR="00B111F8" w:rsidRDefault="00B111F8" w:rsidP="00E71CE0">
      <w:pPr>
        <w:rPr>
          <w:rFonts w:asciiTheme="majorHAnsi" w:hAnsiTheme="majorHAnsi" w:cstheme="majorHAnsi"/>
          <w:b/>
          <w:color w:val="1F497D" w:themeColor="text2"/>
          <w:sz w:val="32"/>
        </w:rPr>
      </w:pPr>
      <w:r>
        <w:rPr>
          <w:rFonts w:asciiTheme="majorHAnsi" w:hAnsiTheme="majorHAnsi" w:cstheme="majorHAnsi"/>
          <w:b/>
          <w:noProof/>
          <w:color w:val="1F497D" w:themeColor="text2"/>
          <w:sz w:val="32"/>
        </w:rPr>
        <w:drawing>
          <wp:inline distT="0" distB="0" distL="0" distR="0">
            <wp:extent cx="6309360" cy="3021974"/>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srcRect/>
                    <a:stretch>
                      <a:fillRect/>
                    </a:stretch>
                  </pic:blipFill>
                  <pic:spPr bwMode="auto">
                    <a:xfrm>
                      <a:off x="0" y="0"/>
                      <a:ext cx="6309360" cy="3021974"/>
                    </a:xfrm>
                    <a:prstGeom prst="rect">
                      <a:avLst/>
                    </a:prstGeom>
                    <a:noFill/>
                    <a:ln w="9525">
                      <a:noFill/>
                      <a:miter lim="800000"/>
                      <a:headEnd/>
                      <a:tailEnd/>
                    </a:ln>
                  </pic:spPr>
                </pic:pic>
              </a:graphicData>
            </a:graphic>
          </wp:inline>
        </w:drawing>
      </w:r>
    </w:p>
    <w:p w:rsidR="00B111F8" w:rsidRDefault="00B111F8" w:rsidP="00B111F8">
      <w:pPr>
        <w:pStyle w:val="Heading2"/>
      </w:pPr>
      <w:r>
        <w:t>12. Notifications Screen</w:t>
      </w:r>
    </w:p>
    <w:p w:rsidR="00B111F8" w:rsidRPr="007C3FE7" w:rsidRDefault="00B111F8" w:rsidP="00B111F8">
      <w:pPr>
        <w:pStyle w:val="NormalWeb"/>
        <w:rPr>
          <w:rFonts w:ascii="Arial" w:hAnsi="Arial" w:cs="Arial"/>
          <w:sz w:val="20"/>
        </w:rPr>
      </w:pPr>
      <w:r w:rsidRPr="007C3FE7">
        <w:rPr>
          <w:rFonts w:ascii="Arial" w:hAnsi="Arial" w:cs="Arial"/>
          <w:sz w:val="20"/>
        </w:rPr>
        <w:t xml:space="preserve">The Notifications Screen allows users to view important updates related to </w:t>
      </w:r>
      <w:proofErr w:type="spellStart"/>
      <w:r w:rsidRPr="007C3FE7">
        <w:rPr>
          <w:rFonts w:ascii="Arial" w:hAnsi="Arial" w:cs="Arial"/>
          <w:sz w:val="20"/>
        </w:rPr>
        <w:t>FleetHub</w:t>
      </w:r>
      <w:proofErr w:type="spellEnd"/>
      <w:r w:rsidRPr="007C3FE7">
        <w:rPr>
          <w:rFonts w:ascii="Arial" w:hAnsi="Arial" w:cs="Arial"/>
          <w:sz w:val="20"/>
        </w:rPr>
        <w:t xml:space="preserve"> 2.0, including delivery assignments, order status changes, and other system activities.</w:t>
      </w:r>
    </w:p>
    <w:p w:rsidR="00B111F8" w:rsidRPr="00E71CE0" w:rsidRDefault="00B111F8" w:rsidP="00E71CE0">
      <w:pPr>
        <w:rPr>
          <w:rFonts w:asciiTheme="majorHAnsi" w:hAnsiTheme="majorHAnsi" w:cstheme="majorHAnsi"/>
          <w:b/>
          <w:color w:val="1F497D" w:themeColor="text2"/>
          <w:sz w:val="32"/>
        </w:rPr>
      </w:pPr>
      <w:r>
        <w:rPr>
          <w:rFonts w:asciiTheme="majorHAnsi" w:hAnsiTheme="majorHAnsi" w:cstheme="majorHAnsi"/>
          <w:b/>
          <w:noProof/>
          <w:color w:val="1F497D" w:themeColor="text2"/>
          <w:sz w:val="32"/>
        </w:rPr>
        <w:drawing>
          <wp:inline distT="0" distB="0" distL="0" distR="0">
            <wp:extent cx="6309360" cy="309347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a:srcRect/>
                    <a:stretch>
                      <a:fillRect/>
                    </a:stretch>
                  </pic:blipFill>
                  <pic:spPr bwMode="auto">
                    <a:xfrm>
                      <a:off x="0" y="0"/>
                      <a:ext cx="6309360" cy="3093470"/>
                    </a:xfrm>
                    <a:prstGeom prst="rect">
                      <a:avLst/>
                    </a:prstGeom>
                    <a:noFill/>
                    <a:ln w="9525">
                      <a:noFill/>
                      <a:miter lim="800000"/>
                      <a:headEnd/>
                      <a:tailEnd/>
                    </a:ln>
                  </pic:spPr>
                </pic:pic>
              </a:graphicData>
            </a:graphic>
          </wp:inline>
        </w:drawing>
      </w:r>
    </w:p>
    <w:p w:rsidR="00C16DE7" w:rsidRDefault="00C16DE7">
      <w:pPr>
        <w:pStyle w:val="Heading1"/>
      </w:pPr>
    </w:p>
    <w:p w:rsidR="00605612" w:rsidRDefault="00605612" w:rsidP="00605612">
      <w:pPr>
        <w:pStyle w:val="ListBullet"/>
        <w:numPr>
          <w:ilvl w:val="0"/>
          <w:numId w:val="0"/>
        </w:numPr>
        <w:spacing w:after="40"/>
        <w:ind w:left="360" w:hanging="360"/>
      </w:pPr>
    </w:p>
    <w:p w:rsidR="002A2278" w:rsidRDefault="002A2278"/>
    <w:p w:rsidR="002A2278" w:rsidRDefault="005563BE">
      <w:pPr>
        <w:pStyle w:val="Heading1"/>
      </w:pPr>
      <w:r>
        <w:lastRenderedPageBreak/>
        <w:t>9</w:t>
      </w:r>
      <w:r w:rsidR="00C34C66">
        <w:t>. Advantages and Limitations</w:t>
      </w:r>
    </w:p>
    <w:p w:rsidR="002A2278" w:rsidRDefault="005563BE">
      <w:pPr>
        <w:pStyle w:val="Heading2"/>
      </w:pPr>
      <w:r>
        <w:t>9</w:t>
      </w:r>
      <w:r w:rsidR="00C34C66">
        <w:t>.1 Advantages</w:t>
      </w:r>
    </w:p>
    <w:p w:rsidR="002A2278" w:rsidRDefault="00C34C66">
      <w:pPr>
        <w:pStyle w:val="ListBullet"/>
        <w:spacing w:after="40"/>
      </w:pPr>
      <w:r w:rsidRPr="003151D1">
        <w:rPr>
          <w:b/>
        </w:rPr>
        <w:t>Centralizes</w:t>
      </w:r>
      <w:r>
        <w:t xml:space="preserve"> clients, branches, vehicles, drivers, deliveries, and maintenance.</w:t>
      </w:r>
    </w:p>
    <w:p w:rsidR="002A2278" w:rsidRDefault="00C34C66">
      <w:pPr>
        <w:pStyle w:val="ListBullet"/>
        <w:spacing w:after="40"/>
      </w:pPr>
      <w:r>
        <w:t>Separates permissions by role.</w:t>
      </w:r>
    </w:p>
    <w:p w:rsidR="002A2278" w:rsidRDefault="00C34C66">
      <w:pPr>
        <w:pStyle w:val="ListBullet"/>
        <w:spacing w:after="40"/>
      </w:pPr>
      <w:r>
        <w:t>Improves visibility into delivery status and fleet records.</w:t>
      </w:r>
    </w:p>
    <w:p w:rsidR="002A2278" w:rsidRDefault="00C34C66">
      <w:pPr>
        <w:pStyle w:val="ListBullet"/>
        <w:spacing w:after="40"/>
      </w:pPr>
      <w:r>
        <w:t>Supports accountability through audit logging.</w:t>
      </w:r>
    </w:p>
    <w:p w:rsidR="002A2278" w:rsidRDefault="005563BE">
      <w:pPr>
        <w:pStyle w:val="Heading2"/>
      </w:pPr>
      <w:r>
        <w:t>9</w:t>
      </w:r>
      <w:r w:rsidR="00C34C66">
        <w:t>.2 Current Limitations</w:t>
      </w:r>
    </w:p>
    <w:p w:rsidR="002A2278" w:rsidRDefault="00C34C66">
      <w:pPr>
        <w:pStyle w:val="ListBullet"/>
        <w:spacing w:after="40"/>
      </w:pPr>
      <w:r>
        <w:t>Live GPS tracking and advanced route optimization are not part of the current scope.</w:t>
      </w:r>
    </w:p>
    <w:p w:rsidR="002A2278" w:rsidRDefault="00C34C66">
      <w:pPr>
        <w:pStyle w:val="ListBullet"/>
        <w:spacing w:after="40"/>
      </w:pPr>
      <w:r>
        <w:t>Report generation is not currently implemented.</w:t>
      </w:r>
    </w:p>
    <w:p w:rsidR="002A2278" w:rsidRDefault="00C34C66">
      <w:pPr>
        <w:pStyle w:val="ListBullet"/>
        <w:spacing w:after="40"/>
      </w:pPr>
      <w:r>
        <w:t>Dedicated mobile applications and AI-based prediction are future possibilities.</w:t>
      </w:r>
    </w:p>
    <w:p w:rsidR="00605612" w:rsidRDefault="00605612" w:rsidP="007C3FE7">
      <w:pPr>
        <w:pStyle w:val="ListBullet"/>
        <w:numPr>
          <w:ilvl w:val="0"/>
          <w:numId w:val="0"/>
        </w:numPr>
        <w:spacing w:after="40"/>
      </w:pPr>
    </w:p>
    <w:p w:rsidR="002A2278" w:rsidRDefault="00C16DE7">
      <w:pPr>
        <w:pStyle w:val="Heading1"/>
      </w:pPr>
      <w:r>
        <w:t>1</w:t>
      </w:r>
      <w:r w:rsidR="005563BE">
        <w:t>0</w:t>
      </w:r>
      <w:r w:rsidR="00C34C66">
        <w:t>. Future Enhancements</w:t>
      </w:r>
    </w:p>
    <w:p w:rsidR="002A2278" w:rsidRDefault="00C34C66">
      <w:pPr>
        <w:pStyle w:val="ListBullet"/>
        <w:spacing w:after="40"/>
      </w:pPr>
      <w:r>
        <w:t>GPS-based live vehicle tracking and map view.</w:t>
      </w:r>
    </w:p>
    <w:p w:rsidR="002A2278" w:rsidRDefault="00C34C66">
      <w:pPr>
        <w:pStyle w:val="ListBullet"/>
        <w:spacing w:after="40"/>
      </w:pPr>
      <w:r>
        <w:t>Route optimization and automated assignment recommendations.</w:t>
      </w:r>
    </w:p>
    <w:p w:rsidR="002A2278" w:rsidRDefault="00C34C66">
      <w:pPr>
        <w:pStyle w:val="ListBullet"/>
        <w:spacing w:after="40"/>
      </w:pPr>
      <w:r>
        <w:t>Dedicated driver/client mobile application.</w:t>
      </w:r>
    </w:p>
    <w:p w:rsidR="002A2278" w:rsidRDefault="00C34C66">
      <w:pPr>
        <w:pStyle w:val="ListBullet"/>
        <w:spacing w:after="40"/>
      </w:pPr>
      <w:r>
        <w:t>Fuel tracking and predictive maintenance.</w:t>
      </w:r>
    </w:p>
    <w:p w:rsidR="002A2278" w:rsidRDefault="00C34C66">
      <w:pPr>
        <w:pStyle w:val="ListBullet"/>
        <w:spacing w:after="40"/>
      </w:pPr>
      <w:r>
        <w:t>Report generation and advanced analytics.</w:t>
      </w:r>
    </w:p>
    <w:p w:rsidR="00300D2B" w:rsidRDefault="00C34C66" w:rsidP="007C3FE7">
      <w:pPr>
        <w:pStyle w:val="ListBullet"/>
        <w:spacing w:after="40"/>
      </w:pPr>
      <w:r>
        <w:t>Email, SMS, or push notification integrations.</w:t>
      </w:r>
    </w:p>
    <w:p w:rsidR="007C3FE7" w:rsidRDefault="007C3FE7" w:rsidP="007C3FE7">
      <w:pPr>
        <w:pStyle w:val="ListBullet"/>
        <w:numPr>
          <w:ilvl w:val="0"/>
          <w:numId w:val="0"/>
        </w:numPr>
        <w:spacing w:after="40"/>
        <w:ind w:left="360"/>
      </w:pPr>
    </w:p>
    <w:p w:rsidR="002A2278" w:rsidRDefault="005563BE">
      <w:pPr>
        <w:pStyle w:val="Heading1"/>
      </w:pPr>
      <w:r>
        <w:t>11.</w:t>
      </w:r>
      <w:r w:rsidR="00C34C66">
        <w:t xml:space="preserve"> Conclusion</w:t>
      </w:r>
    </w:p>
    <w:p w:rsidR="002A2278" w:rsidRDefault="00C34C66">
      <w:r>
        <w:t>FleetHub 2.0 is a MERN-based web application for multi-client fleet and logistics management. It brings client and branch information, fleet resources, delivery operations, maintenance, notifications, and audit logs into a centralized platform. Role-based access helps separate the responsibilities of Super Admin, Admin, Client, and Driver. Future improvements may add GPS tracking, route optimization, mobile support, and reporting features.</w:t>
      </w:r>
    </w:p>
    <w:sectPr w:rsidR="002A2278" w:rsidSect="00643604">
      <w:headerReference w:type="default" r:id="rId22"/>
      <w:footerReference w:type="default" r:id="rId23"/>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C5BB8" w:rsidRDefault="000C5BB8" w:rsidP="002A2278">
      <w:pPr>
        <w:spacing w:after="0" w:line="240" w:lineRule="auto"/>
      </w:pPr>
      <w:r>
        <w:separator/>
      </w:r>
    </w:p>
  </w:endnote>
  <w:endnote w:type="continuationSeparator" w:id="0">
    <w:p w:rsidR="000C5BB8" w:rsidRDefault="000C5BB8" w:rsidP="002A227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0EC2" w:rsidRDefault="00CE0EC2">
    <w:pPr>
      <w:pStyle w:val="Footer"/>
      <w:jc w:val="center"/>
    </w:pPr>
    <w:r>
      <w:rPr>
        <w:color w:val="646464"/>
        <w:sz w:val="16"/>
      </w:rPr>
      <w:t xml:space="preserve">FleetHub 2.0  •  </w:t>
    </w:r>
    <w:fldSimple w:instr="PAGE">
      <w:r w:rsidR="00054DE5">
        <w:rPr>
          <w:noProof/>
        </w:rPr>
        <w:t>18</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C5BB8" w:rsidRDefault="000C5BB8" w:rsidP="002A2278">
      <w:pPr>
        <w:spacing w:after="0" w:line="240" w:lineRule="auto"/>
      </w:pPr>
      <w:r>
        <w:separator/>
      </w:r>
    </w:p>
  </w:footnote>
  <w:footnote w:type="continuationSeparator" w:id="0">
    <w:p w:rsidR="000C5BB8" w:rsidRDefault="000C5BB8" w:rsidP="002A227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0EC2" w:rsidRDefault="00CE0EC2">
    <w:pPr>
      <w:pStyle w:val="Header"/>
      <w:jc w:val="right"/>
    </w:pPr>
    <w:r>
      <w:rPr>
        <w:color w:val="646464"/>
        <w:sz w:val="16"/>
      </w:rPr>
      <w:t>FLEETHUB 2.0  |  MCA PROJECT DOCUMENTATION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59E4D56E"/>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footnotePr>
    <w:footnote w:id="-1"/>
    <w:footnote w:id="0"/>
  </w:footnotePr>
  <w:endnotePr>
    <w:endnote w:id="-1"/>
    <w:endnote w:id="0"/>
  </w:endnotePr>
  <w:compat>
    <w:useFELayout/>
  </w:compat>
  <w:rsids>
    <w:rsidRoot w:val="00B47730"/>
    <w:rsid w:val="00034616"/>
    <w:rsid w:val="00054DE5"/>
    <w:rsid w:val="0006063C"/>
    <w:rsid w:val="000662EB"/>
    <w:rsid w:val="000A573F"/>
    <w:rsid w:val="000C5BB8"/>
    <w:rsid w:val="0015074B"/>
    <w:rsid w:val="00183941"/>
    <w:rsid w:val="00201EA1"/>
    <w:rsid w:val="0029639D"/>
    <w:rsid w:val="002A2278"/>
    <w:rsid w:val="00300D2B"/>
    <w:rsid w:val="003151D1"/>
    <w:rsid w:val="00326F90"/>
    <w:rsid w:val="004564AA"/>
    <w:rsid w:val="004B31AF"/>
    <w:rsid w:val="005563BE"/>
    <w:rsid w:val="00605612"/>
    <w:rsid w:val="00643604"/>
    <w:rsid w:val="006470C5"/>
    <w:rsid w:val="006D00A2"/>
    <w:rsid w:val="00707D64"/>
    <w:rsid w:val="007C3FE7"/>
    <w:rsid w:val="00804954"/>
    <w:rsid w:val="0093114E"/>
    <w:rsid w:val="00955068"/>
    <w:rsid w:val="00970CC0"/>
    <w:rsid w:val="00A12A58"/>
    <w:rsid w:val="00A26D1A"/>
    <w:rsid w:val="00AA1D8D"/>
    <w:rsid w:val="00B111F8"/>
    <w:rsid w:val="00B47730"/>
    <w:rsid w:val="00B61F76"/>
    <w:rsid w:val="00C16DE7"/>
    <w:rsid w:val="00C34C66"/>
    <w:rsid w:val="00CB0664"/>
    <w:rsid w:val="00CC4055"/>
    <w:rsid w:val="00CE0EC2"/>
    <w:rsid w:val="00D3741C"/>
    <w:rsid w:val="00D7238D"/>
    <w:rsid w:val="00E1338F"/>
    <w:rsid w:val="00E63EB8"/>
    <w:rsid w:val="00E71CE0"/>
    <w:rsid w:val="00E76DB0"/>
    <w:rsid w:val="00F0545B"/>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9375A"/>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9375A"/>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9375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9375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056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5612"/>
    <w:rPr>
      <w:rFonts w:ascii="Tahoma" w:hAnsi="Tahoma" w:cs="Tahoma"/>
      <w:sz w:val="16"/>
      <w:szCs w:val="16"/>
    </w:rPr>
  </w:style>
  <w:style w:type="paragraph" w:styleId="NormalWeb">
    <w:name w:val="Normal (Web)"/>
    <w:basedOn w:val="Normal"/>
    <w:uiPriority w:val="99"/>
    <w:unhideWhenUsed/>
    <w:rsid w:val="00643604"/>
    <w:pPr>
      <w:spacing w:before="100" w:beforeAutospacing="1"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46924333">
      <w:bodyDiv w:val="1"/>
      <w:marLeft w:val="0"/>
      <w:marRight w:val="0"/>
      <w:marTop w:val="0"/>
      <w:marBottom w:val="0"/>
      <w:divBdr>
        <w:top w:val="none" w:sz="0" w:space="0" w:color="auto"/>
        <w:left w:val="none" w:sz="0" w:space="0" w:color="auto"/>
        <w:bottom w:val="none" w:sz="0" w:space="0" w:color="auto"/>
        <w:right w:val="none" w:sz="0" w:space="0" w:color="auto"/>
      </w:divBdr>
    </w:div>
    <w:div w:id="152911180">
      <w:bodyDiv w:val="1"/>
      <w:marLeft w:val="0"/>
      <w:marRight w:val="0"/>
      <w:marTop w:val="0"/>
      <w:marBottom w:val="0"/>
      <w:divBdr>
        <w:top w:val="none" w:sz="0" w:space="0" w:color="auto"/>
        <w:left w:val="none" w:sz="0" w:space="0" w:color="auto"/>
        <w:bottom w:val="none" w:sz="0" w:space="0" w:color="auto"/>
        <w:right w:val="none" w:sz="0" w:space="0" w:color="auto"/>
      </w:divBdr>
    </w:div>
    <w:div w:id="397870629">
      <w:bodyDiv w:val="1"/>
      <w:marLeft w:val="0"/>
      <w:marRight w:val="0"/>
      <w:marTop w:val="0"/>
      <w:marBottom w:val="0"/>
      <w:divBdr>
        <w:top w:val="none" w:sz="0" w:space="0" w:color="auto"/>
        <w:left w:val="none" w:sz="0" w:space="0" w:color="auto"/>
        <w:bottom w:val="none" w:sz="0" w:space="0" w:color="auto"/>
        <w:right w:val="none" w:sz="0" w:space="0" w:color="auto"/>
      </w:divBdr>
    </w:div>
    <w:div w:id="411435724">
      <w:bodyDiv w:val="1"/>
      <w:marLeft w:val="0"/>
      <w:marRight w:val="0"/>
      <w:marTop w:val="0"/>
      <w:marBottom w:val="0"/>
      <w:divBdr>
        <w:top w:val="none" w:sz="0" w:space="0" w:color="auto"/>
        <w:left w:val="none" w:sz="0" w:space="0" w:color="auto"/>
        <w:bottom w:val="none" w:sz="0" w:space="0" w:color="auto"/>
        <w:right w:val="none" w:sz="0" w:space="0" w:color="auto"/>
      </w:divBdr>
    </w:div>
    <w:div w:id="472673368">
      <w:bodyDiv w:val="1"/>
      <w:marLeft w:val="0"/>
      <w:marRight w:val="0"/>
      <w:marTop w:val="0"/>
      <w:marBottom w:val="0"/>
      <w:divBdr>
        <w:top w:val="none" w:sz="0" w:space="0" w:color="auto"/>
        <w:left w:val="none" w:sz="0" w:space="0" w:color="auto"/>
        <w:bottom w:val="none" w:sz="0" w:space="0" w:color="auto"/>
        <w:right w:val="none" w:sz="0" w:space="0" w:color="auto"/>
      </w:divBdr>
    </w:div>
    <w:div w:id="497157071">
      <w:bodyDiv w:val="1"/>
      <w:marLeft w:val="0"/>
      <w:marRight w:val="0"/>
      <w:marTop w:val="0"/>
      <w:marBottom w:val="0"/>
      <w:divBdr>
        <w:top w:val="none" w:sz="0" w:space="0" w:color="auto"/>
        <w:left w:val="none" w:sz="0" w:space="0" w:color="auto"/>
        <w:bottom w:val="none" w:sz="0" w:space="0" w:color="auto"/>
        <w:right w:val="none" w:sz="0" w:space="0" w:color="auto"/>
      </w:divBdr>
    </w:div>
    <w:div w:id="532496765">
      <w:bodyDiv w:val="1"/>
      <w:marLeft w:val="0"/>
      <w:marRight w:val="0"/>
      <w:marTop w:val="0"/>
      <w:marBottom w:val="0"/>
      <w:divBdr>
        <w:top w:val="none" w:sz="0" w:space="0" w:color="auto"/>
        <w:left w:val="none" w:sz="0" w:space="0" w:color="auto"/>
        <w:bottom w:val="none" w:sz="0" w:space="0" w:color="auto"/>
        <w:right w:val="none" w:sz="0" w:space="0" w:color="auto"/>
      </w:divBdr>
    </w:div>
    <w:div w:id="534512985">
      <w:bodyDiv w:val="1"/>
      <w:marLeft w:val="0"/>
      <w:marRight w:val="0"/>
      <w:marTop w:val="0"/>
      <w:marBottom w:val="0"/>
      <w:divBdr>
        <w:top w:val="none" w:sz="0" w:space="0" w:color="auto"/>
        <w:left w:val="none" w:sz="0" w:space="0" w:color="auto"/>
        <w:bottom w:val="none" w:sz="0" w:space="0" w:color="auto"/>
        <w:right w:val="none" w:sz="0" w:space="0" w:color="auto"/>
      </w:divBdr>
    </w:div>
    <w:div w:id="731780429">
      <w:bodyDiv w:val="1"/>
      <w:marLeft w:val="0"/>
      <w:marRight w:val="0"/>
      <w:marTop w:val="0"/>
      <w:marBottom w:val="0"/>
      <w:divBdr>
        <w:top w:val="none" w:sz="0" w:space="0" w:color="auto"/>
        <w:left w:val="none" w:sz="0" w:space="0" w:color="auto"/>
        <w:bottom w:val="none" w:sz="0" w:space="0" w:color="auto"/>
        <w:right w:val="none" w:sz="0" w:space="0" w:color="auto"/>
      </w:divBdr>
    </w:div>
    <w:div w:id="940141372">
      <w:bodyDiv w:val="1"/>
      <w:marLeft w:val="0"/>
      <w:marRight w:val="0"/>
      <w:marTop w:val="0"/>
      <w:marBottom w:val="0"/>
      <w:divBdr>
        <w:top w:val="none" w:sz="0" w:space="0" w:color="auto"/>
        <w:left w:val="none" w:sz="0" w:space="0" w:color="auto"/>
        <w:bottom w:val="none" w:sz="0" w:space="0" w:color="auto"/>
        <w:right w:val="none" w:sz="0" w:space="0" w:color="auto"/>
      </w:divBdr>
    </w:div>
    <w:div w:id="991104653">
      <w:bodyDiv w:val="1"/>
      <w:marLeft w:val="0"/>
      <w:marRight w:val="0"/>
      <w:marTop w:val="0"/>
      <w:marBottom w:val="0"/>
      <w:divBdr>
        <w:top w:val="none" w:sz="0" w:space="0" w:color="auto"/>
        <w:left w:val="none" w:sz="0" w:space="0" w:color="auto"/>
        <w:bottom w:val="none" w:sz="0" w:space="0" w:color="auto"/>
        <w:right w:val="none" w:sz="0" w:space="0" w:color="auto"/>
      </w:divBdr>
    </w:div>
    <w:div w:id="1112284581">
      <w:bodyDiv w:val="1"/>
      <w:marLeft w:val="0"/>
      <w:marRight w:val="0"/>
      <w:marTop w:val="0"/>
      <w:marBottom w:val="0"/>
      <w:divBdr>
        <w:top w:val="none" w:sz="0" w:space="0" w:color="auto"/>
        <w:left w:val="none" w:sz="0" w:space="0" w:color="auto"/>
        <w:bottom w:val="none" w:sz="0" w:space="0" w:color="auto"/>
        <w:right w:val="none" w:sz="0" w:space="0" w:color="auto"/>
      </w:divBdr>
    </w:div>
    <w:div w:id="1241521913">
      <w:bodyDiv w:val="1"/>
      <w:marLeft w:val="0"/>
      <w:marRight w:val="0"/>
      <w:marTop w:val="0"/>
      <w:marBottom w:val="0"/>
      <w:divBdr>
        <w:top w:val="none" w:sz="0" w:space="0" w:color="auto"/>
        <w:left w:val="none" w:sz="0" w:space="0" w:color="auto"/>
        <w:bottom w:val="none" w:sz="0" w:space="0" w:color="auto"/>
        <w:right w:val="none" w:sz="0" w:space="0" w:color="auto"/>
      </w:divBdr>
    </w:div>
    <w:div w:id="1251887092">
      <w:bodyDiv w:val="1"/>
      <w:marLeft w:val="0"/>
      <w:marRight w:val="0"/>
      <w:marTop w:val="0"/>
      <w:marBottom w:val="0"/>
      <w:divBdr>
        <w:top w:val="none" w:sz="0" w:space="0" w:color="auto"/>
        <w:left w:val="none" w:sz="0" w:space="0" w:color="auto"/>
        <w:bottom w:val="none" w:sz="0" w:space="0" w:color="auto"/>
        <w:right w:val="none" w:sz="0" w:space="0" w:color="auto"/>
      </w:divBdr>
    </w:div>
    <w:div w:id="1462455495">
      <w:bodyDiv w:val="1"/>
      <w:marLeft w:val="0"/>
      <w:marRight w:val="0"/>
      <w:marTop w:val="0"/>
      <w:marBottom w:val="0"/>
      <w:divBdr>
        <w:top w:val="none" w:sz="0" w:space="0" w:color="auto"/>
        <w:left w:val="none" w:sz="0" w:space="0" w:color="auto"/>
        <w:bottom w:val="none" w:sz="0" w:space="0" w:color="auto"/>
        <w:right w:val="none" w:sz="0" w:space="0" w:color="auto"/>
      </w:divBdr>
    </w:div>
    <w:div w:id="1469283651">
      <w:bodyDiv w:val="1"/>
      <w:marLeft w:val="0"/>
      <w:marRight w:val="0"/>
      <w:marTop w:val="0"/>
      <w:marBottom w:val="0"/>
      <w:divBdr>
        <w:top w:val="none" w:sz="0" w:space="0" w:color="auto"/>
        <w:left w:val="none" w:sz="0" w:space="0" w:color="auto"/>
        <w:bottom w:val="none" w:sz="0" w:space="0" w:color="auto"/>
        <w:right w:val="none" w:sz="0" w:space="0" w:color="auto"/>
      </w:divBdr>
    </w:div>
    <w:div w:id="1496874480">
      <w:bodyDiv w:val="1"/>
      <w:marLeft w:val="0"/>
      <w:marRight w:val="0"/>
      <w:marTop w:val="0"/>
      <w:marBottom w:val="0"/>
      <w:divBdr>
        <w:top w:val="none" w:sz="0" w:space="0" w:color="auto"/>
        <w:left w:val="none" w:sz="0" w:space="0" w:color="auto"/>
        <w:bottom w:val="none" w:sz="0" w:space="0" w:color="auto"/>
        <w:right w:val="none" w:sz="0" w:space="0" w:color="auto"/>
      </w:divBdr>
    </w:div>
    <w:div w:id="1574197169">
      <w:bodyDiv w:val="1"/>
      <w:marLeft w:val="0"/>
      <w:marRight w:val="0"/>
      <w:marTop w:val="0"/>
      <w:marBottom w:val="0"/>
      <w:divBdr>
        <w:top w:val="none" w:sz="0" w:space="0" w:color="auto"/>
        <w:left w:val="none" w:sz="0" w:space="0" w:color="auto"/>
        <w:bottom w:val="none" w:sz="0" w:space="0" w:color="auto"/>
        <w:right w:val="none" w:sz="0" w:space="0" w:color="auto"/>
      </w:divBdr>
    </w:div>
    <w:div w:id="1656491329">
      <w:bodyDiv w:val="1"/>
      <w:marLeft w:val="0"/>
      <w:marRight w:val="0"/>
      <w:marTop w:val="0"/>
      <w:marBottom w:val="0"/>
      <w:divBdr>
        <w:top w:val="none" w:sz="0" w:space="0" w:color="auto"/>
        <w:left w:val="none" w:sz="0" w:space="0" w:color="auto"/>
        <w:bottom w:val="none" w:sz="0" w:space="0" w:color="auto"/>
        <w:right w:val="none" w:sz="0" w:space="0" w:color="auto"/>
      </w:divBdr>
    </w:div>
    <w:div w:id="1791902133">
      <w:bodyDiv w:val="1"/>
      <w:marLeft w:val="0"/>
      <w:marRight w:val="0"/>
      <w:marTop w:val="0"/>
      <w:marBottom w:val="0"/>
      <w:divBdr>
        <w:top w:val="none" w:sz="0" w:space="0" w:color="auto"/>
        <w:left w:val="none" w:sz="0" w:space="0" w:color="auto"/>
        <w:bottom w:val="none" w:sz="0" w:space="0" w:color="auto"/>
        <w:right w:val="none" w:sz="0" w:space="0" w:color="auto"/>
      </w:divBdr>
    </w:div>
    <w:div w:id="1867597298">
      <w:bodyDiv w:val="1"/>
      <w:marLeft w:val="0"/>
      <w:marRight w:val="0"/>
      <w:marTop w:val="0"/>
      <w:marBottom w:val="0"/>
      <w:divBdr>
        <w:top w:val="none" w:sz="0" w:space="0" w:color="auto"/>
        <w:left w:val="none" w:sz="0" w:space="0" w:color="auto"/>
        <w:bottom w:val="none" w:sz="0" w:space="0" w:color="auto"/>
        <w:right w:val="none" w:sz="0" w:space="0" w:color="auto"/>
      </w:divBdr>
    </w:div>
    <w:div w:id="1947273814">
      <w:bodyDiv w:val="1"/>
      <w:marLeft w:val="0"/>
      <w:marRight w:val="0"/>
      <w:marTop w:val="0"/>
      <w:marBottom w:val="0"/>
      <w:divBdr>
        <w:top w:val="none" w:sz="0" w:space="0" w:color="auto"/>
        <w:left w:val="none" w:sz="0" w:space="0" w:color="auto"/>
        <w:bottom w:val="none" w:sz="0" w:space="0" w:color="auto"/>
        <w:right w:val="none" w:sz="0" w:space="0" w:color="auto"/>
      </w:divBdr>
    </w:div>
    <w:div w:id="20454485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microsoft.com/office/2007/relationships/stylesWithEffects" Target="stylesWithEffects.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897171-891B-4072-95E0-9DD96395D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2056</Words>
  <Characters>11720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2</cp:revision>
  <dcterms:created xsi:type="dcterms:W3CDTF">2026-10-11T13:25:00Z</dcterms:created>
  <dcterms:modified xsi:type="dcterms:W3CDTF">2026-10-11T13:25:00Z</dcterms:modified>
</cp:coreProperties>
</file>