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🏢</w:t>
      </w:r>
    </w:p>
    <w:p>
      <w:pPr>
        <w:shd w:fill="1A1A2E" w:val="clear"/>
        <w:spacing w:after="12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MULTI-TENANT ONBOARDING DOCUMENTATION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WhatsApp CRM &amp; Marketing Automation Platform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Developed by Scalifts  •  Version 1.0  •  Confidential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Who Onboards Clients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Scalifts team only — no self-service signup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Onboarding Time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Approximately 2–4 hours per client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Data Isolation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Each client has their own client_id — complete data separation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WhatsApp Number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Each client must have their own Meta Business phone number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Current Client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Manubhai Gathiyawala — first client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Last Updated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9 September 2026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 Multi-Tenant Architecture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The system is built as a single shared platform where every client's data is isolated by client_id. There is no separate database per client — all clients share one PostgreSQL database but every table has a client_id foreign key column. No client can ever see another client's data because every query is filtered by client_id at the repository level.</w:t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1.1  How Data Isolation Works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repositories/contact_repository.py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Every query includes client_id — enforced at repository level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def find_all(self, filters: ContactFilter) -&gt; list[Contact]: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return (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self.db.query(Contact)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.filter(Contact.client_id == filters.client_id)   # ← ALWAYS filtered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.offset(offset)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.limit(filters.limit)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    .all()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services/contact_service.py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client_id injected from JWT token — cannot be spoofed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def get_contacts(self, filters: ContactFilter, current_user) -&gt; dict: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filters.client_id = current_user.client_id   # from JWT — always overridden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    return self.repo.find_all(filters)</w:t>
      </w:r>
    </w:p>
    <w:p>
      <w:pPr>
        <w:spacing w:after="60"/>
      </w:pPr>
    </w:p>
    <w:p>
      <w:pPr>
        <w:pBdr>
          <w:left w:val="thick" w:color="B71C1C" w:sz="16"/>
        </w:pBdr>
        <w:shd w:fill="FFEBEE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B71C1C"/>
          <w:sz w:val="20"/>
          <w:szCs w:val="20"/>
        </w:rPr>
        <w:t xml:space="preserve">SECURITY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Client users cannot change their client_id — it is read from their JWT token server-side. Even if they manipulate a request, the server always uses the client_id from the verified token, never from the request body.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1.2  What Each Client Gets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600"/>
      </w:tblGrid>
      <w:tr>
        <w:trPr>
          <w:tblHeader/>
        </w:trPr>
        <w:tc>
          <w:tcPr>
            <w:tcW w:type="dxa" w:w="2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Shared or Dedicated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Database records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data isolated by client_id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Shared DB, isolated by ID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WhatsApp phone number</w:t>
            </w:r>
          </w:p>
        </w:tc>
        <w:tc>
          <w:tcPr>
            <w:tcW w:type="dxa" w:w="3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Each client uses their own Meta phone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Dedicated per client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WhatsApp API token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Stored encrypted per client in clients table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Dedicated per client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Webhook secret</w:t>
            </w:r>
          </w:p>
        </w:tc>
        <w:tc>
          <w:tcPr>
            <w:tcW w:type="dxa" w:w="3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Unique HMAC secret per client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Dedicated per client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API key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Unique key for their PHP site webhooks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Dedicated per client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Templates</w:t>
            </w:r>
          </w:p>
        </w:tc>
        <w:tc>
          <w:tcPr>
            <w:tcW w:type="dxa" w:w="3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Client-specific — not shared between clients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Dedicated per client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Automations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Each client configures their own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Dedicated per client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Dashboard login</w:t>
            </w:r>
          </w:p>
        </w:tc>
        <w:tc>
          <w:tcPr>
            <w:tcW w:type="dxa" w:w="3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Separate user accounts per client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Dedicated per client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Celery workers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Same workers process all clients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Shared infrastructure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Redis</w:t>
            </w:r>
          </w:p>
        </w:tc>
        <w:tc>
          <w:tcPr>
            <w:tcW w:type="dxa" w:w="3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Same Redis instance, keys namespaced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Shared, namespaced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PostgreSQL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Same DB instance, isolated by client_id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Shared DB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 Client Onboarding Process — Step by Step</w:t>
      </w: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WHO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Only a Scalifts Admin (scalifts_admin role) can onboard a new client. This process takes approximately 2–4 hours including WhatsApp setup.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2.1  Pre-Onboarding Checklist — Before You Start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400"/>
      </w:tblGrid>
      <w:tr>
        <w:trPr>
          <w:tblHeader/>
        </w:trPr>
        <w:tc>
          <w:tcPr>
            <w:tcW w:type="dxa" w:w="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to Confirm</w:t>
            </w:r>
          </w:p>
        </w:tc>
        <w:tc>
          <w:tcPr>
            <w:tcW w:type="dxa" w:w="2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Confirms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 has a registered Meta Business Manager account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 has a dedicated phone number for WhatsApp Business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Phone number is NOT already registered on personal WhatsApp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 has provided their ecommerce website URL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 has a developer who can add webhook snippets to their site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Contract/agreement signed with Scalifts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Scalifts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Onboarding call scheduled with client and their developer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Scalifts</w:t>
            </w:r>
          </w:p>
        </w:tc>
      </w:tr>
    </w:tbl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2.2  Step 1 — Create Client Record in System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Log in to the dashboard as Scalifts Admin. Go to Settings → Client Management → Add New Client.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What Scalifts Admin fills in the dashboard: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Business Name:    Manubhai Gathiyawala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Website URL:      https://www.manubhaigathiyawala.com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Customer API URL: https://www.manubhaigathiyawala.com/api/customers.php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Timezone:         Asia/Kolkata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System automatically generates: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client_id:        auto-increment (e.g. 2)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webhook_secret:   randomly generated 32-char hex string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api_key:          randomly generated 48-char string (shown once)</w:t>
      </w:r>
    </w:p>
    <w:p>
      <w:pPr>
        <w:spacing w:after="40"/>
      </w:pPr>
    </w:p>
    <w:p>
      <w:pPr>
        <w:pBdr>
          <w:left w:val="thick" w:color="B71C1C" w:sz="16"/>
        </w:pBdr>
        <w:shd w:fill="FFEBEE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B71C1C"/>
          <w:sz w:val="20"/>
          <w:szCs w:val="20"/>
        </w:rPr>
        <w:t xml:space="preserve">IMPORTANT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The API key is shown ONLY ONCE when the client is created. Copy it immediately and share it securely with the client developer. It cannot be retrieved again — only regenerated.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2.3  Step 2 — WhatsApp Business API Setup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A. Client goes to: business.facebook.com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→ WhatsApp → Getting Started → Add Phone Number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B. Client verifies their business phone number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(Receives OTP via SMS or voice call)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C. Client creates a System User in Meta Business Manager: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Settings → Users → System Users → Add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Role: Admin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D. Client generates a Permanent Access Token for the System User: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→ Generate Token → Select WhatsApp permissions: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✅ whatsapp_business_messaging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✅ whatsapp_business_management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→ Copy the token — shown only once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E. Client shares with Scalifts: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- Phone Number ID (from WhatsApp Manager)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- Permanent Access Token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F. Scalifts Admin enters these in dashboard: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Settings → Client → WhatsApp Configuration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→ Phone Number ID: [from client]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→ Access Token:    [from client]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→ System encrypts and stores in clients table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G. Test the connection: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Settings → Test WhatsApp Connection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→ Sends a test message to a test number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→ Confirms token and phone ID are working</w:t>
      </w:r>
    </w:p>
    <w:p>
      <w:pPr>
        <w:spacing w:after="80"/>
      </w:pPr>
    </w:p>
    <w:p>
      <w:r>
        <w:br w:type="page"/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2.4  Step 3 — Register Webhook URL with Meta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Meta needs to know where to send delivery status updates and inbound customer messages. This webhook URL points to our system.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A. In Meta Business Manager: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WhatsApp → Configuration → Webhooks → Edit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B. Set Callback URL: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https://api.scalifts.com/api/v1/webhooks/whatsapp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C. Set Verify Token: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[copy from Settings → Client → Webhook Verify Token]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D. Subscribe to these webhook fields: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✅ messages        (inbound customer messages)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✅ message_status  (delivered/read updates)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E. Click Verify and Save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Meta sends a verification challenge to our endpoint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Our system responds — Meta confirms subscription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2.5  Step 4 — Create Client Dashboard Users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Create login accounts for the client's team members who will use the dashboard.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Settings → Users → Add User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Example for Manubhai Gathiyawala: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Name:      Manubhai Patel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Email:     admin@manubhaigathiyawala.com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Role:      client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Client:    Manubhai Gathiyawala  (links to their client_id)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System: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- Generates a temporary password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- Sends welcome email with login link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- Client must change password on first login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Add as many client users as needed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All client users share the same client_id — same data access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2.6  Step 5 — Configure Automations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Set up the default automations for the client. All automations are created in the DB for this client_id and can be toggled on/off from the dashboard.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000"/>
      </w:tblGrid>
      <w:tr>
        <w:trPr>
          <w:tblHeader/>
        </w:trPr>
        <w:tc>
          <w:tcPr>
            <w:tcW w:type="dxa" w:w="2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Automation</w:t>
            </w:r>
          </w:p>
        </w:tc>
        <w:tc>
          <w:tcPr>
            <w:tcW w:type="dxa" w:w="1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 State</w:t>
            </w:r>
          </w:p>
        </w:tc>
        <w:tc>
          <w:tcPr>
            <w:tcW w:type="dxa" w:w="5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 to Set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Abandoned Cart Recovery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</w:t>
            </w:r>
          </w:p>
        </w:tc>
        <w:tc>
          <w:tcPr>
            <w:tcW w:type="dxa" w:w="5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delay_minutes: 30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30-Day Re-engagement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</w:t>
            </w:r>
          </w:p>
        </w:tc>
        <w:tc>
          <w:tcPr>
            <w:tcW w:type="dxa" w:w="5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inactive_days: 30, cooldown_days: 7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Birthday Messages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</w:t>
            </w:r>
          </w:p>
        </w:tc>
        <w:tc>
          <w:tcPr>
            <w:tcW w:type="dxa" w:w="5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discount_percent: 15, validity_days: 3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Back In Stock Alert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OFF</w:t>
            </w:r>
          </w:p>
        </w:tc>
        <w:tc>
          <w:tcPr>
            <w:tcW w:type="dxa" w:w="5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Enable when stock webhook is integrated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Low Stock Urgency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OFF</w:t>
            </w:r>
          </w:p>
        </w:tc>
        <w:tc>
          <w:tcPr>
            <w:tcW w:type="dxa" w:w="5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threshold_units: 50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Order Milestone Reward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</w:t>
            </w:r>
          </w:p>
        </w:tc>
        <w:tc>
          <w:tcPr>
            <w:tcW w:type="dxa" w:w="5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milestones: [5, 10, 25]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Post Delivery Review+Upsell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</w:t>
            </w:r>
          </w:p>
        </w:tc>
        <w:tc>
          <w:tcPr>
            <w:tcW w:type="dxa" w:w="5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trigger_after_hours: 48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Weather Trigger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OFF</w:t>
            </w:r>
          </w:p>
        </w:tc>
        <w:tc>
          <w:tcPr>
            <w:tcW w:type="dxa" w:w="5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Enable after confirming delivery cities</w:t>
            </w:r>
          </w:p>
        </w:tc>
      </w:tr>
    </w:tbl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2.7  Step 6 — Submit WhatsApp Templates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All 30 templates (10 types × 3 languages) must be submitted to Meta before the system can send any messages. Refer to Document 04 — WhatsApp Template Messages for full template content.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1. Open Meta Business Manager → WhatsApp → Message Templates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2. Submit all 10 templates in English first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3. Submit all 10 templates in Gujarati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4. Submit all 10 templates in Hindi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5. Wait 2–3 business days for approval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6. Once approved — copy each template's Meta ID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7. Enter template IDs in dashboard: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Templates → each template → enter Meta Template ID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8. Link templates to automations:</w:t>
      </w:r>
    </w:p>
    <w:p>
      <w:pPr>
        <w:pBdr>
          <w:left w:val="thick" w:color="0F3460" w:sz="10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Automations → each automation → select approved template</w:t>
      </w:r>
    </w:p>
    <w:p>
      <w:pPr>
        <w:spacing w:after="80"/>
      </w:pPr>
    </w:p>
    <w:p>
      <w:r>
        <w:br w:type="page"/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2.8  Step 7 — Share Integration Details with Client Developer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The client's PHP developer needs specific details to add the webhook snippets to their site. Share these securely — never over WhatsApp or unencrypted email.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rPr>
          <w:tblHeader/>
        </w:trPr>
        <w:tc>
          <w:tcPr>
            <w:tcW w:type="dxa" w:w="2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Share</w:t>
            </w:r>
          </w:p>
        </w:tc>
        <w:tc>
          <w:tcPr>
            <w:tcW w:type="dxa" w:w="3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 Share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Webhook Base URL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https://api.scalifts.com/api/v1/webhooks/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 Integration Doc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API Key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Generated in Step 1 — shown once</w:t>
            </w:r>
          </w:p>
        </w:tc>
        <w:tc>
          <w:tcPr>
            <w:tcW w:type="dxa" w:w="3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Encrypted email or in-person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Webhook Secret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Generated in Step 1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Encrypted email or in-person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PHP Code Snippets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From Client Integration Document (Doc 07)</w:t>
            </w:r>
          </w:p>
        </w:tc>
        <w:tc>
          <w:tcPr>
            <w:tcW w:type="dxa" w:w="3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Share the document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Test Instructions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How to verify webhook is firing correctly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Share the document</w:t>
            </w:r>
          </w:p>
        </w:tc>
      </w:tr>
    </w:tbl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2.9  Step 8 — Go-Live Verification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Before declaring the client live, verify every integration point is working correctly.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400"/>
      </w:tblGrid>
      <w:tr>
        <w:trPr>
          <w:tblHeader/>
        </w:trPr>
        <w:tc>
          <w:tcPr>
            <w:tcW w:type="dxa" w:w="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Verification Check</w:t>
            </w:r>
          </w:p>
        </w:tc>
        <w:tc>
          <w:tcPr>
            <w:tcW w:type="dxa" w:w="5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Cart webhook firing</w:t>
            </w:r>
          </w:p>
        </w:tc>
        <w:tc>
          <w:tcPr>
            <w:tcW w:type="dxa" w:w="5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item to cart on client site → check webhook_logs table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Order webhook firing</w:t>
            </w:r>
          </w:p>
        </w:tc>
        <w:tc>
          <w:tcPr>
            <w:tcW w:type="dxa" w:w="5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Place test order → check webhook_logs table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Customer registration webhook</w:t>
            </w:r>
          </w:p>
        </w:tc>
        <w:tc>
          <w:tcPr>
            <w:tcW w:type="dxa" w:w="5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Register test account → check contacts table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Abandoned cart message sent</w:t>
            </w:r>
          </w:p>
        </w:tc>
        <w:tc>
          <w:tcPr>
            <w:tcW w:type="dxa" w:w="5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to cart, wait 30 min → check message_logs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WhatsApp message delivered</w:t>
            </w:r>
          </w:p>
        </w:tc>
        <w:tc>
          <w:tcPr>
            <w:tcW w:type="dxa" w:w="5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Check test phone received the message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Delivery status updating</w:t>
            </w:r>
          </w:p>
        </w:tc>
        <w:tc>
          <w:tcPr>
            <w:tcW w:type="dxa" w:w="5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Check message_logs — status changes to delivered/read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Opt-out works</w:t>
            </w:r>
          </w:p>
        </w:tc>
        <w:tc>
          <w:tcPr>
            <w:tcW w:type="dxa" w:w="5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Reply STOP → check opt_outs table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Re-engagement cron running</w:t>
            </w:r>
          </w:p>
        </w:tc>
        <w:tc>
          <w:tcPr>
            <w:tcW w:type="dxa" w:w="5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Check Celery Beat logs at 10:00 AM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9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 dashboard login works</w:t>
            </w:r>
          </w:p>
        </w:tc>
        <w:tc>
          <w:tcPr>
            <w:tcW w:type="dxa" w:w="5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Log in as client user — verify correct data visible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 cannot see Scalifts data</w:t>
            </w:r>
          </w:p>
        </w:tc>
        <w:tc>
          <w:tcPr>
            <w:tcW w:type="dxa" w:w="5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Verify client_id filtering is working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 Ongoing Client Management</w:t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3.1  Adding a New Client User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Settings → Users → Add User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Set role: client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Set client: [select correct client]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System sends welcome email with temporary password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3.2  Rotating Client API Key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When to rotate: if key is suspected compromised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Settings → Client → API Keys → Regenerate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/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After regenerating: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1. New key is generated and shown once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2. Old key is immediately invalidated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3. Share new key with client developer securely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4. Client developer updates their PHP code with new key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WARNING: Webhook calls will fail until client updates their code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3.3  Rotating WhatsApp Token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When to rotate: every 90 days minimum, or if suspected leaked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1. Client generates new token in Meta Business Manager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2. Scalifts Admin updates in dashboard: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   Settings → Client → WhatsApp Configuration → Update Token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3. Test connection immediately after update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NOTE: Old token stops working the moment new one is saved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3.4  Suspending a Client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Settings → Client → [client name] → Suspend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This sets clients.is_active = false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Effects: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- All webhook calls from their site return 403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- Their dashboard login is blocked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- Celery jobs for this client_id are skipped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- No WhatsApp messages are sent</w:t>
      </w:r>
    </w:p>
    <w:p>
      <w:pPr>
        <w:pBdr>
          <w:left w:val="thick" w:color="0F3460" w:sz="10"/>
        </w:pBdr>
        <w:shd w:fill="F0F4FF" w:val="clear"/>
        <w:spacing w:after="30"/>
        <w:ind w:left="720"/>
      </w:pPr>
      <w:r>
        <w:rPr>
          <w:rFonts w:ascii="Courier New" w:cs="Courier New" w:eastAsia="Courier New" w:hAnsi="Courier New"/>
          <w:color w:val="0F3460"/>
          <w:sz w:val="17"/>
          <w:szCs w:val="17"/>
        </w:rPr>
        <w:t xml:space="preserve"># Data is NOT deleted — can be reactivated</w:t>
      </w:r>
    </w:p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3.5  Offboarding a Client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rPr>
          <w:tblHeader/>
        </w:trPr>
        <w:tc>
          <w:tcPr>
            <w:tcW w:type="dxa" w:w="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8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Suspend the client account (see 3.4 above)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8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Export all their data as CSV — contacts, campaigns, message logs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8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Revoke WhatsApp token in Meta Business Manager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8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Inform their developer to remove PHP webhook snippets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8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After 30 days — delete client data from DB if confirmed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8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Archive exported CSV to secure storage</w:t>
            </w:r>
          </w:p>
        </w:tc>
      </w:tr>
    </w:tbl>
    <w:p>
      <w:pPr>
        <w:spacing w:after="100"/>
      </w:pP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 Complete Onboarding Checklist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00"/>
        <w:gridCol w:w="1800"/>
      </w:tblGrid>
      <w:tr>
        <w:trPr>
          <w:tblHeader/>
        </w:trPr>
        <w:tc>
          <w:tcPr>
            <w:tcW w:type="dxa" w:w="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Pre-onboarding requirements confirmed with client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6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Contract signed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 record created in dashboard — client_id assigned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6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API key copied and shared securely with client developer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Webhook secret shared securely with client developer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6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 WhatsApp phone number verified in Meta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System User token generated in Meta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6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WhatsApp token saved in dashboard and tested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9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Meta webhook URL registered and verified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6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 dashboard users created and login tested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11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automations configured with correct settings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12</w:t>
            </w:r>
          </w:p>
        </w:tc>
        <w:tc>
          <w:tcPr>
            <w:tcW w:type="dxa" w:w="6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30 templates submitted to Meta for approval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13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Templates approved — Meta IDs saved in dashboard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14</w:t>
            </w:r>
          </w:p>
        </w:tc>
        <w:tc>
          <w:tcPr>
            <w:tcW w:type="dxa" w:w="6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Templates linked to automations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 developer added PHP webhook snippets to site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16</w:t>
            </w:r>
          </w:p>
        </w:tc>
        <w:tc>
          <w:tcPr>
            <w:tcW w:type="dxa" w:w="6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10 go-live verification checks passed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17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Client team trained on dashboard usage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18</w:t>
            </w:r>
          </w:p>
        </w:tc>
        <w:tc>
          <w:tcPr>
            <w:tcW w:type="dxa" w:w="6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Handover call done — client is live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hd w:fill="1A1A2E" w:val="clear"/>
        <w:spacing w:before="40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End of Multi-Tenant Onboarding Documentation  •  Scalifts  •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   |   Confidential — Scalifts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1A2E" w:val="clear"/>
      <w:jc w:val="right"/>
    </w:pPr>
    <w:r>
      <w:rPr>
        <w:rFonts w:ascii="Calibri" w:cs="Calibri" w:eastAsia="Calibri" w:hAnsi="Calibri"/>
        <w:b/>
        <w:bCs/>
        <w:color w:val="FFFFFF"/>
        <w:sz w:val="17"/>
        <w:szCs w:val="17"/>
      </w:rPr>
      <w:t xml:space="preserve">WhatsApp CRM — Multi-Tenant Onboarding Documentation  •  Scalifts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2026-09-09T06:17:10.257Z</dcterms:created>
  <dcterms:modified xsi:type="dcterms:W3CDTF">2026-09-09T06:17:10.257Z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