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C090C" w14:textId="77777777" w:rsidR="003C1FDD" w:rsidRPr="003C1FDD" w:rsidRDefault="003C1FDD">
      <w:pPr>
        <w:rPr>
          <w:sz w:val="28"/>
          <w:szCs w:val="28"/>
        </w:rPr>
      </w:pPr>
      <w:r w:rsidRPr="003C1FDD">
        <w:rPr>
          <w:sz w:val="28"/>
          <w:szCs w:val="28"/>
        </w:rPr>
        <w:t>Assignment 3a</w:t>
      </w:r>
    </w:p>
    <w:p w14:paraId="6C740007" w14:textId="77777777" w:rsidR="003C1FDD" w:rsidRDefault="003C1FDD"/>
    <w:p w14:paraId="3931F153" w14:textId="77777777" w:rsidR="00A75D49" w:rsidRDefault="003C1FDD">
      <w:r>
        <w:t>T</w:t>
      </w:r>
      <w:r w:rsidR="00A87977" w:rsidRPr="00A87977">
        <w:t>he Queen Anne Curiosity Shop project questions in Chapter 3 asked you to create a set of relations to organize and link the Queen Anne Curiosity Shop typical sales data shown in Figure 3-33 and the typical purchase data shown in Figure 3-34. The set of relations may look like the following:</w:t>
      </w:r>
    </w:p>
    <w:p w14:paraId="4C03BC77" w14:textId="77777777" w:rsidR="00A87977" w:rsidRDefault="00A87977" w:rsidP="00A87977">
      <w:r>
        <w:t>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r>
        <w:t>EmailAddress</w:t>
      </w:r>
      <w:proofErr w:type="spellEnd"/>
      <w:r>
        <w:t xml:space="preserve">, </w:t>
      </w:r>
      <w:proofErr w:type="spellStart"/>
      <w:r>
        <w:t>EncryptedPassword</w:t>
      </w:r>
      <w:proofErr w:type="spellEnd"/>
      <w:r>
        <w:t xml:space="preserve">, Address, City, State, ZIP, Phone, </w:t>
      </w:r>
      <w:proofErr w:type="spellStart"/>
      <w:r>
        <w:t>ReferredBy</w:t>
      </w:r>
      <w:proofErr w:type="spellEnd"/>
      <w:r>
        <w:t xml:space="preserve">) </w:t>
      </w:r>
    </w:p>
    <w:p w14:paraId="46620DBA" w14:textId="77777777" w:rsidR="00A87977" w:rsidRDefault="00A87977" w:rsidP="00A87977">
      <w:r>
        <w:t>SALE (</w:t>
      </w:r>
      <w:proofErr w:type="spellStart"/>
      <w:r>
        <w:t>SaleID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InvoiceDate</w:t>
      </w:r>
      <w:proofErr w:type="spellEnd"/>
      <w:r>
        <w:t xml:space="preserve">, </w:t>
      </w:r>
      <w:proofErr w:type="spellStart"/>
      <w:r>
        <w:t>PreTaxTotal</w:t>
      </w:r>
      <w:proofErr w:type="spellEnd"/>
      <w:r>
        <w:t xml:space="preserve">, Tax, Total) </w:t>
      </w:r>
    </w:p>
    <w:p w14:paraId="3AB57302" w14:textId="77777777" w:rsidR="00A87977" w:rsidRDefault="00A87977" w:rsidP="00A87977">
      <w:r>
        <w:t>SALE_ITEM (</w:t>
      </w:r>
      <w:proofErr w:type="spellStart"/>
      <w:r>
        <w:t>SaleID</w:t>
      </w:r>
      <w:proofErr w:type="spellEnd"/>
      <w:r>
        <w:t xml:space="preserve">, </w:t>
      </w:r>
      <w:proofErr w:type="spellStart"/>
      <w:r>
        <w:t>SaleItemID</w:t>
      </w:r>
      <w:proofErr w:type="spellEnd"/>
      <w:r>
        <w:t xml:space="preserve">, </w:t>
      </w:r>
      <w:proofErr w:type="spellStart"/>
      <w:r>
        <w:t>PurchaseID</w:t>
      </w:r>
      <w:proofErr w:type="spellEnd"/>
      <w:r>
        <w:t xml:space="preserve">, </w:t>
      </w:r>
      <w:proofErr w:type="spellStart"/>
      <w:r>
        <w:t>SalePrice</w:t>
      </w:r>
      <w:proofErr w:type="spellEnd"/>
      <w:r>
        <w:t xml:space="preserve">) </w:t>
      </w:r>
    </w:p>
    <w:p w14:paraId="5E09F6C8" w14:textId="77777777" w:rsidR="00A87977" w:rsidRDefault="00A87977" w:rsidP="00A87977">
      <w:r>
        <w:t>PURCHASE (</w:t>
      </w:r>
      <w:proofErr w:type="spellStart"/>
      <w:r>
        <w:t>PurchaseID</w:t>
      </w:r>
      <w:proofErr w:type="spellEnd"/>
      <w:r>
        <w:t xml:space="preserve">, </w:t>
      </w:r>
      <w:proofErr w:type="spellStart"/>
      <w:r>
        <w:t>PurchaseItem</w:t>
      </w:r>
      <w:proofErr w:type="spellEnd"/>
      <w:r>
        <w:t xml:space="preserve">, </w:t>
      </w:r>
      <w:proofErr w:type="spellStart"/>
      <w:r>
        <w:t>PurchasePrice</w:t>
      </w:r>
      <w:proofErr w:type="spellEnd"/>
      <w:r>
        <w:t xml:space="preserve">, </w:t>
      </w:r>
      <w:proofErr w:type="spellStart"/>
      <w:r>
        <w:t>PurchaseDate</w:t>
      </w:r>
      <w:proofErr w:type="spellEnd"/>
      <w:r>
        <w:t xml:space="preserve">, </w:t>
      </w:r>
      <w:proofErr w:type="spellStart"/>
      <w:r>
        <w:t>VendorID</w:t>
      </w:r>
      <w:proofErr w:type="spellEnd"/>
      <w:r>
        <w:t>) VENDOR (</w:t>
      </w:r>
      <w:proofErr w:type="spellStart"/>
      <w:r>
        <w:t>VendorID</w:t>
      </w:r>
      <w:proofErr w:type="spellEnd"/>
      <w:r>
        <w:t>, Vendor, Phone)</w:t>
      </w:r>
    </w:p>
    <w:p w14:paraId="3F4D3571" w14:textId="77777777" w:rsidR="00A87977" w:rsidRDefault="00A87977" w:rsidP="00A87977">
      <w:r w:rsidRPr="00A87977">
        <w:t>Use these relations and the data in Figures 3-33 and 34 to answer the following questions.</w:t>
      </w:r>
    </w:p>
    <w:p w14:paraId="10080147" w14:textId="77777777" w:rsidR="00A87977" w:rsidRPr="00A87977" w:rsidRDefault="00A87977" w:rsidP="00A87977">
      <w:pPr>
        <w:kinsoku w:val="0"/>
        <w:overflowPunct w:val="0"/>
        <w:autoSpaceDE w:val="0"/>
        <w:autoSpaceDN w:val="0"/>
        <w:adjustRightInd w:val="0"/>
        <w:spacing w:after="0" w:line="152" w:lineRule="exact"/>
        <w:rPr>
          <w:rFonts w:ascii="Arial" w:hAnsi="Arial" w:cs="Arial"/>
          <w:b/>
          <w:bCs/>
          <w:color w:val="CF4D33"/>
          <w:w w:val="105"/>
          <w:sz w:val="16"/>
          <w:szCs w:val="16"/>
        </w:rPr>
      </w:pPr>
      <w:r w:rsidRPr="00A87977">
        <w:rPr>
          <w:rFonts w:ascii="Arial" w:hAnsi="Arial" w:cs="Arial"/>
          <w:b/>
          <w:bCs/>
          <w:color w:val="D4644F"/>
          <w:w w:val="105"/>
          <w:sz w:val="16"/>
          <w:szCs w:val="16"/>
        </w:rPr>
        <w:t>F</w:t>
      </w:r>
      <w:r w:rsidRPr="00A87977">
        <w:rPr>
          <w:rFonts w:ascii="Arial" w:hAnsi="Arial" w:cs="Arial"/>
          <w:b/>
          <w:bCs/>
          <w:color w:val="CF4D33"/>
          <w:w w:val="105"/>
          <w:sz w:val="16"/>
          <w:szCs w:val="16"/>
        </w:rPr>
        <w:t>IGURE 3-33</w:t>
      </w:r>
    </w:p>
    <w:p w14:paraId="1E25B060" w14:textId="77777777" w:rsidR="00A87977" w:rsidRPr="00A87977" w:rsidRDefault="00A87977" w:rsidP="00A87977">
      <w:pPr>
        <w:kinsoku w:val="0"/>
        <w:overflowPunct w:val="0"/>
        <w:autoSpaceDE w:val="0"/>
        <w:autoSpaceDN w:val="0"/>
        <w:adjustRightInd w:val="0"/>
        <w:spacing w:before="72" w:after="0" w:line="249" w:lineRule="auto"/>
        <w:ind w:right="7068"/>
        <w:rPr>
          <w:rFonts w:ascii="Arial" w:hAnsi="Arial" w:cs="Arial"/>
          <w:color w:val="282628"/>
          <w:sz w:val="17"/>
          <w:szCs w:val="17"/>
        </w:rPr>
      </w:pPr>
      <w:r w:rsidRPr="00A87977">
        <w:rPr>
          <w:rFonts w:ascii="Arial" w:hAnsi="Arial" w:cs="Arial"/>
          <w:color w:val="282628"/>
          <w:sz w:val="17"/>
          <w:szCs w:val="17"/>
        </w:rPr>
        <w:t>Sample Sales Data for The Queen Anne Curiosity Shop</w:t>
      </w:r>
    </w:p>
    <w:p w14:paraId="26EC1377" w14:textId="77777777" w:rsidR="00A87977" w:rsidRPr="00A87977" w:rsidRDefault="00A87977" w:rsidP="00A87977">
      <w:pPr>
        <w:kinsoku w:val="0"/>
        <w:overflowPunct w:val="0"/>
        <w:autoSpaceDE w:val="0"/>
        <w:autoSpaceDN w:val="0"/>
        <w:adjustRightInd w:val="0"/>
        <w:spacing w:before="5" w:after="1" w:line="240" w:lineRule="auto"/>
        <w:rPr>
          <w:rFonts w:ascii="Arial" w:hAnsi="Arial" w:cs="Arial"/>
          <w:sz w:val="15"/>
          <w:szCs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9"/>
        <w:gridCol w:w="1093"/>
        <w:gridCol w:w="1323"/>
        <w:gridCol w:w="1177"/>
        <w:gridCol w:w="2068"/>
        <w:gridCol w:w="919"/>
        <w:gridCol w:w="787"/>
        <w:gridCol w:w="919"/>
      </w:tblGrid>
      <w:tr w:rsidR="00A87977" w:rsidRPr="00A87977" w14:paraId="69C1A5D1" w14:textId="77777777">
        <w:trPr>
          <w:trHeight w:val="382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385BC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100" w:after="0" w:line="240" w:lineRule="auto"/>
              <w:ind w:left="115"/>
              <w:rPr>
                <w:rFonts w:ascii="Arial" w:hAnsi="Arial" w:cs="Arial"/>
                <w:b/>
                <w:bCs/>
                <w:color w:val="282628"/>
                <w:w w:val="105"/>
                <w:sz w:val="16"/>
                <w:szCs w:val="16"/>
              </w:rPr>
            </w:pPr>
            <w:proofErr w:type="spellStart"/>
            <w:r w:rsidRPr="00A87977">
              <w:rPr>
                <w:rFonts w:ascii="Arial" w:hAnsi="Arial" w:cs="Arial"/>
                <w:b/>
                <w:bCs/>
                <w:color w:val="282628"/>
                <w:w w:val="105"/>
                <w:sz w:val="16"/>
                <w:szCs w:val="16"/>
              </w:rPr>
              <w:t>LastName</w:t>
            </w:r>
            <w:proofErr w:type="spellEnd"/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E5E68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100" w:after="0" w:line="240" w:lineRule="auto"/>
              <w:ind w:left="120"/>
              <w:rPr>
                <w:rFonts w:ascii="Arial" w:hAnsi="Arial" w:cs="Arial"/>
                <w:b/>
                <w:bCs/>
                <w:color w:val="282628"/>
                <w:w w:val="105"/>
                <w:sz w:val="16"/>
                <w:szCs w:val="16"/>
              </w:rPr>
            </w:pPr>
            <w:r w:rsidRPr="00A87977">
              <w:rPr>
                <w:rFonts w:ascii="Arial" w:hAnsi="Arial" w:cs="Arial"/>
                <w:b/>
                <w:bCs/>
                <w:color w:val="282628"/>
                <w:w w:val="105"/>
                <w:sz w:val="16"/>
                <w:szCs w:val="16"/>
              </w:rPr>
              <w:t>FirstName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87ED8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100" w:after="0" w:line="240" w:lineRule="auto"/>
              <w:ind w:left="66" w:right="66"/>
              <w:jc w:val="center"/>
              <w:rPr>
                <w:rFonts w:ascii="Arial" w:hAnsi="Arial" w:cs="Arial"/>
                <w:b/>
                <w:bCs/>
                <w:color w:val="282628"/>
                <w:w w:val="105"/>
                <w:sz w:val="16"/>
                <w:szCs w:val="16"/>
              </w:rPr>
            </w:pPr>
            <w:r w:rsidRPr="00A87977">
              <w:rPr>
                <w:rFonts w:ascii="Arial" w:hAnsi="Arial" w:cs="Arial"/>
                <w:b/>
                <w:bCs/>
                <w:color w:val="282628"/>
                <w:w w:val="105"/>
                <w:sz w:val="16"/>
                <w:szCs w:val="16"/>
              </w:rPr>
              <w:t>Phone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6EDC0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100" w:after="0" w:line="240" w:lineRule="auto"/>
              <w:ind w:right="51"/>
              <w:jc w:val="right"/>
              <w:rPr>
                <w:rFonts w:ascii="Arial" w:hAnsi="Arial" w:cs="Arial"/>
                <w:b/>
                <w:bCs/>
                <w:color w:val="282628"/>
                <w:w w:val="105"/>
                <w:sz w:val="16"/>
                <w:szCs w:val="16"/>
              </w:rPr>
            </w:pPr>
            <w:proofErr w:type="spellStart"/>
            <w:r w:rsidRPr="00A87977">
              <w:rPr>
                <w:rFonts w:ascii="Arial" w:hAnsi="Arial" w:cs="Arial"/>
                <w:b/>
                <w:bCs/>
                <w:color w:val="282628"/>
                <w:w w:val="105"/>
                <w:sz w:val="16"/>
                <w:szCs w:val="16"/>
              </w:rPr>
              <w:t>InvoiceDate</w:t>
            </w:r>
            <w:proofErr w:type="spellEnd"/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BAAF3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100" w:after="0" w:line="240" w:lineRule="auto"/>
              <w:ind w:left="574"/>
              <w:rPr>
                <w:rFonts w:ascii="Arial" w:hAnsi="Arial" w:cs="Arial"/>
                <w:b/>
                <w:bCs/>
                <w:color w:val="282628"/>
                <w:w w:val="110"/>
                <w:sz w:val="16"/>
                <w:szCs w:val="16"/>
              </w:rPr>
            </w:pPr>
            <w:proofErr w:type="spellStart"/>
            <w:r w:rsidRPr="00A87977">
              <w:rPr>
                <w:rFonts w:ascii="Arial" w:hAnsi="Arial" w:cs="Arial"/>
                <w:b/>
                <w:bCs/>
                <w:color w:val="282628"/>
                <w:w w:val="110"/>
                <w:sz w:val="16"/>
                <w:szCs w:val="16"/>
              </w:rPr>
              <w:t>InvoiceItem</w:t>
            </w:r>
            <w:proofErr w:type="spellEnd"/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A2210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100" w:after="0" w:line="240" w:lineRule="auto"/>
              <w:ind w:left="281"/>
              <w:rPr>
                <w:rFonts w:ascii="Arial" w:hAnsi="Arial" w:cs="Arial"/>
                <w:b/>
                <w:bCs/>
                <w:color w:val="282628"/>
                <w:w w:val="110"/>
                <w:sz w:val="16"/>
                <w:szCs w:val="16"/>
              </w:rPr>
            </w:pPr>
            <w:r w:rsidRPr="00A87977">
              <w:rPr>
                <w:rFonts w:ascii="Arial" w:hAnsi="Arial" w:cs="Arial"/>
                <w:b/>
                <w:bCs/>
                <w:color w:val="282628"/>
                <w:w w:val="110"/>
                <w:sz w:val="16"/>
                <w:szCs w:val="16"/>
              </w:rPr>
              <w:t>Price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9AE55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100" w:after="0" w:line="240" w:lineRule="auto"/>
              <w:ind w:left="275"/>
              <w:rPr>
                <w:rFonts w:ascii="Arial" w:hAnsi="Arial" w:cs="Arial"/>
                <w:b/>
                <w:bCs/>
                <w:color w:val="282628"/>
                <w:w w:val="105"/>
                <w:sz w:val="16"/>
                <w:szCs w:val="16"/>
              </w:rPr>
            </w:pPr>
            <w:r w:rsidRPr="00A87977">
              <w:rPr>
                <w:rFonts w:ascii="Arial" w:hAnsi="Arial" w:cs="Arial"/>
                <w:b/>
                <w:bCs/>
                <w:color w:val="282628"/>
                <w:w w:val="105"/>
                <w:sz w:val="16"/>
                <w:szCs w:val="16"/>
              </w:rPr>
              <w:t>Tax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1C9A5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100" w:after="0" w:line="240" w:lineRule="auto"/>
              <w:ind w:left="289"/>
              <w:rPr>
                <w:rFonts w:ascii="Arial" w:hAnsi="Arial" w:cs="Arial"/>
                <w:b/>
                <w:bCs/>
                <w:color w:val="282628"/>
                <w:w w:val="105"/>
                <w:sz w:val="16"/>
                <w:szCs w:val="16"/>
              </w:rPr>
            </w:pPr>
            <w:r w:rsidRPr="00A87977">
              <w:rPr>
                <w:rFonts w:ascii="Arial" w:hAnsi="Arial" w:cs="Arial"/>
                <w:b/>
                <w:bCs/>
                <w:color w:val="282628"/>
                <w:w w:val="105"/>
                <w:sz w:val="16"/>
                <w:szCs w:val="16"/>
              </w:rPr>
              <w:t>Total</w:t>
            </w:r>
          </w:p>
        </w:tc>
      </w:tr>
      <w:tr w:rsidR="00A87977" w:rsidRPr="00A87977" w14:paraId="5259A90D" w14:textId="77777777">
        <w:trPr>
          <w:trHeight w:val="382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32BD3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106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Shire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522E2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118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Robert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7FACA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72" w:right="66"/>
              <w:jc w:val="center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206-524-2433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CE430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87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14-Dec-17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ABFE2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139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Antique Desk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00EA7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86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3,000.00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EF66F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79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249.00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0CB07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20"/>
              <w:jc w:val="right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3</w:t>
            </w:r>
            <w:r w:rsidRPr="00A87977">
              <w:rPr>
                <w:rFonts w:ascii="Arial" w:hAnsi="Arial" w:cs="Arial"/>
                <w:color w:val="595B5D"/>
                <w:w w:val="105"/>
                <w:sz w:val="17"/>
                <w:szCs w:val="17"/>
              </w:rPr>
              <w:t>,</w:t>
            </w: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249.00</w:t>
            </w:r>
          </w:p>
        </w:tc>
      </w:tr>
      <w:tr w:rsidR="00A87977" w:rsidRPr="00A87977" w14:paraId="71DE68D2" w14:textId="77777777">
        <w:trPr>
          <w:trHeight w:val="382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74BEF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106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Shire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90577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118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Robert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36074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72" w:right="66"/>
              <w:jc w:val="center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206-524-2433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7FAC9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87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14-Dec-17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CD726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139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Antique Desk Chair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69663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83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500.00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415AE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80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41.50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07326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76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541.50</w:t>
            </w:r>
          </w:p>
        </w:tc>
      </w:tr>
      <w:tr w:rsidR="00A87977" w:rsidRPr="00A87977" w14:paraId="15EE2E1E" w14:textId="77777777">
        <w:trPr>
          <w:trHeight w:val="37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82F54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112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Goodyear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CB136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119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Katherine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73CA8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72" w:right="66"/>
              <w:jc w:val="center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206-524-3544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EE348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87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15-Dec-17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20A5C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140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Dining Table Linens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45705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83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1,000.00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B2E5C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81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83.00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E6D91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76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1</w:t>
            </w:r>
            <w:r w:rsidRPr="00A87977">
              <w:rPr>
                <w:rFonts w:ascii="Arial" w:hAnsi="Arial" w:cs="Arial"/>
                <w:color w:val="595B5D"/>
                <w:sz w:val="17"/>
                <w:szCs w:val="17"/>
              </w:rPr>
              <w:t>,</w:t>
            </w: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083.00</w:t>
            </w:r>
          </w:p>
        </w:tc>
      </w:tr>
      <w:tr w:rsidR="00A87977" w:rsidRPr="00A87977" w14:paraId="64101216" w14:textId="77777777">
        <w:trPr>
          <w:trHeight w:val="382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BF197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108"/>
              <w:rPr>
                <w:rFonts w:ascii="Arial" w:hAnsi="Arial" w:cs="Arial"/>
                <w:color w:val="282628"/>
                <w:w w:val="110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10"/>
                <w:sz w:val="17"/>
                <w:szCs w:val="17"/>
              </w:rPr>
              <w:t>Bancroft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00CA3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116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Chris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1C0E1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74" w:right="66"/>
              <w:jc w:val="center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425-635-9788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12E49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87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15-Dec-17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9895A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137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Candles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70B94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77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50.00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3E3FC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78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4.15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E35BC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74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54.15</w:t>
            </w:r>
          </w:p>
        </w:tc>
      </w:tr>
      <w:tr w:rsidR="00A87977" w:rsidRPr="00A87977" w14:paraId="2A73C211" w14:textId="77777777">
        <w:trPr>
          <w:trHeight w:val="368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2B6F3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112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Griffith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163C4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120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John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D27BA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72" w:right="66"/>
              <w:jc w:val="center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206-524-4655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9D606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88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23-Dec-17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47AA5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137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Candles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1FD4F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80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45.00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F92CC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76"/>
              <w:jc w:val="right"/>
              <w:rPr>
                <w:rFonts w:ascii="Arial" w:hAnsi="Arial" w:cs="Arial"/>
                <w:color w:val="3B3A3B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3B3A3B"/>
                <w:sz w:val="17"/>
                <w:szCs w:val="17"/>
              </w:rPr>
              <w:t>3.74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F6072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73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48.74</w:t>
            </w:r>
          </w:p>
        </w:tc>
      </w:tr>
      <w:tr w:rsidR="00A87977" w:rsidRPr="00A87977" w14:paraId="5CC02C26" w14:textId="77777777">
        <w:trPr>
          <w:trHeight w:val="382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8D90C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98" w:after="0" w:line="240" w:lineRule="auto"/>
              <w:ind w:left="106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Shire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B7727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98" w:after="0" w:line="240" w:lineRule="auto"/>
              <w:ind w:left="118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Robert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6EC2F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98" w:after="0" w:line="240" w:lineRule="auto"/>
              <w:ind w:left="72" w:right="66"/>
              <w:jc w:val="center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206-524-2433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F98D1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98" w:after="0" w:line="240" w:lineRule="auto"/>
              <w:ind w:right="80"/>
              <w:jc w:val="right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5-Jan-18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690A5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98" w:after="0" w:line="240" w:lineRule="auto"/>
              <w:ind w:left="140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Desk Lamp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7FA8F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98" w:after="0" w:line="240" w:lineRule="auto"/>
              <w:ind w:right="79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250.00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41A04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98" w:after="0" w:line="240" w:lineRule="auto"/>
              <w:ind w:right="79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20.75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6CBAA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98" w:after="0" w:line="240" w:lineRule="auto"/>
              <w:ind w:right="77"/>
              <w:jc w:val="right"/>
              <w:rPr>
                <w:rFonts w:ascii="Arial" w:hAnsi="Arial" w:cs="Arial"/>
                <w:color w:val="282628"/>
                <w:w w:val="9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95"/>
                <w:sz w:val="17"/>
                <w:szCs w:val="17"/>
              </w:rPr>
              <w:t>270.75</w:t>
            </w:r>
          </w:p>
        </w:tc>
      </w:tr>
      <w:tr w:rsidR="00A87977" w:rsidRPr="00A87977" w14:paraId="1F2DE597" w14:textId="77777777">
        <w:trPr>
          <w:trHeight w:val="389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A889E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98" w:after="0" w:line="240" w:lineRule="auto"/>
              <w:ind w:left="110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Tierney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7F4EF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98" w:after="0" w:line="240" w:lineRule="auto"/>
              <w:ind w:left="118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Doris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C3F02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98" w:after="0" w:line="240" w:lineRule="auto"/>
              <w:ind w:left="74" w:right="66"/>
              <w:jc w:val="center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425-635-8677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9DC75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98" w:after="0" w:line="240" w:lineRule="auto"/>
              <w:ind w:right="80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b/>
                <w:bCs/>
                <w:color w:val="282628"/>
                <w:sz w:val="17"/>
                <w:szCs w:val="17"/>
              </w:rPr>
              <w:t>1</w:t>
            </w: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0-Jan-18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B5F34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98" w:after="0" w:line="240" w:lineRule="auto"/>
              <w:ind w:left="140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Dining Table Linens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02602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98" w:after="0" w:line="240" w:lineRule="auto"/>
              <w:ind w:right="82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750.00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EE595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98" w:after="0" w:line="240" w:lineRule="auto"/>
              <w:ind w:right="81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62.25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A4A37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98" w:after="0" w:line="240" w:lineRule="auto"/>
              <w:ind w:right="76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812.25</w:t>
            </w:r>
          </w:p>
        </w:tc>
      </w:tr>
      <w:tr w:rsidR="00A87977" w:rsidRPr="00A87977" w14:paraId="4E66DDBE" w14:textId="77777777">
        <w:trPr>
          <w:trHeight w:val="382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DA1E1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114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Anderson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80E46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118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Donna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895F5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90" w:right="66"/>
              <w:jc w:val="center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360-538-7566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D9BA9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81"/>
              <w:jc w:val="right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12-Jan-18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9A36C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140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Book Shelf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F37D5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79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250.00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DB8CC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79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20.75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762D1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77"/>
              <w:jc w:val="right"/>
              <w:rPr>
                <w:rFonts w:ascii="Arial" w:hAnsi="Arial" w:cs="Arial"/>
                <w:color w:val="282628"/>
                <w:w w:val="9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95"/>
                <w:sz w:val="17"/>
                <w:szCs w:val="17"/>
              </w:rPr>
              <w:t>270.75</w:t>
            </w:r>
          </w:p>
        </w:tc>
      </w:tr>
      <w:tr w:rsidR="00A87977" w:rsidRPr="00A87977" w14:paraId="25A80637" w14:textId="77777777">
        <w:trPr>
          <w:trHeight w:val="368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59890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77" w:after="0" w:line="240" w:lineRule="auto"/>
              <w:ind w:left="112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Goodyear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AC4A5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77" w:after="0" w:line="240" w:lineRule="auto"/>
              <w:ind w:left="119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Katherine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6E334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77" w:after="0" w:line="240" w:lineRule="auto"/>
              <w:ind w:left="72" w:right="66"/>
              <w:jc w:val="center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206-524-3544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72612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77" w:after="0" w:line="240" w:lineRule="auto"/>
              <w:ind w:right="81"/>
              <w:jc w:val="right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15-Jan-18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C54C3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77" w:after="0" w:line="240" w:lineRule="auto"/>
              <w:ind w:left="139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Antique Chair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C769C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77" w:after="0" w:line="240" w:lineRule="auto"/>
              <w:ind w:right="83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1,250.00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F1A3D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77" w:after="0" w:line="240" w:lineRule="auto"/>
              <w:ind w:right="82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103.75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E484A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77" w:after="0" w:line="240" w:lineRule="auto"/>
              <w:ind w:right="76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1,353.75</w:t>
            </w:r>
          </w:p>
        </w:tc>
      </w:tr>
      <w:tr w:rsidR="00A87977" w:rsidRPr="00A87977" w14:paraId="1283D575" w14:textId="77777777">
        <w:trPr>
          <w:trHeight w:val="37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342D3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112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Goodyear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76023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119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Katherine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FDD21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72" w:right="66"/>
              <w:jc w:val="center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206-524-3544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32097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81"/>
              <w:jc w:val="right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15-Jan-18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62663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139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Antique Chair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B5C29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83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1,750.00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B7393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82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145.25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DB0C8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71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1</w:t>
            </w:r>
            <w:r w:rsidRPr="00A87977">
              <w:rPr>
                <w:rFonts w:ascii="Arial" w:hAnsi="Arial" w:cs="Arial"/>
                <w:color w:val="595B5D"/>
                <w:sz w:val="17"/>
                <w:szCs w:val="17"/>
              </w:rPr>
              <w:t>,</w:t>
            </w: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895.25</w:t>
            </w:r>
          </w:p>
        </w:tc>
      </w:tr>
      <w:tr w:rsidR="00A87977" w:rsidRPr="00A87977" w14:paraId="65E0A8D6" w14:textId="77777777">
        <w:trPr>
          <w:trHeight w:val="334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none" w:sz="6" w:space="0" w:color="auto"/>
              <w:right w:val="single" w:sz="6" w:space="0" w:color="000000"/>
            </w:tcBorders>
          </w:tcPr>
          <w:p w14:paraId="66A09316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91" w:after="0" w:line="240" w:lineRule="auto"/>
              <w:ind w:left="110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Tierney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none" w:sz="6" w:space="0" w:color="auto"/>
              <w:right w:val="single" w:sz="6" w:space="0" w:color="000000"/>
            </w:tcBorders>
          </w:tcPr>
          <w:p w14:paraId="3937ABED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91" w:after="0" w:line="240" w:lineRule="auto"/>
              <w:ind w:left="118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Doris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none" w:sz="6" w:space="0" w:color="auto"/>
              <w:right w:val="single" w:sz="6" w:space="0" w:color="000000"/>
            </w:tcBorders>
          </w:tcPr>
          <w:p w14:paraId="27CB8362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74" w:right="66"/>
              <w:jc w:val="center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425-635-8677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none" w:sz="6" w:space="0" w:color="auto"/>
              <w:right w:val="single" w:sz="6" w:space="0" w:color="000000"/>
            </w:tcBorders>
          </w:tcPr>
          <w:p w14:paraId="457C09BD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91" w:after="0" w:line="240" w:lineRule="auto"/>
              <w:ind w:right="83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25-Jan-18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none" w:sz="6" w:space="0" w:color="auto"/>
              <w:right w:val="single" w:sz="6" w:space="0" w:color="000000"/>
            </w:tcBorders>
          </w:tcPr>
          <w:p w14:paraId="428E67E9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left="139"/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w w:val="105"/>
                <w:sz w:val="17"/>
                <w:szCs w:val="17"/>
              </w:rPr>
              <w:t>Antique Candle Holders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none" w:sz="6" w:space="0" w:color="auto"/>
              <w:right w:val="single" w:sz="6" w:space="0" w:color="000000"/>
            </w:tcBorders>
          </w:tcPr>
          <w:p w14:paraId="6C351DB9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83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350.00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6" w:space="0" w:color="000000"/>
              <w:bottom w:val="none" w:sz="6" w:space="0" w:color="auto"/>
              <w:right w:val="single" w:sz="6" w:space="0" w:color="000000"/>
            </w:tcBorders>
          </w:tcPr>
          <w:p w14:paraId="4CC2385E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79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29.05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6" w:space="0" w:color="000000"/>
              <w:bottom w:val="none" w:sz="6" w:space="0" w:color="auto"/>
              <w:right w:val="single" w:sz="6" w:space="0" w:color="000000"/>
            </w:tcBorders>
          </w:tcPr>
          <w:p w14:paraId="51F95938" w14:textId="77777777" w:rsidR="00A87977" w:rsidRPr="00A87977" w:rsidRDefault="00A87977" w:rsidP="00A87977">
            <w:pPr>
              <w:kinsoku w:val="0"/>
              <w:overflowPunct w:val="0"/>
              <w:autoSpaceDE w:val="0"/>
              <w:autoSpaceDN w:val="0"/>
              <w:adjustRightInd w:val="0"/>
              <w:spacing w:before="84" w:after="0" w:line="240" w:lineRule="auto"/>
              <w:ind w:right="76"/>
              <w:jc w:val="right"/>
              <w:rPr>
                <w:rFonts w:ascii="Arial" w:hAnsi="Arial" w:cs="Arial"/>
                <w:color w:val="282628"/>
                <w:sz w:val="17"/>
                <w:szCs w:val="17"/>
              </w:rPr>
            </w:pPr>
            <w:r w:rsidRPr="00A87977">
              <w:rPr>
                <w:rFonts w:ascii="Arial" w:hAnsi="Arial" w:cs="Arial"/>
                <w:color w:val="282628"/>
                <w:sz w:val="17"/>
                <w:szCs w:val="17"/>
              </w:rPr>
              <w:t>379.05</w:t>
            </w:r>
          </w:p>
        </w:tc>
      </w:tr>
    </w:tbl>
    <w:p w14:paraId="76B9FE5E" w14:textId="77777777" w:rsidR="00A87977" w:rsidRDefault="00A87977" w:rsidP="00A87977"/>
    <w:p w14:paraId="58605A2D" w14:textId="77777777" w:rsidR="00E3225A" w:rsidRPr="00E3225A" w:rsidRDefault="00E3225A" w:rsidP="00E3225A">
      <w:pPr>
        <w:kinsoku w:val="0"/>
        <w:overflowPunct w:val="0"/>
        <w:autoSpaceDE w:val="0"/>
        <w:autoSpaceDN w:val="0"/>
        <w:adjustRightInd w:val="0"/>
        <w:spacing w:after="0" w:line="227" w:lineRule="exact"/>
        <w:ind w:left="3917" w:right="4141"/>
        <w:jc w:val="center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1"/>
        <w:gridCol w:w="1602"/>
        <w:gridCol w:w="1520"/>
        <w:gridCol w:w="2358"/>
        <w:gridCol w:w="1520"/>
      </w:tblGrid>
      <w:tr w:rsidR="00E3225A" w:rsidRPr="00E3225A" w14:paraId="6A79EE71" w14:textId="77777777">
        <w:trPr>
          <w:trHeight w:val="362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05E45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74" w:after="0" w:line="240" w:lineRule="auto"/>
              <w:ind w:left="520"/>
              <w:rPr>
                <w:rFonts w:ascii="Arial" w:hAnsi="Arial" w:cs="Arial"/>
                <w:b/>
                <w:bCs/>
                <w:color w:val="231F23"/>
                <w:sz w:val="16"/>
                <w:szCs w:val="16"/>
              </w:rPr>
            </w:pPr>
            <w:proofErr w:type="spellStart"/>
            <w:r w:rsidRPr="00E3225A">
              <w:rPr>
                <w:rFonts w:ascii="Arial" w:hAnsi="Arial" w:cs="Arial"/>
                <w:b/>
                <w:bCs/>
                <w:color w:val="231F23"/>
                <w:sz w:val="16"/>
                <w:szCs w:val="16"/>
              </w:rPr>
              <w:t>Pur</w:t>
            </w:r>
            <w:r w:rsidRPr="00E3225A">
              <w:rPr>
                <w:rFonts w:ascii="Arial" w:hAnsi="Arial" w:cs="Arial"/>
                <w:b/>
                <w:bCs/>
                <w:color w:val="363649"/>
                <w:sz w:val="16"/>
                <w:szCs w:val="16"/>
              </w:rPr>
              <w:t>c</w:t>
            </w:r>
            <w:r w:rsidRPr="00E3225A">
              <w:rPr>
                <w:rFonts w:ascii="Arial" w:hAnsi="Arial" w:cs="Arial"/>
                <w:b/>
                <w:bCs/>
                <w:color w:val="231F23"/>
                <w:sz w:val="16"/>
                <w:szCs w:val="16"/>
              </w:rPr>
              <w:t>h</w:t>
            </w:r>
            <w:r w:rsidRPr="00E3225A">
              <w:rPr>
                <w:rFonts w:ascii="Arial" w:hAnsi="Arial" w:cs="Arial"/>
                <w:b/>
                <w:bCs/>
                <w:color w:val="363649"/>
                <w:sz w:val="16"/>
                <w:szCs w:val="16"/>
              </w:rPr>
              <w:t>ase</w:t>
            </w:r>
            <w:r w:rsidRPr="00E3225A">
              <w:rPr>
                <w:rFonts w:ascii="Arial" w:hAnsi="Arial" w:cs="Arial"/>
                <w:b/>
                <w:bCs/>
                <w:color w:val="231F23"/>
                <w:sz w:val="16"/>
                <w:szCs w:val="16"/>
              </w:rPr>
              <w:t>lt</w:t>
            </w:r>
            <w:r w:rsidRPr="00E3225A">
              <w:rPr>
                <w:rFonts w:ascii="Arial" w:hAnsi="Arial" w:cs="Arial"/>
                <w:b/>
                <w:bCs/>
                <w:color w:val="363649"/>
                <w:sz w:val="16"/>
                <w:szCs w:val="16"/>
              </w:rPr>
              <w:t>e</w:t>
            </w:r>
            <w:r w:rsidRPr="00E3225A">
              <w:rPr>
                <w:rFonts w:ascii="Arial" w:hAnsi="Arial" w:cs="Arial"/>
                <w:b/>
                <w:bCs/>
                <w:color w:val="231F23"/>
                <w:sz w:val="16"/>
                <w:szCs w:val="16"/>
              </w:rPr>
              <w:t>m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D4274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2" w:after="0" w:line="240" w:lineRule="auto"/>
              <w:ind w:right="84"/>
              <w:jc w:val="right"/>
              <w:rPr>
                <w:rFonts w:ascii="Arial" w:hAnsi="Arial" w:cs="Arial"/>
                <w:b/>
                <w:bCs/>
                <w:color w:val="363649"/>
                <w:sz w:val="16"/>
                <w:szCs w:val="16"/>
              </w:rPr>
            </w:pPr>
            <w:proofErr w:type="spellStart"/>
            <w:r w:rsidRPr="00E3225A">
              <w:rPr>
                <w:rFonts w:ascii="Arial" w:hAnsi="Arial" w:cs="Arial"/>
                <w:b/>
                <w:bCs/>
                <w:color w:val="231F23"/>
                <w:sz w:val="16"/>
                <w:szCs w:val="16"/>
              </w:rPr>
              <w:t>Pur</w:t>
            </w:r>
            <w:r w:rsidRPr="00E3225A">
              <w:rPr>
                <w:rFonts w:ascii="Arial" w:hAnsi="Arial" w:cs="Arial"/>
                <w:b/>
                <w:bCs/>
                <w:color w:val="363649"/>
                <w:sz w:val="16"/>
                <w:szCs w:val="16"/>
              </w:rPr>
              <w:t>c</w:t>
            </w:r>
            <w:r w:rsidRPr="00E3225A">
              <w:rPr>
                <w:rFonts w:ascii="Arial" w:hAnsi="Arial" w:cs="Arial"/>
                <w:b/>
                <w:bCs/>
                <w:color w:val="231F23"/>
                <w:sz w:val="16"/>
                <w:szCs w:val="16"/>
              </w:rPr>
              <w:t>h</w:t>
            </w:r>
            <w:r w:rsidRPr="00E3225A">
              <w:rPr>
                <w:rFonts w:ascii="Arial" w:hAnsi="Arial" w:cs="Arial"/>
                <w:b/>
                <w:bCs/>
                <w:color w:val="363649"/>
                <w:sz w:val="16"/>
                <w:szCs w:val="16"/>
              </w:rPr>
              <w:t>ase</w:t>
            </w:r>
            <w:r w:rsidRPr="00E3225A">
              <w:rPr>
                <w:rFonts w:ascii="Arial" w:hAnsi="Arial" w:cs="Arial"/>
                <w:b/>
                <w:bCs/>
                <w:color w:val="231F23"/>
                <w:sz w:val="16"/>
                <w:szCs w:val="16"/>
              </w:rPr>
              <w:t>Pri</w:t>
            </w:r>
            <w:r w:rsidRPr="00E3225A">
              <w:rPr>
                <w:rFonts w:ascii="Arial" w:hAnsi="Arial" w:cs="Arial"/>
                <w:b/>
                <w:bCs/>
                <w:color w:val="363649"/>
                <w:sz w:val="16"/>
                <w:szCs w:val="16"/>
              </w:rPr>
              <w:t>ce</w:t>
            </w:r>
            <w:proofErr w:type="spellEnd"/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B1743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2" w:after="0" w:line="240" w:lineRule="auto"/>
              <w:ind w:right="103"/>
              <w:jc w:val="right"/>
              <w:rPr>
                <w:rFonts w:ascii="Arial" w:hAnsi="Arial" w:cs="Arial"/>
                <w:b/>
                <w:bCs/>
                <w:color w:val="363649"/>
                <w:sz w:val="16"/>
                <w:szCs w:val="16"/>
              </w:rPr>
            </w:pPr>
            <w:r w:rsidRPr="00E3225A">
              <w:rPr>
                <w:rFonts w:ascii="Arial" w:hAnsi="Arial" w:cs="Arial"/>
                <w:b/>
                <w:bCs/>
                <w:color w:val="231F23"/>
                <w:sz w:val="16"/>
                <w:szCs w:val="16"/>
              </w:rPr>
              <w:t>Pu</w:t>
            </w:r>
            <w:r w:rsidRPr="00E3225A">
              <w:rPr>
                <w:rFonts w:ascii="Arial" w:hAnsi="Arial" w:cs="Arial"/>
                <w:b/>
                <w:bCs/>
                <w:color w:val="363649"/>
                <w:sz w:val="16"/>
                <w:szCs w:val="16"/>
              </w:rPr>
              <w:t>rc</w:t>
            </w:r>
            <w:r w:rsidRPr="00E3225A">
              <w:rPr>
                <w:rFonts w:ascii="Arial" w:hAnsi="Arial" w:cs="Arial"/>
                <w:b/>
                <w:bCs/>
                <w:color w:val="231F23"/>
                <w:sz w:val="16"/>
                <w:szCs w:val="16"/>
              </w:rPr>
              <w:t>h</w:t>
            </w:r>
            <w:r w:rsidRPr="00E3225A">
              <w:rPr>
                <w:rFonts w:ascii="Arial" w:hAnsi="Arial" w:cs="Arial"/>
                <w:b/>
                <w:bCs/>
                <w:color w:val="363649"/>
                <w:sz w:val="16"/>
                <w:szCs w:val="16"/>
              </w:rPr>
              <w:t xml:space="preserve">ase </w:t>
            </w:r>
            <w:r w:rsidRPr="00E3225A">
              <w:rPr>
                <w:rFonts w:ascii="Arial" w:hAnsi="Arial" w:cs="Arial"/>
                <w:b/>
                <w:bCs/>
                <w:color w:val="231F23"/>
                <w:sz w:val="16"/>
                <w:szCs w:val="16"/>
              </w:rPr>
              <w:t>D</w:t>
            </w:r>
            <w:r w:rsidRPr="00E3225A">
              <w:rPr>
                <w:rFonts w:ascii="Arial" w:hAnsi="Arial" w:cs="Arial"/>
                <w:b/>
                <w:bCs/>
                <w:color w:val="363649"/>
                <w:sz w:val="16"/>
                <w:szCs w:val="16"/>
              </w:rPr>
              <w:t>ate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824E0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2" w:after="0" w:line="240" w:lineRule="auto"/>
              <w:ind w:left="884" w:right="862"/>
              <w:jc w:val="center"/>
              <w:rPr>
                <w:rFonts w:ascii="Arial" w:hAnsi="Arial" w:cs="Arial"/>
                <w:b/>
                <w:bCs/>
                <w:color w:val="231F23"/>
                <w:sz w:val="16"/>
                <w:szCs w:val="16"/>
              </w:rPr>
            </w:pPr>
            <w:r w:rsidRPr="00E3225A">
              <w:rPr>
                <w:rFonts w:ascii="Arial" w:hAnsi="Arial" w:cs="Arial"/>
                <w:b/>
                <w:bCs/>
                <w:color w:val="231F23"/>
                <w:sz w:val="16"/>
                <w:szCs w:val="16"/>
              </w:rPr>
              <w:t>V</w:t>
            </w:r>
            <w:r w:rsidRPr="00E3225A">
              <w:rPr>
                <w:rFonts w:ascii="Arial" w:hAnsi="Arial" w:cs="Arial"/>
                <w:b/>
                <w:bCs/>
                <w:color w:val="363649"/>
                <w:sz w:val="16"/>
                <w:szCs w:val="16"/>
              </w:rPr>
              <w:t>e</w:t>
            </w:r>
            <w:r w:rsidRPr="00E3225A">
              <w:rPr>
                <w:rFonts w:ascii="Arial" w:hAnsi="Arial" w:cs="Arial"/>
                <w:b/>
                <w:bCs/>
                <w:color w:val="231F23"/>
                <w:sz w:val="16"/>
                <w:szCs w:val="16"/>
              </w:rPr>
              <w:t>nd</w:t>
            </w:r>
            <w:r w:rsidRPr="00E3225A">
              <w:rPr>
                <w:rFonts w:ascii="Arial" w:hAnsi="Arial" w:cs="Arial"/>
                <w:b/>
                <w:bCs/>
                <w:color w:val="363649"/>
                <w:sz w:val="16"/>
                <w:szCs w:val="16"/>
              </w:rPr>
              <w:t>o</w:t>
            </w:r>
            <w:r w:rsidRPr="00E3225A">
              <w:rPr>
                <w:rFonts w:ascii="Arial" w:hAnsi="Arial" w:cs="Arial"/>
                <w:b/>
                <w:bCs/>
                <w:color w:val="231F23"/>
                <w:sz w:val="16"/>
                <w:szCs w:val="16"/>
              </w:rPr>
              <w:t>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6" w:space="0" w:color="auto"/>
            </w:tcBorders>
          </w:tcPr>
          <w:p w14:paraId="6B3BA6C6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2" w:after="0" w:line="240" w:lineRule="auto"/>
              <w:ind w:left="202" w:right="120"/>
              <w:jc w:val="center"/>
              <w:rPr>
                <w:rFonts w:ascii="Arial" w:hAnsi="Arial" w:cs="Arial"/>
                <w:b/>
                <w:bCs/>
                <w:color w:val="363649"/>
                <w:sz w:val="16"/>
                <w:szCs w:val="16"/>
              </w:rPr>
            </w:pPr>
            <w:r w:rsidRPr="00E3225A">
              <w:rPr>
                <w:rFonts w:ascii="Arial" w:hAnsi="Arial" w:cs="Arial"/>
                <w:b/>
                <w:bCs/>
                <w:color w:val="231F23"/>
                <w:sz w:val="16"/>
                <w:szCs w:val="16"/>
              </w:rPr>
              <w:t>Ph</w:t>
            </w:r>
            <w:r w:rsidRPr="00E3225A">
              <w:rPr>
                <w:rFonts w:ascii="Arial" w:hAnsi="Arial" w:cs="Arial"/>
                <w:b/>
                <w:bCs/>
                <w:color w:val="363649"/>
                <w:sz w:val="16"/>
                <w:szCs w:val="16"/>
              </w:rPr>
              <w:t>o</w:t>
            </w:r>
            <w:r w:rsidRPr="00E3225A">
              <w:rPr>
                <w:rFonts w:ascii="Arial" w:hAnsi="Arial" w:cs="Arial"/>
                <w:b/>
                <w:bCs/>
                <w:color w:val="231F23"/>
                <w:sz w:val="16"/>
                <w:szCs w:val="16"/>
              </w:rPr>
              <w:t>n</w:t>
            </w:r>
            <w:r w:rsidRPr="00E3225A">
              <w:rPr>
                <w:rFonts w:ascii="Arial" w:hAnsi="Arial" w:cs="Arial"/>
                <w:b/>
                <w:bCs/>
                <w:color w:val="363649"/>
                <w:sz w:val="16"/>
                <w:szCs w:val="16"/>
              </w:rPr>
              <w:t>e</w:t>
            </w:r>
          </w:p>
        </w:tc>
      </w:tr>
      <w:tr w:rsidR="00E3225A" w:rsidRPr="00E3225A" w14:paraId="00634062" w14:textId="77777777">
        <w:trPr>
          <w:trHeight w:val="375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D5045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95" w:after="0" w:line="240" w:lineRule="auto"/>
              <w:ind w:left="113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Antique Desk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D6480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right="68"/>
              <w:jc w:val="right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1,800.00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53885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right="74"/>
              <w:jc w:val="right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7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Nov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17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64519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95" w:after="0" w:line="240" w:lineRule="auto"/>
              <w:ind w:left="159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Eu</w:t>
            </w:r>
            <w:r w:rsidRPr="00E3225A">
              <w:rPr>
                <w:rFonts w:ascii="Arial" w:hAnsi="Arial" w:cs="Arial"/>
                <w:color w:val="2A4662"/>
                <w:w w:val="110"/>
                <w:sz w:val="16"/>
                <w:szCs w:val="16"/>
              </w:rPr>
              <w:t>r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opea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 xml:space="preserve">n 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Specia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l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t</w:t>
            </w:r>
            <w:r w:rsidRPr="00E3225A">
              <w:rPr>
                <w:rFonts w:ascii="Arial" w:hAnsi="Arial" w:cs="Arial"/>
                <w:color w:val="2A4662"/>
                <w:w w:val="110"/>
                <w:sz w:val="16"/>
                <w:szCs w:val="16"/>
              </w:rPr>
              <w:t>i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es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6" w:space="0" w:color="auto"/>
            </w:tcBorders>
          </w:tcPr>
          <w:p w14:paraId="11659073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240" w:right="120"/>
              <w:jc w:val="center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206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325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7866</w:t>
            </w:r>
          </w:p>
        </w:tc>
      </w:tr>
      <w:tr w:rsidR="00E3225A" w:rsidRPr="00E3225A" w14:paraId="31216ED8" w14:textId="77777777">
        <w:trPr>
          <w:trHeight w:val="391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99058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95" w:after="0" w:line="240" w:lineRule="auto"/>
              <w:ind w:left="113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Antique Desk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36845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95" w:after="0" w:line="240" w:lineRule="auto"/>
              <w:ind w:right="68"/>
              <w:jc w:val="right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1,750.00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4014C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95" w:after="0" w:line="240" w:lineRule="auto"/>
              <w:ind w:right="74"/>
              <w:jc w:val="right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7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Nov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17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29F77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95" w:after="0" w:line="240" w:lineRule="auto"/>
              <w:ind w:left="159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Europea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 xml:space="preserve">n 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Specia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l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t</w:t>
            </w:r>
            <w:r w:rsidRPr="00E3225A">
              <w:rPr>
                <w:rFonts w:ascii="Arial" w:hAnsi="Arial" w:cs="Arial"/>
                <w:color w:val="2A4662"/>
                <w:w w:val="110"/>
                <w:sz w:val="16"/>
                <w:szCs w:val="16"/>
              </w:rPr>
              <w:t>i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es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6" w:space="0" w:color="auto"/>
            </w:tcBorders>
          </w:tcPr>
          <w:p w14:paraId="0DAC96CA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95" w:after="0" w:line="240" w:lineRule="auto"/>
              <w:ind w:left="240" w:right="120"/>
              <w:jc w:val="center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206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325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7866</w:t>
            </w:r>
          </w:p>
        </w:tc>
      </w:tr>
      <w:tr w:rsidR="00E3225A" w:rsidRPr="00E3225A" w14:paraId="4901DF6A" w14:textId="77777777">
        <w:trPr>
          <w:trHeight w:val="358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6156E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left="113"/>
              <w:rPr>
                <w:rFonts w:ascii="Arial" w:hAnsi="Arial" w:cs="Arial"/>
                <w:color w:val="363649"/>
                <w:w w:val="11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5"/>
                <w:sz w:val="16"/>
                <w:szCs w:val="16"/>
              </w:rPr>
              <w:t>Antique Cand</w:t>
            </w:r>
            <w:r w:rsidRPr="00E3225A">
              <w:rPr>
                <w:rFonts w:ascii="Arial" w:hAnsi="Arial" w:cs="Arial"/>
                <w:color w:val="231F23"/>
                <w:w w:val="115"/>
                <w:sz w:val="16"/>
                <w:szCs w:val="16"/>
              </w:rPr>
              <w:t>l</w:t>
            </w:r>
            <w:r w:rsidRPr="00E3225A">
              <w:rPr>
                <w:rFonts w:ascii="Arial" w:hAnsi="Arial" w:cs="Arial"/>
                <w:color w:val="363649"/>
                <w:w w:val="115"/>
                <w:sz w:val="16"/>
                <w:szCs w:val="16"/>
              </w:rPr>
              <w:t xml:space="preserve">e </w:t>
            </w:r>
            <w:r w:rsidRPr="00E3225A">
              <w:rPr>
                <w:rFonts w:ascii="Arial" w:hAnsi="Arial" w:cs="Arial"/>
                <w:color w:val="231F23"/>
                <w:w w:val="115"/>
                <w:sz w:val="16"/>
                <w:szCs w:val="16"/>
              </w:rPr>
              <w:t>H</w:t>
            </w:r>
            <w:r w:rsidRPr="00E3225A">
              <w:rPr>
                <w:rFonts w:ascii="Arial" w:hAnsi="Arial" w:cs="Arial"/>
                <w:color w:val="363649"/>
                <w:w w:val="115"/>
                <w:sz w:val="16"/>
                <w:szCs w:val="16"/>
              </w:rPr>
              <w:t>olde</w:t>
            </w:r>
            <w:r w:rsidRPr="00E3225A">
              <w:rPr>
                <w:rFonts w:ascii="Arial" w:hAnsi="Arial" w:cs="Arial"/>
                <w:color w:val="2A4662"/>
                <w:w w:val="115"/>
                <w:sz w:val="16"/>
                <w:szCs w:val="16"/>
              </w:rPr>
              <w:t>r</w:t>
            </w:r>
            <w:r w:rsidRPr="00E3225A">
              <w:rPr>
                <w:rFonts w:ascii="Arial" w:hAnsi="Arial" w:cs="Arial"/>
                <w:color w:val="363649"/>
                <w:w w:val="115"/>
                <w:sz w:val="16"/>
                <w:szCs w:val="16"/>
              </w:rPr>
              <w:t>s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10950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right="51"/>
              <w:jc w:val="right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2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1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0.00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EE833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right="65"/>
              <w:jc w:val="right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7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Nov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17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ED7D3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left="159"/>
              <w:rPr>
                <w:rFonts w:ascii="Arial" w:hAnsi="Arial" w:cs="Arial"/>
                <w:color w:val="363649"/>
                <w:w w:val="11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231F23"/>
                <w:w w:val="115"/>
                <w:sz w:val="16"/>
                <w:szCs w:val="16"/>
              </w:rPr>
              <w:t>E</w:t>
            </w:r>
            <w:r w:rsidRPr="00E3225A">
              <w:rPr>
                <w:rFonts w:ascii="Arial" w:hAnsi="Arial" w:cs="Arial"/>
                <w:color w:val="363649"/>
                <w:w w:val="115"/>
                <w:sz w:val="16"/>
                <w:szCs w:val="16"/>
              </w:rPr>
              <w:t>uropean Specia</w:t>
            </w:r>
            <w:r w:rsidRPr="00E3225A">
              <w:rPr>
                <w:rFonts w:ascii="Arial" w:hAnsi="Arial" w:cs="Arial"/>
                <w:color w:val="231F23"/>
                <w:w w:val="115"/>
                <w:sz w:val="16"/>
                <w:szCs w:val="16"/>
              </w:rPr>
              <w:t>l</w:t>
            </w:r>
            <w:r w:rsidRPr="00E3225A">
              <w:rPr>
                <w:rFonts w:ascii="Arial" w:hAnsi="Arial" w:cs="Arial"/>
                <w:color w:val="363649"/>
                <w:w w:val="115"/>
                <w:sz w:val="16"/>
                <w:szCs w:val="16"/>
              </w:rPr>
              <w:t>t</w:t>
            </w:r>
            <w:r w:rsidRPr="00E3225A">
              <w:rPr>
                <w:rFonts w:ascii="Arial" w:hAnsi="Arial" w:cs="Arial"/>
                <w:color w:val="2A4662"/>
                <w:w w:val="115"/>
                <w:sz w:val="16"/>
                <w:szCs w:val="16"/>
              </w:rPr>
              <w:t>i</w:t>
            </w:r>
            <w:r w:rsidRPr="00E3225A">
              <w:rPr>
                <w:rFonts w:ascii="Arial" w:hAnsi="Arial" w:cs="Arial"/>
                <w:color w:val="363649"/>
                <w:w w:val="115"/>
                <w:sz w:val="16"/>
                <w:szCs w:val="16"/>
              </w:rPr>
              <w:t>es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6" w:space="0" w:color="auto"/>
            </w:tcBorders>
          </w:tcPr>
          <w:p w14:paraId="4F6AA327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left="240" w:right="120"/>
              <w:jc w:val="center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206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325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7866</w:t>
            </w:r>
          </w:p>
        </w:tc>
      </w:tr>
      <w:tr w:rsidR="00E3225A" w:rsidRPr="00E3225A" w14:paraId="75FE55AB" w14:textId="77777777">
        <w:trPr>
          <w:trHeight w:val="383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4D3F3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95" w:after="0" w:line="240" w:lineRule="auto"/>
              <w:ind w:left="113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proofErr w:type="spellStart"/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lastRenderedPageBreak/>
              <w:t>Antiq</w:t>
            </w:r>
            <w:proofErr w:type="spellEnd"/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 xml:space="preserve"> </w:t>
            </w:r>
            <w:proofErr w:type="spellStart"/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u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e</w:t>
            </w:r>
            <w:proofErr w:type="spellEnd"/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 xml:space="preserve"> Cand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l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 xml:space="preserve">e 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H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olde</w:t>
            </w:r>
            <w:r w:rsidRPr="00E3225A">
              <w:rPr>
                <w:rFonts w:ascii="Arial" w:hAnsi="Arial" w:cs="Arial"/>
                <w:color w:val="2A4662"/>
                <w:w w:val="110"/>
                <w:sz w:val="16"/>
                <w:szCs w:val="16"/>
              </w:rPr>
              <w:t>r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s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40770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95" w:after="0" w:line="240" w:lineRule="auto"/>
              <w:ind w:right="70"/>
              <w:jc w:val="right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200.00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E3EAF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95" w:after="0" w:line="240" w:lineRule="auto"/>
              <w:ind w:right="77"/>
              <w:jc w:val="right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7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Nov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17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7A81A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95" w:after="0" w:line="240" w:lineRule="auto"/>
              <w:ind w:left="159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European Specia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l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t</w:t>
            </w:r>
            <w:r w:rsidRPr="00E3225A">
              <w:rPr>
                <w:rFonts w:ascii="Arial" w:hAnsi="Arial" w:cs="Arial"/>
                <w:color w:val="2A4662"/>
                <w:w w:val="110"/>
                <w:sz w:val="16"/>
                <w:szCs w:val="16"/>
              </w:rPr>
              <w:t>i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es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6" w:space="0" w:color="auto"/>
            </w:tcBorders>
          </w:tcPr>
          <w:p w14:paraId="0978AFD6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95" w:after="0" w:line="240" w:lineRule="auto"/>
              <w:ind w:left="240" w:right="120"/>
              <w:jc w:val="center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206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325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7866</w:t>
            </w:r>
          </w:p>
        </w:tc>
      </w:tr>
      <w:tr w:rsidR="00E3225A" w:rsidRPr="00E3225A" w14:paraId="624F2A49" w14:textId="77777777">
        <w:trPr>
          <w:trHeight w:val="375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97DEA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117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D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 xml:space="preserve">ining 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T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 xml:space="preserve">able 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Li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nens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054C0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right="70"/>
              <w:jc w:val="right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600.00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FFBF3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right="74"/>
              <w:jc w:val="right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492631"/>
                <w:w w:val="105"/>
                <w:sz w:val="16"/>
                <w:szCs w:val="16"/>
              </w:rPr>
              <w:t>14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Nov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17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18DF1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159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Linens and Things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6" w:space="0" w:color="auto"/>
            </w:tcBorders>
          </w:tcPr>
          <w:p w14:paraId="2E2F2946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246" w:right="114"/>
              <w:jc w:val="center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206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325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6755</w:t>
            </w:r>
          </w:p>
        </w:tc>
      </w:tr>
      <w:tr w:rsidR="00E3225A" w:rsidRPr="00E3225A" w14:paraId="0EEFB5CA" w14:textId="77777777">
        <w:trPr>
          <w:trHeight w:val="375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613C8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113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Cand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l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es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18A4A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right="69"/>
              <w:jc w:val="right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30.00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32048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right="74"/>
              <w:jc w:val="right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492631"/>
                <w:w w:val="105"/>
                <w:sz w:val="16"/>
                <w:szCs w:val="16"/>
              </w:rPr>
              <w:t>14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Nov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17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A5D79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159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Linens and Things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6" w:space="0" w:color="auto"/>
            </w:tcBorders>
          </w:tcPr>
          <w:p w14:paraId="2D00B36A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246" w:right="114"/>
              <w:jc w:val="center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206-325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6755</w:t>
            </w:r>
          </w:p>
        </w:tc>
      </w:tr>
      <w:tr w:rsidR="00E3225A" w:rsidRPr="00E3225A" w14:paraId="53868FFB" w14:textId="77777777">
        <w:trPr>
          <w:trHeight w:val="383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DB66A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95" w:after="0" w:line="240" w:lineRule="auto"/>
              <w:ind w:left="117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D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 xml:space="preserve">esk 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L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amp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BC48C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right="68"/>
              <w:jc w:val="right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150.00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FDFA3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right="72"/>
              <w:jc w:val="right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492631"/>
                <w:w w:val="110"/>
                <w:sz w:val="16"/>
                <w:szCs w:val="16"/>
              </w:rPr>
              <w:t>14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Nov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17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35393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159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Lamps and Ligh</w:t>
            </w:r>
            <w:r w:rsidRPr="00E3225A">
              <w:rPr>
                <w:rFonts w:ascii="Arial" w:hAnsi="Arial" w:cs="Arial"/>
                <w:color w:val="2A4662"/>
                <w:w w:val="110"/>
                <w:sz w:val="16"/>
                <w:szCs w:val="16"/>
              </w:rPr>
              <w:t>t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ing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6" w:space="0" w:color="auto"/>
            </w:tcBorders>
          </w:tcPr>
          <w:p w14:paraId="73F9DC55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left="246" w:right="114"/>
              <w:jc w:val="center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206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325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8977</w:t>
            </w:r>
          </w:p>
        </w:tc>
      </w:tr>
      <w:tr w:rsidR="00E3225A" w:rsidRPr="00E3225A" w14:paraId="47B4C809" w14:textId="77777777">
        <w:trPr>
          <w:trHeight w:val="375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E679F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116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F</w:t>
            </w:r>
            <w:r w:rsidRPr="00E3225A">
              <w:rPr>
                <w:rFonts w:ascii="Arial" w:hAnsi="Arial" w:cs="Arial"/>
                <w:color w:val="492631"/>
                <w:w w:val="110"/>
                <w:sz w:val="16"/>
                <w:szCs w:val="16"/>
              </w:rPr>
              <w:t xml:space="preserve">loor 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L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amp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A3DFE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right="68"/>
              <w:jc w:val="right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300.00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8FD3C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right="76"/>
              <w:jc w:val="right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492631"/>
                <w:w w:val="105"/>
                <w:sz w:val="16"/>
                <w:szCs w:val="16"/>
              </w:rPr>
              <w:t>14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Nov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17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7B6F8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left="159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Lamps and Ligh</w:t>
            </w:r>
            <w:r w:rsidRPr="00E3225A">
              <w:rPr>
                <w:rFonts w:ascii="Arial" w:hAnsi="Arial" w:cs="Arial"/>
                <w:color w:val="2A4662"/>
                <w:w w:val="110"/>
                <w:sz w:val="16"/>
                <w:szCs w:val="16"/>
              </w:rPr>
              <w:t>t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ing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6" w:space="0" w:color="auto"/>
            </w:tcBorders>
          </w:tcPr>
          <w:p w14:paraId="75332F91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246" w:right="114"/>
              <w:jc w:val="center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206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325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8977</w:t>
            </w:r>
          </w:p>
        </w:tc>
      </w:tr>
      <w:tr w:rsidR="00E3225A" w:rsidRPr="00E3225A" w14:paraId="1DBAAA14" w14:textId="77777777">
        <w:trPr>
          <w:trHeight w:val="366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ACC92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117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D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 xml:space="preserve">ining 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T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 xml:space="preserve">able 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Li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nens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EBF0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right="71"/>
              <w:jc w:val="right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450.00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60312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right="76"/>
              <w:jc w:val="right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21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Nov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17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09BD0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left="159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Linens and Things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6" w:space="0" w:color="auto"/>
            </w:tcBorders>
          </w:tcPr>
          <w:p w14:paraId="0E563EFA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246" w:right="114"/>
              <w:jc w:val="center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206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325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6755</w:t>
            </w:r>
          </w:p>
        </w:tc>
      </w:tr>
      <w:tr w:rsidR="00E3225A" w:rsidRPr="00E3225A" w14:paraId="020DB2DA" w14:textId="77777777">
        <w:trPr>
          <w:trHeight w:val="383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B9005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95" w:after="0" w:line="240" w:lineRule="auto"/>
              <w:ind w:left="113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Cand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l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es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0BF9F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95" w:after="0" w:line="240" w:lineRule="auto"/>
              <w:ind w:right="67"/>
              <w:jc w:val="right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27.00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40C42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95" w:after="0" w:line="240" w:lineRule="auto"/>
              <w:ind w:right="77"/>
              <w:jc w:val="right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21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Nov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17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6FD1F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159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Linens and Things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6" w:space="0" w:color="auto"/>
            </w:tcBorders>
          </w:tcPr>
          <w:p w14:paraId="23294A22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95" w:after="0" w:line="240" w:lineRule="auto"/>
              <w:ind w:left="246" w:right="114"/>
              <w:jc w:val="center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206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325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6755</w:t>
            </w:r>
          </w:p>
        </w:tc>
      </w:tr>
      <w:tr w:rsidR="00E3225A" w:rsidRPr="00E3225A" w14:paraId="667BBA8B" w14:textId="77777777">
        <w:trPr>
          <w:trHeight w:val="375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30705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117"/>
              <w:rPr>
                <w:rFonts w:ascii="Arial" w:hAnsi="Arial" w:cs="Arial"/>
                <w:color w:val="363649"/>
                <w:w w:val="11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5"/>
                <w:sz w:val="16"/>
                <w:szCs w:val="16"/>
              </w:rPr>
              <w:t>Book She</w:t>
            </w:r>
            <w:r w:rsidRPr="00E3225A">
              <w:rPr>
                <w:rFonts w:ascii="Arial" w:hAnsi="Arial" w:cs="Arial"/>
                <w:color w:val="231F23"/>
                <w:w w:val="115"/>
                <w:sz w:val="16"/>
                <w:szCs w:val="16"/>
              </w:rPr>
              <w:t>l</w:t>
            </w:r>
            <w:r w:rsidRPr="00E3225A">
              <w:rPr>
                <w:rFonts w:ascii="Arial" w:hAnsi="Arial" w:cs="Arial"/>
                <w:color w:val="363649"/>
                <w:w w:val="115"/>
                <w:sz w:val="16"/>
                <w:szCs w:val="16"/>
              </w:rPr>
              <w:t>f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14301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right="68"/>
              <w:jc w:val="right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150.00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45555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right="72"/>
              <w:jc w:val="right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21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Nov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17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A5ACC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left="150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H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a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r</w:t>
            </w:r>
            <w:r w:rsidRPr="00E3225A">
              <w:rPr>
                <w:rFonts w:ascii="Arial" w:hAnsi="Arial" w:cs="Arial"/>
                <w:color w:val="492631"/>
                <w:w w:val="110"/>
                <w:sz w:val="16"/>
                <w:szCs w:val="16"/>
              </w:rPr>
              <w:t xml:space="preserve">rison, 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Denise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6" w:space="0" w:color="auto"/>
            </w:tcBorders>
          </w:tcPr>
          <w:p w14:paraId="7AFA116F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left="245" w:right="120"/>
              <w:jc w:val="center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425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746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4322</w:t>
            </w:r>
          </w:p>
        </w:tc>
      </w:tr>
      <w:tr w:rsidR="00E3225A" w:rsidRPr="00E3225A" w14:paraId="555F1416" w14:textId="77777777">
        <w:trPr>
          <w:trHeight w:val="375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06401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113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Ant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i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que Desk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9375C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right="53"/>
              <w:jc w:val="right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1</w:t>
            </w:r>
            <w:r w:rsidRPr="00E3225A">
              <w:rPr>
                <w:rFonts w:ascii="Arial" w:hAnsi="Arial" w:cs="Arial"/>
                <w:color w:val="4D5B75"/>
                <w:w w:val="110"/>
                <w:sz w:val="16"/>
                <w:szCs w:val="16"/>
              </w:rPr>
              <w:t>,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000.00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D725A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right="70"/>
              <w:jc w:val="right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28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Nov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17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8CDCC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left="159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Lee, A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n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drew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6" w:space="0" w:color="auto"/>
            </w:tcBorders>
          </w:tcPr>
          <w:p w14:paraId="55EBE28D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243" w:right="120"/>
              <w:jc w:val="center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425-746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5433</w:t>
            </w:r>
          </w:p>
        </w:tc>
      </w:tr>
      <w:tr w:rsidR="00E3225A" w:rsidRPr="00E3225A" w14:paraId="22C1BEB1" w14:textId="77777777">
        <w:trPr>
          <w:trHeight w:val="366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27A2B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left="113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Ant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i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que Desk Chair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585DB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right="68"/>
              <w:jc w:val="right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300.00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D1247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right="76"/>
              <w:jc w:val="right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28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Nov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17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30109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left="159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Lee, A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n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drew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6" w:space="0" w:color="auto"/>
            </w:tcBorders>
          </w:tcPr>
          <w:p w14:paraId="6D8BAEE7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left="240" w:right="120"/>
              <w:jc w:val="center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425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746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5433</w:t>
            </w:r>
          </w:p>
        </w:tc>
      </w:tr>
      <w:tr w:rsidR="00E3225A" w:rsidRPr="00E3225A" w14:paraId="3C7245BF" w14:textId="77777777">
        <w:trPr>
          <w:trHeight w:val="375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D5FFE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113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Ant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i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que Chair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88F5A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right="70"/>
              <w:jc w:val="right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750.00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0681A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right="76"/>
              <w:jc w:val="right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28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Nov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17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6A9AE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151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New Yo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r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k Bro</w:t>
            </w:r>
            <w:r w:rsidRPr="00E3225A">
              <w:rPr>
                <w:rFonts w:ascii="Arial" w:hAnsi="Arial" w:cs="Arial"/>
                <w:color w:val="2A4662"/>
                <w:w w:val="105"/>
                <w:sz w:val="16"/>
                <w:szCs w:val="16"/>
              </w:rPr>
              <w:t>k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erage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6" w:space="0" w:color="auto"/>
            </w:tcBorders>
          </w:tcPr>
          <w:p w14:paraId="130831FC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237" w:right="120"/>
              <w:jc w:val="center"/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206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 xml:space="preserve">- 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325</w:t>
            </w:r>
            <w:r w:rsidRPr="00E3225A">
              <w:rPr>
                <w:rFonts w:ascii="Arial" w:hAnsi="Arial" w:cs="Arial"/>
                <w:color w:val="231F23"/>
                <w:w w:val="105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05"/>
                <w:sz w:val="16"/>
                <w:szCs w:val="16"/>
              </w:rPr>
              <w:t>9088</w:t>
            </w:r>
          </w:p>
        </w:tc>
      </w:tr>
      <w:tr w:rsidR="00E3225A" w:rsidRPr="00E3225A" w14:paraId="06851A26" w14:textId="77777777">
        <w:trPr>
          <w:trHeight w:val="366"/>
        </w:trPr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A88E1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113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Ant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i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que Chair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1E711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right="58"/>
              <w:jc w:val="right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1</w:t>
            </w:r>
            <w:r w:rsidRPr="00E3225A">
              <w:rPr>
                <w:rFonts w:ascii="Arial" w:hAnsi="Arial" w:cs="Arial"/>
                <w:color w:val="4D5B75"/>
                <w:w w:val="110"/>
                <w:sz w:val="16"/>
                <w:szCs w:val="16"/>
              </w:rPr>
              <w:t>,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050.00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A7461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right="72"/>
              <w:jc w:val="right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28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Nov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17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F9B29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151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N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ew Yo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r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k Bro</w:t>
            </w:r>
            <w:r w:rsidRPr="00E3225A">
              <w:rPr>
                <w:rFonts w:ascii="Arial" w:hAnsi="Arial" w:cs="Arial"/>
                <w:color w:val="2A4662"/>
                <w:w w:val="110"/>
                <w:sz w:val="16"/>
                <w:szCs w:val="16"/>
              </w:rPr>
              <w:t>k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erage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6" w:space="0" w:color="auto"/>
            </w:tcBorders>
          </w:tcPr>
          <w:p w14:paraId="0060395B" w14:textId="77777777" w:rsidR="00E3225A" w:rsidRPr="00E3225A" w:rsidRDefault="00E3225A" w:rsidP="00E3225A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244" w:right="120"/>
              <w:jc w:val="center"/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</w:pP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206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325</w:t>
            </w:r>
            <w:r w:rsidRPr="00E3225A">
              <w:rPr>
                <w:rFonts w:ascii="Arial" w:hAnsi="Arial" w:cs="Arial"/>
                <w:color w:val="231F23"/>
                <w:w w:val="110"/>
                <w:sz w:val="16"/>
                <w:szCs w:val="16"/>
              </w:rPr>
              <w:t>-</w:t>
            </w:r>
            <w:r w:rsidRPr="00E3225A">
              <w:rPr>
                <w:rFonts w:ascii="Arial" w:hAnsi="Arial" w:cs="Arial"/>
                <w:color w:val="363649"/>
                <w:w w:val="110"/>
                <w:sz w:val="16"/>
                <w:szCs w:val="16"/>
              </w:rPr>
              <w:t>9088</w:t>
            </w:r>
          </w:p>
        </w:tc>
      </w:tr>
    </w:tbl>
    <w:p w14:paraId="3B48DF3A" w14:textId="77777777" w:rsidR="00E3225A" w:rsidRPr="00E3225A" w:rsidRDefault="00E3225A" w:rsidP="00E3225A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sz w:val="15"/>
          <w:szCs w:val="15"/>
        </w:rPr>
      </w:pPr>
    </w:p>
    <w:p w14:paraId="75A8777D" w14:textId="77777777" w:rsidR="00E3225A" w:rsidRPr="00E3225A" w:rsidRDefault="00E3225A" w:rsidP="00E3225A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FCF20A" w14:textId="77777777" w:rsidR="00E3225A" w:rsidRPr="00E3225A" w:rsidRDefault="00E3225A" w:rsidP="00E3225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"/>
        <w:rPr>
          <w:rFonts w:ascii="Arial" w:hAnsi="Arial" w:cs="Arial"/>
          <w:b/>
          <w:bCs/>
          <w:color w:val="CD4931"/>
          <w:w w:val="105"/>
          <w:sz w:val="16"/>
          <w:szCs w:val="16"/>
        </w:rPr>
      </w:pPr>
      <w:r w:rsidRPr="00E3225A">
        <w:rPr>
          <w:rFonts w:ascii="Arial" w:hAnsi="Arial" w:cs="Arial"/>
          <w:b/>
          <w:bCs/>
          <w:color w:val="CD4931"/>
          <w:w w:val="105"/>
          <w:sz w:val="16"/>
          <w:szCs w:val="16"/>
        </w:rPr>
        <w:t xml:space="preserve">FIGURE </w:t>
      </w:r>
      <w:r w:rsidRPr="00E3225A">
        <w:rPr>
          <w:rFonts w:ascii="Arial" w:hAnsi="Arial" w:cs="Arial"/>
          <w:b/>
          <w:bCs/>
          <w:color w:val="D15B4B"/>
          <w:w w:val="105"/>
          <w:sz w:val="16"/>
          <w:szCs w:val="16"/>
        </w:rPr>
        <w:t>3</w:t>
      </w:r>
      <w:r w:rsidRPr="00E3225A">
        <w:rPr>
          <w:rFonts w:ascii="Arial" w:hAnsi="Arial" w:cs="Arial"/>
          <w:b/>
          <w:bCs/>
          <w:color w:val="CD4931"/>
          <w:w w:val="105"/>
          <w:sz w:val="16"/>
          <w:szCs w:val="16"/>
        </w:rPr>
        <w:t>-</w:t>
      </w:r>
      <w:r w:rsidRPr="00E3225A">
        <w:rPr>
          <w:rFonts w:ascii="Arial" w:hAnsi="Arial" w:cs="Arial"/>
          <w:b/>
          <w:bCs/>
          <w:color w:val="D15B4B"/>
          <w:w w:val="105"/>
          <w:sz w:val="16"/>
          <w:szCs w:val="16"/>
        </w:rPr>
        <w:t>3</w:t>
      </w:r>
      <w:r w:rsidRPr="00E3225A">
        <w:rPr>
          <w:rFonts w:ascii="Arial" w:hAnsi="Arial" w:cs="Arial"/>
          <w:b/>
          <w:bCs/>
          <w:color w:val="CD4931"/>
          <w:w w:val="105"/>
          <w:sz w:val="16"/>
          <w:szCs w:val="16"/>
        </w:rPr>
        <w:t>4</w:t>
      </w:r>
    </w:p>
    <w:p w14:paraId="34DE5EBF" w14:textId="77777777" w:rsidR="00E3225A" w:rsidRPr="00E3225A" w:rsidRDefault="00E3225A" w:rsidP="00E3225A">
      <w:pPr>
        <w:kinsoku w:val="0"/>
        <w:overflowPunct w:val="0"/>
        <w:autoSpaceDE w:val="0"/>
        <w:autoSpaceDN w:val="0"/>
        <w:adjustRightInd w:val="0"/>
        <w:spacing w:before="96" w:after="0" w:line="268" w:lineRule="auto"/>
        <w:ind w:right="7919"/>
        <w:rPr>
          <w:rFonts w:ascii="Arial" w:hAnsi="Arial" w:cs="Arial"/>
          <w:color w:val="363649"/>
          <w:w w:val="105"/>
          <w:sz w:val="16"/>
          <w:szCs w:val="16"/>
        </w:rPr>
      </w:pPr>
      <w:r w:rsidRPr="00E3225A">
        <w:rPr>
          <w:rFonts w:ascii="Arial" w:hAnsi="Arial" w:cs="Arial"/>
          <w:color w:val="363649"/>
          <w:w w:val="105"/>
          <w:sz w:val="16"/>
          <w:szCs w:val="16"/>
        </w:rPr>
        <w:t xml:space="preserve">Sample </w:t>
      </w:r>
      <w:r w:rsidRPr="00E3225A">
        <w:rPr>
          <w:rFonts w:ascii="Arial" w:hAnsi="Arial" w:cs="Arial"/>
          <w:color w:val="231F23"/>
          <w:w w:val="105"/>
          <w:sz w:val="16"/>
          <w:szCs w:val="16"/>
        </w:rPr>
        <w:t>P</w:t>
      </w:r>
      <w:r w:rsidRPr="00E3225A">
        <w:rPr>
          <w:rFonts w:ascii="Arial" w:hAnsi="Arial" w:cs="Arial"/>
          <w:color w:val="363649"/>
          <w:w w:val="105"/>
          <w:sz w:val="16"/>
          <w:szCs w:val="16"/>
        </w:rPr>
        <w:t>u</w:t>
      </w:r>
      <w:r w:rsidRPr="00E3225A">
        <w:rPr>
          <w:rFonts w:ascii="Arial" w:hAnsi="Arial" w:cs="Arial"/>
          <w:color w:val="2A4662"/>
          <w:w w:val="105"/>
          <w:sz w:val="16"/>
          <w:szCs w:val="16"/>
        </w:rPr>
        <w:t>r</w:t>
      </w:r>
      <w:r w:rsidRPr="00E3225A">
        <w:rPr>
          <w:rFonts w:ascii="Arial" w:hAnsi="Arial" w:cs="Arial"/>
          <w:color w:val="363649"/>
          <w:w w:val="105"/>
          <w:sz w:val="16"/>
          <w:szCs w:val="16"/>
        </w:rPr>
        <w:t>chase Data for The Queen Anne Cur</w:t>
      </w:r>
      <w:r w:rsidRPr="00E3225A">
        <w:rPr>
          <w:rFonts w:ascii="Arial" w:hAnsi="Arial" w:cs="Arial"/>
          <w:color w:val="694D3A"/>
          <w:w w:val="105"/>
          <w:sz w:val="16"/>
          <w:szCs w:val="16"/>
        </w:rPr>
        <w:t>i</w:t>
      </w:r>
      <w:r w:rsidRPr="00E3225A">
        <w:rPr>
          <w:rFonts w:ascii="Arial" w:hAnsi="Arial" w:cs="Arial"/>
          <w:color w:val="363649"/>
          <w:w w:val="105"/>
          <w:sz w:val="16"/>
          <w:szCs w:val="16"/>
        </w:rPr>
        <w:t>os</w:t>
      </w:r>
      <w:r w:rsidRPr="00E3225A">
        <w:rPr>
          <w:rFonts w:ascii="Arial" w:hAnsi="Arial" w:cs="Arial"/>
          <w:color w:val="2A4662"/>
          <w:w w:val="105"/>
          <w:sz w:val="16"/>
          <w:szCs w:val="16"/>
        </w:rPr>
        <w:t>i</w:t>
      </w:r>
      <w:r w:rsidRPr="00E3225A">
        <w:rPr>
          <w:rFonts w:ascii="Arial" w:hAnsi="Arial" w:cs="Arial"/>
          <w:color w:val="363649"/>
          <w:w w:val="105"/>
          <w:sz w:val="16"/>
          <w:szCs w:val="16"/>
        </w:rPr>
        <w:t>ty Shop</w:t>
      </w:r>
    </w:p>
    <w:p w14:paraId="51E59B8E" w14:textId="77777777" w:rsidR="00E3225A" w:rsidRDefault="00E3225A" w:rsidP="00A87977"/>
    <w:p w14:paraId="708D6C14" w14:textId="77777777" w:rsidR="00E3225A" w:rsidRDefault="00E3225A" w:rsidP="00A87977"/>
    <w:p w14:paraId="7C781EC4" w14:textId="77777777" w:rsidR="00E3225A" w:rsidRPr="003C1FDD" w:rsidRDefault="00E3225A" w:rsidP="00E3225A">
      <w:pPr>
        <w:pStyle w:val="BodyText"/>
        <w:kinsoku w:val="0"/>
        <w:overflowPunct w:val="0"/>
        <w:spacing w:line="247" w:lineRule="exact"/>
        <w:ind w:left="39"/>
        <w:rPr>
          <w:i/>
          <w:iCs/>
          <w:sz w:val="24"/>
          <w:szCs w:val="24"/>
        </w:rPr>
      </w:pPr>
      <w:r w:rsidRPr="003C1FDD">
        <w:rPr>
          <w:i/>
          <w:iCs/>
          <w:sz w:val="24"/>
          <w:szCs w:val="24"/>
        </w:rPr>
        <w:t xml:space="preserve">A Follow the procedure </w:t>
      </w:r>
      <w:r w:rsidR="00E32BD8">
        <w:rPr>
          <w:i/>
          <w:iCs/>
          <w:sz w:val="24"/>
          <w:szCs w:val="24"/>
        </w:rPr>
        <w:t>from the book</w:t>
      </w:r>
      <w:r w:rsidRPr="003C1FDD">
        <w:rPr>
          <w:i/>
          <w:iCs/>
          <w:sz w:val="24"/>
          <w:szCs w:val="24"/>
        </w:rPr>
        <w:t xml:space="preserve"> to assess these data.</w:t>
      </w:r>
    </w:p>
    <w:p w14:paraId="27414DCD" w14:textId="77777777" w:rsidR="00E3225A" w:rsidRPr="003C1FDD" w:rsidRDefault="00E3225A" w:rsidP="00E3225A">
      <w:pPr>
        <w:pStyle w:val="ListParagraph"/>
        <w:numPr>
          <w:ilvl w:val="0"/>
          <w:numId w:val="3"/>
        </w:numPr>
        <w:tabs>
          <w:tab w:val="left" w:pos="1068"/>
        </w:tabs>
        <w:kinsoku w:val="0"/>
        <w:overflowPunct w:val="0"/>
        <w:spacing w:before="0" w:line="247" w:lineRule="exact"/>
        <w:ind w:hanging="247"/>
      </w:pPr>
      <w:r w:rsidRPr="003C1FDD">
        <w:t>List all functional</w:t>
      </w:r>
      <w:r w:rsidRPr="003C1FDD">
        <w:rPr>
          <w:spacing w:val="-5"/>
        </w:rPr>
        <w:t xml:space="preserve"> </w:t>
      </w:r>
      <w:r w:rsidRPr="003C1FDD">
        <w:t>dependencies.</w:t>
      </w:r>
    </w:p>
    <w:p w14:paraId="0F526A0C" w14:textId="77777777" w:rsidR="00E3225A" w:rsidRDefault="00E3225A" w:rsidP="00E3225A">
      <w:pPr>
        <w:pStyle w:val="BodyText"/>
        <w:kinsoku w:val="0"/>
        <w:overflowPunct w:val="0"/>
        <w:spacing w:before="2"/>
        <w:rPr>
          <w:color w:val="FF0000"/>
          <w:sz w:val="24"/>
          <w:szCs w:val="24"/>
        </w:rPr>
      </w:pPr>
    </w:p>
    <w:p w14:paraId="67BB0727" w14:textId="61B6575E" w:rsidR="005A35F5" w:rsidRPr="00500465" w:rsidRDefault="00180AB3" w:rsidP="00E3225A">
      <w:pPr>
        <w:pStyle w:val="BodyText"/>
        <w:kinsoku w:val="0"/>
        <w:overflowPunct w:val="0"/>
        <w:spacing w:before="2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</w:t>
      </w:r>
      <w:bookmarkStart w:id="0" w:name="_GoBack"/>
      <w:bookmarkEnd w:id="0"/>
    </w:p>
    <w:p w14:paraId="0D0E573C" w14:textId="77777777" w:rsidR="005A35F5" w:rsidRPr="003C1FDD" w:rsidRDefault="005A35F5" w:rsidP="00E3225A">
      <w:pPr>
        <w:pStyle w:val="BodyText"/>
        <w:kinsoku w:val="0"/>
        <w:overflowPunct w:val="0"/>
        <w:spacing w:before="2"/>
        <w:rPr>
          <w:color w:val="FF0000"/>
          <w:sz w:val="24"/>
          <w:szCs w:val="24"/>
        </w:rPr>
      </w:pPr>
    </w:p>
    <w:p w14:paraId="7A355A22" w14:textId="77777777" w:rsidR="00E3225A" w:rsidRPr="003C1FDD" w:rsidRDefault="00E3225A" w:rsidP="00E3225A">
      <w:pPr>
        <w:pStyle w:val="ListParagraph"/>
        <w:numPr>
          <w:ilvl w:val="0"/>
          <w:numId w:val="3"/>
        </w:numPr>
        <w:tabs>
          <w:tab w:val="left" w:pos="1068"/>
        </w:tabs>
        <w:kinsoku w:val="0"/>
        <w:overflowPunct w:val="0"/>
        <w:ind w:hanging="247"/>
      </w:pPr>
      <w:r w:rsidRPr="003C1FDD">
        <w:t>List any multivalued</w:t>
      </w:r>
      <w:r w:rsidRPr="003C1FDD">
        <w:rPr>
          <w:spacing w:val="-3"/>
        </w:rPr>
        <w:t xml:space="preserve"> </w:t>
      </w:r>
      <w:r w:rsidRPr="003C1FDD">
        <w:t>dependencies.</w:t>
      </w:r>
    </w:p>
    <w:p w14:paraId="6BCFB32D" w14:textId="77777777" w:rsidR="00E3225A" w:rsidRDefault="00E3225A" w:rsidP="00E3225A">
      <w:pPr>
        <w:pStyle w:val="BodyText"/>
        <w:kinsoku w:val="0"/>
        <w:overflowPunct w:val="0"/>
        <w:spacing w:before="1"/>
        <w:rPr>
          <w:sz w:val="24"/>
          <w:szCs w:val="24"/>
        </w:rPr>
      </w:pPr>
    </w:p>
    <w:p w14:paraId="1A19A3AF" w14:textId="77777777" w:rsidR="005A35F5" w:rsidRDefault="005A35F5" w:rsidP="00E3225A">
      <w:pPr>
        <w:pStyle w:val="BodyText"/>
        <w:kinsoku w:val="0"/>
        <w:overflowPunct w:val="0"/>
        <w:spacing w:before="1"/>
        <w:rPr>
          <w:sz w:val="24"/>
          <w:szCs w:val="24"/>
        </w:rPr>
      </w:pPr>
    </w:p>
    <w:p w14:paraId="64A93E6C" w14:textId="77777777" w:rsidR="005A35F5" w:rsidRPr="003C1FDD" w:rsidRDefault="005A35F5" w:rsidP="00E3225A">
      <w:pPr>
        <w:pStyle w:val="BodyText"/>
        <w:kinsoku w:val="0"/>
        <w:overflowPunct w:val="0"/>
        <w:spacing w:before="1"/>
        <w:rPr>
          <w:sz w:val="24"/>
          <w:szCs w:val="24"/>
        </w:rPr>
      </w:pPr>
    </w:p>
    <w:p w14:paraId="4BCCAADF" w14:textId="77777777" w:rsidR="00E3225A" w:rsidRPr="003C1FDD" w:rsidRDefault="00E3225A" w:rsidP="003C1FDD">
      <w:pPr>
        <w:pStyle w:val="BodyText"/>
        <w:kinsoku w:val="0"/>
        <w:overflowPunct w:val="0"/>
        <w:ind w:left="39" w:firstLine="681"/>
        <w:rPr>
          <w:sz w:val="24"/>
          <w:szCs w:val="24"/>
        </w:rPr>
      </w:pPr>
      <w:r w:rsidRPr="003C1FDD">
        <w:rPr>
          <w:sz w:val="24"/>
          <w:szCs w:val="24"/>
        </w:rPr>
        <w:t>3. List all candidate keys.</w:t>
      </w:r>
    </w:p>
    <w:p w14:paraId="05C40D99" w14:textId="77777777" w:rsidR="003C1FDD" w:rsidRDefault="003C1FDD" w:rsidP="00E3225A">
      <w:pPr>
        <w:pStyle w:val="BodyText"/>
        <w:kinsoku w:val="0"/>
        <w:overflowPunct w:val="0"/>
        <w:spacing w:line="241" w:lineRule="exact"/>
        <w:ind w:left="39"/>
        <w:rPr>
          <w:color w:val="FF0000"/>
          <w:sz w:val="24"/>
          <w:szCs w:val="24"/>
        </w:rPr>
      </w:pPr>
    </w:p>
    <w:p w14:paraId="4D4A5F3A" w14:textId="77777777" w:rsidR="005A35F5" w:rsidRDefault="005A35F5" w:rsidP="00E3225A">
      <w:pPr>
        <w:pStyle w:val="BodyText"/>
        <w:kinsoku w:val="0"/>
        <w:overflowPunct w:val="0"/>
        <w:spacing w:line="241" w:lineRule="exact"/>
        <w:ind w:left="39"/>
        <w:rPr>
          <w:color w:val="FF0000"/>
          <w:sz w:val="24"/>
          <w:szCs w:val="24"/>
        </w:rPr>
      </w:pPr>
    </w:p>
    <w:p w14:paraId="39341A33" w14:textId="77777777" w:rsidR="005A35F5" w:rsidRPr="003C1FDD" w:rsidRDefault="005A35F5" w:rsidP="00E3225A">
      <w:pPr>
        <w:pStyle w:val="BodyText"/>
        <w:kinsoku w:val="0"/>
        <w:overflowPunct w:val="0"/>
        <w:spacing w:line="241" w:lineRule="exact"/>
        <w:ind w:left="39"/>
        <w:rPr>
          <w:color w:val="FF0000"/>
          <w:sz w:val="24"/>
          <w:szCs w:val="24"/>
        </w:rPr>
      </w:pPr>
    </w:p>
    <w:p w14:paraId="1EDDE01C" w14:textId="77777777" w:rsidR="00E3225A" w:rsidRPr="003C1FDD" w:rsidRDefault="00E3225A" w:rsidP="00E3225A">
      <w:pPr>
        <w:pStyle w:val="ListParagraph"/>
        <w:numPr>
          <w:ilvl w:val="0"/>
          <w:numId w:val="2"/>
        </w:numPr>
        <w:tabs>
          <w:tab w:val="left" w:pos="1068"/>
        </w:tabs>
        <w:kinsoku w:val="0"/>
        <w:overflowPunct w:val="0"/>
        <w:spacing w:before="0" w:line="247" w:lineRule="exact"/>
        <w:ind w:hanging="247"/>
      </w:pPr>
      <w:r w:rsidRPr="003C1FDD">
        <w:t>List all primary</w:t>
      </w:r>
      <w:r w:rsidRPr="003C1FDD">
        <w:rPr>
          <w:spacing w:val="-5"/>
        </w:rPr>
        <w:t xml:space="preserve"> </w:t>
      </w:r>
      <w:r w:rsidRPr="003C1FDD">
        <w:t>keys.</w:t>
      </w:r>
    </w:p>
    <w:p w14:paraId="40EB53E2" w14:textId="77777777" w:rsidR="00E3225A" w:rsidRDefault="00E3225A" w:rsidP="00E3225A">
      <w:pPr>
        <w:pStyle w:val="BodyText"/>
        <w:kinsoku w:val="0"/>
        <w:overflowPunct w:val="0"/>
        <w:spacing w:before="3"/>
        <w:rPr>
          <w:sz w:val="24"/>
          <w:szCs w:val="24"/>
        </w:rPr>
      </w:pPr>
    </w:p>
    <w:p w14:paraId="1EFDEA68" w14:textId="77777777" w:rsidR="005A35F5" w:rsidRDefault="005A35F5" w:rsidP="00E3225A">
      <w:pPr>
        <w:pStyle w:val="BodyText"/>
        <w:kinsoku w:val="0"/>
        <w:overflowPunct w:val="0"/>
        <w:spacing w:before="3"/>
        <w:rPr>
          <w:sz w:val="24"/>
          <w:szCs w:val="24"/>
        </w:rPr>
      </w:pPr>
    </w:p>
    <w:p w14:paraId="0E166170" w14:textId="77777777" w:rsidR="005A35F5" w:rsidRPr="003C1FDD" w:rsidRDefault="005A35F5" w:rsidP="00E3225A">
      <w:pPr>
        <w:pStyle w:val="BodyText"/>
        <w:kinsoku w:val="0"/>
        <w:overflowPunct w:val="0"/>
        <w:spacing w:before="3"/>
        <w:rPr>
          <w:sz w:val="24"/>
          <w:szCs w:val="24"/>
        </w:rPr>
      </w:pPr>
    </w:p>
    <w:p w14:paraId="0BA4CE5F" w14:textId="77777777" w:rsidR="00E3225A" w:rsidRPr="003C1FDD" w:rsidRDefault="00E3225A" w:rsidP="00E3225A">
      <w:pPr>
        <w:pStyle w:val="ListParagraph"/>
        <w:numPr>
          <w:ilvl w:val="0"/>
          <w:numId w:val="2"/>
        </w:numPr>
        <w:tabs>
          <w:tab w:val="left" w:pos="1068"/>
        </w:tabs>
        <w:kinsoku w:val="0"/>
        <w:overflowPunct w:val="0"/>
        <w:ind w:hanging="247"/>
      </w:pPr>
      <w:r w:rsidRPr="003C1FDD">
        <w:t>List all foreign</w:t>
      </w:r>
      <w:r w:rsidRPr="003C1FDD">
        <w:rPr>
          <w:spacing w:val="-8"/>
        </w:rPr>
        <w:t xml:space="preserve"> </w:t>
      </w:r>
      <w:r w:rsidRPr="003C1FDD">
        <w:t>keys.</w:t>
      </w:r>
    </w:p>
    <w:p w14:paraId="4C8DCD54" w14:textId="77777777" w:rsidR="003C1FDD" w:rsidRDefault="003C1FDD" w:rsidP="00E3225A">
      <w:pPr>
        <w:pStyle w:val="BodyText"/>
        <w:kinsoku w:val="0"/>
        <w:overflowPunct w:val="0"/>
        <w:spacing w:line="241" w:lineRule="exact"/>
        <w:ind w:left="39"/>
        <w:rPr>
          <w:color w:val="FF0000"/>
          <w:sz w:val="24"/>
          <w:szCs w:val="24"/>
        </w:rPr>
      </w:pPr>
    </w:p>
    <w:p w14:paraId="770AFFE8" w14:textId="77777777" w:rsidR="005A35F5" w:rsidRDefault="005A35F5" w:rsidP="00E3225A">
      <w:pPr>
        <w:pStyle w:val="BodyText"/>
        <w:kinsoku w:val="0"/>
        <w:overflowPunct w:val="0"/>
        <w:spacing w:line="241" w:lineRule="exact"/>
        <w:ind w:left="39"/>
        <w:rPr>
          <w:color w:val="FF0000"/>
          <w:sz w:val="24"/>
          <w:szCs w:val="24"/>
        </w:rPr>
      </w:pPr>
    </w:p>
    <w:p w14:paraId="7C0852CD" w14:textId="77777777" w:rsidR="005A35F5" w:rsidRDefault="005A35F5" w:rsidP="00E3225A">
      <w:pPr>
        <w:pStyle w:val="BodyText"/>
        <w:kinsoku w:val="0"/>
        <w:overflowPunct w:val="0"/>
        <w:spacing w:line="241" w:lineRule="exact"/>
        <w:ind w:left="39"/>
        <w:rPr>
          <w:color w:val="FF0000"/>
          <w:sz w:val="24"/>
          <w:szCs w:val="24"/>
        </w:rPr>
      </w:pPr>
    </w:p>
    <w:p w14:paraId="665D757C" w14:textId="77777777" w:rsidR="005A35F5" w:rsidRPr="003C1FDD" w:rsidRDefault="005A35F5" w:rsidP="00E3225A">
      <w:pPr>
        <w:pStyle w:val="BodyText"/>
        <w:kinsoku w:val="0"/>
        <w:overflowPunct w:val="0"/>
        <w:spacing w:line="241" w:lineRule="exact"/>
        <w:ind w:left="39"/>
        <w:rPr>
          <w:color w:val="FF0000"/>
          <w:sz w:val="24"/>
          <w:szCs w:val="24"/>
        </w:rPr>
      </w:pPr>
    </w:p>
    <w:p w14:paraId="2A710F5B" w14:textId="77777777" w:rsidR="00E3225A" w:rsidRPr="003C1FDD" w:rsidRDefault="00E3225A" w:rsidP="005A35F5">
      <w:pPr>
        <w:pStyle w:val="BodyText"/>
        <w:kinsoku w:val="0"/>
        <w:overflowPunct w:val="0"/>
        <w:spacing w:line="247" w:lineRule="exact"/>
        <w:ind w:left="39" w:firstLine="681"/>
        <w:rPr>
          <w:sz w:val="24"/>
          <w:szCs w:val="24"/>
        </w:rPr>
      </w:pPr>
      <w:r w:rsidRPr="003C1FDD">
        <w:rPr>
          <w:sz w:val="24"/>
          <w:szCs w:val="24"/>
        </w:rPr>
        <w:lastRenderedPageBreak/>
        <w:t>6. State any assumptions you make as you list these components.</w:t>
      </w:r>
    </w:p>
    <w:p w14:paraId="4E66F2D2" w14:textId="77777777" w:rsidR="00E3225A" w:rsidRDefault="00E3225A" w:rsidP="00E3225A">
      <w:pPr>
        <w:pStyle w:val="BodyText"/>
        <w:kinsoku w:val="0"/>
        <w:overflowPunct w:val="0"/>
        <w:spacing w:before="3"/>
        <w:rPr>
          <w:sz w:val="24"/>
          <w:szCs w:val="24"/>
        </w:rPr>
      </w:pPr>
    </w:p>
    <w:p w14:paraId="5E7E372E" w14:textId="77777777" w:rsidR="005A35F5" w:rsidRDefault="005A35F5" w:rsidP="00E3225A">
      <w:pPr>
        <w:pStyle w:val="BodyText"/>
        <w:kinsoku w:val="0"/>
        <w:overflowPunct w:val="0"/>
        <w:spacing w:before="3"/>
        <w:rPr>
          <w:sz w:val="24"/>
          <w:szCs w:val="24"/>
        </w:rPr>
      </w:pPr>
    </w:p>
    <w:p w14:paraId="2B17D832" w14:textId="77777777" w:rsidR="005A35F5" w:rsidRDefault="005A35F5" w:rsidP="00E3225A">
      <w:pPr>
        <w:pStyle w:val="BodyText"/>
        <w:kinsoku w:val="0"/>
        <w:overflowPunct w:val="0"/>
        <w:spacing w:before="3"/>
        <w:rPr>
          <w:sz w:val="24"/>
          <w:szCs w:val="24"/>
        </w:rPr>
      </w:pPr>
    </w:p>
    <w:p w14:paraId="4CCDD300" w14:textId="77777777" w:rsidR="005A35F5" w:rsidRPr="003C1FDD" w:rsidRDefault="005A35F5" w:rsidP="00E3225A">
      <w:pPr>
        <w:pStyle w:val="BodyText"/>
        <w:kinsoku w:val="0"/>
        <w:overflowPunct w:val="0"/>
        <w:spacing w:before="3"/>
        <w:rPr>
          <w:sz w:val="24"/>
          <w:szCs w:val="24"/>
        </w:rPr>
      </w:pPr>
    </w:p>
    <w:p w14:paraId="0F2482DE" w14:textId="77777777" w:rsidR="00E3225A" w:rsidRPr="003C1FDD" w:rsidRDefault="00E3225A" w:rsidP="00E3225A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spacing w:before="0"/>
        <w:ind w:right="476"/>
        <w:rPr>
          <w:i/>
          <w:iCs/>
        </w:rPr>
      </w:pPr>
      <w:r w:rsidRPr="003C1FDD">
        <w:rPr>
          <w:i/>
          <w:iCs/>
        </w:rPr>
        <w:t>List questions you would ask the owners of The Queen Anne Curiosity Shop to verify your</w:t>
      </w:r>
      <w:r w:rsidRPr="003C1FDD">
        <w:rPr>
          <w:i/>
          <w:iCs/>
          <w:spacing w:val="-12"/>
        </w:rPr>
        <w:t xml:space="preserve"> </w:t>
      </w:r>
      <w:r w:rsidRPr="003C1FDD">
        <w:rPr>
          <w:i/>
          <w:iCs/>
        </w:rPr>
        <w:t>assumptions.</w:t>
      </w:r>
    </w:p>
    <w:p w14:paraId="06BD264A" w14:textId="77777777" w:rsidR="00E3225A" w:rsidRPr="003C1FDD" w:rsidRDefault="00E3225A" w:rsidP="00E3225A">
      <w:pPr>
        <w:pStyle w:val="BodyText"/>
        <w:kinsoku w:val="0"/>
        <w:overflowPunct w:val="0"/>
        <w:spacing w:before="7"/>
        <w:rPr>
          <w:i/>
          <w:iCs/>
          <w:sz w:val="24"/>
          <w:szCs w:val="24"/>
        </w:rPr>
      </w:pPr>
    </w:p>
    <w:p w14:paraId="21729BBC" w14:textId="77777777" w:rsidR="00E3225A" w:rsidRDefault="00E3225A" w:rsidP="00E3225A">
      <w:pPr>
        <w:pStyle w:val="BodyText"/>
        <w:kinsoku w:val="0"/>
        <w:overflowPunct w:val="0"/>
        <w:rPr>
          <w:sz w:val="24"/>
          <w:szCs w:val="24"/>
        </w:rPr>
      </w:pPr>
    </w:p>
    <w:p w14:paraId="44CD2D46" w14:textId="77777777" w:rsidR="005A35F5" w:rsidRDefault="005A35F5" w:rsidP="00E3225A">
      <w:pPr>
        <w:pStyle w:val="BodyText"/>
        <w:kinsoku w:val="0"/>
        <w:overflowPunct w:val="0"/>
        <w:rPr>
          <w:sz w:val="24"/>
          <w:szCs w:val="24"/>
        </w:rPr>
      </w:pPr>
    </w:p>
    <w:p w14:paraId="0E4EB631" w14:textId="77777777" w:rsidR="005A35F5" w:rsidRDefault="005A35F5" w:rsidP="00E3225A">
      <w:pPr>
        <w:pStyle w:val="BodyText"/>
        <w:kinsoku w:val="0"/>
        <w:overflowPunct w:val="0"/>
        <w:rPr>
          <w:sz w:val="24"/>
          <w:szCs w:val="24"/>
        </w:rPr>
      </w:pPr>
    </w:p>
    <w:p w14:paraId="7CB02E85" w14:textId="77777777" w:rsidR="005A35F5" w:rsidRPr="003C1FDD" w:rsidRDefault="005A35F5" w:rsidP="00E3225A">
      <w:pPr>
        <w:pStyle w:val="BodyText"/>
        <w:kinsoku w:val="0"/>
        <w:overflowPunct w:val="0"/>
        <w:rPr>
          <w:sz w:val="24"/>
          <w:szCs w:val="24"/>
        </w:rPr>
      </w:pPr>
    </w:p>
    <w:p w14:paraId="0DF5916A" w14:textId="77777777" w:rsidR="00E3225A" w:rsidRPr="003C1FDD" w:rsidRDefault="00E3225A" w:rsidP="00E3225A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ind w:right="301"/>
        <w:rPr>
          <w:i/>
          <w:iCs/>
        </w:rPr>
      </w:pPr>
      <w:r w:rsidRPr="003C1FDD">
        <w:rPr>
          <w:i/>
          <w:iCs/>
        </w:rPr>
        <w:t>If there are any multivalued dependencies, create the tables needed to eliminate these</w:t>
      </w:r>
      <w:r w:rsidRPr="003C1FDD">
        <w:rPr>
          <w:i/>
          <w:iCs/>
          <w:spacing w:val="-16"/>
        </w:rPr>
        <w:t xml:space="preserve"> </w:t>
      </w:r>
      <w:r w:rsidRPr="003C1FDD">
        <w:rPr>
          <w:i/>
          <w:iCs/>
        </w:rPr>
        <w:t>dependencies.</w:t>
      </w:r>
    </w:p>
    <w:p w14:paraId="20D854F8" w14:textId="77777777" w:rsidR="00E3225A" w:rsidRPr="003C1FDD" w:rsidRDefault="00E3225A" w:rsidP="00E3225A">
      <w:pPr>
        <w:pStyle w:val="BodyText"/>
        <w:kinsoku w:val="0"/>
        <w:overflowPunct w:val="0"/>
        <w:spacing w:before="6"/>
        <w:rPr>
          <w:i/>
          <w:iCs/>
          <w:sz w:val="24"/>
          <w:szCs w:val="24"/>
        </w:rPr>
      </w:pPr>
    </w:p>
    <w:p w14:paraId="2640702F" w14:textId="77777777" w:rsidR="005A35F5" w:rsidRDefault="005A35F5" w:rsidP="005A35F5">
      <w:pPr>
        <w:pStyle w:val="ListParagraph"/>
        <w:tabs>
          <w:tab w:val="left" w:pos="821"/>
        </w:tabs>
        <w:kinsoku w:val="0"/>
        <w:overflowPunct w:val="0"/>
        <w:ind w:firstLine="0"/>
        <w:rPr>
          <w:i/>
          <w:iCs/>
        </w:rPr>
      </w:pPr>
    </w:p>
    <w:p w14:paraId="111C767F" w14:textId="77777777" w:rsidR="005A35F5" w:rsidRPr="005A35F5" w:rsidRDefault="005A35F5" w:rsidP="005A35F5">
      <w:pPr>
        <w:pStyle w:val="ListParagraph"/>
        <w:rPr>
          <w:i/>
          <w:iCs/>
        </w:rPr>
      </w:pPr>
    </w:p>
    <w:p w14:paraId="0BFA9B31" w14:textId="77777777" w:rsidR="005A35F5" w:rsidRDefault="005A35F5" w:rsidP="005A35F5">
      <w:pPr>
        <w:pStyle w:val="ListParagraph"/>
        <w:tabs>
          <w:tab w:val="left" w:pos="821"/>
        </w:tabs>
        <w:kinsoku w:val="0"/>
        <w:overflowPunct w:val="0"/>
        <w:ind w:firstLine="0"/>
        <w:rPr>
          <w:i/>
          <w:iCs/>
        </w:rPr>
      </w:pPr>
    </w:p>
    <w:p w14:paraId="28204AFE" w14:textId="77777777" w:rsidR="00E3225A" w:rsidRPr="003C1FDD" w:rsidRDefault="00E3225A" w:rsidP="00E3225A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rPr>
          <w:i/>
          <w:iCs/>
        </w:rPr>
      </w:pPr>
      <w:r w:rsidRPr="003C1FDD">
        <w:rPr>
          <w:i/>
          <w:iCs/>
        </w:rPr>
        <w:t xml:space="preserve">Do these data have the </w:t>
      </w:r>
      <w:proofErr w:type="spellStart"/>
      <w:r w:rsidRPr="003C1FDD">
        <w:rPr>
          <w:i/>
          <w:iCs/>
        </w:rPr>
        <w:t>multivalue</w:t>
      </w:r>
      <w:proofErr w:type="spellEnd"/>
      <w:r w:rsidRPr="003C1FDD">
        <w:rPr>
          <w:i/>
          <w:iCs/>
        </w:rPr>
        <w:t>, multicolumn problem? If so, how will you deal with</w:t>
      </w:r>
      <w:r w:rsidRPr="003C1FDD">
        <w:rPr>
          <w:i/>
          <w:iCs/>
          <w:spacing w:val="-23"/>
        </w:rPr>
        <w:t xml:space="preserve"> </w:t>
      </w:r>
      <w:r w:rsidRPr="003C1FDD">
        <w:rPr>
          <w:i/>
          <w:iCs/>
        </w:rPr>
        <w:t>it?</w:t>
      </w:r>
    </w:p>
    <w:p w14:paraId="79E9C1D8" w14:textId="77777777" w:rsidR="00E3225A" w:rsidRPr="003C1FDD" w:rsidRDefault="00E3225A" w:rsidP="00E3225A">
      <w:pPr>
        <w:pStyle w:val="BodyText"/>
        <w:kinsoku w:val="0"/>
        <w:overflowPunct w:val="0"/>
        <w:spacing w:before="5"/>
        <w:rPr>
          <w:i/>
          <w:iCs/>
          <w:sz w:val="24"/>
          <w:szCs w:val="24"/>
        </w:rPr>
      </w:pPr>
    </w:p>
    <w:p w14:paraId="17BE77ED" w14:textId="77777777" w:rsidR="005A35F5" w:rsidRDefault="005A35F5" w:rsidP="00E3225A">
      <w:pPr>
        <w:pStyle w:val="BodyText"/>
        <w:kinsoku w:val="0"/>
        <w:overflowPunct w:val="0"/>
        <w:ind w:left="820" w:right="506"/>
        <w:rPr>
          <w:color w:val="FF0000"/>
          <w:sz w:val="24"/>
          <w:szCs w:val="24"/>
        </w:rPr>
      </w:pPr>
    </w:p>
    <w:p w14:paraId="010B8DB4" w14:textId="77777777" w:rsidR="005A35F5" w:rsidRDefault="005A35F5" w:rsidP="00E3225A">
      <w:pPr>
        <w:pStyle w:val="BodyText"/>
        <w:kinsoku w:val="0"/>
        <w:overflowPunct w:val="0"/>
        <w:ind w:left="820" w:right="506"/>
        <w:rPr>
          <w:color w:val="FF0000"/>
          <w:sz w:val="24"/>
          <w:szCs w:val="24"/>
        </w:rPr>
      </w:pPr>
    </w:p>
    <w:p w14:paraId="3347D442" w14:textId="77777777" w:rsidR="00E3225A" w:rsidRPr="003C1FDD" w:rsidRDefault="00E3225A" w:rsidP="00E3225A">
      <w:pPr>
        <w:pStyle w:val="BodyText"/>
        <w:kinsoku w:val="0"/>
        <w:overflowPunct w:val="0"/>
        <w:spacing w:before="2"/>
        <w:rPr>
          <w:sz w:val="24"/>
          <w:szCs w:val="24"/>
        </w:rPr>
      </w:pPr>
    </w:p>
    <w:p w14:paraId="65A6C5B6" w14:textId="77777777" w:rsidR="00E3225A" w:rsidRPr="003C1FDD" w:rsidRDefault="00E3225A" w:rsidP="00E3225A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rPr>
          <w:i/>
          <w:iCs/>
        </w:rPr>
      </w:pPr>
      <w:r w:rsidRPr="003C1FDD">
        <w:rPr>
          <w:i/>
          <w:iCs/>
        </w:rPr>
        <w:t>Do these data have the inconsistent data problem? If so, how will you deal with</w:t>
      </w:r>
      <w:r w:rsidRPr="003C1FDD">
        <w:rPr>
          <w:i/>
          <w:iCs/>
          <w:spacing w:val="-18"/>
        </w:rPr>
        <w:t xml:space="preserve"> </w:t>
      </w:r>
      <w:r w:rsidRPr="003C1FDD">
        <w:rPr>
          <w:i/>
          <w:iCs/>
        </w:rPr>
        <w:t>it?</w:t>
      </w:r>
    </w:p>
    <w:p w14:paraId="49FBC560" w14:textId="77777777" w:rsidR="00E3225A" w:rsidRPr="003C1FDD" w:rsidRDefault="00E3225A" w:rsidP="00E3225A">
      <w:pPr>
        <w:pStyle w:val="BodyText"/>
        <w:kinsoku w:val="0"/>
        <w:overflowPunct w:val="0"/>
        <w:spacing w:before="7"/>
        <w:rPr>
          <w:i/>
          <w:iCs/>
          <w:sz w:val="24"/>
          <w:szCs w:val="24"/>
        </w:rPr>
      </w:pPr>
    </w:p>
    <w:p w14:paraId="5ACFC565" w14:textId="77777777" w:rsidR="005A35F5" w:rsidRDefault="005A35F5" w:rsidP="00E3225A">
      <w:pPr>
        <w:pStyle w:val="BodyText"/>
        <w:kinsoku w:val="0"/>
        <w:overflowPunct w:val="0"/>
        <w:ind w:left="820"/>
        <w:rPr>
          <w:color w:val="FF0000"/>
          <w:sz w:val="24"/>
          <w:szCs w:val="24"/>
        </w:rPr>
      </w:pPr>
    </w:p>
    <w:p w14:paraId="6FD4A581" w14:textId="77777777" w:rsidR="005A35F5" w:rsidRDefault="005A35F5" w:rsidP="00E3225A">
      <w:pPr>
        <w:pStyle w:val="BodyText"/>
        <w:kinsoku w:val="0"/>
        <w:overflowPunct w:val="0"/>
        <w:ind w:left="820"/>
        <w:rPr>
          <w:color w:val="FF0000"/>
          <w:sz w:val="24"/>
          <w:szCs w:val="24"/>
        </w:rPr>
      </w:pPr>
    </w:p>
    <w:p w14:paraId="4BDE42B2" w14:textId="77777777" w:rsidR="005A35F5" w:rsidRDefault="005A35F5" w:rsidP="00E3225A">
      <w:pPr>
        <w:pStyle w:val="BodyText"/>
        <w:kinsoku w:val="0"/>
        <w:overflowPunct w:val="0"/>
        <w:ind w:left="820"/>
        <w:rPr>
          <w:color w:val="FF0000"/>
          <w:sz w:val="24"/>
          <w:szCs w:val="24"/>
        </w:rPr>
      </w:pPr>
    </w:p>
    <w:p w14:paraId="28B171D2" w14:textId="77777777" w:rsidR="00E3225A" w:rsidRPr="003C1FDD" w:rsidRDefault="00E3225A" w:rsidP="00E3225A">
      <w:pPr>
        <w:pStyle w:val="BodyText"/>
        <w:kinsoku w:val="0"/>
        <w:overflowPunct w:val="0"/>
        <w:spacing w:before="1"/>
        <w:rPr>
          <w:sz w:val="24"/>
          <w:szCs w:val="24"/>
        </w:rPr>
      </w:pPr>
    </w:p>
    <w:p w14:paraId="3A683FE2" w14:textId="77777777" w:rsidR="00E3225A" w:rsidRPr="003C1FDD" w:rsidRDefault="00E3225A" w:rsidP="00E3225A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rPr>
          <w:i/>
          <w:iCs/>
        </w:rPr>
      </w:pPr>
      <w:r w:rsidRPr="003C1FDD">
        <w:rPr>
          <w:i/>
          <w:iCs/>
        </w:rPr>
        <w:t>Do these data have a null value data problem? If so, how will you deal with</w:t>
      </w:r>
      <w:r w:rsidRPr="003C1FDD">
        <w:rPr>
          <w:i/>
          <w:iCs/>
          <w:spacing w:val="-19"/>
        </w:rPr>
        <w:t xml:space="preserve"> </w:t>
      </w:r>
      <w:r w:rsidRPr="003C1FDD">
        <w:rPr>
          <w:i/>
          <w:iCs/>
        </w:rPr>
        <w:t>it?</w:t>
      </w:r>
    </w:p>
    <w:p w14:paraId="4C679C97" w14:textId="77777777" w:rsidR="00E3225A" w:rsidRPr="003C1FDD" w:rsidRDefault="00E3225A" w:rsidP="00E3225A">
      <w:pPr>
        <w:pStyle w:val="BodyText"/>
        <w:kinsoku w:val="0"/>
        <w:overflowPunct w:val="0"/>
        <w:spacing w:before="7"/>
        <w:rPr>
          <w:i/>
          <w:iCs/>
          <w:sz w:val="24"/>
          <w:szCs w:val="24"/>
        </w:rPr>
      </w:pPr>
    </w:p>
    <w:p w14:paraId="3DEF1E61" w14:textId="77777777" w:rsidR="005A35F5" w:rsidRDefault="005A35F5" w:rsidP="00E3225A">
      <w:pPr>
        <w:pStyle w:val="BodyText"/>
        <w:kinsoku w:val="0"/>
        <w:overflowPunct w:val="0"/>
        <w:ind w:left="820" w:right="146"/>
        <w:rPr>
          <w:color w:val="FF0000"/>
          <w:sz w:val="24"/>
          <w:szCs w:val="24"/>
        </w:rPr>
      </w:pPr>
    </w:p>
    <w:p w14:paraId="196D3AB2" w14:textId="77777777" w:rsidR="005A35F5" w:rsidRDefault="005A35F5" w:rsidP="00E3225A">
      <w:pPr>
        <w:pStyle w:val="BodyText"/>
        <w:kinsoku w:val="0"/>
        <w:overflowPunct w:val="0"/>
        <w:ind w:left="820" w:right="146"/>
        <w:rPr>
          <w:color w:val="FF0000"/>
          <w:sz w:val="24"/>
          <w:szCs w:val="24"/>
        </w:rPr>
      </w:pPr>
    </w:p>
    <w:p w14:paraId="0E716EC5" w14:textId="77777777" w:rsidR="005A35F5" w:rsidRDefault="005A35F5" w:rsidP="00E3225A">
      <w:pPr>
        <w:pStyle w:val="BodyText"/>
        <w:kinsoku w:val="0"/>
        <w:overflowPunct w:val="0"/>
        <w:ind w:left="820" w:right="146"/>
        <w:rPr>
          <w:color w:val="FF0000"/>
          <w:sz w:val="24"/>
          <w:szCs w:val="24"/>
        </w:rPr>
      </w:pPr>
    </w:p>
    <w:p w14:paraId="30B34692" w14:textId="77777777" w:rsidR="00E3225A" w:rsidRPr="003C1FDD" w:rsidRDefault="00E3225A" w:rsidP="00E3225A">
      <w:pPr>
        <w:pStyle w:val="BodyText"/>
        <w:kinsoku w:val="0"/>
        <w:overflowPunct w:val="0"/>
        <w:spacing w:before="1"/>
        <w:rPr>
          <w:sz w:val="24"/>
          <w:szCs w:val="24"/>
        </w:rPr>
      </w:pPr>
    </w:p>
    <w:p w14:paraId="68A7220F" w14:textId="77777777" w:rsidR="00E3225A" w:rsidRPr="003C1FDD" w:rsidRDefault="00E3225A" w:rsidP="00E3225A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spacing w:before="0"/>
        <w:ind w:right="231"/>
        <w:rPr>
          <w:i/>
          <w:iCs/>
        </w:rPr>
      </w:pPr>
      <w:r w:rsidRPr="003C1FDD">
        <w:rPr>
          <w:i/>
          <w:iCs/>
        </w:rPr>
        <w:t>Do these data have the general-purpose remarks problem? If so, how will you deal with</w:t>
      </w:r>
      <w:r w:rsidRPr="003C1FDD">
        <w:rPr>
          <w:i/>
          <w:iCs/>
          <w:spacing w:val="-18"/>
        </w:rPr>
        <w:t xml:space="preserve"> </w:t>
      </w:r>
      <w:r w:rsidRPr="003C1FDD">
        <w:rPr>
          <w:i/>
          <w:iCs/>
        </w:rPr>
        <w:t>it?</w:t>
      </w:r>
    </w:p>
    <w:p w14:paraId="6ED27D2D" w14:textId="77777777" w:rsidR="00E3225A" w:rsidRPr="003C1FDD" w:rsidRDefault="00E3225A" w:rsidP="00A87977">
      <w:pPr>
        <w:rPr>
          <w:sz w:val="24"/>
          <w:szCs w:val="24"/>
        </w:rPr>
      </w:pPr>
    </w:p>
    <w:sectPr w:rsidR="00E3225A" w:rsidRPr="003C1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1067" w:hanging="248"/>
      </w:pPr>
      <w:rPr>
        <w:rFonts w:ascii="Arial" w:hAnsi="Arial" w:cs="Arial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908" w:hanging="248"/>
      </w:pPr>
    </w:lvl>
    <w:lvl w:ilvl="2">
      <w:numFmt w:val="bullet"/>
      <w:lvlText w:val="•"/>
      <w:lvlJc w:val="left"/>
      <w:pPr>
        <w:ind w:left="2756" w:hanging="248"/>
      </w:pPr>
    </w:lvl>
    <w:lvl w:ilvl="3">
      <w:numFmt w:val="bullet"/>
      <w:lvlText w:val="•"/>
      <w:lvlJc w:val="left"/>
      <w:pPr>
        <w:ind w:left="3604" w:hanging="248"/>
      </w:pPr>
    </w:lvl>
    <w:lvl w:ilvl="4">
      <w:numFmt w:val="bullet"/>
      <w:lvlText w:val="•"/>
      <w:lvlJc w:val="left"/>
      <w:pPr>
        <w:ind w:left="4452" w:hanging="248"/>
      </w:pPr>
    </w:lvl>
    <w:lvl w:ilvl="5">
      <w:numFmt w:val="bullet"/>
      <w:lvlText w:val="•"/>
      <w:lvlJc w:val="left"/>
      <w:pPr>
        <w:ind w:left="5300" w:hanging="248"/>
      </w:pPr>
    </w:lvl>
    <w:lvl w:ilvl="6">
      <w:numFmt w:val="bullet"/>
      <w:lvlText w:val="•"/>
      <w:lvlJc w:val="left"/>
      <w:pPr>
        <w:ind w:left="6148" w:hanging="248"/>
      </w:pPr>
    </w:lvl>
    <w:lvl w:ilvl="7">
      <w:numFmt w:val="bullet"/>
      <w:lvlText w:val="•"/>
      <w:lvlJc w:val="left"/>
      <w:pPr>
        <w:ind w:left="6996" w:hanging="248"/>
      </w:pPr>
    </w:lvl>
    <w:lvl w:ilvl="8">
      <w:numFmt w:val="bullet"/>
      <w:lvlText w:val="•"/>
      <w:lvlJc w:val="left"/>
      <w:pPr>
        <w:ind w:left="7844" w:hanging="248"/>
      </w:pPr>
    </w:lvl>
  </w:abstractNum>
  <w:abstractNum w:abstractNumId="1" w15:restartNumberingAfterBreak="0">
    <w:nsid w:val="00000403"/>
    <w:multiLevelType w:val="multilevel"/>
    <w:tmpl w:val="00000886"/>
    <w:lvl w:ilvl="0">
      <w:start w:val="4"/>
      <w:numFmt w:val="decimal"/>
      <w:lvlText w:val="%1."/>
      <w:lvlJc w:val="left"/>
      <w:pPr>
        <w:ind w:left="1067" w:hanging="248"/>
      </w:pPr>
      <w:rPr>
        <w:rFonts w:ascii="Arial" w:hAnsi="Arial" w:cs="Arial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908" w:hanging="248"/>
      </w:pPr>
    </w:lvl>
    <w:lvl w:ilvl="2">
      <w:numFmt w:val="bullet"/>
      <w:lvlText w:val="•"/>
      <w:lvlJc w:val="left"/>
      <w:pPr>
        <w:ind w:left="2756" w:hanging="248"/>
      </w:pPr>
    </w:lvl>
    <w:lvl w:ilvl="3">
      <w:numFmt w:val="bullet"/>
      <w:lvlText w:val="•"/>
      <w:lvlJc w:val="left"/>
      <w:pPr>
        <w:ind w:left="3604" w:hanging="248"/>
      </w:pPr>
    </w:lvl>
    <w:lvl w:ilvl="4">
      <w:numFmt w:val="bullet"/>
      <w:lvlText w:val="•"/>
      <w:lvlJc w:val="left"/>
      <w:pPr>
        <w:ind w:left="4452" w:hanging="248"/>
      </w:pPr>
    </w:lvl>
    <w:lvl w:ilvl="5">
      <w:numFmt w:val="bullet"/>
      <w:lvlText w:val="•"/>
      <w:lvlJc w:val="left"/>
      <w:pPr>
        <w:ind w:left="5300" w:hanging="248"/>
      </w:pPr>
    </w:lvl>
    <w:lvl w:ilvl="6">
      <w:numFmt w:val="bullet"/>
      <w:lvlText w:val="•"/>
      <w:lvlJc w:val="left"/>
      <w:pPr>
        <w:ind w:left="6148" w:hanging="248"/>
      </w:pPr>
    </w:lvl>
    <w:lvl w:ilvl="7">
      <w:numFmt w:val="bullet"/>
      <w:lvlText w:val="•"/>
      <w:lvlJc w:val="left"/>
      <w:pPr>
        <w:ind w:left="6996" w:hanging="248"/>
      </w:pPr>
    </w:lvl>
    <w:lvl w:ilvl="8">
      <w:numFmt w:val="bullet"/>
      <w:lvlText w:val="•"/>
      <w:lvlJc w:val="left"/>
      <w:pPr>
        <w:ind w:left="7844" w:hanging="248"/>
      </w:pPr>
    </w:lvl>
  </w:abstractNum>
  <w:abstractNum w:abstractNumId="2" w15:restartNumberingAfterBreak="0">
    <w:nsid w:val="00000404"/>
    <w:multiLevelType w:val="multilevel"/>
    <w:tmpl w:val="00000887"/>
    <w:lvl w:ilvl="0">
      <w:start w:val="2"/>
      <w:numFmt w:val="upperLetter"/>
      <w:lvlText w:val="%1"/>
      <w:lvlJc w:val="left"/>
      <w:pPr>
        <w:ind w:left="820" w:hanging="720"/>
      </w:pPr>
      <w:rPr>
        <w:rFonts w:ascii="Arial" w:hAnsi="Arial" w:cs="Arial"/>
        <w:b w:val="0"/>
        <w:bCs w:val="0"/>
        <w:i/>
        <w:iCs/>
        <w:w w:val="100"/>
        <w:sz w:val="22"/>
        <w:szCs w:val="22"/>
      </w:rPr>
    </w:lvl>
    <w:lvl w:ilvl="1">
      <w:numFmt w:val="bullet"/>
      <w:lvlText w:val="•"/>
      <w:lvlJc w:val="left"/>
      <w:pPr>
        <w:ind w:left="1692" w:hanging="720"/>
      </w:pPr>
    </w:lvl>
    <w:lvl w:ilvl="2">
      <w:numFmt w:val="bullet"/>
      <w:lvlText w:val="•"/>
      <w:lvlJc w:val="left"/>
      <w:pPr>
        <w:ind w:left="2564" w:hanging="720"/>
      </w:pPr>
    </w:lvl>
    <w:lvl w:ilvl="3">
      <w:numFmt w:val="bullet"/>
      <w:lvlText w:val="•"/>
      <w:lvlJc w:val="left"/>
      <w:pPr>
        <w:ind w:left="3436" w:hanging="720"/>
      </w:pPr>
    </w:lvl>
    <w:lvl w:ilvl="4">
      <w:numFmt w:val="bullet"/>
      <w:lvlText w:val="•"/>
      <w:lvlJc w:val="left"/>
      <w:pPr>
        <w:ind w:left="4308" w:hanging="720"/>
      </w:pPr>
    </w:lvl>
    <w:lvl w:ilvl="5">
      <w:numFmt w:val="bullet"/>
      <w:lvlText w:val="•"/>
      <w:lvlJc w:val="left"/>
      <w:pPr>
        <w:ind w:left="5180" w:hanging="720"/>
      </w:pPr>
    </w:lvl>
    <w:lvl w:ilvl="6">
      <w:numFmt w:val="bullet"/>
      <w:lvlText w:val="•"/>
      <w:lvlJc w:val="left"/>
      <w:pPr>
        <w:ind w:left="6052" w:hanging="720"/>
      </w:pPr>
    </w:lvl>
    <w:lvl w:ilvl="7">
      <w:numFmt w:val="bullet"/>
      <w:lvlText w:val="•"/>
      <w:lvlJc w:val="left"/>
      <w:pPr>
        <w:ind w:left="6924" w:hanging="720"/>
      </w:pPr>
    </w:lvl>
    <w:lvl w:ilvl="8">
      <w:numFmt w:val="bullet"/>
      <w:lvlText w:val="•"/>
      <w:lvlJc w:val="left"/>
      <w:pPr>
        <w:ind w:left="7796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977"/>
    <w:rsid w:val="00077171"/>
    <w:rsid w:val="00180AB3"/>
    <w:rsid w:val="003C1FDD"/>
    <w:rsid w:val="00500465"/>
    <w:rsid w:val="00591524"/>
    <w:rsid w:val="005A35F5"/>
    <w:rsid w:val="009C5C12"/>
    <w:rsid w:val="00A87977"/>
    <w:rsid w:val="00D927DE"/>
    <w:rsid w:val="00E3225A"/>
    <w:rsid w:val="00E3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24F3"/>
  <w15:chartTrackingRefBased/>
  <w15:docId w15:val="{AE94AAA5-9A23-4AAF-97C5-A369157E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3225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3225A"/>
    <w:rPr>
      <w:rFonts w:ascii="Arial" w:hAnsi="Arial" w:cs="Arial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3225A"/>
    <w:pPr>
      <w:autoSpaceDE w:val="0"/>
      <w:autoSpaceDN w:val="0"/>
      <w:adjustRightInd w:val="0"/>
      <w:spacing w:before="87" w:after="0" w:line="240" w:lineRule="auto"/>
      <w:jc w:val="right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E3225A"/>
    <w:pPr>
      <w:autoSpaceDE w:val="0"/>
      <w:autoSpaceDN w:val="0"/>
      <w:adjustRightInd w:val="0"/>
      <w:spacing w:before="1" w:after="0" w:line="240" w:lineRule="auto"/>
      <w:ind w:left="820" w:hanging="72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Kretlow</dc:creator>
  <cp:keywords/>
  <dc:description/>
  <cp:lastModifiedBy>rutvik marakana</cp:lastModifiedBy>
  <cp:revision>6</cp:revision>
  <dcterms:created xsi:type="dcterms:W3CDTF">2019-09-24T17:16:00Z</dcterms:created>
  <dcterms:modified xsi:type="dcterms:W3CDTF">2019-09-26T01:35:00Z</dcterms:modified>
</cp:coreProperties>
</file>