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view-&gt;sql server object explorer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databases-&gt; add new databases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1952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41433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Right on tables folder</w:t>
      </w:r>
      <w:r w:rsidDel="00000000" w:rsidR="00000000" w:rsidRPr="00000000">
        <w:rPr/>
        <w:drawing>
          <wp:inline distB="114300" distT="114300" distL="114300" distR="114300">
            <wp:extent cx="5467350" cy="29908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 -&gt;VISUAL STUDIO-&gt; CREATE ASP.NET -&gt;EMPTY WEB APPLICATION-&gt;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 TO VIEW-&gt; SERVER EXPLORER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 TO SOLUTION EXPLORER-&gt;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RIGHT CLICK ON PROJECT NAME-&gt; ADD NEW ITEM-&gt;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02617" cy="356711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617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20" w:lineRule="auto"/>
        <w:ind w:left="1240" w:hanging="360"/>
        <w:rPr>
          <w:shd w:fill="76a5af" w:val="clear"/>
        </w:rPr>
      </w:pPr>
      <w:r w:rsidDel="00000000" w:rsidR="00000000" w:rsidRPr="00000000">
        <w:rPr>
          <w:b w:val="1"/>
          <w:color w:val="212121"/>
          <w:sz w:val="20"/>
          <w:szCs w:val="20"/>
          <w:shd w:fill="76a5af" w:val="clear"/>
          <w:rtl w:val="0"/>
        </w:rPr>
        <w:t xml:space="preserve">[WebMethod]</w:t>
      </w:r>
      <w:r w:rsidDel="00000000" w:rsidR="00000000" w:rsidRPr="00000000">
        <w:rPr>
          <w:color w:val="212121"/>
          <w:sz w:val="20"/>
          <w:szCs w:val="20"/>
          <w:shd w:fill="76a5af" w:val="clear"/>
          <w:rtl w:val="0"/>
        </w:rPr>
        <w:t xml:space="preserve"> attribute</w:t>
        <w:br w:type="textWrapping"/>
        <w:br w:type="textWrapping"/>
        <w:t xml:space="preserve">The "[WebMethod]" attribute is a way by which the methods of the service are enabled to be called remotely.</w:t>
        <w:br w:type="textWrapping"/>
        <w:br w:type="textWrapping"/>
        <w:t xml:space="preserve">This attribute is written just above the webmethod.</w:t>
        <w:br w:type="textWrapping"/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0" w:beforeAutospacing="0" w:lineRule="auto"/>
        <w:ind w:left="1240" w:hanging="360"/>
        <w:rPr>
          <w:shd w:fill="76a5af" w:val="clear"/>
        </w:rPr>
      </w:pPr>
      <w:r w:rsidDel="00000000" w:rsidR="00000000" w:rsidRPr="00000000">
        <w:rPr>
          <w:b w:val="1"/>
          <w:color w:val="212121"/>
          <w:sz w:val="20"/>
          <w:szCs w:val="20"/>
          <w:shd w:fill="76a5af" w:val="clear"/>
          <w:rtl w:val="0"/>
        </w:rPr>
        <w:t xml:space="preserve">Description parameter</w:t>
        <w:br w:type="textWrapping"/>
        <w:br w:type="textWrapping"/>
      </w:r>
      <w:r w:rsidDel="00000000" w:rsidR="00000000" w:rsidRPr="00000000">
        <w:rPr>
          <w:color w:val="212121"/>
          <w:sz w:val="20"/>
          <w:szCs w:val="20"/>
          <w:shd w:fill="76a5af" w:val="clear"/>
          <w:rtl w:val="0"/>
        </w:rPr>
        <w:t xml:space="preserve">"Description" is an extra parameter that allows us to describe the webmethod.</w:t>
        <w:br w:type="textWrapping"/>
        <w:br w:type="textWrapping"/>
        <w:t xml:space="preserve">Using this we simply describe our methods.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Now once again go to your Service.cs page and add the Description parameter to each and every method and whatever a description shows, that is what your webmethod is going to 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NOW THE WEBSERVICES1.ASMX FILE WILL OPEN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Carete 2 method inside the webservice1 class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dataset selectdata()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int insertdata()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public class WebService1 : System.Web.Services.WebService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SqlConnection con = new SqlConnection(</w:t>
      </w:r>
      <w:r w:rsidDel="00000000" w:rsidR="00000000" w:rsidRPr="00000000">
        <w:rPr>
          <w:color w:val="ff0000"/>
          <w:rtl w:val="0"/>
        </w:rPr>
        <w:t xml:space="preserve">@"Data Source=(localdb)\ProjectModels;Initial Catalog=studentdb;Integrated Security=True;Connect Timeout=30;Encrypt=False;TrustServerCertificate=False;ApplicationIntent=ReadWrite;MultiSubnetFailover=False"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[WebMethod]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public string HelloWorld()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return "Hello World";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[WebMethod]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public DataSet SelectData()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SqlDataAdapter da = new SqlDataAdapter("select * from student_data ", conn);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System.Data.DataSet ds = new DataSet();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da.Fill(ds);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return ds;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[WebMethod]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public int insertData(string name, string classname)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con.Open();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SqlCommand cmd = new SqlCommand("insert into student_data values('" + name + "', '" + classname + "')", con);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int res = cmd.ExecuteNonQuery();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res;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57721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THE DATABASE-&gt; HERE I HAVE SELECTED student_data-&gt;RIGHT CLICK ON DATABASE -&gt;GO TO PROPERTIES-&gt;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COPY THE CONNECTION STRING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PASTE IT ON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SqlConnection con = new SqlConnection(@"</w:t>
      </w:r>
      <w:r w:rsidDel="00000000" w:rsidR="00000000" w:rsidRPr="00000000">
        <w:rPr>
          <w:color w:val="ff0000"/>
          <w:rtl w:val="0"/>
        </w:rPr>
        <w:t xml:space="preserve">PASTE THE CONNECTION STRING</w:t>
      </w:r>
      <w:r w:rsidDel="00000000" w:rsidR="00000000" w:rsidRPr="00000000">
        <w:rPr>
          <w:rtl w:val="0"/>
        </w:rPr>
        <w:t xml:space="preserve">  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Add new-&gt; webform1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Design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Add below control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58388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Execute the the webservice1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After that create a service reference -&gt; right click on project-&gt; add -&gt; service references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a service references-&gt;</w:t>
      </w: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Click on discover -&gt; select the service solution explorer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47720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Click on ok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Servicerefernce1 will  be added in solution explorer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Right click on project -&gt;Add new-&gt; webform1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Design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Add below control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webform1-&gt;right click-&gt;set as start page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4991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600325" cy="4191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&lt;asp:GridView ID="GridView1" runat="server"&gt;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&lt;/asp:GridView&gt;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&lt;br /&gt;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&lt;br /&gt;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&lt;asp:Label ID="Label1" runat="server" Font-Size="X-Large" Text="name "&gt;&lt;/asp:Label&gt;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&lt;asp:TextBox ID="TextBox1" runat="server"&gt;&lt;/asp:TextBox&gt;</w:t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&lt;br /&gt;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&lt;br /&gt;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&lt;asp:Label ID="Label2" runat="server" Font-Size="X-Large" Text="class"&gt;&lt;/asp:Label&gt;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&lt;asp:TextBox ID="TextBox2" runat="server"&gt;&lt;/asp:TextBox&gt;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&lt;br /&gt;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&lt;br /&gt;</w:t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&lt;asp:Button ID="Button1" runat="server" Text="insert" /&gt;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Webform1.aspx.cs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partial class WebForm1 : System.Web.UI.Page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WebService1 ws = new WebService1();</w:t>
      </w:r>
    </w:p>
    <w:p w:rsidR="00000000" w:rsidDel="00000000" w:rsidP="00000000" w:rsidRDefault="00000000" w:rsidRPr="00000000" w14:paraId="00000076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ind w:left="720" w:firstLine="720"/>
        <w:rPr>
          <w:rFonts w:ascii="Roboto" w:cs="Roboto" w:eastAsia="Roboto" w:hAnsi="Roboto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if (!this.IsPostBack)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           </w:t>
        <w:tab/>
        <w:tab/>
        <w:t xml:space="preserve"> {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            </w:t>
        <w:tab/>
        <w:tab/>
        <w:tab/>
        <w:t xml:space="preserve">    this.BindGrid();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            </w:t>
        <w:tab/>
        <w:tab/>
        <w:t xml:space="preserve">}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07E">
      <w:pPr>
        <w:ind w:left="0" w:firstLine="0"/>
        <w:rPr>
          <w:rFonts w:ascii="Roboto" w:cs="Roboto" w:eastAsia="Roboto" w:hAnsi="Roboto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          }</w:t>
      </w:r>
    </w:p>
    <w:p w:rsidR="00000000" w:rsidDel="00000000" w:rsidP="00000000" w:rsidRDefault="00000000" w:rsidRPr="00000000" w14:paraId="0000007F">
      <w:pPr>
        <w:ind w:left="0" w:firstLine="0"/>
        <w:rPr>
          <w:rFonts w:ascii="Roboto" w:cs="Roboto" w:eastAsia="Roboto" w:hAnsi="Roboto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 private void BindGrid()</w:t>
      </w:r>
    </w:p>
    <w:p w:rsidR="00000000" w:rsidDel="00000000" w:rsidP="00000000" w:rsidRDefault="00000000" w:rsidRPr="00000000" w14:paraId="00000080">
      <w:pPr>
        <w:ind w:left="0" w:firstLine="0"/>
        <w:rPr>
          <w:rFonts w:ascii="Roboto" w:cs="Roboto" w:eastAsia="Roboto" w:hAnsi="Roboto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        { </w:t>
      </w:r>
    </w:p>
    <w:p w:rsidR="00000000" w:rsidDel="00000000" w:rsidP="00000000" w:rsidRDefault="00000000" w:rsidRPr="00000000" w14:paraId="00000081">
      <w:pPr>
        <w:ind w:left="0" w:firstLine="0"/>
        <w:rPr>
          <w:rFonts w:ascii="Roboto" w:cs="Roboto" w:eastAsia="Roboto" w:hAnsi="Roboto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            DataSet ds = new DataSet();</w:t>
      </w:r>
    </w:p>
    <w:p w:rsidR="00000000" w:rsidDel="00000000" w:rsidP="00000000" w:rsidRDefault="00000000" w:rsidRPr="00000000" w14:paraId="00000082">
      <w:pPr>
        <w:ind w:left="0" w:firstLine="0"/>
        <w:rPr>
          <w:rFonts w:ascii="Roboto" w:cs="Roboto" w:eastAsia="Roboto" w:hAnsi="Roboto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            ds = ws.SelectData();</w:t>
      </w:r>
    </w:p>
    <w:p w:rsidR="00000000" w:rsidDel="00000000" w:rsidP="00000000" w:rsidRDefault="00000000" w:rsidRPr="00000000" w14:paraId="00000083">
      <w:pPr>
        <w:ind w:left="0" w:firstLine="0"/>
        <w:rPr>
          <w:rFonts w:ascii="Roboto" w:cs="Roboto" w:eastAsia="Roboto" w:hAnsi="Roboto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            GridView1.DataSource = ds;</w:t>
      </w:r>
    </w:p>
    <w:p w:rsidR="00000000" w:rsidDel="00000000" w:rsidP="00000000" w:rsidRDefault="00000000" w:rsidRPr="00000000" w14:paraId="00000084">
      <w:pPr>
        <w:ind w:left="0" w:firstLine="0"/>
        <w:rPr>
          <w:rFonts w:ascii="Roboto" w:cs="Roboto" w:eastAsia="Roboto" w:hAnsi="Roboto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            GridView1.DataBind();</w:t>
      </w:r>
    </w:p>
    <w:p w:rsidR="00000000" w:rsidDel="00000000" w:rsidP="00000000" w:rsidRDefault="00000000" w:rsidRPr="00000000" w14:paraId="00000085">
      <w:pPr>
        <w:ind w:left="0" w:firstLine="0"/>
        <w:rPr>
          <w:rFonts w:ascii="Roboto" w:cs="Roboto" w:eastAsia="Roboto" w:hAnsi="Roboto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protected void Button3_Click(object sender, EventArgs 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int res = ws.insertData(TextBox1.Text, TextBox2.Text);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if (res &gt; 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Response.Write("Inserted");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highlight w:val="white"/>
          <w:rtl w:val="0"/>
        </w:rPr>
        <w:t xml:space="preserve">this.BindGrid();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1.png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