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87F0" w14:textId="1ECFCCEB" w:rsidR="00F67FFD" w:rsidRPr="00F67FFD" w:rsidRDefault="00F67FFD" w:rsidP="00F67F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1. Problem</w:t>
      </w:r>
    </w:p>
    <w:p w14:paraId="1F677C82" w14:textId="52FD1E62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F67FFD">
        <w:rPr>
          <w:rFonts w:ascii="Times New Roman" w:hAnsi="Times New Roman" w:cs="Times New Roman"/>
          <w:sz w:val="28"/>
          <w:szCs w:val="28"/>
        </w:rPr>
        <w:t xml:space="preserve"> What cybersecurity problem does this solve?</w:t>
      </w:r>
    </w:p>
    <w:p w14:paraId="52EE353B" w14:textId="6A297E0B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67FFD">
        <w:rPr>
          <w:rFonts w:ascii="Times New Roman" w:hAnsi="Times New Roman" w:cs="Times New Roman"/>
          <w:sz w:val="28"/>
          <w:szCs w:val="28"/>
        </w:rPr>
        <w:t xml:space="preserve"> Modern enterprise networks frequently suffer from misconfigured firewall policies—specifically overly permissive ingress rules, such as 0.0.0.0/0, which inadvertently expose sensitive internal services to unauthorized external traffic.</w:t>
      </w:r>
    </w:p>
    <w:p w14:paraId="177CEE87" w14:textId="77777777" w:rsidR="00F67FFD" w:rsidRPr="00F67FFD" w:rsidRDefault="00F67FFD" w:rsidP="00F67F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2. Existing Gap</w:t>
      </w:r>
    </w:p>
    <w:p w14:paraId="3BAEFCD4" w14:textId="57E0A253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F67FFD">
        <w:rPr>
          <w:rFonts w:ascii="Times New Roman" w:hAnsi="Times New Roman" w:cs="Times New Roman"/>
          <w:sz w:val="28"/>
          <w:szCs w:val="28"/>
        </w:rPr>
        <w:t xml:space="preserve"> Why was the solution required?</w:t>
      </w:r>
    </w:p>
    <w:p w14:paraId="2B8E967D" w14:textId="6FC24FF1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67FFD">
        <w:rPr>
          <w:rFonts w:ascii="Times New Roman" w:hAnsi="Times New Roman" w:cs="Times New Roman"/>
          <w:sz w:val="28"/>
          <w:szCs w:val="28"/>
        </w:rPr>
        <w:t xml:space="preserve"> Traditional manual firewall audits are slow, prone to human error, and typically happen </w:t>
      </w:r>
      <w:r w:rsidRPr="00F67FFD">
        <w:rPr>
          <w:rFonts w:ascii="Times New Roman" w:hAnsi="Times New Roman" w:cs="Times New Roman"/>
          <w:i/>
          <w:iCs/>
          <w:sz w:val="28"/>
          <w:szCs w:val="28"/>
        </w:rPr>
        <w:t>after</w:t>
      </w:r>
      <w:r w:rsidRPr="00F67FFD">
        <w:rPr>
          <w:rFonts w:ascii="Times New Roman" w:hAnsi="Times New Roman" w:cs="Times New Roman"/>
          <w:sz w:val="28"/>
          <w:szCs w:val="28"/>
        </w:rPr>
        <w:t xml:space="preserve"> deployment, leaving a dangerous window where bad rules can hit production unchecked.</w:t>
      </w:r>
    </w:p>
    <w:p w14:paraId="1830095D" w14:textId="77777777" w:rsidR="00F67FFD" w:rsidRPr="00F67FFD" w:rsidRDefault="00F67FFD" w:rsidP="00F67F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3. Architecture</w:t>
      </w:r>
    </w:p>
    <w:p w14:paraId="088E4117" w14:textId="4DEDDAD5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F67FFD">
        <w:rPr>
          <w:rFonts w:ascii="Times New Roman" w:hAnsi="Times New Roman" w:cs="Times New Roman"/>
          <w:sz w:val="28"/>
          <w:szCs w:val="28"/>
        </w:rPr>
        <w:t xml:space="preserve"> How does it work?</w:t>
      </w:r>
    </w:p>
    <w:p w14:paraId="10C6479C" w14:textId="52E88D16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67FFD">
        <w:rPr>
          <w:rFonts w:ascii="Times New Roman" w:hAnsi="Times New Roman" w:cs="Times New Roman"/>
          <w:sz w:val="28"/>
          <w:szCs w:val="28"/>
        </w:rPr>
        <w:t xml:space="preserve"> The architecture consists of a modular Python-based pipeline that ingests firewall rule configurations in a structured JSON format, parses and evaluates them against established security rules, calculates an objective risk posture score, and outputs actionable findings.</w:t>
      </w:r>
    </w:p>
    <w:p w14:paraId="21B5D51C" w14:textId="77777777" w:rsidR="00F67FFD" w:rsidRPr="00F67FFD" w:rsidRDefault="00F67FFD" w:rsidP="00F67F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4. Live or Recorded Demonstration</w:t>
      </w:r>
    </w:p>
    <w:p w14:paraId="0F704C2D" w14:textId="1A7D5555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F67FFD">
        <w:rPr>
          <w:rFonts w:ascii="Times New Roman" w:hAnsi="Times New Roman" w:cs="Times New Roman"/>
          <w:sz w:val="28"/>
          <w:szCs w:val="28"/>
        </w:rPr>
        <w:t xml:space="preserve"> Show the actual working capability.</w:t>
      </w:r>
    </w:p>
    <w:p w14:paraId="0EE86DB9" w14:textId="4D76DC23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67FFD">
        <w:rPr>
          <w:rFonts w:ascii="Times New Roman" w:hAnsi="Times New Roman" w:cs="Times New Roman"/>
          <w:sz w:val="28"/>
          <w:szCs w:val="28"/>
        </w:rPr>
        <w:t xml:space="preserve"> Running the </w:t>
      </w:r>
      <w:proofErr w:type="spellStart"/>
      <w:r w:rsidRPr="00F67FFD">
        <w:rPr>
          <w:rFonts w:ascii="Times New Roman" w:hAnsi="Times New Roman" w:cs="Times New Roman"/>
          <w:sz w:val="28"/>
          <w:szCs w:val="28"/>
        </w:rPr>
        <w:t>analyzer</w:t>
      </w:r>
      <w:proofErr w:type="spellEnd"/>
      <w:r w:rsidRPr="00F67FFD">
        <w:rPr>
          <w:rFonts w:ascii="Times New Roman" w:hAnsi="Times New Roman" w:cs="Times New Roman"/>
          <w:sz w:val="28"/>
          <w:szCs w:val="28"/>
        </w:rPr>
        <w:t xml:space="preserve"> script live in the terminal parses the configuration, classifies the posture as </w:t>
      </w:r>
      <w:r w:rsidRPr="00F67FFD">
        <w:rPr>
          <w:rFonts w:ascii="Times New Roman" w:hAnsi="Times New Roman" w:cs="Times New Roman"/>
          <w:b/>
          <w:bCs/>
          <w:sz w:val="28"/>
          <w:szCs w:val="28"/>
        </w:rPr>
        <w:t>HIGH RISK</w:t>
      </w:r>
      <w:r w:rsidRPr="00F67FFD">
        <w:rPr>
          <w:rFonts w:ascii="Times New Roman" w:hAnsi="Times New Roman" w:cs="Times New Roman"/>
          <w:sz w:val="28"/>
          <w:szCs w:val="28"/>
        </w:rPr>
        <w:t xml:space="preserve">, generates a calculated posture score of </w:t>
      </w:r>
      <w:r w:rsidRPr="00F67FFD">
        <w:rPr>
          <w:rFonts w:ascii="Times New Roman" w:hAnsi="Times New Roman" w:cs="Times New Roman"/>
          <w:b/>
          <w:bCs/>
          <w:sz w:val="28"/>
          <w:szCs w:val="28"/>
        </w:rPr>
        <w:t>80/100</w:t>
      </w:r>
      <w:r w:rsidRPr="00F67FFD">
        <w:rPr>
          <w:rFonts w:ascii="Times New Roman" w:hAnsi="Times New Roman" w:cs="Times New Roman"/>
          <w:sz w:val="28"/>
          <w:szCs w:val="28"/>
        </w:rPr>
        <w:t>, and pinpoints the critical 0.0.0.0/0 overly permissive rule.</w:t>
      </w:r>
    </w:p>
    <w:p w14:paraId="05C61E43" w14:textId="77777777" w:rsidR="00F67FFD" w:rsidRPr="00F67FFD" w:rsidRDefault="00F67FFD" w:rsidP="00F67F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5. Testing</w:t>
      </w:r>
    </w:p>
    <w:p w14:paraId="447FD287" w14:textId="7971F592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F67FFD">
        <w:rPr>
          <w:rFonts w:ascii="Times New Roman" w:hAnsi="Times New Roman" w:cs="Times New Roman"/>
          <w:sz w:val="28"/>
          <w:szCs w:val="28"/>
        </w:rPr>
        <w:t xml:space="preserve"> Show at least one successful test scenario.</w:t>
      </w:r>
    </w:p>
    <w:p w14:paraId="30D38C55" w14:textId="011F5A64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67FFD">
        <w:rPr>
          <w:rFonts w:ascii="Times New Roman" w:hAnsi="Times New Roman" w:cs="Times New Roman"/>
          <w:sz w:val="28"/>
          <w:szCs w:val="28"/>
        </w:rPr>
        <w:t xml:space="preserve"> Executing the test suite via </w:t>
      </w:r>
      <w:proofErr w:type="spellStart"/>
      <w:r w:rsidRPr="00F67FFD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F67FFD">
        <w:rPr>
          <w:rFonts w:ascii="Times New Roman" w:hAnsi="Times New Roman" w:cs="Times New Roman"/>
          <w:sz w:val="28"/>
          <w:szCs w:val="28"/>
        </w:rPr>
        <w:t xml:space="preserve"> verifies that all </w:t>
      </w:r>
      <w:r w:rsidRPr="00F67FFD">
        <w:rPr>
          <w:rFonts w:ascii="Times New Roman" w:hAnsi="Times New Roman" w:cs="Times New Roman"/>
          <w:b/>
          <w:bCs/>
          <w:sz w:val="28"/>
          <w:szCs w:val="28"/>
        </w:rPr>
        <w:t>19 out of 19 tests pass successfully</w:t>
      </w:r>
      <w:r w:rsidRPr="00F67FFD">
        <w:rPr>
          <w:rFonts w:ascii="Times New Roman" w:hAnsi="Times New Roman" w:cs="Times New Roman"/>
          <w:sz w:val="28"/>
          <w:szCs w:val="28"/>
        </w:rPr>
        <w:t>, confirming that the parsing, scoring, and evaluation logic functions correctly.</w:t>
      </w:r>
    </w:p>
    <w:p w14:paraId="37F910D8" w14:textId="2597C000" w:rsidR="00F67FFD" w:rsidRPr="00F67FFD" w:rsidRDefault="00F67FFD" w:rsidP="00F67F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6. Security Value</w:t>
      </w:r>
    </w:p>
    <w:p w14:paraId="73C0958B" w14:textId="02595B25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F67FFD">
        <w:rPr>
          <w:rFonts w:ascii="Times New Roman" w:hAnsi="Times New Roman" w:cs="Times New Roman"/>
          <w:sz w:val="28"/>
          <w:szCs w:val="28"/>
        </w:rPr>
        <w:t xml:space="preserve"> What risk does it reduce, identify, or help manage?</w:t>
      </w:r>
    </w:p>
    <w:p w14:paraId="3303951C" w14:textId="23DA6784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Answer:</w:t>
      </w:r>
      <w:r w:rsidRPr="00F67FFD">
        <w:rPr>
          <w:rFonts w:ascii="Times New Roman" w:hAnsi="Times New Roman" w:cs="Times New Roman"/>
          <w:sz w:val="28"/>
          <w:szCs w:val="28"/>
        </w:rPr>
        <w:t xml:space="preserve"> The tool actively reduces risk by automating posture assessment, identifying critical misconfigurations instantly, and enforcing the principle of least privilege before rules are pushed live.</w:t>
      </w:r>
    </w:p>
    <w:p w14:paraId="2B7C194E" w14:textId="77777777" w:rsidR="00F67FFD" w:rsidRPr="00F67FFD" w:rsidRDefault="00F67FFD" w:rsidP="00F67F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7. Limitations</w:t>
      </w:r>
    </w:p>
    <w:p w14:paraId="0CD70F56" w14:textId="189F0039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F67FFD">
        <w:rPr>
          <w:rFonts w:ascii="Times New Roman" w:hAnsi="Times New Roman" w:cs="Times New Roman"/>
          <w:sz w:val="28"/>
          <w:szCs w:val="28"/>
        </w:rPr>
        <w:t xml:space="preserve"> What does it not solve?</w:t>
      </w:r>
    </w:p>
    <w:p w14:paraId="4A5B23E4" w14:textId="00736E6F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67FFD">
        <w:rPr>
          <w:rFonts w:ascii="Times New Roman" w:hAnsi="Times New Roman" w:cs="Times New Roman"/>
          <w:sz w:val="28"/>
          <w:szCs w:val="28"/>
        </w:rPr>
        <w:t xml:space="preserve"> It performs static rule checks only—meaning it does not handle Layer 7 deep packet inspection, automated active remediation, or live penetration testing.</w:t>
      </w:r>
    </w:p>
    <w:p w14:paraId="257CB111" w14:textId="77777777" w:rsidR="00F67FFD" w:rsidRPr="00F67FFD" w:rsidRDefault="00F67FFD" w:rsidP="00F67F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8. Future Direction</w:t>
      </w:r>
    </w:p>
    <w:p w14:paraId="6C59F44D" w14:textId="56752507" w:rsidR="00F67FFD" w:rsidRPr="00F67FFD" w:rsidRDefault="00F67FFD" w:rsidP="00F67F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F67FFD">
        <w:rPr>
          <w:rFonts w:ascii="Times New Roman" w:hAnsi="Times New Roman" w:cs="Times New Roman"/>
          <w:sz w:val="28"/>
          <w:szCs w:val="28"/>
        </w:rPr>
        <w:t xml:space="preserve"> How could it be developed further?</w:t>
      </w:r>
    </w:p>
    <w:p w14:paraId="346552CF" w14:textId="100575C4" w:rsidR="00AD0B67" w:rsidRPr="00F65AE8" w:rsidRDefault="00F67FFD" w:rsidP="00F65AE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FD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67FFD">
        <w:rPr>
          <w:rFonts w:ascii="Times New Roman" w:hAnsi="Times New Roman" w:cs="Times New Roman"/>
          <w:sz w:val="28"/>
          <w:szCs w:val="28"/>
        </w:rPr>
        <w:t xml:space="preserve"> Planned enhancements include adding persistent database storage (SQLite/PostgreSQL), API authentication with JWT, cloud security group parsing (AWS/Azure), and an integrated machine learning anomaly layer.</w:t>
      </w:r>
    </w:p>
    <w:sectPr w:rsidR="00AD0B67" w:rsidRPr="00F65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05944"/>
    <w:multiLevelType w:val="multilevel"/>
    <w:tmpl w:val="AD3C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51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FD"/>
    <w:rsid w:val="00326AF7"/>
    <w:rsid w:val="00AD0B67"/>
    <w:rsid w:val="00CA44FA"/>
    <w:rsid w:val="00F65AE8"/>
    <w:rsid w:val="00F6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30DF0"/>
  <w15:chartTrackingRefBased/>
  <w15:docId w15:val="{05651E41-3C62-4E61-BEC4-BAC5DC0B5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rutvika ashtekar</dc:creator>
  <cp:keywords/>
  <dc:description/>
  <cp:lastModifiedBy>rutvika ashtekar</cp:lastModifiedBy>
  <cp:revision>2</cp:revision>
  <dcterms:created xsi:type="dcterms:W3CDTF">2026-09-02T07:25:00Z</dcterms:created>
  <dcterms:modified xsi:type="dcterms:W3CDTF">2026-09-02T07:25:00Z</dcterms:modified>
</cp:coreProperties>
</file>