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B22" w:rsidRDefault="00286F9A">
      <w:pPr>
        <w:rPr>
          <w:lang w:val="en-US"/>
        </w:rPr>
      </w:pPr>
      <w:r>
        <w:rPr>
          <w:lang w:val="en-US"/>
        </w:rPr>
        <w:t>Practical-29</w:t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06868E18" wp14:editId="44A457B7">
            <wp:extent cx="4570520" cy="297180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9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62F454D1" wp14:editId="5266C80A">
            <wp:extent cx="4876800" cy="27778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77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lastRenderedPageBreak/>
        <w:drawing>
          <wp:inline distT="0" distB="0" distL="0" distR="0" wp14:anchorId="54F23D44" wp14:editId="6DC0A46E">
            <wp:extent cx="5735169" cy="26808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2887CE50" wp14:editId="67B62DDC">
            <wp:extent cx="5611091" cy="2854036"/>
            <wp:effectExtent l="0" t="0" r="889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8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4D42B8DB" wp14:editId="13BA893F">
            <wp:extent cx="5532120" cy="2729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7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Default="00286F9A">
      <w:pPr>
        <w:rPr>
          <w:lang w:val="en-US"/>
        </w:rPr>
      </w:pPr>
      <w:r>
        <w:rPr>
          <w:lang w:val="en-US"/>
        </w:rPr>
        <w:lastRenderedPageBreak/>
        <w:t>Output:</w:t>
      </w:r>
    </w:p>
    <w:p w:rsid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7B3C1D9F" wp14:editId="33699988">
            <wp:extent cx="3901778" cy="5121084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F9A" w:rsidRPr="00286F9A" w:rsidRDefault="00286F9A">
      <w:pPr>
        <w:rPr>
          <w:lang w:val="en-US"/>
        </w:rPr>
      </w:pPr>
      <w:r w:rsidRPr="00286F9A">
        <w:rPr>
          <w:lang w:val="en-US"/>
        </w:rPr>
        <w:drawing>
          <wp:inline distT="0" distB="0" distL="0" distR="0" wp14:anchorId="30C58451" wp14:editId="3F227354">
            <wp:extent cx="4244708" cy="2552921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6F9A" w:rsidRPr="00286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F9A"/>
    <w:rsid w:val="00286F9A"/>
    <w:rsid w:val="0039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6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F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6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6F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2025-11-17T21:04:00Z</dcterms:created>
  <dcterms:modified xsi:type="dcterms:W3CDTF">2025-11-17T21:11:00Z</dcterms:modified>
</cp:coreProperties>
</file>