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440A" w14:textId="4FD1DB3E" w:rsidR="00F33C76" w:rsidRDefault="00F33C76" w:rsidP="00F33C76">
      <w:pPr>
        <w:jc w:val="center"/>
      </w:pPr>
      <w:r>
        <w:t>Assignment 2A</w:t>
      </w:r>
    </w:p>
    <w:p w14:paraId="258CB811" w14:textId="77777777" w:rsidR="00F33C76" w:rsidRDefault="00F33C76"/>
    <w:p w14:paraId="29F84971" w14:textId="1B1932D8" w:rsidR="00F33C76" w:rsidRDefault="00F33C76">
      <w:r>
        <w:t xml:space="preserve">Overview - </w:t>
      </w:r>
    </w:p>
    <w:p w14:paraId="71CB2E61" w14:textId="1ABF36C0" w:rsidR="00F33C76" w:rsidRDefault="00F33C76"/>
    <w:p w14:paraId="34A432CD" w14:textId="0C6B41B6" w:rsidR="00F33C76" w:rsidRDefault="00F33C76" w:rsidP="00F33C76">
      <w:r>
        <w:t>Proposal: Implementation of Neurala AI visual inspection software at Floyd Furniture to improve quality at scale.</w:t>
      </w:r>
    </w:p>
    <w:p w14:paraId="09C4A6C8" w14:textId="77777777" w:rsidR="00F33C76" w:rsidRDefault="00F33C76" w:rsidP="00F33C76"/>
    <w:p w14:paraId="4AF41BCC" w14:textId="712D6B44" w:rsidR="00F33C76" w:rsidRDefault="00F33C76"/>
    <w:p w14:paraId="7678FE38" w14:textId="4C195CDE" w:rsidR="00F33C76" w:rsidRDefault="00F33C76" w:rsidP="00F33C76">
      <w:pPr>
        <w:pStyle w:val="ListParagraph"/>
        <w:numPr>
          <w:ilvl w:val="0"/>
          <w:numId w:val="3"/>
        </w:numPr>
      </w:pPr>
      <w:r>
        <w:t xml:space="preserve">Problem Statement: </w:t>
      </w:r>
    </w:p>
    <w:p w14:paraId="040C9A87" w14:textId="2BF52561" w:rsidR="00F33C76" w:rsidRDefault="00F33C76" w:rsidP="00F33C76">
      <w:pPr>
        <w:pStyle w:val="ListParagraph"/>
        <w:numPr>
          <w:ilvl w:val="1"/>
          <w:numId w:val="3"/>
        </w:numPr>
      </w:pPr>
      <w:r w:rsidRPr="00F33C76">
        <w:t xml:space="preserve">One of the </w:t>
      </w:r>
      <w:r w:rsidR="0046319D">
        <w:t xml:space="preserve">recent </w:t>
      </w:r>
      <w:r w:rsidRPr="00F33C76">
        <w:t xml:space="preserve">challenges Floyd </w:t>
      </w:r>
      <w:r>
        <w:t xml:space="preserve">Furniture </w:t>
      </w:r>
      <w:r w:rsidRPr="00F33C76">
        <w:t xml:space="preserve">is a with including the right quantity of fasteners in the kits - </w:t>
      </w:r>
      <w:r>
        <w:t>we</w:t>
      </w:r>
      <w:r w:rsidRPr="00F33C76">
        <w:t xml:space="preserve"> frequently receive customer complaints about insufficient bolts or special fastening units. This</w:t>
      </w:r>
      <w:r>
        <w:t xml:space="preserve"> has</w:t>
      </w:r>
      <w:r w:rsidRPr="00F33C76">
        <w:t xml:space="preserve"> result</w:t>
      </w:r>
      <w:r>
        <w:t>ed</w:t>
      </w:r>
      <w:r w:rsidRPr="00F33C76">
        <w:t xml:space="preserve"> in decrease</w:t>
      </w:r>
      <w:r w:rsidR="0046319D">
        <w:t>d</w:t>
      </w:r>
      <w:r w:rsidRPr="00F33C76">
        <w:t xml:space="preserve"> customer satisfaction.</w:t>
      </w:r>
    </w:p>
    <w:p w14:paraId="13A47591" w14:textId="5EDCEE42" w:rsidR="00F33C76" w:rsidRDefault="00F33C76" w:rsidP="00F33C76">
      <w:pPr>
        <w:pStyle w:val="ListParagraph"/>
        <w:numPr>
          <w:ilvl w:val="1"/>
          <w:numId w:val="3"/>
        </w:numPr>
      </w:pPr>
      <w:r w:rsidRPr="00F33C76">
        <w:t>There have been a few reports of surface scratches or paint that appear</w:t>
      </w:r>
      <w:r w:rsidR="0046319D">
        <w:t>s</w:t>
      </w:r>
      <w:r w:rsidRPr="00F33C76">
        <w:t xml:space="preserve"> to be </w:t>
      </w:r>
      <w:r w:rsidR="0046319D">
        <w:t xml:space="preserve">subpar. </w:t>
      </w:r>
      <w:r>
        <w:t>Our</w:t>
      </w:r>
      <w:r w:rsidRPr="00F33C76">
        <w:t xml:space="preserve"> staff </w:t>
      </w:r>
      <w:r>
        <w:t xml:space="preserve">has determined </w:t>
      </w:r>
      <w:r w:rsidRPr="00F33C76">
        <w:t>that the problems were not caused by transportation - they appear to be a result of the manufacturing process, and the inspectors failed to catch them before the parts were transported.</w:t>
      </w:r>
    </w:p>
    <w:p w14:paraId="56D7AC22" w14:textId="77777777" w:rsidR="00F33C76" w:rsidRDefault="00F33C76" w:rsidP="00F33C76">
      <w:pPr>
        <w:pStyle w:val="ListParagraph"/>
        <w:numPr>
          <w:ilvl w:val="0"/>
          <w:numId w:val="3"/>
        </w:numPr>
      </w:pPr>
    </w:p>
    <w:p w14:paraId="608F1926" w14:textId="6CC49E05" w:rsidR="00F33C76" w:rsidRDefault="00F33C76"/>
    <w:p w14:paraId="4DEF1024" w14:textId="77777777" w:rsidR="00F33C76" w:rsidRDefault="00F33C76" w:rsidP="00F33C76"/>
    <w:p w14:paraId="23432483" w14:textId="77777777" w:rsidR="00F33C76" w:rsidRDefault="00F33C76"/>
    <w:sectPr w:rsidR="00F3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8FB"/>
    <w:multiLevelType w:val="hybridMultilevel"/>
    <w:tmpl w:val="7856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306"/>
    <w:multiLevelType w:val="hybridMultilevel"/>
    <w:tmpl w:val="030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527D4"/>
    <w:multiLevelType w:val="hybridMultilevel"/>
    <w:tmpl w:val="641E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0343">
    <w:abstractNumId w:val="2"/>
  </w:num>
  <w:num w:numId="2" w16cid:durableId="168520764">
    <w:abstractNumId w:val="0"/>
  </w:num>
  <w:num w:numId="3" w16cid:durableId="198773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6"/>
    <w:rsid w:val="0046319D"/>
    <w:rsid w:val="00F3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DDFAA"/>
  <w15:chartTrackingRefBased/>
  <w15:docId w15:val="{85B632AE-B89C-C144-9ADA-1E0545EF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2</cp:revision>
  <dcterms:created xsi:type="dcterms:W3CDTF">2022-10-29T19:05:00Z</dcterms:created>
  <dcterms:modified xsi:type="dcterms:W3CDTF">2022-10-30T20:55:00Z</dcterms:modified>
</cp:coreProperties>
</file>