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intro-to-data-science-hw-9"/>
    <w:p>
      <w:pPr>
        <w:pStyle w:val="Heading1"/>
      </w:pPr>
      <w:r>
        <w:t xml:space="preserve">Intro to Data Science HW 9</w:t>
      </w:r>
    </w:p>
    <w:bookmarkStart w:id="20" w:name="X3682f2326797eda9663d81af26f726dda7bada2"/>
    <w:p>
      <w:pPr>
        <w:pStyle w:val="Heading5"/>
      </w:pPr>
      <w:r>
        <w:t xml:space="preserve">Copyright Jeffrey Stanton, Jeffrey Saltz, and Jasmina Tacheva</w:t>
      </w:r>
    </w:p>
    <w:p>
      <w:pPr>
        <w:pStyle w:val="SourceCode"/>
      </w:pPr>
      <w:r>
        <w:rPr>
          <w:rStyle w:val="CommentTok"/>
        </w:rPr>
        <w:t xml:space="preserve"># Rutwik Ghag</w:t>
      </w:r>
    </w:p>
    <w:bookmarkEnd w:id="20"/>
    <w:bookmarkStart w:id="22" w:name="Xa471e132aab2779b0c6cf6f47f55773b8dede96"/>
    <w:p>
      <w:pPr>
        <w:pStyle w:val="Heading3"/>
      </w:pPr>
      <w:r>
        <w:t xml:space="preserve">Attribution statement: (choose only one and delete the rest)</w:t>
      </w:r>
    </w:p>
    <w:p>
      <w:pPr>
        <w:pStyle w:val="SourceCode"/>
      </w:pPr>
      <w:r>
        <w:rPr>
          <w:rStyle w:val="CommentTok"/>
        </w:rPr>
        <w:t xml:space="preserve"># 1. I did this homework by myself, with help from the book and the professor.</w:t>
      </w:r>
    </w:p>
    <w:p>
      <w:pPr>
        <w:pStyle w:val="FirstParagraph"/>
      </w:pPr>
      <w:r>
        <w:t xml:space="preserve">Supervised learning means that there is a</w:t>
      </w:r>
      <w:r>
        <w:t xml:space="preserve"> </w:t>
      </w:r>
      <w:r>
        <w:rPr>
          <w:bCs/>
          <w:b/>
        </w:rPr>
        <w:t xml:space="preserve">criterion one is trying to predict</w:t>
      </w:r>
      <w:r>
        <w:t xml:space="preserve">. The typical strategy is to</w:t>
      </w:r>
      <w:r>
        <w:t xml:space="preserve"> </w:t>
      </w:r>
      <w:r>
        <w:rPr>
          <w:bCs/>
          <w:b/>
        </w:rPr>
        <w:t xml:space="preserve">divide data</w:t>
      </w:r>
      <w:r>
        <w:t xml:space="preserve"> </w:t>
      </w:r>
      <w:r>
        <w:t xml:space="preserve">into a</w:t>
      </w:r>
      <w:r>
        <w:t xml:space="preserve"> </w:t>
      </w:r>
      <w:r>
        <w:rPr>
          <w:bCs/>
          <w:b/>
        </w:rPr>
        <w:t xml:space="preserve">training set</w:t>
      </w:r>
      <w:r>
        <w:t xml:space="preserve"> </w:t>
      </w:r>
      <w:r>
        <w:t xml:space="preserve">and a</w:t>
      </w:r>
      <w:r>
        <w:t xml:space="preserve"> </w:t>
      </w:r>
      <w:r>
        <w:rPr>
          <w:bCs/>
          <w:b/>
        </w:rPr>
        <w:t xml:space="preserve">test set</w:t>
      </w:r>
      <w:r>
        <w:t xml:space="preserve"> </w:t>
      </w:r>
      <w:r>
        <w:t xml:space="preserve">(for example,</w:t>
      </w:r>
      <w:r>
        <w:t xml:space="preserve"> </w:t>
      </w:r>
      <w:r>
        <w:rPr>
          <w:bCs/>
          <w:b/>
        </w:rPr>
        <w:t xml:space="preserve">two-thirds training</w:t>
      </w:r>
      <w:r>
        <w:t xml:space="preserve"> </w:t>
      </w:r>
      <w:r>
        <w:t xml:space="preserve">and</w:t>
      </w:r>
      <w:r>
        <w:t xml:space="preserve"> </w:t>
      </w:r>
      <w:r>
        <w:rPr>
          <w:bCs/>
          <w:b/>
        </w:rPr>
        <w:t xml:space="preserve">one-third test</w:t>
      </w:r>
      <w:r>
        <w:t xml:space="preserve">), train the model on the training set, and then see how well the model does on the test set.</w:t>
      </w:r>
      <w:r>
        <w:t xml:space="preserve"> </w:t>
      </w:r>
    </w:p>
    <w:p>
      <w:pPr>
        <w:pStyle w:val="BodyText"/>
      </w:pPr>
      <w:r>
        <w:rPr>
          <w:bCs/>
          <w:b/>
        </w:rPr>
        <w:t xml:space="preserve">Support vector machines (SVM)</w:t>
      </w:r>
      <w:r>
        <w:t xml:space="preserve"> </w:t>
      </w:r>
      <w:r>
        <w:t xml:space="preserve">are a highly flexible and powerful method of doing</w:t>
      </w:r>
      <w:r>
        <w:t xml:space="preserve"> </w:t>
      </w:r>
      <w:r>
        <w:rPr>
          <w:bCs/>
          <w:b/>
        </w:rPr>
        <w:t xml:space="preserve">supervised machine learning</w:t>
      </w:r>
      <w:r>
        <w:t xml:space="preserve">.</w:t>
      </w:r>
    </w:p>
    <w:p>
      <w:pPr>
        <w:pStyle w:val="BodyText"/>
      </w:pPr>
      <w:r>
        <w:t xml:space="preserve">Another approach is to use</w:t>
      </w:r>
      <w:r>
        <w:t xml:space="preserve"> </w:t>
      </w:r>
      <w:r>
        <w:rPr>
          <w:bCs/>
          <w:b/>
        </w:rPr>
        <w:t xml:space="preserve">partition trees (rpart)</w:t>
      </w:r>
    </w:p>
    <w:p>
      <w:pPr>
        <w:pStyle w:val="BodyText"/>
      </w:pPr>
      <w:r>
        <w:t xml:space="preserve">In this homework, we will use another banking dataset to train an SVM model, as well as an rpart model, to</w:t>
      </w:r>
      <w:r>
        <w:t xml:space="preserve"> </w:t>
      </w:r>
      <w:r>
        <w:rPr>
          <w:bCs/>
          <w:b/>
        </w:rPr>
        <w:t xml:space="preserve">classify potential borrowers into 2 groups of credit risk</w:t>
      </w:r>
      <w:r>
        <w:t xml:space="preserve"> </w:t>
      </w:r>
      <w:r>
        <w:t xml:space="preserve">–</w:t>
      </w:r>
      <w:r>
        <w:t xml:space="preserve"> </w:t>
      </w:r>
      <w:r>
        <w:rPr>
          <w:bCs/>
          <w:b/>
        </w:rPr>
        <w:t xml:space="preserve">reliable borrowers</w:t>
      </w:r>
      <w:r>
        <w:t xml:space="preserve"> </w:t>
      </w:r>
      <w:r>
        <w:t xml:space="preserve">and</w:t>
      </w:r>
      <w:r>
        <w:t xml:space="preserve"> </w:t>
      </w:r>
      <w:r>
        <w:rPr>
          <w:bCs/>
          <w:b/>
        </w:rPr>
        <w:t xml:space="preserve">borrowers posing a risk</w:t>
      </w:r>
      <w:r>
        <w:t xml:space="preserve">. You can learn more about the variables in the dataset here:</w:t>
      </w:r>
      <w:r>
        <w:t xml:space="preserve"> </w:t>
      </w:r>
      <w:hyperlink r:id="rId21">
        <w:r>
          <w:rPr>
            <w:rStyle w:val="Hyperlink"/>
          </w:rPr>
          <w:t xml:space="preserve">https://archive.ics.uci.edu/ml/datasets/Statlog+%28German+Credit+Data%29</w:t>
        </w:r>
      </w:hyperlink>
      <w:r>
        <w:t xml:space="preserve"> </w:t>
      </w:r>
    </w:p>
    <w:p>
      <w:pPr>
        <w:pStyle w:val="BodyText"/>
      </w:pPr>
      <w:r>
        <w:t xml:space="preserve">This kind of classification algorithms is used in many aspects of our lives – from credit card approvals to stock market predictions, and even some medical diagnoses.</w:t>
      </w:r>
      <w:r>
        <w:t xml:space="preserve"> </w:t>
      </w:r>
    </w:p>
    <w:bookmarkEnd w:id="22"/>
    <w:bookmarkStart w:id="24" w:name="part-1-load-and-condition-the-data"/>
    <w:p>
      <w:pPr>
        <w:pStyle w:val="Heading2"/>
      </w:pPr>
      <w:r>
        <w:t xml:space="preserve">Part 1: Load and condition the data</w:t>
      </w:r>
    </w:p>
    <w:p>
      <w:pPr>
        <w:numPr>
          <w:ilvl w:val="0"/>
          <w:numId w:val="1001"/>
        </w:numPr>
        <w:pStyle w:val="Compact"/>
      </w:pPr>
      <w:r>
        <w:t xml:space="preserve">Read the contents of the following .csv file into a dataframe called</w:t>
      </w:r>
      <w:r>
        <w:t xml:space="preserve"> </w:t>
      </w:r>
      <w:r>
        <w:rPr>
          <w:bCs/>
          <w:b/>
        </w:rPr>
        <w:t xml:space="preserve">credit</w:t>
      </w:r>
      <w:r>
        <w:t xml:space="preserve">:</w:t>
      </w:r>
      <w:r>
        <w:t xml:space="preserve"> </w:t>
      </w:r>
    </w:p>
    <w:p>
      <w:pPr>
        <w:pStyle w:val="FirstParagraph"/>
      </w:pPr>
      <w:hyperlink r:id="rId23">
        <w:r>
          <w:rPr>
            <w:rStyle w:val="Hyperlink"/>
          </w:rPr>
          <w:t xml:space="preserve">https://intro-datascience.s3.us-east-2.amazonaws.com/GermanCredit.csv</w:t>
        </w:r>
      </w:hyperlink>
      <w:r>
        <w:t xml:space="preserve"> </w:t>
      </w:r>
    </w:p>
    <w:p>
      <w:pPr>
        <w:pStyle w:val="BodyText"/>
      </w:pPr>
      <w:r>
        <w:t xml:space="preserve">You will also need to install( ) and library( ) several other libraries, such as</w:t>
      </w:r>
      <w:r>
        <w:t xml:space="preserve"> </w:t>
      </w:r>
      <w:r>
        <w:rPr>
          <w:bCs/>
          <w:b/>
        </w:rPr>
        <w:t xml:space="preserve">kernlab</w:t>
      </w:r>
      <w:r>
        <w:t xml:space="preserve"> </w:t>
      </w:r>
      <w:r>
        <w:t xml:space="preserve">and</w:t>
      </w:r>
      <w:r>
        <w:t xml:space="preserve"> </w:t>
      </w:r>
      <w:r>
        <w:rPr>
          <w:bCs/>
          <w:b/>
        </w:rPr>
        <w:t xml:space="preserve">caret</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(kernlab)</w:t>
      </w:r>
    </w:p>
    <w:p>
      <w:pPr>
        <w:pStyle w:val="SourceCode"/>
      </w:pPr>
      <w:r>
        <w:rPr>
          <w:rStyle w:val="VerbatimChar"/>
        </w:rPr>
        <w:t xml:space="preserve">## </w:t>
      </w:r>
      <w:r>
        <w:br/>
      </w:r>
      <w:r>
        <w:rPr>
          <w:rStyle w:val="VerbatimChar"/>
        </w:rPr>
        <w:t xml:space="preserve">## Attaching package: 'kernlab'</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cross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alpha</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NormalTok"/>
        </w:rPr>
        <w:t xml:space="preserve">credit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"https://intro-datascience.s3.us-east-2.amazonaws.com/GermanCredit.csv"</w:t>
      </w:r>
      <w:r>
        <w:rPr>
          <w:rStyle w:val="NormalTok"/>
        </w:rPr>
        <w:t xml:space="preserve">)</w:t>
      </w:r>
    </w:p>
    <w:p>
      <w:pPr>
        <w:numPr>
          <w:ilvl w:val="0"/>
          <w:numId w:val="1002"/>
        </w:numPr>
        <w:pStyle w:val="Compact"/>
      </w:pPr>
      <w:r>
        <w:t xml:space="preserve">Which variable contains the outcome we are trying to predict,</w:t>
      </w:r>
      <w:r>
        <w:t xml:space="preserve"> </w:t>
      </w:r>
      <w:r>
        <w:rPr>
          <w:bCs/>
          <w:b/>
        </w:rPr>
        <w:t xml:space="preserve">credit risk</w:t>
      </w:r>
      <w:r>
        <w:t xml:space="preserve">? For the purposes of this analysis, we will focus only on the numeric variables and save them in a new dataframe called</w:t>
      </w:r>
      <w:r>
        <w:t xml:space="preserve"> </w:t>
      </w:r>
      <w:r>
        <w:rPr>
          <w:bCs/>
          <w:b/>
        </w:rPr>
        <w:t xml:space="preserve">cred</w:t>
      </w:r>
      <w:r>
        <w:t xml:space="preserve">:</w:t>
      </w:r>
    </w:p>
    <w:p>
      <w:pPr>
        <w:pStyle w:val="SourceCode"/>
      </w:pPr>
      <w:r>
        <w:rPr>
          <w:rStyle w:val="NormalTok"/>
        </w:rPr>
        <w:t xml:space="preserve">cred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duration=</w:t>
      </w:r>
      <w:r>
        <w:rPr>
          <w:rStyle w:val="NormalTok"/>
        </w:rPr>
        <w:t xml:space="preserve">credit</w:t>
      </w:r>
      <w:r>
        <w:rPr>
          <w:rStyle w:val="SpecialCharTok"/>
        </w:rPr>
        <w:t xml:space="preserve">$</w:t>
      </w:r>
      <w:r>
        <w:rPr>
          <w:rStyle w:val="NormalTok"/>
        </w:rPr>
        <w:t xml:space="preserve">duration, </w:t>
      </w:r>
      <w:r>
        <w:br/>
      </w:r>
      <w:r>
        <w:rPr>
          <w:rStyle w:val="NormalTok"/>
        </w:rPr>
        <w:t xml:space="preserve">                   </w:t>
      </w:r>
      <w:r>
        <w:rPr>
          <w:rStyle w:val="AttributeTok"/>
        </w:rPr>
        <w:t xml:space="preserve">amount=</w:t>
      </w:r>
      <w:r>
        <w:rPr>
          <w:rStyle w:val="NormalTok"/>
        </w:rPr>
        <w:t xml:space="preserve">credit</w:t>
      </w:r>
      <w:r>
        <w:rPr>
          <w:rStyle w:val="SpecialCharTok"/>
        </w:rPr>
        <w:t xml:space="preserve">$</w:t>
      </w:r>
      <w:r>
        <w:rPr>
          <w:rStyle w:val="NormalTok"/>
        </w:rPr>
        <w:t xml:space="preserve">amount, </w:t>
      </w:r>
      <w:r>
        <w:br/>
      </w:r>
      <w:r>
        <w:rPr>
          <w:rStyle w:val="NormalTok"/>
        </w:rPr>
        <w:t xml:space="preserve">                   </w:t>
      </w:r>
      <w:r>
        <w:rPr>
          <w:rStyle w:val="AttributeTok"/>
        </w:rPr>
        <w:t xml:space="preserve">installment_rate=</w:t>
      </w:r>
      <w:r>
        <w:rPr>
          <w:rStyle w:val="NormalTok"/>
        </w:rPr>
        <w:t xml:space="preserve">credit</w:t>
      </w:r>
      <w:r>
        <w:rPr>
          <w:rStyle w:val="SpecialCharTok"/>
        </w:rPr>
        <w:t xml:space="preserve">$</w:t>
      </w:r>
      <w:r>
        <w:rPr>
          <w:rStyle w:val="NormalTok"/>
        </w:rPr>
        <w:t xml:space="preserve">installment_rate, </w:t>
      </w:r>
      <w:r>
        <w:br/>
      </w:r>
      <w:r>
        <w:rPr>
          <w:rStyle w:val="NormalTok"/>
        </w:rPr>
        <w:t xml:space="preserve">                   </w:t>
      </w:r>
      <w:r>
        <w:rPr>
          <w:rStyle w:val="AttributeTok"/>
        </w:rPr>
        <w:t xml:space="preserve">present_residence=</w:t>
      </w:r>
      <w:r>
        <w:rPr>
          <w:rStyle w:val="NormalTok"/>
        </w:rPr>
        <w:t xml:space="preserve">credit</w:t>
      </w:r>
      <w:r>
        <w:rPr>
          <w:rStyle w:val="SpecialCharTok"/>
        </w:rPr>
        <w:t xml:space="preserve">$</w:t>
      </w:r>
      <w:r>
        <w:rPr>
          <w:rStyle w:val="NormalTok"/>
        </w:rPr>
        <w:t xml:space="preserve">present_residence, </w:t>
      </w:r>
      <w:r>
        <w:br/>
      </w:r>
      <w:r>
        <w:rPr>
          <w:rStyle w:val="NormalTok"/>
        </w:rPr>
        <w:t xml:space="preserve">                   </w:t>
      </w:r>
      <w:r>
        <w:rPr>
          <w:rStyle w:val="AttributeTok"/>
        </w:rPr>
        <w:t xml:space="preserve">age=</w:t>
      </w:r>
      <w:r>
        <w:rPr>
          <w:rStyle w:val="NormalTok"/>
        </w:rPr>
        <w:t xml:space="preserve">credit</w:t>
      </w:r>
      <w:r>
        <w:rPr>
          <w:rStyle w:val="SpecialCharTok"/>
        </w:rPr>
        <w:t xml:space="preserve">$</w:t>
      </w:r>
      <w:r>
        <w:rPr>
          <w:rStyle w:val="NormalTok"/>
        </w:rPr>
        <w:t xml:space="preserve">age, </w:t>
      </w:r>
      <w:r>
        <w:br/>
      </w:r>
      <w:r>
        <w:rPr>
          <w:rStyle w:val="NormalTok"/>
        </w:rPr>
        <w:t xml:space="preserve">                   </w:t>
      </w:r>
      <w:r>
        <w:rPr>
          <w:rStyle w:val="AttributeTok"/>
        </w:rPr>
        <w:t xml:space="preserve">credit_history=</w:t>
      </w:r>
      <w:r>
        <w:rPr>
          <w:rStyle w:val="NormalTok"/>
        </w:rPr>
        <w:t xml:space="preserve">credit</w:t>
      </w:r>
      <w:r>
        <w:rPr>
          <w:rStyle w:val="SpecialCharTok"/>
        </w:rPr>
        <w:t xml:space="preserve">$</w:t>
      </w:r>
      <w:r>
        <w:rPr>
          <w:rStyle w:val="NormalTok"/>
        </w:rPr>
        <w:t xml:space="preserve">number_credits, </w:t>
      </w:r>
      <w:r>
        <w:br/>
      </w:r>
      <w:r>
        <w:rPr>
          <w:rStyle w:val="NormalTok"/>
        </w:rPr>
        <w:t xml:space="preserve">                   </w:t>
      </w:r>
      <w:r>
        <w:rPr>
          <w:rStyle w:val="AttributeTok"/>
        </w:rPr>
        <w:t xml:space="preserve">people_liable=</w:t>
      </w:r>
      <w:r>
        <w:rPr>
          <w:rStyle w:val="NormalTok"/>
        </w:rPr>
        <w:t xml:space="preserve">credit</w:t>
      </w:r>
      <w:r>
        <w:rPr>
          <w:rStyle w:val="SpecialCharTok"/>
        </w:rPr>
        <w:t xml:space="preserve">$</w:t>
      </w:r>
      <w:r>
        <w:rPr>
          <w:rStyle w:val="NormalTok"/>
        </w:rPr>
        <w:t xml:space="preserve">people_liable, </w:t>
      </w:r>
      <w:r>
        <w:br/>
      </w:r>
      <w:r>
        <w:rPr>
          <w:rStyle w:val="NormalTok"/>
        </w:rPr>
        <w:t xml:space="preserve">                   </w:t>
      </w:r>
      <w:r>
        <w:rPr>
          <w:rStyle w:val="AttributeTok"/>
        </w:rPr>
        <w:t xml:space="preserve">credit_risk=</w:t>
      </w:r>
      <w:r>
        <w:rPr>
          <w:rStyle w:val="FunctionTok"/>
        </w:rPr>
        <w:t xml:space="preserve">as.factor</w:t>
      </w:r>
      <w:r>
        <w:rPr>
          <w:rStyle w:val="NormalTok"/>
        </w:rPr>
        <w:t xml:space="preserve">(credit</w:t>
      </w:r>
      <w:r>
        <w:rPr>
          <w:rStyle w:val="SpecialCharTok"/>
        </w:rPr>
        <w:t xml:space="preserve">$</w:t>
      </w:r>
      <w:r>
        <w:rPr>
          <w:rStyle w:val="NormalTok"/>
        </w:rPr>
        <w:t xml:space="preserve">credit_risk))</w:t>
      </w:r>
    </w:p>
    <w:p>
      <w:pPr>
        <w:pStyle w:val="SourceCode"/>
      </w:pPr>
      <w:r>
        <w:rPr>
          <w:rStyle w:val="VerbatimChar"/>
        </w:rPr>
        <w:t xml:space="preserve">Error in data.frame(duration = credit$duration, amount = credit$amount, : object 'credit' not found</w:t>
      </w:r>
      <w:r>
        <w:br/>
      </w:r>
      <w:r>
        <w:rPr>
          <w:rStyle w:val="VerbatimChar"/>
        </w:rPr>
        <w:t xml:space="preserve">Traceback:</w:t>
      </w:r>
      <w:r>
        <w:br/>
      </w:r>
      <w:r>
        <w:br/>
      </w:r>
      <w:r>
        <w:br/>
      </w:r>
      <w:r>
        <w:rPr>
          <w:rStyle w:val="VerbatimChar"/>
        </w:rPr>
        <w:t xml:space="preserve">1. data.frame(duration = credit$duration, amount = credit$amount, </w:t>
      </w:r>
      <w:r>
        <w:br/>
      </w:r>
      <w:r>
        <w:rPr>
          <w:rStyle w:val="VerbatimChar"/>
        </w:rPr>
        <w:t xml:space="preserve"> .     installment_rate = credit$installment_rate, present_residence = credit$present_residence, </w:t>
      </w:r>
      <w:r>
        <w:br/>
      </w:r>
      <w:r>
        <w:rPr>
          <w:rStyle w:val="VerbatimChar"/>
        </w:rPr>
        <w:t xml:space="preserve"> .     age = credit$age, credit_history = credit$number_credits, </w:t>
      </w:r>
      <w:r>
        <w:br/>
      </w:r>
      <w:r>
        <w:rPr>
          <w:rStyle w:val="VerbatimChar"/>
        </w:rPr>
        <w:t xml:space="preserve"> .     people_liable = credit$people_liable, credit_risk = as.factor(credit$credit_risk))</w:t>
      </w:r>
    </w:p>
    <w:p>
      <w:pPr>
        <w:numPr>
          <w:ilvl w:val="0"/>
          <w:numId w:val="1003"/>
        </w:numPr>
        <w:pStyle w:val="Compact"/>
      </w:pPr>
      <w:r>
        <w:t xml:space="preserve">Although all variables in</w:t>
      </w:r>
      <w:r>
        <w:t xml:space="preserve"> </w:t>
      </w:r>
      <w:r>
        <w:rPr>
          <w:bCs/>
          <w:b/>
        </w:rPr>
        <w:t xml:space="preserve">cred</w:t>
      </w:r>
      <w:r>
        <w:t xml:space="preserve"> </w:t>
      </w:r>
      <w:r>
        <w:t xml:space="preserve">except</w:t>
      </w:r>
      <w:r>
        <w:t xml:space="preserve"> </w:t>
      </w:r>
      <w:r>
        <w:rPr>
          <w:bCs/>
          <w:b/>
        </w:rPr>
        <w:t xml:space="preserve">credit_risk</w:t>
      </w:r>
      <w:r>
        <w:t xml:space="preserve"> </w:t>
      </w:r>
      <w:r>
        <w:t xml:space="preserve">are coded as numeric, the values of one of them are also</w:t>
      </w:r>
      <w:r>
        <w:t xml:space="preserve"> </w:t>
      </w:r>
      <w:r>
        <w:rPr>
          <w:bCs/>
          <w:b/>
        </w:rPr>
        <w:t xml:space="preserve">ordered factors</w:t>
      </w:r>
      <w:r>
        <w:t xml:space="preserve"> </w:t>
      </w:r>
      <w:r>
        <w:t xml:space="preserve">rather than actual numbers. In consultation with the</w:t>
      </w:r>
      <w:r>
        <w:t xml:space="preserve"> </w:t>
      </w:r>
      <w:r>
        <w:rPr>
          <w:bCs/>
          <w:b/>
        </w:rPr>
        <w:t xml:space="preserve">data description link</w:t>
      </w:r>
      <w:r>
        <w:t xml:space="preserve"> </w:t>
      </w:r>
      <w:r>
        <w:t xml:space="preserve">from the intro, write a comment identifying the</w:t>
      </w:r>
      <w:r>
        <w:t xml:space="preserve"> </w:t>
      </w:r>
      <w:r>
        <w:rPr>
          <w:bCs/>
          <w:b/>
        </w:rPr>
        <w:t xml:space="preserve">factor variable</w:t>
      </w:r>
      <w:r>
        <w:t xml:space="preserve"> </w:t>
      </w:r>
      <w:r>
        <w:t xml:space="preserve">and briefly</w:t>
      </w:r>
      <w:r>
        <w:t xml:space="preserve"> </w:t>
      </w:r>
      <w:r>
        <w:rPr>
          <w:bCs/>
          <w:b/>
        </w:rPr>
        <w:t xml:space="preserve">describe</w:t>
      </w:r>
      <w:r>
        <w:t xml:space="preserve"> </w:t>
      </w:r>
      <w:r>
        <w:t xml:space="preserve">each variable in the dataframe.</w:t>
      </w:r>
    </w:p>
    <w:p>
      <w:pPr>
        <w:pStyle w:val="SourceCode"/>
      </w:pPr>
      <w:r>
        <w:rPr>
          <w:rStyle w:val="CommentTok"/>
        </w:rPr>
        <w:t xml:space="preserve">#credit risk is the factor variable.</w:t>
      </w:r>
      <w:r>
        <w:br/>
      </w:r>
      <w:r>
        <w:rPr>
          <w:rStyle w:val="CommentTok"/>
        </w:rPr>
        <w:t xml:space="preserve">#duration - duration of the loan in months</w:t>
      </w:r>
      <w:r>
        <w:br/>
      </w:r>
      <w:r>
        <w:rPr>
          <w:rStyle w:val="CommentTok"/>
        </w:rPr>
        <w:t xml:space="preserve">#amount - credit amount</w:t>
      </w:r>
      <w:r>
        <w:br/>
      </w:r>
      <w:r>
        <w:rPr>
          <w:rStyle w:val="CommentTok"/>
        </w:rPr>
        <w:t xml:space="preserve">#installment_rate - Installment rate in percentage of disposable income</w:t>
      </w:r>
      <w:r>
        <w:br/>
      </w:r>
      <w:r>
        <w:rPr>
          <w:rStyle w:val="CommentTok"/>
        </w:rPr>
        <w:t xml:space="preserve">#present_residence - present residence since (# no. of months)</w:t>
      </w:r>
      <w:r>
        <w:br/>
      </w:r>
      <w:r>
        <w:rPr>
          <w:rStyle w:val="CommentTok"/>
        </w:rPr>
        <w:t xml:space="preserve">#age - age of the applicant</w:t>
      </w:r>
      <w:r>
        <w:br/>
      </w:r>
      <w:r>
        <w:rPr>
          <w:rStyle w:val="CommentTok"/>
        </w:rPr>
        <w:t xml:space="preserve">#credit_history - number of existing credits at this bank</w:t>
      </w:r>
      <w:r>
        <w:br/>
      </w:r>
      <w:r>
        <w:rPr>
          <w:rStyle w:val="CommentTok"/>
        </w:rPr>
        <w:t xml:space="preserve">#people_liable - Number of people being liable to provide maintenance for</w:t>
      </w:r>
      <w:r>
        <w:br/>
      </w:r>
      <w:r>
        <w:rPr>
          <w:rStyle w:val="CommentTok"/>
        </w:rPr>
        <w:t xml:space="preserve">#credit_risk - binary code, dividing the applicant as reliable borrower or non-reliable borrower</w:t>
      </w:r>
    </w:p>
    <w:bookmarkEnd w:id="24"/>
    <w:bookmarkStart w:id="25" w:name="X8ebfa94673c92ec2f4980432bb573e62e7e6df0"/>
    <w:p>
      <w:pPr>
        <w:pStyle w:val="Heading2"/>
      </w:pPr>
      <w:r>
        <w:t xml:space="preserve">Part 2: Create training and test data sets</w:t>
      </w:r>
    </w:p>
    <w:p>
      <w:pPr>
        <w:numPr>
          <w:ilvl w:val="0"/>
          <w:numId w:val="1004"/>
        </w:numPr>
        <w:pStyle w:val="Compact"/>
      </w:pPr>
      <w:r>
        <w:t xml:space="preserve">Using techniques discussed in class, create</w:t>
      </w:r>
      <w:r>
        <w:t xml:space="preserve"> </w:t>
      </w:r>
      <w:r>
        <w:rPr>
          <w:bCs/>
          <w:b/>
        </w:rPr>
        <w:t xml:space="preserve">two datasets</w:t>
      </w:r>
      <w:r>
        <w:t xml:space="preserve"> </w:t>
      </w:r>
      <w:r>
        <w:t xml:space="preserve">– one for</w:t>
      </w:r>
      <w:r>
        <w:t xml:space="preserve"> </w:t>
      </w:r>
      <w:r>
        <w:rPr>
          <w:bCs/>
          <w:b/>
        </w:rPr>
        <w:t xml:space="preserve">training</w:t>
      </w:r>
      <w:r>
        <w:t xml:space="preserve"> </w:t>
      </w:r>
      <w:r>
        <w:t xml:space="preserve">and one for</w:t>
      </w:r>
      <w:r>
        <w:t xml:space="preserve"> </w:t>
      </w:r>
      <w:r>
        <w:rPr>
          <w:bCs/>
          <w:b/>
        </w:rPr>
        <w:t xml:space="preserve">testing</w:t>
      </w:r>
      <w:r>
        <w:t xml:space="preserve">.</w:t>
      </w:r>
    </w:p>
    <w:p>
      <w:pPr>
        <w:pStyle w:val="SourceCode"/>
      </w:pPr>
      <w:r>
        <w:rPr>
          <w:rStyle w:val="NormalTok"/>
        </w:rPr>
        <w:t xml:space="preserve">trainList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cred</w:t>
      </w:r>
      <w:r>
        <w:rPr>
          <w:rStyle w:val="SpecialCharTok"/>
        </w:rPr>
        <w:t xml:space="preserve">$</w:t>
      </w:r>
      <w:r>
        <w:rPr>
          <w:rStyle w:val="NormalTok"/>
        </w:rPr>
        <w:t xml:space="preserve">credit_risk,</w:t>
      </w:r>
      <w:r>
        <w:rPr>
          <w:rStyle w:val="AttributeTok"/>
        </w:rPr>
        <w:t xml:space="preserve">p=</w:t>
      </w:r>
      <w:r>
        <w:rPr>
          <w:rStyle w:val="NormalTok"/>
        </w:rPr>
        <w:t xml:space="preserve">.</w:t>
      </w:r>
      <w:r>
        <w:rPr>
          <w:rStyle w:val="DecValTok"/>
        </w:rPr>
        <w:t xml:space="preserve">70</w:t>
      </w:r>
      <w:r>
        <w:rPr>
          <w:rStyle w:val="NormalTok"/>
        </w:rPr>
        <w:t xml:space="preserve">,</w:t>
      </w:r>
      <w:r>
        <w:rPr>
          <w:rStyle w:val="AttributeTok"/>
        </w:rPr>
        <w:t xml:space="preserve">list=</w:t>
      </w:r>
      <w:r>
        <w:rPr>
          <w:rStyle w:val="ConstantTok"/>
        </w:rPr>
        <w:t xml:space="preserve">FALSE</w:t>
      </w:r>
      <w:r>
        <w:rPr>
          <w:rStyle w:val="NormalTok"/>
        </w:rPr>
        <w:t xml:space="preserve">)</w:t>
      </w:r>
      <w:r>
        <w:br/>
      </w:r>
      <w:r>
        <w:rPr>
          <w:rStyle w:val="NormalTok"/>
        </w:rPr>
        <w:t xml:space="preserve">trainSet </w:t>
      </w:r>
      <w:r>
        <w:rPr>
          <w:rStyle w:val="OtherTok"/>
        </w:rPr>
        <w:t xml:space="preserve">&lt;-</w:t>
      </w:r>
      <w:r>
        <w:rPr>
          <w:rStyle w:val="NormalTok"/>
        </w:rPr>
        <w:t xml:space="preserve"> cred[trainList,]</w:t>
      </w:r>
      <w:r>
        <w:br/>
      </w:r>
      <w:r>
        <w:rPr>
          <w:rStyle w:val="NormalTok"/>
        </w:rPr>
        <w:t xml:space="preserve">testSet </w:t>
      </w:r>
      <w:r>
        <w:rPr>
          <w:rStyle w:val="OtherTok"/>
        </w:rPr>
        <w:t xml:space="preserve">&lt;-</w:t>
      </w:r>
      <w:r>
        <w:rPr>
          <w:rStyle w:val="NormalTok"/>
        </w:rPr>
        <w:t xml:space="preserve"> cred[</w:t>
      </w:r>
      <w:r>
        <w:rPr>
          <w:rStyle w:val="SpecialCharTok"/>
        </w:rPr>
        <w:t xml:space="preserve">-</w:t>
      </w:r>
      <w:r>
        <w:rPr>
          <w:rStyle w:val="NormalTok"/>
        </w:rPr>
        <w:t xml:space="preserve">trainList,]</w:t>
      </w:r>
    </w:p>
    <w:p>
      <w:pPr>
        <w:numPr>
          <w:ilvl w:val="0"/>
          <w:numId w:val="1005"/>
        </w:numPr>
        <w:pStyle w:val="Compact"/>
      </w:pPr>
      <w:r>
        <w:t xml:space="preserve">Use the dim( ) function to demonstrate that the resulting training data set and test data set contain the appropriate number of cases.</w:t>
      </w:r>
    </w:p>
    <w:p>
      <w:pPr>
        <w:pStyle w:val="SourceCode"/>
      </w:pPr>
      <w:r>
        <w:rPr>
          <w:rStyle w:val="FunctionTok"/>
        </w:rPr>
        <w:t xml:space="preserve">dim</w:t>
      </w:r>
      <w:r>
        <w:rPr>
          <w:rStyle w:val="NormalTok"/>
        </w:rPr>
        <w:t xml:space="preserve">(trainSet)</w:t>
      </w:r>
    </w:p>
    <w:p>
      <w:pPr>
        <w:pStyle w:val="SourceCode"/>
      </w:pPr>
      <w:r>
        <w:rPr>
          <w:rStyle w:val="VerbatimChar"/>
        </w:rPr>
        <w:t xml:space="preserve">## [1] 700   8</w:t>
      </w:r>
    </w:p>
    <w:p>
      <w:pPr>
        <w:pStyle w:val="SourceCode"/>
      </w:pPr>
      <w:r>
        <w:rPr>
          <w:rStyle w:val="FunctionTok"/>
        </w:rPr>
        <w:t xml:space="preserve">dim</w:t>
      </w:r>
      <w:r>
        <w:rPr>
          <w:rStyle w:val="NormalTok"/>
        </w:rPr>
        <w:t xml:space="preserve">(testSet)</w:t>
      </w:r>
    </w:p>
    <w:p>
      <w:pPr>
        <w:pStyle w:val="SourceCode"/>
      </w:pPr>
      <w:r>
        <w:rPr>
          <w:rStyle w:val="VerbatimChar"/>
        </w:rPr>
        <w:t xml:space="preserve">## [1] 300   8</w:t>
      </w:r>
    </w:p>
    <w:bookmarkEnd w:id="25"/>
    <w:bookmarkStart w:id="27" w:name="part-3-build-a-model-using-svm"/>
    <w:p>
      <w:pPr>
        <w:pStyle w:val="Heading2"/>
      </w:pPr>
      <w:r>
        <w:t xml:space="preserve">Part 3: Build a Model using SVM</w:t>
      </w:r>
    </w:p>
    <w:p>
      <w:pPr>
        <w:numPr>
          <w:ilvl w:val="0"/>
          <w:numId w:val="1006"/>
        </w:numPr>
        <w:pStyle w:val="Compact"/>
      </w:pPr>
      <w:r>
        <w:t xml:space="preserve">Using the caret package, build a support vector model using all of the variables to predict</w:t>
      </w:r>
      <w:r>
        <w:t xml:space="preserve"> </w:t>
      </w:r>
      <w:r>
        <w:rPr>
          <w:bCs/>
          <w:b/>
        </w:rPr>
        <w:t xml:space="preserve">credit_risk</w:t>
      </w:r>
    </w:p>
    <w:p>
      <w:pPr>
        <w:pStyle w:val="SourceCode"/>
      </w:pP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(credit_risk </w:t>
      </w:r>
      <w:r>
        <w:rPr>
          <w:rStyle w:val="SpecialCharTok"/>
        </w:rPr>
        <w:t xml:space="preserve">~</w:t>
      </w:r>
      <w:r>
        <w:rPr>
          <w:rStyle w:val="NormalTok"/>
        </w:rPr>
        <w:t xml:space="preserve">., </w:t>
      </w:r>
      <w:r>
        <w:rPr>
          <w:rStyle w:val="AttributeTok"/>
        </w:rPr>
        <w:t xml:space="preserve">data =</w:t>
      </w:r>
      <w:r>
        <w:rPr>
          <w:rStyle w:val="NormalTok"/>
        </w:rPr>
        <w:t xml:space="preserve"> trainSet, </w:t>
      </w:r>
      <w:r>
        <w:rPr>
          <w:rStyle w:val="AttributeTok"/>
        </w:rPr>
        <w:t xml:space="preserve">method =</w:t>
      </w:r>
      <w:r>
        <w:rPr>
          <w:rStyle w:val="NormalTok"/>
        </w:rPr>
        <w:t xml:space="preserve"> </w:t>
      </w:r>
      <w:r>
        <w:rPr>
          <w:rStyle w:val="StringTok"/>
        </w:rPr>
        <w:t xml:space="preserve">"svmRadial"</w:t>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CommentTok"/>
        </w:rPr>
        <w:t xml:space="preserve">#svm.Model &lt;- ksvm(credit_risk ~ ., data = trainSet, C= 5, cross = 3, prob.model = TRUE)</w:t>
      </w:r>
    </w:p>
    <w:p>
      <w:pPr>
        <w:pStyle w:val="FirstParagraph"/>
      </w:pPr>
      <w:r>
        <w:t xml:space="preserve">B. output the model</w:t>
      </w:r>
    </w:p>
    <w:p>
      <w:pPr>
        <w:pStyle w:val="BodyText"/>
      </w:pPr>
      <w:r>
        <w:t xml:space="preserve">Hint: explore finalModel in the model that would created in F.</w:t>
      </w:r>
    </w:p>
    <w:p>
      <w:pPr>
        <w:pStyle w:val="SourceCode"/>
      </w:pPr>
      <w:r>
        <w:rPr>
          <w:rStyle w:val="NormalTok"/>
        </w:rPr>
        <w:t xml:space="preserve">svm.Model</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700 samples</w:t>
      </w:r>
      <w:r>
        <w:br/>
      </w:r>
      <w:r>
        <w:rPr>
          <w:rStyle w:val="VerbatimChar"/>
        </w:rPr>
        <w:t xml:space="preserve">##   7 predictor</w:t>
      </w:r>
      <w:r>
        <w:br/>
      </w:r>
      <w:r>
        <w:rPr>
          <w:rStyle w:val="VerbatimChar"/>
        </w:rPr>
        <w:t xml:space="preserve">##   2 classes: '0', '1' </w:t>
      </w:r>
      <w:r>
        <w:br/>
      </w:r>
      <w:r>
        <w:rPr>
          <w:rStyle w:val="VerbatimChar"/>
        </w:rPr>
        <w:t xml:space="preserve">## </w:t>
      </w:r>
      <w:r>
        <w:br/>
      </w:r>
      <w:r>
        <w:rPr>
          <w:rStyle w:val="VerbatimChar"/>
        </w:rPr>
        <w:t xml:space="preserve">## Pre-processing: centered (7), scaled (7) </w:t>
      </w:r>
      <w:r>
        <w:br/>
      </w:r>
      <w:r>
        <w:rPr>
          <w:rStyle w:val="VerbatimChar"/>
        </w:rPr>
        <w:t xml:space="preserve">## Resampling: Bootstrapped (25 reps) </w:t>
      </w:r>
      <w:r>
        <w:br/>
      </w:r>
      <w:r>
        <w:rPr>
          <w:rStyle w:val="VerbatimChar"/>
        </w:rPr>
        <w:t xml:space="preserve">## Summary of sample sizes: 700, 700, 700, 700, 700, 700, ... </w:t>
      </w:r>
      <w:r>
        <w:br/>
      </w:r>
      <w:r>
        <w:rPr>
          <w:rStyle w:val="VerbatimChar"/>
        </w:rPr>
        <w:t xml:space="preserve">## Resampling results across tuning parameters:</w:t>
      </w:r>
      <w:r>
        <w:br/>
      </w:r>
      <w:r>
        <w:rPr>
          <w:rStyle w:val="VerbatimChar"/>
        </w:rPr>
        <w:t xml:space="preserve">## </w:t>
      </w:r>
      <w:r>
        <w:br/>
      </w:r>
      <w:r>
        <w:rPr>
          <w:rStyle w:val="VerbatimChar"/>
        </w:rPr>
        <w:t xml:space="preserve">##   C       Accuracy   Kappa     </w:t>
      </w:r>
      <w:r>
        <w:br/>
      </w:r>
      <w:r>
        <w:rPr>
          <w:rStyle w:val="VerbatimChar"/>
        </w:rPr>
        <w:t xml:space="preserve">##     0.25  0.6934366  0.01207023</w:t>
      </w:r>
      <w:r>
        <w:br/>
      </w:r>
      <w:r>
        <w:rPr>
          <w:rStyle w:val="VerbatimChar"/>
        </w:rPr>
        <w:t xml:space="preserve">##     0.50  0.6913010  0.03992506</w:t>
      </w:r>
      <w:r>
        <w:br/>
      </w:r>
      <w:r>
        <w:rPr>
          <w:rStyle w:val="VerbatimChar"/>
        </w:rPr>
        <w:t xml:space="preserve">##     1.00  0.6881184  0.06886762</w:t>
      </w:r>
      <w:r>
        <w:br/>
      </w:r>
      <w:r>
        <w:rPr>
          <w:rStyle w:val="VerbatimChar"/>
        </w:rPr>
        <w:t xml:space="preserve">##     2.00  0.6791090  0.08142897</w:t>
      </w:r>
      <w:r>
        <w:br/>
      </w:r>
      <w:r>
        <w:rPr>
          <w:rStyle w:val="VerbatimChar"/>
        </w:rPr>
        <w:t xml:space="preserve">##     4.00  0.6706491  0.08465021</w:t>
      </w:r>
      <w:r>
        <w:br/>
      </w:r>
      <w:r>
        <w:rPr>
          <w:rStyle w:val="VerbatimChar"/>
        </w:rPr>
        <w:t xml:space="preserve">##     8.00  0.6672347  0.10038766</w:t>
      </w:r>
      <w:r>
        <w:br/>
      </w:r>
      <w:r>
        <w:rPr>
          <w:rStyle w:val="VerbatimChar"/>
        </w:rPr>
        <w:t xml:space="preserve">##    16.00  0.6605388  0.10372714</w:t>
      </w:r>
      <w:r>
        <w:br/>
      </w:r>
      <w:r>
        <w:rPr>
          <w:rStyle w:val="VerbatimChar"/>
        </w:rPr>
        <w:t xml:space="preserve">##    32.00  0.6526243  0.10457852</w:t>
      </w:r>
      <w:r>
        <w:br/>
      </w:r>
      <w:r>
        <w:rPr>
          <w:rStyle w:val="VerbatimChar"/>
        </w:rPr>
        <w:t xml:space="preserve">##    64.00  0.6372063  0.09485261</w:t>
      </w:r>
      <w:r>
        <w:br/>
      </w:r>
      <w:r>
        <w:rPr>
          <w:rStyle w:val="VerbatimChar"/>
        </w:rPr>
        <w:t xml:space="preserve">##   128.00  0.6200183  0.07764459</w:t>
      </w:r>
      <w:r>
        <w:br/>
      </w:r>
      <w:r>
        <w:rPr>
          <w:rStyle w:val="VerbatimChar"/>
        </w:rPr>
        <w:t xml:space="preserve">## </w:t>
      </w:r>
      <w:r>
        <w:br/>
      </w:r>
      <w:r>
        <w:rPr>
          <w:rStyle w:val="VerbatimChar"/>
        </w:rPr>
        <w:t xml:space="preserve">## Tuning parameter 'sigma' was held constant at a value of 0.1465513</w:t>
      </w:r>
      <w:r>
        <w:br/>
      </w:r>
      <w:r>
        <w:rPr>
          <w:rStyle w:val="VerbatimChar"/>
        </w:rPr>
        <w:t xml:space="preserve">## Accuracy was used to select the optimal model using the largest value.</w:t>
      </w:r>
      <w:r>
        <w:br/>
      </w:r>
      <w:r>
        <w:rPr>
          <w:rStyle w:val="VerbatimChar"/>
        </w:rPr>
        <w:t xml:space="preserve">## The final values used for the model were sigma = 0.1465513 and C = 0.25.</w:t>
      </w:r>
    </w:p>
    <w:p>
      <w:pPr>
        <w:pStyle w:val="SourceCode"/>
      </w:pPr>
      <w:r>
        <w:rPr>
          <w:rStyle w:val="FunctionTok"/>
        </w:rPr>
        <w:t xml:space="preserve">plot</w:t>
      </w:r>
      <w:r>
        <w:rPr>
          <w:rStyle w:val="NormalTok"/>
        </w:rPr>
        <w:t xml:space="preserve">(svm.Model)</w:t>
      </w:r>
    </w:p>
    <w:p>
      <w:pPr>
        <w:pStyle w:val="FirstParagraph"/>
      </w:pPr>
      <w:r>
        <w:drawing>
          <wp:inline>
            <wp:extent cx="5334000" cy="4267200"/>
            <wp:effectExtent b="0" l="0" r="0" t="0"/>
            <wp:docPr descr="" title="" id="1" name="Picture"/>
            <a:graphic>
              <a:graphicData uri="http://schemas.openxmlformats.org/drawingml/2006/picture">
                <pic:pic>
                  <pic:nvPicPr>
                    <pic:cNvPr descr="HW9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28" w:name="Xb59d3f79c9df3d8271c06952176f64c5a973f03"/>
    <w:p>
      <w:pPr>
        <w:pStyle w:val="Heading2"/>
      </w:pPr>
      <w:r>
        <w:t xml:space="preserve">Part 4: Predict Values in the Test Data and Create a Confusion Matrix</w:t>
      </w:r>
    </w:p>
    <w:p>
      <w:pPr>
        <w:numPr>
          <w:ilvl w:val="0"/>
          <w:numId w:val="1007"/>
        </w:numPr>
        <w:pStyle w:val="Compact"/>
      </w:pPr>
      <w:r>
        <w:t xml:space="preserve">Use the predict( ) function to validate the model against test data. Store the predictions in a variable named</w:t>
      </w:r>
      <w:r>
        <w:t xml:space="preserve"> </w:t>
      </w:r>
      <w:r>
        <w:rPr>
          <w:bCs/>
          <w:b/>
        </w:rPr>
        <w:t xml:space="preserve">svmPred</w:t>
      </w:r>
      <w:r>
        <w:t xml:space="preserve">.</w:t>
      </w:r>
    </w:p>
    <w:p>
      <w:pPr>
        <w:pStyle w:val="SourceCode"/>
      </w:pP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(svm.Model, </w:t>
      </w:r>
      <w:r>
        <w:rPr>
          <w:rStyle w:val="AttributeTok"/>
        </w:rPr>
        <w:t xml:space="preserve">newdata =</w:t>
      </w:r>
      <w:r>
        <w:rPr>
          <w:rStyle w:val="NormalTok"/>
        </w:rPr>
        <w:t xml:space="preserve"> testSet, </w:t>
      </w:r>
      <w:r>
        <w:rPr>
          <w:rStyle w:val="AttributeTok"/>
        </w:rPr>
        <w:t xml:space="preserve">type =</w:t>
      </w:r>
      <w:r>
        <w:rPr>
          <w:rStyle w:val="NormalTok"/>
        </w:rPr>
        <w:t xml:space="preserve"> </w:t>
      </w:r>
      <w:r>
        <w:rPr>
          <w:rStyle w:val="StringTok"/>
        </w:rPr>
        <w:t xml:space="preserve">"raw"</w:t>
      </w:r>
      <w:r>
        <w:rPr>
          <w:rStyle w:val="NormalTok"/>
        </w:rPr>
        <w:t xml:space="preserve">)</w:t>
      </w:r>
    </w:p>
    <w:p>
      <w:pPr>
        <w:numPr>
          <w:ilvl w:val="0"/>
          <w:numId w:val="1008"/>
        </w:numPr>
        <w:pStyle w:val="Compact"/>
      </w:pPr>
      <w:r>
        <w:t xml:space="preserve">The</w:t>
      </w:r>
      <w:r>
        <w:t xml:space="preserve"> </w:t>
      </w:r>
      <w:r>
        <w:rPr>
          <w:bCs/>
          <w:b/>
        </w:rPr>
        <w:t xml:space="preserve">svmPred</w:t>
      </w:r>
      <w:r>
        <w:t xml:space="preserve"> </w:t>
      </w:r>
      <w:r>
        <w:t xml:space="preserve">object contains a list of classifications for reliable (=0) or risky (=1) borrowers. Review the contents of</w:t>
      </w:r>
      <w:r>
        <w:t xml:space="preserve"> </w:t>
      </w:r>
      <w:r>
        <w:rPr>
          <w:bCs/>
          <w:b/>
        </w:rPr>
        <w:t xml:space="preserve">svmPred</w:t>
      </w:r>
      <w:r>
        <w:t xml:space="preserve"> </w:t>
      </w:r>
      <w:r>
        <w:t xml:space="preserve">using head( ).</w:t>
      </w:r>
    </w:p>
    <w:p>
      <w:pPr>
        <w:pStyle w:val="SourceCode"/>
      </w:pPr>
      <w:r>
        <w:rPr>
          <w:rStyle w:val="FunctionTok"/>
        </w:rPr>
        <w:t xml:space="preserve">head</w:t>
      </w:r>
      <w:r>
        <w:rPr>
          <w:rStyle w:val="NormalTok"/>
        </w:rPr>
        <w:t xml:space="preserve">(svmPred)</w:t>
      </w:r>
    </w:p>
    <w:p>
      <w:pPr>
        <w:pStyle w:val="SourceCode"/>
      </w:pPr>
      <w:r>
        <w:rPr>
          <w:rStyle w:val="VerbatimChar"/>
        </w:rPr>
        <w:t xml:space="preserve">## [1] 1 1 1 1 1 1</w:t>
      </w:r>
      <w:r>
        <w:br/>
      </w:r>
      <w:r>
        <w:rPr>
          <w:rStyle w:val="VerbatimChar"/>
        </w:rPr>
        <w:t xml:space="preserve">## Levels: 0 1</w:t>
      </w:r>
    </w:p>
    <w:p>
      <w:pPr>
        <w:pStyle w:val="SourceCode"/>
      </w:pPr>
      <w:r>
        <w:rPr>
          <w:rStyle w:val="CommentTok"/>
        </w:rPr>
        <w:t xml:space="preserve">#Our model has predicted a few reliable and risky borrowers</w:t>
      </w:r>
    </w:p>
    <w:p>
      <w:pPr>
        <w:numPr>
          <w:ilvl w:val="0"/>
          <w:numId w:val="1009"/>
        </w:numPr>
        <w:pStyle w:val="Compact"/>
      </w:pPr>
      <w:r>
        <w:t xml:space="preserve">Explore the</w:t>
      </w:r>
      <w:r>
        <w:t xml:space="preserve"> </w:t>
      </w:r>
      <w:r>
        <w:rPr>
          <w:bCs/>
          <w:b/>
        </w:rPr>
        <w:t xml:space="preserve">confusion matrix</w:t>
      </w:r>
      <w:r>
        <w:t xml:space="preserve">, using the caret package</w:t>
      </w:r>
    </w:p>
    <w:p>
      <w:pPr>
        <w:pStyle w:val="SourceCode"/>
      </w:pPr>
      <w:r>
        <w:rPr>
          <w:rStyle w:val="FunctionTok"/>
        </w:rPr>
        <w:t xml:space="preserve">confusionMatrix</w:t>
      </w:r>
      <w:r>
        <w:rPr>
          <w:rStyle w:val="NormalTok"/>
        </w:rPr>
        <w:t xml:space="preserve">(svmPred, testSet</w:t>
      </w:r>
      <w:r>
        <w:rPr>
          <w:rStyle w:val="SpecialCharTok"/>
        </w:rPr>
        <w:t xml:space="preserve">$</w:t>
      </w:r>
      <w:r>
        <w:rPr>
          <w:rStyle w:val="NormalTok"/>
        </w:rPr>
        <w:t xml:space="preserve">credit_risk)</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0   0</w:t>
      </w:r>
      <w:r>
        <w:br/>
      </w:r>
      <w:r>
        <w:rPr>
          <w:rStyle w:val="VerbatimChar"/>
        </w:rPr>
        <w:t xml:space="preserve">##          1  90 210</w:t>
      </w:r>
      <w:r>
        <w:br/>
      </w:r>
      <w:r>
        <w:rPr>
          <w:rStyle w:val="VerbatimChar"/>
        </w:rPr>
        <w:t xml:space="preserve">##                                           </w:t>
      </w:r>
      <w:r>
        <w:br/>
      </w:r>
      <w:r>
        <w:rPr>
          <w:rStyle w:val="VerbatimChar"/>
        </w:rPr>
        <w:t xml:space="preserve">##                Accuracy : 0.7             </w:t>
      </w:r>
      <w:r>
        <w:br/>
      </w:r>
      <w:r>
        <w:rPr>
          <w:rStyle w:val="VerbatimChar"/>
        </w:rPr>
        <w:t xml:space="preserve">##                  95% CI : (0.6447, 0.7513)</w:t>
      </w:r>
      <w:r>
        <w:br/>
      </w:r>
      <w:r>
        <w:rPr>
          <w:rStyle w:val="VerbatimChar"/>
        </w:rPr>
        <w:t xml:space="preserve">##     No Information Rate : 0.7             </w:t>
      </w:r>
      <w:r>
        <w:br/>
      </w:r>
      <w:r>
        <w:rPr>
          <w:rStyle w:val="VerbatimChar"/>
        </w:rPr>
        <w:t xml:space="preserve">##     P-Value [Acc &gt; NIR] : 0.5284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             </w:t>
      </w:r>
      <w:r>
        <w:br/>
      </w:r>
      <w:r>
        <w:rPr>
          <w:rStyle w:val="VerbatimChar"/>
        </w:rPr>
        <w:t xml:space="preserve">##             Specificity : 1.0             </w:t>
      </w:r>
      <w:r>
        <w:br/>
      </w:r>
      <w:r>
        <w:rPr>
          <w:rStyle w:val="VerbatimChar"/>
        </w:rPr>
        <w:t xml:space="preserve">##          Pos Pred Value : NaN             </w:t>
      </w:r>
      <w:r>
        <w:br/>
      </w:r>
      <w:r>
        <w:rPr>
          <w:rStyle w:val="VerbatimChar"/>
        </w:rPr>
        <w:t xml:space="preserve">##          Neg Pred Value : 0.7             </w:t>
      </w:r>
      <w:r>
        <w:br/>
      </w:r>
      <w:r>
        <w:rPr>
          <w:rStyle w:val="VerbatimChar"/>
        </w:rPr>
        <w:t xml:space="preserve">##              Prevalence : 0.3             </w:t>
      </w:r>
      <w:r>
        <w:br/>
      </w:r>
      <w:r>
        <w:rPr>
          <w:rStyle w:val="VerbatimChar"/>
        </w:rPr>
        <w:t xml:space="preserve">##          Detection Rate : 0.0             </w:t>
      </w:r>
      <w:r>
        <w:br/>
      </w:r>
      <w:r>
        <w:rPr>
          <w:rStyle w:val="VerbatimChar"/>
        </w:rPr>
        <w:t xml:space="preserve">##    Detection Prevalence : 0.0             </w:t>
      </w:r>
      <w:r>
        <w:br/>
      </w:r>
      <w:r>
        <w:rPr>
          <w:rStyle w:val="VerbatimChar"/>
        </w:rPr>
        <w:t xml:space="preserve">##       Balanced Accuracy : 0.5             </w:t>
      </w:r>
      <w:r>
        <w:br/>
      </w:r>
      <w:r>
        <w:rPr>
          <w:rStyle w:val="VerbatimChar"/>
        </w:rPr>
        <w:t xml:space="preserve">##                                           </w:t>
      </w:r>
      <w:r>
        <w:br/>
      </w:r>
      <w:r>
        <w:rPr>
          <w:rStyle w:val="VerbatimChar"/>
        </w:rPr>
        <w:t xml:space="preserve">##        'Positive' Class : 0               </w:t>
      </w:r>
      <w:r>
        <w:br/>
      </w:r>
      <w:r>
        <w:rPr>
          <w:rStyle w:val="VerbatimChar"/>
        </w:rPr>
        <w:t xml:space="preserve">## </w:t>
      </w:r>
    </w:p>
    <w:p>
      <w:pPr>
        <w:numPr>
          <w:ilvl w:val="0"/>
          <w:numId w:val="1010"/>
        </w:numPr>
        <w:pStyle w:val="Compact"/>
      </w:pPr>
      <w:r>
        <w:t xml:space="preserve">What is the</w:t>
      </w:r>
      <w:r>
        <w:t xml:space="preserve"> </w:t>
      </w:r>
      <w:r>
        <w:rPr>
          <w:bCs/>
          <w:b/>
        </w:rPr>
        <w:t xml:space="preserve">accuracy</w:t>
      </w:r>
      <w:r>
        <w:t xml:space="preserve"> </w:t>
      </w:r>
      <w:r>
        <w:t xml:space="preserve">based on what you see in the confusion matrix.</w:t>
      </w:r>
    </w:p>
    <w:p>
      <w:pPr>
        <w:pStyle w:val="SourceCode"/>
      </w:pPr>
      <w:r>
        <w:rPr>
          <w:rStyle w:val="CommentTok"/>
        </w:rPr>
        <w:t xml:space="preserve">#The accuracy is 70%</w:t>
      </w:r>
    </w:p>
    <w:p>
      <w:pPr>
        <w:numPr>
          <w:ilvl w:val="0"/>
          <w:numId w:val="1011"/>
        </w:numPr>
        <w:pStyle w:val="Compact"/>
      </w:pPr>
      <w:r>
        <w:t xml:space="preserve">Compare your calculations with the</w:t>
      </w:r>
      <w:r>
        <w:t xml:space="preserve"> </w:t>
      </w:r>
      <w:r>
        <w:rPr>
          <w:bCs/>
          <w:b/>
        </w:rPr>
        <w:t xml:space="preserve">confusionMatrix()</w:t>
      </w:r>
      <w:r>
        <w:t xml:space="preserve"> </w:t>
      </w:r>
      <w:r>
        <w:t xml:space="preserve">function from the</w:t>
      </w:r>
      <w:r>
        <w:t xml:space="preserve"> </w:t>
      </w:r>
      <w:r>
        <w:rPr>
          <w:bCs/>
          <w:b/>
        </w:rPr>
        <w:t xml:space="preserve">caret</w:t>
      </w:r>
      <w:r>
        <w:t xml:space="preserve"> </w:t>
      </w:r>
      <w:r>
        <w:t xml:space="preserve">package.</w:t>
      </w:r>
    </w:p>
    <w:p>
      <w:pPr>
        <w:pStyle w:val="SourceCode"/>
      </w:pPr>
      <w:r>
        <w:rPr>
          <w:rStyle w:val="FunctionTok"/>
        </w:rPr>
        <w:t xml:space="preserve">str</w:t>
      </w:r>
      <w:r>
        <w:rPr>
          <w:rStyle w:val="NormalTok"/>
        </w:rPr>
        <w:t xml:space="preserve">(svmPred)</w:t>
      </w:r>
    </w:p>
    <w:p>
      <w:pPr>
        <w:pStyle w:val="SourceCode"/>
      </w:pPr>
      <w:r>
        <w:rPr>
          <w:rStyle w:val="VerbatimChar"/>
        </w:rPr>
        <w:t xml:space="preserve">##  Factor w/ 2 levels "0","1": 2 2 2 2 2 2 2 2 2 2 ...</w:t>
      </w:r>
    </w:p>
    <w:p>
      <w:pPr>
        <w:pStyle w:val="SourceCode"/>
      </w:pPr>
      <w:r>
        <w:rPr>
          <w:rStyle w:val="FunctionTok"/>
        </w:rPr>
        <w:t xml:space="preserve">table</w:t>
      </w:r>
      <w:r>
        <w:rPr>
          <w:rStyle w:val="NormalTok"/>
        </w:rPr>
        <w:t xml:space="preserve">(svmPred,testSet</w:t>
      </w:r>
      <w:r>
        <w:rPr>
          <w:rStyle w:val="SpecialCharTok"/>
        </w:rPr>
        <w:t xml:space="preserve">$</w:t>
      </w:r>
      <w:r>
        <w:rPr>
          <w:rStyle w:val="NormalTok"/>
        </w:rPr>
        <w:t xml:space="preserve">credit_risk)</w:t>
      </w:r>
    </w:p>
    <w:p>
      <w:pPr>
        <w:pStyle w:val="SourceCode"/>
      </w:pPr>
      <w:r>
        <w:rPr>
          <w:rStyle w:val="VerbatimChar"/>
        </w:rPr>
        <w:t xml:space="preserve">##        </w:t>
      </w:r>
      <w:r>
        <w:br/>
      </w:r>
      <w:r>
        <w:rPr>
          <w:rStyle w:val="VerbatimChar"/>
        </w:rPr>
        <w:t xml:space="preserve">## svmPred   0   1</w:t>
      </w:r>
      <w:r>
        <w:br/>
      </w:r>
      <w:r>
        <w:rPr>
          <w:rStyle w:val="VerbatimChar"/>
        </w:rPr>
        <w:t xml:space="preserve">##       0   0   0</w:t>
      </w:r>
      <w:r>
        <w:br/>
      </w:r>
      <w:r>
        <w:rPr>
          <w:rStyle w:val="VerbatimChar"/>
        </w:rPr>
        <w:t xml:space="preserve">##       1  90 210</w:t>
      </w:r>
    </w:p>
    <w:p>
      <w:pPr>
        <w:numPr>
          <w:ilvl w:val="0"/>
          <w:numId w:val="1012"/>
        </w:numPr>
        <w:pStyle w:val="Compact"/>
      </w:pPr>
      <w:r>
        <w:t xml:space="preserve">Explain, in a block comment:</w:t>
      </w:r>
      <w:r>
        <w:t xml:space="preserve"> </w:t>
      </w:r>
      <w:r>
        <w:t xml:space="preserve">1) why it is valuable to have a</w:t>
      </w:r>
      <w:r>
        <w:t xml:space="preserve"> </w:t>
      </w:r>
      <w:r>
        <w:t xml:space="preserve">“</w:t>
      </w:r>
      <w:r>
        <w:t xml:space="preserve">test</w:t>
      </w:r>
      <w:r>
        <w:t xml:space="preserve">”</w:t>
      </w:r>
      <w:r>
        <w:t xml:space="preserve"> </w:t>
      </w:r>
      <w:r>
        <w:t xml:space="preserve">dataset that is separate from a</w:t>
      </w:r>
      <w:r>
        <w:t xml:space="preserve"> </w:t>
      </w:r>
      <w:r>
        <w:t xml:space="preserve">“</w:t>
      </w:r>
      <w:r>
        <w:t xml:space="preserve">training</w:t>
      </w:r>
      <w:r>
        <w:t xml:space="preserve">”</w:t>
      </w:r>
      <w:r>
        <w:t xml:space="preserve"> </w:t>
      </w:r>
      <w:r>
        <w:t xml:space="preserve">dataset, and</w:t>
      </w:r>
      <w:r>
        <w:t xml:space="preserve"> </w:t>
      </w:r>
      <w:r>
        <w:t xml:space="preserve">2) what potential ethical challenges this type of automated classification may pose.</w:t>
      </w:r>
    </w:p>
    <w:p>
      <w:pPr>
        <w:pStyle w:val="SourceCode"/>
      </w:pPr>
      <w:r>
        <w:rPr>
          <w:rStyle w:val="CommentTok"/>
        </w:rPr>
        <w:t xml:space="preserve">#1) We would want to know how well our model might perform on unseen data, hence we divide our datasets to see how well our model performs i.e is it generalizing things well or overfitting it</w:t>
      </w:r>
      <w:r>
        <w:br/>
      </w:r>
      <w:r>
        <w:rPr>
          <w:rStyle w:val="CommentTok"/>
        </w:rPr>
        <w:t xml:space="preserve">#2) Our model performs based on the data/parameters made available to it, so we can see bias , unfair discrimination and lack of transparency at times with regards to how the model comes with conclusions.</w:t>
      </w:r>
    </w:p>
    <w:bookmarkEnd w:id="28"/>
    <w:bookmarkStart w:id="30" w:name="part-5-now-build-a-tree-model-with-rpart"/>
    <w:p>
      <w:pPr>
        <w:pStyle w:val="Heading2"/>
      </w:pPr>
      <w:r>
        <w:t xml:space="preserve">Part 5: Now build a tree model (with rpart)</w:t>
      </w:r>
    </w:p>
    <w:p>
      <w:pPr>
        <w:pStyle w:val="FirstParagraph"/>
      </w:pPr>
      <w:r>
        <w:t xml:space="preserve">A. Build a model with rpart</w:t>
      </w:r>
      <w:r>
        <w:t xml:space="preserve"> </w:t>
      </w:r>
      <w:r>
        <w:t xml:space="preserve"> </w:t>
      </w:r>
      <w:r>
        <w:t xml:space="preserve">Note: you might need to install the e1071 package</w:t>
      </w:r>
    </w:p>
    <w:p>
      <w:pPr>
        <w:pStyle w:val="SourceCode"/>
      </w:pPr>
      <w:r>
        <w:rPr>
          <w:rStyle w:val="FunctionTok"/>
        </w:rPr>
        <w:t xml:space="preserve">library</w:t>
      </w:r>
      <w:r>
        <w:rPr>
          <w:rStyle w:val="NormalTok"/>
        </w:rPr>
        <w:t xml:space="preserve">(rpart)</w:t>
      </w:r>
      <w:r>
        <w:br/>
      </w:r>
      <w:r>
        <w:rPr>
          <w:rStyle w:val="NormalTok"/>
        </w:rPr>
        <w:t xml:space="preserve">cartTree1 </w:t>
      </w:r>
      <w:r>
        <w:rPr>
          <w:rStyle w:val="OtherTok"/>
        </w:rPr>
        <w:t xml:space="preserve">&lt;-</w:t>
      </w:r>
      <w:r>
        <w:rPr>
          <w:rStyle w:val="NormalTok"/>
        </w:rPr>
        <w:t xml:space="preserve"> </w:t>
      </w:r>
      <w:r>
        <w:rPr>
          <w:rStyle w:val="FunctionTok"/>
        </w:rPr>
        <w:t xml:space="preserve">rpart</w:t>
      </w:r>
      <w:r>
        <w:rPr>
          <w:rStyle w:val="NormalTok"/>
        </w:rPr>
        <w:t xml:space="preserve">(credit_risk </w:t>
      </w:r>
      <w:r>
        <w:rPr>
          <w:rStyle w:val="SpecialCharTok"/>
        </w:rPr>
        <w:t xml:space="preserve">~</w:t>
      </w:r>
      <w:r>
        <w:rPr>
          <w:rStyle w:val="NormalTok"/>
        </w:rPr>
        <w:t xml:space="preserve"> ., </w:t>
      </w:r>
      <w:r>
        <w:rPr>
          <w:rStyle w:val="AttributeTok"/>
        </w:rPr>
        <w:t xml:space="preserve">data =</w:t>
      </w:r>
      <w:r>
        <w:rPr>
          <w:rStyle w:val="NormalTok"/>
        </w:rPr>
        <w:t xml:space="preserve"> trainSet)</w:t>
      </w:r>
    </w:p>
    <w:p>
      <w:pPr>
        <w:pStyle w:val="FirstParagraph"/>
      </w:pPr>
      <w:r>
        <w:t xml:space="preserve">B. Visualize the results using rpart.plot()</w:t>
      </w:r>
    </w:p>
    <w:p>
      <w:pPr>
        <w:pStyle w:val="SourceCode"/>
      </w:pPr>
      <w:r>
        <w:rPr>
          <w:rStyle w:val="FunctionTok"/>
        </w:rPr>
        <w:t xml:space="preserve">library</w:t>
      </w:r>
      <w:r>
        <w:rPr>
          <w:rStyle w:val="NormalTok"/>
        </w:rPr>
        <w:t xml:space="preserve">(</w:t>
      </w:r>
      <w:r>
        <w:rPr>
          <w:rStyle w:val="StringTok"/>
        </w:rPr>
        <w:t xml:space="preserve">'rpart.plot'</w:t>
      </w:r>
      <w:r>
        <w:rPr>
          <w:rStyle w:val="NormalTok"/>
        </w:rPr>
        <w:t xml:space="preserve">)</w:t>
      </w:r>
      <w:r>
        <w:br/>
      </w:r>
      <w:r>
        <w:rPr>
          <w:rStyle w:val="FunctionTok"/>
        </w:rPr>
        <w:t xml:space="preserve">prp</w:t>
      </w:r>
      <w:r>
        <w:rPr>
          <w:rStyle w:val="NormalTok"/>
        </w:rPr>
        <w:t xml:space="preserve">(cartTree1, </w:t>
      </w:r>
      <w:r>
        <w:rPr>
          <w:rStyle w:val="AttributeTok"/>
        </w:rPr>
        <w:t xml:space="preserve">faclen =</w:t>
      </w:r>
      <w:r>
        <w:rPr>
          <w:rStyle w:val="NormalTok"/>
        </w:rPr>
        <w:t xml:space="preserve"> </w:t>
      </w:r>
      <w:r>
        <w:rPr>
          <w:rStyle w:val="DecValTok"/>
        </w:rPr>
        <w:t xml:space="preserve">0</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extra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9_files/figure-docx/unnamed-chunk-1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 Use the</w:t>
      </w:r>
      <w:r>
        <w:t xml:space="preserve"> </w:t>
      </w:r>
      <w:r>
        <w:rPr>
          <w:bCs/>
          <w:b/>
        </w:rPr>
        <w:t xml:space="preserve">predict()</w:t>
      </w:r>
      <w:r>
        <w:t xml:space="preserve"> </w:t>
      </w:r>
      <w:r>
        <w:t xml:space="preserve">function to predict the testData, and then generate a confusion matrix to explore the results</w:t>
      </w:r>
    </w:p>
    <w:p>
      <w:pPr>
        <w:pStyle w:val="SourceCode"/>
      </w:pPr>
      <w:r>
        <w:rPr>
          <w:rStyle w:val="NormalTok"/>
        </w:rPr>
        <w:t xml:space="preserve">predictValues </w:t>
      </w:r>
      <w:r>
        <w:rPr>
          <w:rStyle w:val="OtherTok"/>
        </w:rPr>
        <w:t xml:space="preserve">&lt;-</w:t>
      </w:r>
      <w:r>
        <w:rPr>
          <w:rStyle w:val="NormalTok"/>
        </w:rPr>
        <w:t xml:space="preserve"> </w:t>
      </w:r>
      <w:r>
        <w:rPr>
          <w:rStyle w:val="FunctionTok"/>
        </w:rPr>
        <w:t xml:space="preserve">predict</w:t>
      </w:r>
      <w:r>
        <w:rPr>
          <w:rStyle w:val="NormalTok"/>
        </w:rPr>
        <w:t xml:space="preserve">(cartTree1, </w:t>
      </w:r>
      <w:r>
        <w:rPr>
          <w:rStyle w:val="AttributeTok"/>
        </w:rPr>
        <w:t xml:space="preserve">newdata=</w:t>
      </w:r>
      <w:r>
        <w:rPr>
          <w:rStyle w:val="NormalTok"/>
        </w:rPr>
        <w:t xml:space="preserve">testSet, </w:t>
      </w:r>
      <w:r>
        <w:br/>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br/>
      </w:r>
      <w:r>
        <w:rPr>
          <w:rStyle w:val="NormalTok"/>
        </w:rPr>
        <w:t xml:space="preserve">credited_risk </w:t>
      </w:r>
      <w:r>
        <w:rPr>
          <w:rStyle w:val="OtherTok"/>
        </w:rPr>
        <w:t xml:space="preserve">&lt;-</w:t>
      </w:r>
      <w:r>
        <w:rPr>
          <w:rStyle w:val="NormalTok"/>
        </w:rPr>
        <w:t xml:space="preserve"> </w:t>
      </w:r>
      <w:r>
        <w:rPr>
          <w:rStyle w:val="FunctionTok"/>
        </w:rPr>
        <w:t xml:space="preserve">as.factor</w:t>
      </w:r>
      <w:r>
        <w:rPr>
          <w:rStyle w:val="NormalTok"/>
        </w:rPr>
        <w:t xml:space="preserve">(testSet</w:t>
      </w:r>
      <w:r>
        <w:rPr>
          <w:rStyle w:val="SpecialCharTok"/>
        </w:rPr>
        <w:t xml:space="preserve">$</w:t>
      </w:r>
      <w:r>
        <w:rPr>
          <w:rStyle w:val="NormalTok"/>
        </w:rPr>
        <w:t xml:space="preserve">credit_risk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confMatrix </w:t>
      </w:r>
      <w:r>
        <w:rPr>
          <w:rStyle w:val="OtherTok"/>
        </w:rPr>
        <w:t xml:space="preserve">&lt;-</w:t>
      </w:r>
      <w:r>
        <w:rPr>
          <w:rStyle w:val="NormalTok"/>
        </w:rPr>
        <w:t xml:space="preserve"> </w:t>
      </w:r>
      <w:r>
        <w:rPr>
          <w:rStyle w:val="FunctionTok"/>
        </w:rPr>
        <w:t xml:space="preserve">table</w:t>
      </w:r>
      <w:r>
        <w:rPr>
          <w:rStyle w:val="NormalTok"/>
        </w:rPr>
        <w:t xml:space="preserve">(predictValues,credited_risk)</w:t>
      </w:r>
      <w:r>
        <w:br/>
      </w:r>
      <w:r>
        <w:rPr>
          <w:rStyle w:val="NormalTok"/>
        </w:rPr>
        <w:t xml:space="preserve">confMatrix</w:t>
      </w:r>
    </w:p>
    <w:p>
      <w:pPr>
        <w:pStyle w:val="SourceCode"/>
      </w:pPr>
      <w:r>
        <w:rPr>
          <w:rStyle w:val="VerbatimChar"/>
        </w:rPr>
        <w:t xml:space="preserve">##              credited_risk</w:t>
      </w:r>
      <w:r>
        <w:br/>
      </w:r>
      <w:r>
        <w:rPr>
          <w:rStyle w:val="VerbatimChar"/>
        </w:rPr>
        <w:t xml:space="preserve">## predictValues FALSE TRUE</w:t>
      </w:r>
      <w:r>
        <w:br/>
      </w:r>
      <w:r>
        <w:rPr>
          <w:rStyle w:val="VerbatimChar"/>
        </w:rPr>
        <w:t xml:space="preserve">##             0    21   19</w:t>
      </w:r>
      <w:r>
        <w:br/>
      </w:r>
      <w:r>
        <w:rPr>
          <w:rStyle w:val="VerbatimChar"/>
        </w:rPr>
        <w:t xml:space="preserve">##             1   189   71</w:t>
      </w:r>
    </w:p>
    <w:p>
      <w:pPr>
        <w:pStyle w:val="FirstParagraph"/>
      </w:pPr>
      <w:r>
        <w:t xml:space="preserve">D. Review the attributes being used for this credit decision. Are there any that might not be appropriate, with respect to fairness? If so, which attribute, and how would you address this fairness situation. Answer in a comment block below</w:t>
      </w:r>
    </w:p>
    <w:p>
      <w:pPr>
        <w:pStyle w:val="SourceCode"/>
      </w:pPr>
      <w:r>
        <w:rPr>
          <w:rStyle w:val="CommentTok"/>
        </w:rPr>
        <w:t xml:space="preserve">#The personal status such as sex and marital status is not required</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1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1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14">
    <w:nsid w:val="b3cbbdee"/>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99815">
    <w:nsid w:val="4fbe019a"/>
    <w:multiLevelType w:val="multilevel"/>
    <w:lvl w:ilvl="0">
      <w:start w:val="5"/>
      <w:numFmt w:val="upperLetter"/>
      <w:lvlText w:val="%1."/>
      <w:lvlJc w:val="left"/>
      <w:pPr>
        <w:ind w:left="720" w:hanging="480"/>
      </w:pPr>
    </w:lvl>
    <w:lvl w:ilvl="1">
      <w:start w:val="5"/>
      <w:numFmt w:val="upperLetter"/>
      <w:lvlText w:val="%2."/>
      <w:lvlJc w:val="left"/>
      <w:pPr>
        <w:ind w:left="1440" w:hanging="480"/>
      </w:pPr>
    </w:lvl>
    <w:lvl w:ilvl="2">
      <w:start w:val="5"/>
      <w:numFmt w:val="upperLetter"/>
      <w:lvlText w:val="%3."/>
      <w:lvlJc w:val="left"/>
      <w:pPr>
        <w:ind w:left="2160" w:hanging="480"/>
      </w:pPr>
    </w:lvl>
    <w:lvl w:ilvl="3">
      <w:start w:val="5"/>
      <w:numFmt w:val="upperLetter"/>
      <w:lvlText w:val="%4."/>
      <w:lvlJc w:val="left"/>
      <w:pPr>
        <w:ind w:left="2880" w:hanging="480"/>
      </w:pPr>
    </w:lvl>
    <w:lvl w:ilvl="4">
      <w:start w:val="5"/>
      <w:numFmt w:val="upperLetter"/>
      <w:lvlText w:val="%5."/>
      <w:lvlJc w:val="left"/>
      <w:pPr>
        <w:ind w:left="3600" w:hanging="480"/>
      </w:pPr>
    </w:lvl>
    <w:lvl w:ilvl="5">
      <w:start w:val="5"/>
      <w:numFmt w:val="upperLetter"/>
      <w:lvlText w:val="%6."/>
      <w:lvlJc w:val="left"/>
      <w:pPr>
        <w:ind w:left="4320" w:hanging="480"/>
      </w:pPr>
    </w:lvl>
    <w:lvl w:ilvl="6">
      <w:start w:val="5"/>
      <w:numFmt w:val="upperLetter"/>
      <w:lvlText w:val="%7."/>
      <w:lvlJc w:val="left"/>
      <w:pPr>
        <w:ind w:left="5040" w:hanging="480"/>
      </w:pPr>
    </w:lvl>
    <w:lvl w:ilvl="7">
      <w:start w:val="5"/>
      <w:numFmt w:val="upperLetter"/>
      <w:lvlText w:val="%8."/>
      <w:lvlJc w:val="left"/>
      <w:pPr>
        <w:ind w:left="5760" w:hanging="480"/>
      </w:pPr>
    </w:lvl>
    <w:lvl w:ilvl="8">
      <w:start w:val="5"/>
      <w:numFmt w:val="upperLetter"/>
      <w:lvlText w:val="%9."/>
      <w:lvlJc w:val="left"/>
      <w:pPr>
        <w:ind w:left="6480" w:hanging="480"/>
      </w:pPr>
    </w:lvl>
  </w:abstractNum>
  <w:abstractNum w:abstractNumId="99816">
    <w:nsid w:val="91a27d85"/>
    <w:multiLevelType w:val="multilevel"/>
    <w:lvl w:ilvl="0">
      <w:start w:val="6"/>
      <w:numFmt w:val="upperLetter"/>
      <w:lvlText w:val="%1."/>
      <w:lvlJc w:val="left"/>
      <w:pPr>
        <w:ind w:left="720" w:hanging="480"/>
      </w:pPr>
    </w:lvl>
    <w:lvl w:ilvl="1">
      <w:start w:val="6"/>
      <w:numFmt w:val="upperLetter"/>
      <w:lvlText w:val="%2."/>
      <w:lvlJc w:val="left"/>
      <w:pPr>
        <w:ind w:left="1440" w:hanging="480"/>
      </w:pPr>
    </w:lvl>
    <w:lvl w:ilvl="2">
      <w:start w:val="6"/>
      <w:numFmt w:val="upperLetter"/>
      <w:lvlText w:val="%3."/>
      <w:lvlJc w:val="left"/>
      <w:pPr>
        <w:ind w:left="2160" w:hanging="480"/>
      </w:pPr>
    </w:lvl>
    <w:lvl w:ilvl="3">
      <w:start w:val="6"/>
      <w:numFmt w:val="upperLetter"/>
      <w:lvlText w:val="%4."/>
      <w:lvlJc w:val="left"/>
      <w:pPr>
        <w:ind w:left="2880" w:hanging="480"/>
      </w:pPr>
    </w:lvl>
    <w:lvl w:ilvl="4">
      <w:start w:val="6"/>
      <w:numFmt w:val="upperLetter"/>
      <w:lvlText w:val="%5."/>
      <w:lvlJc w:val="left"/>
      <w:pPr>
        <w:ind w:left="3600" w:hanging="480"/>
      </w:pPr>
    </w:lvl>
    <w:lvl w:ilvl="5">
      <w:start w:val="6"/>
      <w:numFmt w:val="upperLetter"/>
      <w:lvlText w:val="%6."/>
      <w:lvlJc w:val="left"/>
      <w:pPr>
        <w:ind w:left="4320" w:hanging="480"/>
      </w:pPr>
    </w:lvl>
    <w:lvl w:ilvl="6">
      <w:start w:val="6"/>
      <w:numFmt w:val="upperLetter"/>
      <w:lvlText w:val="%7."/>
      <w:lvlJc w:val="left"/>
      <w:pPr>
        <w:ind w:left="5040" w:hanging="480"/>
      </w:pPr>
    </w:lvl>
    <w:lvl w:ilvl="7">
      <w:start w:val="6"/>
      <w:numFmt w:val="upperLetter"/>
      <w:lvlText w:val="%8."/>
      <w:lvlJc w:val="left"/>
      <w:pPr>
        <w:ind w:left="5760" w:hanging="480"/>
      </w:pPr>
    </w:lvl>
    <w:lvl w:ilvl="8">
      <w:start w:val="6"/>
      <w:numFmt w:val="upperLetter"/>
      <w:lvlText w:val="%9."/>
      <w:lvlJc w:val="left"/>
      <w:pPr>
        <w:ind w:left="6480" w:hanging="480"/>
      </w:pPr>
    </w:lvl>
  </w:abstract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8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8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8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8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1" Target="https://archive.ics.uci.edu/ml/datasets/Statlog+%28German+Credit+Data%29" TargetMode="External" /><Relationship Type="http://schemas.openxmlformats.org/officeDocument/2006/relationships/hyperlink" Id="rId23" Target="https://intro-datascience.s3.us-east-2.amazonaws.com/GermanCredit.csv" TargetMode="External" /></Relationships>
</file>

<file path=word/_rels/footnotes.xml.rels><?xml version="1.0" encoding="UTF-8"?>
<Relationships xmlns="http://schemas.openxmlformats.org/package/2006/relationships"><Relationship Type="http://schemas.openxmlformats.org/officeDocument/2006/relationships/hyperlink" Id="rId21" Target="https://archive.ics.uci.edu/ml/datasets/Statlog+%28German+Credit+Data%29" TargetMode="External" /><Relationship Type="http://schemas.openxmlformats.org/officeDocument/2006/relationships/hyperlink" Id="rId23" Target="https://intro-datascience.s3.us-east-2.amazonaws.com/GermanCredi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2021-11-11T07:35:43Z</dcterms:created>
  <dcterms:modified xsi:type="dcterms:W3CDTF">2021-11-11T07:35:43Z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