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BD53" w14:textId="77777777" w:rsidR="00A2236A" w:rsidRPr="009F23F6" w:rsidRDefault="00A2236A" w:rsidP="00787651">
      <w:pPr>
        <w:spacing w:after="0"/>
        <w:rPr>
          <w:rFonts w:cs="Times New Roman"/>
          <w:szCs w:val="21"/>
          <w:lang w:val="sv-FI"/>
        </w:rPr>
      </w:pPr>
    </w:p>
    <w:p w14:paraId="72BD3FE2" w14:textId="77777777" w:rsidR="00FB7698" w:rsidRPr="009F23F6" w:rsidRDefault="00FB7698" w:rsidP="00787651">
      <w:pPr>
        <w:spacing w:after="0"/>
        <w:rPr>
          <w:rFonts w:cs="Times New Roman"/>
          <w:szCs w:val="21"/>
          <w:lang w:val="sv-FI"/>
        </w:rPr>
      </w:pPr>
    </w:p>
    <w:p w14:paraId="3D32B5D8" w14:textId="77777777" w:rsidR="00FB7698" w:rsidRPr="009F23F6" w:rsidRDefault="00FB7698" w:rsidP="00787651">
      <w:pPr>
        <w:spacing w:after="0"/>
        <w:rPr>
          <w:rFonts w:cs="Times New Roman"/>
          <w:szCs w:val="21"/>
          <w:lang w:val="sv-FI"/>
        </w:rPr>
      </w:pPr>
    </w:p>
    <w:p w14:paraId="38B73854" w14:textId="77777777" w:rsidR="00FB7698" w:rsidRPr="009F23F6" w:rsidRDefault="00FB7698" w:rsidP="00787651">
      <w:pPr>
        <w:spacing w:after="0"/>
        <w:rPr>
          <w:rFonts w:cs="Times New Roman"/>
          <w:szCs w:val="21"/>
          <w:lang w:val="sv-FI"/>
        </w:rPr>
      </w:pPr>
    </w:p>
    <w:p w14:paraId="4D030A0D" w14:textId="77777777" w:rsidR="00FB7698" w:rsidRPr="009F23F6" w:rsidRDefault="00FB7698" w:rsidP="00787651">
      <w:pPr>
        <w:spacing w:after="0"/>
        <w:rPr>
          <w:rFonts w:cs="Times New Roman"/>
          <w:szCs w:val="21"/>
          <w:lang w:val="sv-FI"/>
        </w:rPr>
      </w:pPr>
    </w:p>
    <w:p w14:paraId="4DDCF87E" w14:textId="77777777" w:rsidR="00FB7698" w:rsidRPr="009F23F6" w:rsidRDefault="00FB7698" w:rsidP="00787651">
      <w:pPr>
        <w:spacing w:after="0"/>
        <w:rPr>
          <w:rFonts w:cs="Times New Roman"/>
          <w:szCs w:val="21"/>
          <w:lang w:val="sv-FI"/>
        </w:rPr>
      </w:pPr>
    </w:p>
    <w:p w14:paraId="798559E2" w14:textId="77777777" w:rsidR="00FB7698" w:rsidRPr="009F23F6" w:rsidRDefault="00FB7698" w:rsidP="00787651">
      <w:pPr>
        <w:spacing w:after="0"/>
        <w:rPr>
          <w:rFonts w:cs="Times New Roman"/>
          <w:szCs w:val="21"/>
          <w:lang w:val="sv-FI"/>
        </w:rPr>
      </w:pPr>
    </w:p>
    <w:p w14:paraId="345E1EF1" w14:textId="77777777" w:rsidR="00FB7698" w:rsidRPr="009F23F6" w:rsidRDefault="00FB7698" w:rsidP="00787651">
      <w:pPr>
        <w:spacing w:after="0"/>
        <w:rPr>
          <w:rFonts w:cs="Times New Roman"/>
          <w:szCs w:val="21"/>
          <w:lang w:val="sv-FI"/>
        </w:rPr>
      </w:pPr>
    </w:p>
    <w:p w14:paraId="3BD4BFED" w14:textId="77777777" w:rsidR="00FB7698" w:rsidRPr="009F23F6" w:rsidRDefault="00FB7698" w:rsidP="00787651">
      <w:pPr>
        <w:spacing w:after="0"/>
        <w:rPr>
          <w:rFonts w:cs="Times New Roman"/>
          <w:szCs w:val="21"/>
          <w:lang w:val="sv-FI"/>
        </w:rPr>
      </w:pPr>
    </w:p>
    <w:p w14:paraId="322B1090" w14:textId="77777777" w:rsidR="00FB7698" w:rsidRPr="009F23F6" w:rsidRDefault="00FB7698" w:rsidP="00787651">
      <w:pPr>
        <w:spacing w:after="0"/>
        <w:rPr>
          <w:rFonts w:cs="Times New Roman"/>
          <w:szCs w:val="21"/>
          <w:lang w:val="sv-FI"/>
        </w:rPr>
      </w:pPr>
    </w:p>
    <w:p w14:paraId="315A31E9" w14:textId="77777777" w:rsidR="00FB7698" w:rsidRPr="009F23F6" w:rsidRDefault="00FB7698" w:rsidP="00787651">
      <w:pPr>
        <w:spacing w:after="0"/>
        <w:rPr>
          <w:rFonts w:cs="Times New Roman"/>
          <w:szCs w:val="21"/>
          <w:lang w:val="sv-FI"/>
        </w:rPr>
      </w:pPr>
    </w:p>
    <w:p w14:paraId="75DFE71D" w14:textId="77777777" w:rsidR="00FB7698" w:rsidRPr="009F23F6" w:rsidRDefault="00FB7698" w:rsidP="00787651">
      <w:pPr>
        <w:spacing w:after="0"/>
        <w:rPr>
          <w:rFonts w:cs="Times New Roman"/>
          <w:szCs w:val="21"/>
          <w:lang w:val="sv-FI"/>
        </w:rPr>
      </w:pPr>
    </w:p>
    <w:p w14:paraId="3772F4AF" w14:textId="77777777" w:rsidR="00FB7698" w:rsidRPr="009F23F6" w:rsidRDefault="00FB7698" w:rsidP="00787651">
      <w:pPr>
        <w:spacing w:after="0"/>
        <w:rPr>
          <w:rFonts w:cs="Times New Roman"/>
          <w:szCs w:val="21"/>
          <w:lang w:val="sv-FI"/>
        </w:rPr>
      </w:pPr>
    </w:p>
    <w:p w14:paraId="3621EABA" w14:textId="77777777" w:rsidR="00FB7698" w:rsidRPr="009F23F6" w:rsidRDefault="00FB7698" w:rsidP="00787651">
      <w:pPr>
        <w:spacing w:after="0"/>
        <w:rPr>
          <w:rFonts w:cs="Times New Roman"/>
          <w:szCs w:val="21"/>
          <w:lang w:val="sv-FI"/>
        </w:rPr>
      </w:pPr>
    </w:p>
    <w:p w14:paraId="23FFE57C" w14:textId="77777777" w:rsidR="00FB7698" w:rsidRPr="009F23F6" w:rsidRDefault="00FB7698" w:rsidP="00787651">
      <w:pPr>
        <w:spacing w:after="0"/>
        <w:rPr>
          <w:rFonts w:cs="Times New Roman"/>
          <w:szCs w:val="21"/>
          <w:lang w:val="sv-FI"/>
        </w:rPr>
      </w:pPr>
    </w:p>
    <w:p w14:paraId="263AEF11" w14:textId="77777777" w:rsidR="00FB7698" w:rsidRPr="009F23F6" w:rsidRDefault="00FB7698" w:rsidP="00787651">
      <w:pPr>
        <w:spacing w:after="0"/>
        <w:rPr>
          <w:rFonts w:cs="Times New Roman"/>
          <w:szCs w:val="21"/>
          <w:lang w:val="sv-FI"/>
        </w:rPr>
      </w:pPr>
    </w:p>
    <w:p w14:paraId="0F430E7C" w14:textId="77777777" w:rsidR="00FB7698" w:rsidRPr="009F23F6" w:rsidRDefault="00FB7698" w:rsidP="00787651">
      <w:pPr>
        <w:spacing w:after="0"/>
        <w:rPr>
          <w:rFonts w:cs="Times New Roman"/>
          <w:szCs w:val="21"/>
          <w:lang w:val="sv-FI"/>
        </w:rPr>
      </w:pPr>
    </w:p>
    <w:p w14:paraId="08A8B22D" w14:textId="77777777" w:rsidR="00FB7698" w:rsidRPr="009F23F6" w:rsidRDefault="00FB7698" w:rsidP="00787651">
      <w:pPr>
        <w:spacing w:after="0"/>
        <w:rPr>
          <w:rFonts w:cs="Times New Roman"/>
          <w:szCs w:val="21"/>
          <w:lang w:val="sv-FI"/>
        </w:rPr>
      </w:pPr>
    </w:p>
    <w:p w14:paraId="78DAAB17" w14:textId="77777777" w:rsidR="00FB7698" w:rsidRPr="009F23F6" w:rsidRDefault="00FB7698" w:rsidP="00787651">
      <w:pPr>
        <w:spacing w:after="0"/>
        <w:rPr>
          <w:rFonts w:cs="Times New Roman"/>
          <w:szCs w:val="21"/>
          <w:lang w:val="sv-FI"/>
        </w:rPr>
      </w:pPr>
    </w:p>
    <w:p w14:paraId="29AC9683" w14:textId="77777777" w:rsidR="00FB7698" w:rsidRPr="009F23F6" w:rsidRDefault="00FB7698" w:rsidP="00787651">
      <w:pPr>
        <w:spacing w:after="0"/>
        <w:rPr>
          <w:rFonts w:cs="Times New Roman"/>
          <w:szCs w:val="21"/>
          <w:lang w:val="sv-FI"/>
        </w:rPr>
      </w:pPr>
    </w:p>
    <w:p w14:paraId="3FBB3F89" w14:textId="2AA5DD69" w:rsidR="0025339C" w:rsidRPr="009F23F6" w:rsidRDefault="0025339C" w:rsidP="00787651">
      <w:pPr>
        <w:spacing w:after="0"/>
        <w:rPr>
          <w:rFonts w:cs="Times New Roman"/>
          <w:szCs w:val="21"/>
          <w:lang w:val="sv-FI"/>
        </w:rPr>
      </w:pPr>
      <w:commentRangeStart w:id="0"/>
      <w:r w:rsidRPr="009F23F6">
        <w:rPr>
          <w:rFonts w:cs="Times New Roman"/>
          <w:szCs w:val="21"/>
          <w:lang w:val="sv-FI"/>
        </w:rPr>
        <w:t>Go</w:t>
      </w:r>
      <w:r w:rsidR="004D123A" w:rsidRPr="009F23F6">
        <w:rPr>
          <w:rFonts w:eastAsia="Tw Cen MT" w:cs="Tw Cen MT"/>
          <w:noProof/>
          <w:kern w:val="0"/>
          <w:szCs w:val="22"/>
          <w:lang w:eastAsia="en-US" w:bidi="ar-SA"/>
        </w:rPr>
        <mc:AlternateContent>
          <mc:Choice Requires="wpg">
            <w:drawing>
              <wp:anchor distT="0" distB="0" distL="114300" distR="114300" simplePos="0" relativeHeight="251658252" behindDoc="0" locked="0" layoutInCell="1" allowOverlap="1" wp14:anchorId="79047768" wp14:editId="29B706BF">
                <wp:simplePos x="0" y="0"/>
                <wp:positionH relativeFrom="column">
                  <wp:posOffset>-1080135</wp:posOffset>
                </wp:positionH>
                <wp:positionV relativeFrom="paragraph">
                  <wp:posOffset>-6171565</wp:posOffset>
                </wp:positionV>
                <wp:extent cx="7570470" cy="5835015"/>
                <wp:effectExtent l="0" t="0" r="0" b="0"/>
                <wp:wrapNone/>
                <wp:docPr id="57" name="Ryhmä 57"/>
                <wp:cNvGraphicFramePr/>
                <a:graphic xmlns:a="http://schemas.openxmlformats.org/drawingml/2006/main">
                  <a:graphicData uri="http://schemas.microsoft.com/office/word/2010/wordprocessingGroup">
                    <wpg:wgp>
                      <wpg:cNvGrpSpPr/>
                      <wpg:grpSpPr>
                        <a:xfrm>
                          <a:off x="0" y="0"/>
                          <a:ext cx="7570470" cy="5835015"/>
                          <a:chOff x="0" y="0"/>
                          <a:chExt cx="7570470" cy="5835015"/>
                        </a:xfrm>
                      </wpg:grpSpPr>
                      <pic:pic xmlns:pic="http://schemas.openxmlformats.org/drawingml/2006/picture">
                        <pic:nvPicPr>
                          <pic:cNvPr id="35" name="Kuva 35">
                            <a:extLst>
                              <a:ext uri="{C183D7F6-B498-43B3-948B-1728B52AA6E4}">
                                <adec:decorative xmlns:adec="http://schemas.microsoft.com/office/drawing/2017/decorative" val="1"/>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70470" cy="5835015"/>
                          </a:xfrm>
                          <a:prstGeom prst="rect">
                            <a:avLst/>
                          </a:prstGeom>
                        </pic:spPr>
                      </pic:pic>
                      <wps:wsp>
                        <wps:cNvPr id="32" name="Tekstiruutu 32" descr="Studentexamensnämndens&#10;allmänna föreskrifter och anvisningar"/>
                        <wps:cNvSpPr txBox="1"/>
                        <wps:spPr>
                          <a:xfrm>
                            <a:off x="775335" y="1403985"/>
                            <a:ext cx="6019165" cy="1591310"/>
                          </a:xfrm>
                          <a:prstGeom prst="rect">
                            <a:avLst/>
                          </a:prstGeom>
                          <a:noFill/>
                          <a:ln w="6350">
                            <a:noFill/>
                          </a:ln>
                        </wps:spPr>
                        <wps:txbx>
                          <w:txbxContent>
                            <w:p w14:paraId="17274FBA" w14:textId="4D88A94F" w:rsidR="004D123A" w:rsidRPr="00740269" w:rsidRDefault="00466A77" w:rsidP="00740269">
                              <w:pPr>
                                <w:pStyle w:val="Otsikko1"/>
                              </w:pPr>
                              <w:bookmarkStart w:id="1" w:name="_Toc125472803"/>
                              <w:proofErr w:type="spellStart"/>
                              <w:r w:rsidRPr="00740269">
                                <w:t>Studentexamensnämndens</w:t>
                              </w:r>
                              <w:proofErr w:type="spellEnd"/>
                              <w:r w:rsidRPr="00740269">
                                <w:br/>
                              </w:r>
                              <w:proofErr w:type="spellStart"/>
                              <w:r w:rsidRPr="00740269">
                                <w:t>allmänna</w:t>
                              </w:r>
                              <w:proofErr w:type="spellEnd"/>
                              <w:r w:rsidRPr="00740269">
                                <w:t xml:space="preserve"> </w:t>
                              </w:r>
                              <w:proofErr w:type="spellStart"/>
                              <w:r w:rsidRPr="00740269">
                                <w:t>föreskrifter</w:t>
                              </w:r>
                              <w:proofErr w:type="spellEnd"/>
                              <w:r w:rsidRPr="00740269">
                                <w:t xml:space="preserve"> </w:t>
                              </w:r>
                              <w:proofErr w:type="spellStart"/>
                              <w:r w:rsidRPr="00740269">
                                <w:t>och</w:t>
                              </w:r>
                              <w:proofErr w:type="spellEnd"/>
                              <w:r w:rsidRPr="00740269">
                                <w:t xml:space="preserve"> </w:t>
                              </w:r>
                              <w:proofErr w:type="spellStart"/>
                              <w:r w:rsidRPr="00740269">
                                <w:t>anvisningar</w:t>
                              </w:r>
                              <w:bookmarkEnd w:id="1"/>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pic:pic xmlns:pic="http://schemas.openxmlformats.org/drawingml/2006/picture">
                        <pic:nvPicPr>
                          <pic:cNvPr id="33" name="Kuva 33">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33600" y="2997200"/>
                            <a:ext cx="3312795" cy="1960245"/>
                          </a:xfrm>
                          <a:prstGeom prst="rect">
                            <a:avLst/>
                          </a:prstGeom>
                        </pic:spPr>
                      </pic:pic>
                    </wpg:wgp>
                  </a:graphicData>
                </a:graphic>
              </wp:anchor>
            </w:drawing>
          </mc:Choice>
          <mc:Fallback>
            <w:pict>
              <v:group w14:anchorId="79047768" id="Ryhmä 57" o:spid="_x0000_s1026" style="position:absolute;left:0;text-align:left;margin-left:-85.05pt;margin-top:-485.95pt;width:596.1pt;height:459.45pt;z-index:251658252" coordsize="75704,5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uva 35" o:spid="_x0000_s1027" type="#_x0000_t75" alt="&quot;&quot;" style="position:absolute;width:75704;height:58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kstiruutu 32" o:spid="_x0000_s1028" type="#_x0000_t202" alt="Studentexamensnämndens&#10;allmänna föreskrifter och anvisningar" style="position:absolute;left:7753;top:14039;width:60192;height:15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" filled="f" stroked="f" strokeweight=".5pt">
                  <v:textbox style="mso-fit-shape-to-text:t">
                    <w:txbxContent>
                      <w:p w14:paraId="17274FBA" w14:textId="4D88A94F" w:rsidR="004D123A" w:rsidRPr="00740269" w:rsidRDefault="00466A77" w:rsidP="00740269">
                        <w:pPr>
                          <w:pStyle w:val="Otsikko1"/>
                        </w:pPr>
                        <w:bookmarkStart w:id="1" w:name="_Toc125472803"/>
                        <w:r w:rsidRPr="00740269">
                          <w:t>Studentexamensnämndens</w:t>
                        </w:r>
                        <w:r w:rsidRPr="00740269">
                          <w:br/>
                          <w:t>allmänna föreskrifter och anvisningar</w:t>
                        </w:r>
                        <w:bookmarkEnd w:id="1"/>
                      </w:p>
                    </w:txbxContent>
                  </v:textbox>
                </v:shape>
                <v:shape id="Kuva 33" o:spid="_x0000_s1029" type="#_x0000_t75" alt="&quot;&quot;" style="position:absolute;left:21336;top:29972;width:33127;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">
                  <v:imagedata r:id="rId15" o:title=""/>
                </v:shape>
              </v:group>
            </w:pict>
          </mc:Fallback>
        </mc:AlternateContent>
      </w:r>
      <w:r w:rsidRPr="009F23F6">
        <w:rPr>
          <w:rFonts w:cs="Times New Roman"/>
          <w:szCs w:val="21"/>
          <w:lang w:val="sv-FI"/>
        </w:rPr>
        <w:t xml:space="preserve">dkända </w:t>
      </w:r>
      <w:r w:rsidR="007A2EB7">
        <w:rPr>
          <w:rFonts w:cs="Times New Roman"/>
          <w:szCs w:val="21"/>
          <w:lang w:val="sv-FI"/>
        </w:rPr>
        <w:t>xx</w:t>
      </w:r>
      <w:r w:rsidR="00D91E42" w:rsidRPr="009F23F6">
        <w:rPr>
          <w:rFonts w:cs="Times New Roman"/>
          <w:szCs w:val="21"/>
          <w:lang w:val="sv-FI"/>
        </w:rPr>
        <w:t>.</w:t>
      </w:r>
      <w:r w:rsidR="007A2EB7">
        <w:rPr>
          <w:rFonts w:cs="Times New Roman"/>
          <w:szCs w:val="21"/>
          <w:lang w:val="sv-FI"/>
        </w:rPr>
        <w:t>x</w:t>
      </w:r>
      <w:r w:rsidRPr="009F23F6">
        <w:rPr>
          <w:rFonts w:cs="Times New Roman"/>
          <w:szCs w:val="21"/>
          <w:lang w:val="sv-FI"/>
        </w:rPr>
        <w:t>.202</w:t>
      </w:r>
      <w:r w:rsidR="007A2EB7">
        <w:rPr>
          <w:rFonts w:cs="Times New Roman"/>
          <w:szCs w:val="21"/>
          <w:lang w:val="sv-FI"/>
        </w:rPr>
        <w:t>3</w:t>
      </w:r>
      <w:r w:rsidRPr="009F23F6">
        <w:rPr>
          <w:rFonts w:cs="Times New Roman"/>
          <w:szCs w:val="21"/>
          <w:lang w:val="sv-FI"/>
        </w:rPr>
        <w:t xml:space="preserve">, publicerade </w:t>
      </w:r>
      <w:r w:rsidR="007A2EB7">
        <w:rPr>
          <w:rFonts w:cs="Times New Roman"/>
          <w:szCs w:val="21"/>
          <w:lang w:val="sv-FI"/>
        </w:rPr>
        <w:t>xx</w:t>
      </w:r>
      <w:r w:rsidR="00D91E42" w:rsidRPr="009F23F6">
        <w:rPr>
          <w:rFonts w:cs="Times New Roman"/>
          <w:szCs w:val="21"/>
          <w:lang w:val="sv-FI"/>
        </w:rPr>
        <w:t>.</w:t>
      </w:r>
      <w:r w:rsidR="007A2EB7">
        <w:rPr>
          <w:rFonts w:cs="Times New Roman"/>
          <w:szCs w:val="21"/>
          <w:lang w:val="sv-FI"/>
        </w:rPr>
        <w:t>x</w:t>
      </w:r>
      <w:r w:rsidRPr="009F23F6">
        <w:rPr>
          <w:rFonts w:cs="Times New Roman"/>
          <w:szCs w:val="21"/>
          <w:lang w:val="sv-FI"/>
        </w:rPr>
        <w:t>.202</w:t>
      </w:r>
      <w:r w:rsidR="00D91E42" w:rsidRPr="009F23F6">
        <w:rPr>
          <w:rFonts w:cs="Times New Roman"/>
          <w:szCs w:val="21"/>
          <w:lang w:val="sv-FI"/>
        </w:rPr>
        <w:t>3</w:t>
      </w:r>
      <w:commentRangeEnd w:id="0"/>
      <w:r w:rsidR="007A2EB7">
        <w:rPr>
          <w:rStyle w:val="Kommentinviite"/>
          <w:rFonts w:asciiTheme="minorHAnsi" w:eastAsiaTheme="minorEastAsia" w:hAnsiTheme="minorHAnsi" w:cstheme="minorBidi"/>
          <w:kern w:val="0"/>
          <w:lang w:eastAsia="en-US" w:bidi="ar-SA"/>
        </w:rPr>
        <w:commentReference w:id="0"/>
      </w:r>
      <w:r w:rsidR="00E37D65" w:rsidRPr="009F23F6">
        <w:rPr>
          <w:rFonts w:cs="Times New Roman"/>
          <w:szCs w:val="21"/>
          <w:lang w:val="sv-FI"/>
        </w:rPr>
        <w:br/>
      </w:r>
    </w:p>
    <w:p w14:paraId="6B401E74" w14:textId="2B02AFC1" w:rsidR="003E6274" w:rsidRPr="009F23F6" w:rsidRDefault="003E6274" w:rsidP="00787651">
      <w:pPr>
        <w:spacing w:after="0"/>
        <w:rPr>
          <w:rFonts w:cs="Times New Roman"/>
          <w:szCs w:val="21"/>
          <w:lang w:val="sv-FI"/>
        </w:rPr>
      </w:pPr>
      <w:r w:rsidRPr="009F23F6">
        <w:rPr>
          <w:rFonts w:cs="Times New Roman"/>
          <w:szCs w:val="21"/>
          <w:lang w:val="sv-FI"/>
        </w:rPr>
        <w:t xml:space="preserve">Studentexamensnämndens allmänna föreskrifter och anvisningar innehåller text som bygger på </w:t>
      </w:r>
      <w:proofErr w:type="gramStart"/>
      <w:r w:rsidRPr="009F23F6">
        <w:rPr>
          <w:rFonts w:cs="Times New Roman"/>
          <w:szCs w:val="21"/>
          <w:lang w:val="sv-FI"/>
        </w:rPr>
        <w:t>bl.a.</w:t>
      </w:r>
      <w:proofErr w:type="gramEnd"/>
      <w:r w:rsidRPr="009F23F6">
        <w:rPr>
          <w:rFonts w:cs="Times New Roman"/>
          <w:szCs w:val="21"/>
          <w:lang w:val="sv-FI"/>
        </w:rPr>
        <w:t xml:space="preserve"> den lagstiftning som berör studentexamen. Hänvisningar till lag</w:t>
      </w:r>
      <w:r w:rsidR="00E64E7A" w:rsidRPr="009F23F6">
        <w:rPr>
          <w:rFonts w:cs="Times New Roman"/>
          <w:szCs w:val="21"/>
          <w:lang w:val="sv-FI"/>
        </w:rPr>
        <w:softHyphen/>
      </w:r>
      <w:r w:rsidRPr="009F23F6">
        <w:rPr>
          <w:rFonts w:cs="Times New Roman"/>
          <w:szCs w:val="21"/>
          <w:lang w:val="sv-FI"/>
        </w:rPr>
        <w:t>paragrafer i texten refererar till gymnasielagen (714/2018), den upphävda gymnasie</w:t>
      </w:r>
      <w:r w:rsidR="00E64E7A" w:rsidRPr="009F23F6">
        <w:rPr>
          <w:rFonts w:cs="Times New Roman"/>
          <w:szCs w:val="21"/>
          <w:lang w:val="sv-FI"/>
        </w:rPr>
        <w:softHyphen/>
      </w:r>
      <w:r w:rsidRPr="009F23F6">
        <w:rPr>
          <w:rFonts w:cs="Times New Roman"/>
          <w:szCs w:val="21"/>
          <w:lang w:val="sv-FI"/>
        </w:rPr>
        <w:t>lagen (629/1998), lagen om studentexamen (502/2019), den upphävda lagen om anordnande av studentexamen (672/2005), förordningen om studentexamen</w:t>
      </w:r>
    </w:p>
    <w:p w14:paraId="6CDF8D0A" w14:textId="3BAC3B06" w:rsidR="00A5575B" w:rsidRPr="009F23F6" w:rsidRDefault="003E6274" w:rsidP="00787651">
      <w:pPr>
        <w:spacing w:after="0"/>
        <w:rPr>
          <w:rFonts w:cs="Times New Roman"/>
          <w:szCs w:val="21"/>
          <w:lang w:val="sv-FI"/>
        </w:rPr>
      </w:pPr>
      <w:r w:rsidRPr="009F23F6">
        <w:rPr>
          <w:rFonts w:cs="Times New Roman"/>
          <w:szCs w:val="21"/>
          <w:lang w:val="sv-FI"/>
        </w:rPr>
        <w:t>(612/2019</w:t>
      </w:r>
      <w:r w:rsidR="00E631DA" w:rsidRPr="009F23F6">
        <w:rPr>
          <w:rFonts w:cs="Times New Roman"/>
          <w:szCs w:val="21"/>
          <w:lang w:val="sv-FI"/>
        </w:rPr>
        <w:t>)</w:t>
      </w:r>
      <w:r w:rsidR="004C07DA" w:rsidRPr="009F23F6">
        <w:rPr>
          <w:rFonts w:cs="Times New Roman"/>
          <w:szCs w:val="21"/>
          <w:lang w:val="sv-FI"/>
        </w:rPr>
        <w:t xml:space="preserve">, </w:t>
      </w:r>
      <w:r w:rsidRPr="009F23F6">
        <w:rPr>
          <w:rFonts w:cs="Times New Roman"/>
          <w:szCs w:val="21"/>
          <w:lang w:val="sv-FI"/>
        </w:rPr>
        <w:t>den upphävda förordningen om studentexamen (915/2005)</w:t>
      </w:r>
      <w:r w:rsidR="004C07DA" w:rsidRPr="009F23F6">
        <w:rPr>
          <w:rFonts w:cs="Times New Roman"/>
          <w:szCs w:val="21"/>
          <w:lang w:val="sv-FI"/>
        </w:rPr>
        <w:t xml:space="preserve"> </w:t>
      </w:r>
      <w:r w:rsidR="00F47343" w:rsidRPr="009F23F6">
        <w:rPr>
          <w:rFonts w:cs="Times New Roman"/>
          <w:szCs w:val="21"/>
          <w:lang w:val="sv-FI"/>
        </w:rPr>
        <w:t>lagen om nationella studie- och examensregister (884/2017)</w:t>
      </w:r>
      <w:r w:rsidR="009F74A2" w:rsidRPr="009F23F6">
        <w:rPr>
          <w:rFonts w:cs="Times New Roman"/>
          <w:szCs w:val="21"/>
          <w:lang w:val="sv-FI"/>
        </w:rPr>
        <w:t xml:space="preserve"> och </w:t>
      </w:r>
      <w:r w:rsidR="0082212D" w:rsidRPr="009F23F6">
        <w:rPr>
          <w:rFonts w:cs="Times New Roman"/>
          <w:szCs w:val="21"/>
          <w:lang w:val="sv-FI"/>
        </w:rPr>
        <w:t>läropliktslagen (1214/2020)</w:t>
      </w:r>
      <w:r w:rsidRPr="009F23F6">
        <w:rPr>
          <w:rFonts w:cs="Times New Roman"/>
          <w:szCs w:val="21"/>
          <w:lang w:val="sv-FI"/>
        </w:rPr>
        <w:t>, om inte annat anges.</w:t>
      </w:r>
    </w:p>
    <w:p w14:paraId="4D5A58FA" w14:textId="77777777" w:rsidR="00A5575B" w:rsidRPr="009F23F6" w:rsidRDefault="00A5575B" w:rsidP="00787651">
      <w:pPr>
        <w:spacing w:after="0"/>
        <w:rPr>
          <w:rFonts w:cs="Times New Roman"/>
          <w:szCs w:val="21"/>
          <w:lang w:val="sv-FI"/>
        </w:rPr>
      </w:pPr>
    </w:p>
    <w:p w14:paraId="4B2B27FE" w14:textId="5B4832E1" w:rsidR="000E1FEC" w:rsidRPr="009F23F6" w:rsidRDefault="008811D5" w:rsidP="00941D75">
      <w:pPr>
        <w:spacing w:after="0"/>
        <w:rPr>
          <w:rFonts w:cs="Times New Roman"/>
          <w:szCs w:val="21"/>
          <w:lang w:val="sv-FI"/>
        </w:rPr>
      </w:pPr>
      <w:r w:rsidRPr="009F23F6">
        <w:rPr>
          <w:rFonts w:cs="Times New Roman"/>
          <w:szCs w:val="21"/>
          <w:lang w:val="sv-FI"/>
        </w:rPr>
        <w:t xml:space="preserve">Dessa av Studentexamensnämnden utfärdade allmänna föreskrifter och anvisningar tillämpas första gången på den examen som genomförs </w:t>
      </w:r>
      <w:r w:rsidR="00696D0D" w:rsidRPr="009F23F6">
        <w:rPr>
          <w:rFonts w:cs="Times New Roman"/>
          <w:szCs w:val="21"/>
          <w:lang w:val="sv-FI"/>
        </w:rPr>
        <w:t>våren 2023</w:t>
      </w:r>
      <w:r w:rsidR="00C32855" w:rsidRPr="009F23F6">
        <w:rPr>
          <w:rFonts w:cs="Times New Roman"/>
          <w:szCs w:val="21"/>
          <w:lang w:val="sv-FI"/>
        </w:rPr>
        <w:t xml:space="preserve">. </w:t>
      </w:r>
      <w:r w:rsidR="000E1FEC" w:rsidRPr="009F23F6">
        <w:rPr>
          <w:rFonts w:cs="Times New Roman"/>
          <w:szCs w:val="21"/>
          <w:lang w:val="sv-FI"/>
        </w:rPr>
        <w:br w:type="page"/>
      </w:r>
    </w:p>
    <w:sdt>
      <w:sdtPr>
        <w:rPr>
          <w:rFonts w:cs="Arial Unicode MS"/>
          <w:lang w:val="sv-FI"/>
        </w:rPr>
        <w:id w:val="-695531615"/>
        <w:docPartObj>
          <w:docPartGallery w:val="Table of Contents"/>
          <w:docPartUnique/>
        </w:docPartObj>
      </w:sdtPr>
      <w:sdtEndPr>
        <w:rPr>
          <w:rFonts w:cs="Mangal"/>
          <w:b/>
        </w:rPr>
      </w:sdtEndPr>
      <w:sdtContent>
        <w:p w14:paraId="77CA7E05" w14:textId="390E605C" w:rsidR="00C44D0B" w:rsidRPr="009F23F6" w:rsidRDefault="00F4407D">
          <w:pPr>
            <w:pStyle w:val="Sisluet1"/>
            <w:tabs>
              <w:tab w:val="right" w:leader="dot" w:pos="8494"/>
            </w:tabs>
            <w:rPr>
              <w:rFonts w:asciiTheme="minorHAnsi" w:eastAsiaTheme="minorEastAsia" w:hAnsiTheme="minorHAnsi" w:cstheme="minorBidi"/>
              <w:noProof/>
              <w:kern w:val="0"/>
              <w:sz w:val="22"/>
              <w:szCs w:val="22"/>
              <w:lang w:eastAsia="fi-FI" w:bidi="ar-SA"/>
            </w:rPr>
          </w:pPr>
          <w:r w:rsidRPr="009F23F6">
            <w:rPr>
              <w:rFonts w:asciiTheme="majorHAnsi" w:eastAsiaTheme="majorEastAsia" w:hAnsiTheme="majorHAnsi" w:cstheme="majorBidi"/>
              <w:kern w:val="0"/>
              <w:sz w:val="32"/>
              <w:szCs w:val="32"/>
              <w:lang w:val="sv-FI" w:eastAsia="fi-FI" w:bidi="ar-SA"/>
            </w:rPr>
            <w:fldChar w:fldCharType="begin"/>
          </w:r>
          <w:r w:rsidRPr="009F23F6">
            <w:rPr>
              <w:rFonts w:asciiTheme="majorHAnsi" w:eastAsiaTheme="majorEastAsia" w:hAnsiTheme="majorHAnsi" w:cstheme="majorBidi"/>
              <w:kern w:val="0"/>
              <w:sz w:val="32"/>
              <w:szCs w:val="32"/>
              <w:lang w:val="sv-FI" w:eastAsia="fi-FI" w:bidi="ar-SA"/>
            </w:rPr>
            <w:instrText xml:space="preserve"> TOC \o "1-4" \h \z \u </w:instrText>
          </w:r>
          <w:r w:rsidRPr="009F23F6">
            <w:rPr>
              <w:rFonts w:asciiTheme="majorHAnsi" w:eastAsiaTheme="majorEastAsia" w:hAnsiTheme="majorHAnsi" w:cstheme="majorBidi"/>
              <w:kern w:val="0"/>
              <w:sz w:val="32"/>
              <w:szCs w:val="32"/>
              <w:lang w:val="sv-FI" w:eastAsia="fi-FI" w:bidi="ar-SA"/>
            </w:rPr>
            <w:fldChar w:fldCharType="separate"/>
          </w:r>
        </w:p>
        <w:p w14:paraId="2E5173E3" w14:textId="3A1E3AD6" w:rsidR="00C44D0B" w:rsidRPr="009F23F6" w:rsidRDefault="00321D8D">
          <w:pPr>
            <w:pStyle w:val="Sisluet2"/>
            <w:rPr>
              <w:rFonts w:asciiTheme="minorHAnsi" w:eastAsiaTheme="minorEastAsia" w:hAnsiTheme="minorHAnsi" w:cstheme="minorBidi"/>
              <w:noProof/>
              <w:kern w:val="0"/>
              <w:sz w:val="22"/>
              <w:szCs w:val="22"/>
              <w:lang w:eastAsia="fi-FI" w:bidi="ar-SA"/>
            </w:rPr>
          </w:pPr>
          <w:hyperlink w:anchor="_Toc125472804" w:history="1">
            <w:r w:rsidR="00C44D0B" w:rsidRPr="009F23F6">
              <w:rPr>
                <w:rStyle w:val="Hyperlinkki"/>
                <w:noProof/>
                <w:color w:val="auto"/>
              </w:rPr>
              <w:t>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Studentexamen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_Toc125472804 \h </w:instrText>
            </w:r>
            <w:r w:rsidR="00C44D0B" w:rsidRPr="009F23F6">
              <w:rPr>
                <w:noProof/>
                <w:webHidden/>
              </w:rPr>
            </w:r>
            <w:r w:rsidR="00C44D0B" w:rsidRPr="009F23F6">
              <w:rPr>
                <w:noProof/>
                <w:webHidden/>
              </w:rPr>
              <w:fldChar w:fldCharType="separate"/>
            </w:r>
            <w:r w:rsidR="005B6301">
              <w:rPr>
                <w:noProof/>
                <w:webHidden/>
              </w:rPr>
              <w:t>5</w:t>
            </w:r>
            <w:r w:rsidR="00C44D0B" w:rsidRPr="009F23F6">
              <w:rPr>
                <w:noProof/>
                <w:webHidden/>
              </w:rPr>
              <w:fldChar w:fldCharType="end"/>
            </w:r>
          </w:hyperlink>
        </w:p>
        <w:p w14:paraId="05D79EDD" w14:textId="4C19337D"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05" w:history="1">
            <w:r w:rsidR="00C44D0B" w:rsidRPr="009F23F6">
              <w:rPr>
                <w:rStyle w:val="Hyperlinkki"/>
                <w:noProof/>
                <w:color w:val="auto"/>
              </w:rPr>
              <w:t>1.1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Avläggande av 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_Toc125472805 \h </w:instrText>
            </w:r>
            <w:r w:rsidR="00C44D0B" w:rsidRPr="009F23F6">
              <w:rPr>
                <w:noProof/>
                <w:webHidden/>
              </w:rPr>
            </w:r>
            <w:r w:rsidR="00C44D0B" w:rsidRPr="009F23F6">
              <w:rPr>
                <w:noProof/>
                <w:webHidden/>
              </w:rPr>
              <w:fldChar w:fldCharType="separate"/>
            </w:r>
            <w:r w:rsidR="005B6301">
              <w:rPr>
                <w:noProof/>
                <w:webHidden/>
              </w:rPr>
              <w:t>6</w:t>
            </w:r>
            <w:r w:rsidR="00C44D0B" w:rsidRPr="009F23F6">
              <w:rPr>
                <w:noProof/>
                <w:webHidden/>
              </w:rPr>
              <w:fldChar w:fldCharType="end"/>
            </w:r>
          </w:hyperlink>
        </w:p>
        <w:p w14:paraId="3BF63E21" w14:textId="25479848"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06" w:history="1">
            <w:r w:rsidR="00C44D0B" w:rsidRPr="009F23F6">
              <w:rPr>
                <w:rStyle w:val="Hyperlinkki"/>
                <w:noProof/>
                <w:color w:val="auto"/>
              </w:rPr>
              <w:t>1.1.1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Ämneskombinationen i 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_Toc125472806 \h </w:instrText>
            </w:r>
            <w:r w:rsidR="00C44D0B" w:rsidRPr="009F23F6">
              <w:rPr>
                <w:noProof/>
                <w:webHidden/>
              </w:rPr>
            </w:r>
            <w:r w:rsidR="00C44D0B" w:rsidRPr="009F23F6">
              <w:rPr>
                <w:noProof/>
                <w:webHidden/>
              </w:rPr>
              <w:fldChar w:fldCharType="separate"/>
            </w:r>
            <w:r w:rsidR="005B6301">
              <w:rPr>
                <w:noProof/>
                <w:webHidden/>
              </w:rPr>
              <w:t>7</w:t>
            </w:r>
            <w:r w:rsidR="00C44D0B" w:rsidRPr="009F23F6">
              <w:rPr>
                <w:noProof/>
                <w:webHidden/>
              </w:rPr>
              <w:fldChar w:fldCharType="end"/>
            </w:r>
          </w:hyperlink>
        </w:p>
        <w:p w14:paraId="70BA5A84" w14:textId="00E02F40"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07" w:history="1">
            <w:r w:rsidR="00C44D0B" w:rsidRPr="009F23F6">
              <w:rPr>
                <w:rStyle w:val="Hyperlinkki"/>
                <w:noProof/>
                <w:color w:val="auto"/>
              </w:rPr>
              <w:t>1.1.2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Påbörjande av 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_Toc125472807 \h </w:instrText>
            </w:r>
            <w:r w:rsidR="00C44D0B" w:rsidRPr="009F23F6">
              <w:rPr>
                <w:noProof/>
                <w:webHidden/>
              </w:rPr>
            </w:r>
            <w:r w:rsidR="00C44D0B" w:rsidRPr="009F23F6">
              <w:rPr>
                <w:noProof/>
                <w:webHidden/>
              </w:rPr>
              <w:fldChar w:fldCharType="separate"/>
            </w:r>
            <w:r w:rsidR="005B6301">
              <w:rPr>
                <w:noProof/>
                <w:webHidden/>
              </w:rPr>
              <w:t>8</w:t>
            </w:r>
            <w:r w:rsidR="00C44D0B" w:rsidRPr="009F23F6">
              <w:rPr>
                <w:noProof/>
                <w:webHidden/>
              </w:rPr>
              <w:fldChar w:fldCharType="end"/>
            </w:r>
          </w:hyperlink>
        </w:p>
        <w:p w14:paraId="382F74B0" w14:textId="1914B93C"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08" w:history="1">
            <w:r w:rsidR="00C44D0B" w:rsidRPr="009F23F6">
              <w:rPr>
                <w:rStyle w:val="Hyperlinkki"/>
                <w:noProof/>
                <w:color w:val="auto"/>
              </w:rPr>
              <w:t>1.1.3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Beviljande av förlängd tid för att avlägga 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_Toc125472808 \h </w:instrText>
            </w:r>
            <w:r w:rsidR="00C44D0B" w:rsidRPr="009F23F6">
              <w:rPr>
                <w:noProof/>
                <w:webHidden/>
              </w:rPr>
            </w:r>
            <w:r w:rsidR="00C44D0B" w:rsidRPr="009F23F6">
              <w:rPr>
                <w:noProof/>
                <w:webHidden/>
              </w:rPr>
              <w:fldChar w:fldCharType="separate"/>
            </w:r>
            <w:r w:rsidR="005B6301">
              <w:rPr>
                <w:noProof/>
                <w:webHidden/>
              </w:rPr>
              <w:t>8</w:t>
            </w:r>
            <w:r w:rsidR="00C44D0B" w:rsidRPr="009F23F6">
              <w:rPr>
                <w:noProof/>
                <w:webHidden/>
              </w:rPr>
              <w:fldChar w:fldCharType="end"/>
            </w:r>
          </w:hyperlink>
        </w:p>
        <w:p w14:paraId="0F9C4BCC" w14:textId="10C11785"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09" w:history="1">
            <w:r w:rsidR="00C44D0B" w:rsidRPr="009F23F6">
              <w:rPr>
                <w:rStyle w:val="Hyperlinkki"/>
                <w:noProof/>
                <w:color w:val="auto"/>
              </w:rPr>
              <w:t>1.1.4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Att börja examen från början när en del av examen är avlagd</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_Toc125472809 \h </w:instrText>
            </w:r>
            <w:r w:rsidR="00C44D0B" w:rsidRPr="009F23F6">
              <w:rPr>
                <w:noProof/>
                <w:webHidden/>
              </w:rPr>
            </w:r>
            <w:r w:rsidR="00C44D0B" w:rsidRPr="009F23F6">
              <w:rPr>
                <w:noProof/>
                <w:webHidden/>
              </w:rPr>
              <w:fldChar w:fldCharType="separate"/>
            </w:r>
            <w:r w:rsidR="005B6301">
              <w:rPr>
                <w:noProof/>
                <w:webHidden/>
              </w:rPr>
              <w:t>9</w:t>
            </w:r>
            <w:r w:rsidR="00C44D0B" w:rsidRPr="009F23F6">
              <w:rPr>
                <w:noProof/>
                <w:webHidden/>
              </w:rPr>
              <w:fldChar w:fldCharType="end"/>
            </w:r>
          </w:hyperlink>
        </w:p>
        <w:p w14:paraId="7A148C00" w14:textId="3971E04A"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0" w:history="1">
            <w:r w:rsidR="00C44D0B" w:rsidRPr="009F23F6">
              <w:rPr>
                <w:rStyle w:val="Hyperlinkki"/>
                <w:noProof/>
                <w:color w:val="auto"/>
              </w:rPr>
              <w:t>1.1.5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Att börja examen från början efter underkänd 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_Toc125472810 \h </w:instrText>
            </w:r>
            <w:r w:rsidR="00C44D0B" w:rsidRPr="009F23F6">
              <w:rPr>
                <w:noProof/>
                <w:webHidden/>
              </w:rPr>
            </w:r>
            <w:r w:rsidR="00C44D0B" w:rsidRPr="009F23F6">
              <w:rPr>
                <w:noProof/>
                <w:webHidden/>
              </w:rPr>
              <w:fldChar w:fldCharType="separate"/>
            </w:r>
            <w:r w:rsidR="005B6301">
              <w:rPr>
                <w:noProof/>
                <w:webHidden/>
              </w:rPr>
              <w:t>9</w:t>
            </w:r>
            <w:r w:rsidR="00C44D0B" w:rsidRPr="009F23F6">
              <w:rPr>
                <w:noProof/>
                <w:webHidden/>
              </w:rPr>
              <w:fldChar w:fldCharType="end"/>
            </w:r>
          </w:hyperlink>
        </w:p>
        <w:p w14:paraId="014BD35D" w14:textId="6A880B3D"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1" w:history="1">
            <w:r w:rsidR="00C44D0B" w:rsidRPr="009F23F6">
              <w:rPr>
                <w:rStyle w:val="Hyperlinkki"/>
                <w:noProof/>
                <w:color w:val="auto"/>
              </w:rPr>
              <w:t>1.1.6</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Avläggande av enskilda prov</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_Toc125472811 \h </w:instrText>
            </w:r>
            <w:r w:rsidR="00C44D0B" w:rsidRPr="009F23F6">
              <w:rPr>
                <w:noProof/>
                <w:webHidden/>
              </w:rPr>
            </w:r>
            <w:r w:rsidR="00C44D0B" w:rsidRPr="009F23F6">
              <w:rPr>
                <w:noProof/>
                <w:webHidden/>
              </w:rPr>
              <w:fldChar w:fldCharType="separate"/>
            </w:r>
            <w:r w:rsidR="005B6301">
              <w:rPr>
                <w:noProof/>
                <w:webHidden/>
              </w:rPr>
              <w:t>9</w:t>
            </w:r>
            <w:r w:rsidR="00C44D0B" w:rsidRPr="009F23F6">
              <w:rPr>
                <w:noProof/>
                <w:webHidden/>
              </w:rPr>
              <w:fldChar w:fldCharType="end"/>
            </w:r>
          </w:hyperlink>
        </w:p>
        <w:p w14:paraId="54F857E6" w14:textId="0AE5BD66"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2" w:history="1">
            <w:r w:rsidR="00C44D0B" w:rsidRPr="009F23F6">
              <w:rPr>
                <w:rStyle w:val="Hyperlinkki"/>
                <w:noProof/>
                <w:color w:val="auto"/>
              </w:rPr>
              <w:t>1.1.7</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Avläggande av examen med ett underkänt prov (kompensation)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_Toc125472812 \h </w:instrText>
            </w:r>
            <w:r w:rsidR="00C44D0B" w:rsidRPr="009F23F6">
              <w:rPr>
                <w:noProof/>
                <w:webHidden/>
              </w:rPr>
            </w:r>
            <w:r w:rsidR="00C44D0B" w:rsidRPr="009F23F6">
              <w:rPr>
                <w:noProof/>
                <w:webHidden/>
              </w:rPr>
              <w:fldChar w:fldCharType="separate"/>
            </w:r>
            <w:r w:rsidR="005B6301">
              <w:rPr>
                <w:noProof/>
                <w:webHidden/>
              </w:rPr>
              <w:t>10</w:t>
            </w:r>
            <w:r w:rsidR="00C44D0B" w:rsidRPr="009F23F6">
              <w:rPr>
                <w:noProof/>
                <w:webHidden/>
              </w:rPr>
              <w:fldChar w:fldCharType="end"/>
            </w:r>
          </w:hyperlink>
        </w:p>
        <w:p w14:paraId="5650E679" w14:textId="4258AA42"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3" w:history="1">
            <w:r w:rsidR="00C44D0B" w:rsidRPr="009F23F6">
              <w:rPr>
                <w:rStyle w:val="Hyperlinkki"/>
                <w:noProof/>
                <w:color w:val="auto"/>
              </w:rPr>
              <w:t>1.1.8</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Anmälan om avläggande av de studier som krävs för studentexamen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_Toc125472813 \h </w:instrText>
            </w:r>
            <w:r w:rsidR="00C44D0B" w:rsidRPr="009F23F6">
              <w:rPr>
                <w:noProof/>
                <w:webHidden/>
              </w:rPr>
            </w:r>
            <w:r w:rsidR="00C44D0B" w:rsidRPr="009F23F6">
              <w:rPr>
                <w:noProof/>
                <w:webHidden/>
              </w:rPr>
              <w:fldChar w:fldCharType="separate"/>
            </w:r>
            <w:r w:rsidR="005B6301">
              <w:rPr>
                <w:noProof/>
                <w:webHidden/>
              </w:rPr>
              <w:t>12</w:t>
            </w:r>
            <w:r w:rsidR="00C44D0B" w:rsidRPr="009F23F6">
              <w:rPr>
                <w:noProof/>
                <w:webHidden/>
              </w:rPr>
              <w:fldChar w:fldCharType="end"/>
            </w:r>
          </w:hyperlink>
        </w:p>
        <w:p w14:paraId="78A6A60A" w14:textId="5B2BE95B"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14" w:history="1">
            <w:r w:rsidR="00C44D0B" w:rsidRPr="009F23F6">
              <w:rPr>
                <w:rStyle w:val="Hyperlinkki"/>
                <w:noProof/>
                <w:color w:val="auto"/>
              </w:rPr>
              <w:t>1.2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_Toc125472814 \h </w:instrText>
            </w:r>
            <w:r w:rsidR="00C44D0B" w:rsidRPr="009F23F6">
              <w:rPr>
                <w:noProof/>
                <w:webHidden/>
              </w:rPr>
            </w:r>
            <w:r w:rsidR="00C44D0B" w:rsidRPr="009F23F6">
              <w:rPr>
                <w:noProof/>
                <w:webHidden/>
              </w:rPr>
              <w:fldChar w:fldCharType="separate"/>
            </w:r>
            <w:r w:rsidR="005B6301">
              <w:rPr>
                <w:noProof/>
                <w:webHidden/>
              </w:rPr>
              <w:t>15</w:t>
            </w:r>
            <w:r w:rsidR="00C44D0B" w:rsidRPr="009F23F6">
              <w:rPr>
                <w:noProof/>
                <w:webHidden/>
              </w:rPr>
              <w:fldChar w:fldCharType="end"/>
            </w:r>
          </w:hyperlink>
        </w:p>
        <w:p w14:paraId="2C3CD807" w14:textId="32B2F162"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5" w:history="1">
            <w:r w:rsidR="00C44D0B" w:rsidRPr="009F23F6">
              <w:rPr>
                <w:rStyle w:val="Hyperlinkki"/>
                <w:noProof/>
                <w:color w:val="auto"/>
              </w:rPr>
              <w:t>1.2.1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Vitsord som ges för proven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_Toc125472815 \h </w:instrText>
            </w:r>
            <w:r w:rsidR="00C44D0B" w:rsidRPr="009F23F6">
              <w:rPr>
                <w:noProof/>
                <w:webHidden/>
              </w:rPr>
            </w:r>
            <w:r w:rsidR="00C44D0B" w:rsidRPr="009F23F6">
              <w:rPr>
                <w:noProof/>
                <w:webHidden/>
              </w:rPr>
              <w:fldChar w:fldCharType="separate"/>
            </w:r>
            <w:r w:rsidR="005B6301">
              <w:rPr>
                <w:noProof/>
                <w:webHidden/>
              </w:rPr>
              <w:t>16</w:t>
            </w:r>
            <w:r w:rsidR="00C44D0B" w:rsidRPr="009F23F6">
              <w:rPr>
                <w:noProof/>
                <w:webHidden/>
              </w:rPr>
              <w:fldChar w:fldCharType="end"/>
            </w:r>
          </w:hyperlink>
        </w:p>
        <w:p w14:paraId="35384AE7" w14:textId="41EB3812"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6" w:history="1">
            <w:r w:rsidR="00C44D0B" w:rsidRPr="009F23F6">
              <w:rPr>
                <w:rStyle w:val="Hyperlinkki"/>
                <w:noProof/>
                <w:color w:val="auto"/>
              </w:rPr>
              <w:t>1.2.2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Provet i modersmål och litteratur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_Toc125472816 \h </w:instrText>
            </w:r>
            <w:r w:rsidR="00C44D0B" w:rsidRPr="009F23F6">
              <w:rPr>
                <w:noProof/>
                <w:webHidden/>
              </w:rPr>
            </w:r>
            <w:r w:rsidR="00C44D0B" w:rsidRPr="009F23F6">
              <w:rPr>
                <w:noProof/>
                <w:webHidden/>
              </w:rPr>
              <w:fldChar w:fldCharType="separate"/>
            </w:r>
            <w:r w:rsidR="005B6301">
              <w:rPr>
                <w:noProof/>
                <w:webHidden/>
              </w:rPr>
              <w:t>16</w:t>
            </w:r>
            <w:r w:rsidR="00C44D0B" w:rsidRPr="009F23F6">
              <w:rPr>
                <w:noProof/>
                <w:webHidden/>
              </w:rPr>
              <w:fldChar w:fldCharType="end"/>
            </w:r>
          </w:hyperlink>
        </w:p>
        <w:p w14:paraId="4B9E48E6" w14:textId="71CDD290"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7" w:history="1">
            <w:r w:rsidR="00C44D0B" w:rsidRPr="009F23F6">
              <w:rPr>
                <w:rStyle w:val="Hyperlinkki"/>
                <w:noProof/>
                <w:color w:val="auto"/>
              </w:rPr>
              <w:t>1.2.3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Provet i det andra inhemska språket</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_Toc125472817 \h </w:instrText>
            </w:r>
            <w:r w:rsidR="00C44D0B" w:rsidRPr="009F23F6">
              <w:rPr>
                <w:noProof/>
                <w:webHidden/>
              </w:rPr>
            </w:r>
            <w:r w:rsidR="00C44D0B" w:rsidRPr="009F23F6">
              <w:rPr>
                <w:noProof/>
                <w:webHidden/>
              </w:rPr>
              <w:fldChar w:fldCharType="separate"/>
            </w:r>
            <w:r w:rsidR="005B6301">
              <w:rPr>
                <w:noProof/>
                <w:webHidden/>
              </w:rPr>
              <w:t>17</w:t>
            </w:r>
            <w:r w:rsidR="00C44D0B" w:rsidRPr="009F23F6">
              <w:rPr>
                <w:noProof/>
                <w:webHidden/>
              </w:rPr>
              <w:fldChar w:fldCharType="end"/>
            </w:r>
          </w:hyperlink>
        </w:p>
        <w:p w14:paraId="125F7640" w14:textId="1168FCC5"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8" w:history="1">
            <w:r w:rsidR="00C44D0B" w:rsidRPr="009F23F6">
              <w:rPr>
                <w:rStyle w:val="Hyperlinkki"/>
                <w:noProof/>
                <w:color w:val="auto"/>
              </w:rPr>
              <w:t>1.2.4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Provet i främmande språk</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_Toc125472818 \h </w:instrText>
            </w:r>
            <w:r w:rsidR="00C44D0B" w:rsidRPr="009F23F6">
              <w:rPr>
                <w:noProof/>
                <w:webHidden/>
              </w:rPr>
            </w:r>
            <w:r w:rsidR="00C44D0B" w:rsidRPr="009F23F6">
              <w:rPr>
                <w:noProof/>
                <w:webHidden/>
              </w:rPr>
              <w:fldChar w:fldCharType="separate"/>
            </w:r>
            <w:r w:rsidR="005B6301">
              <w:rPr>
                <w:noProof/>
                <w:webHidden/>
              </w:rPr>
              <w:t>18</w:t>
            </w:r>
            <w:r w:rsidR="00C44D0B" w:rsidRPr="009F23F6">
              <w:rPr>
                <w:noProof/>
                <w:webHidden/>
              </w:rPr>
              <w:fldChar w:fldCharType="end"/>
            </w:r>
          </w:hyperlink>
        </w:p>
        <w:p w14:paraId="73482ECB" w14:textId="344A9EEB"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19" w:history="1">
            <w:r w:rsidR="00C44D0B" w:rsidRPr="009F23F6">
              <w:rPr>
                <w:rStyle w:val="Hyperlinkki"/>
                <w:noProof/>
                <w:color w:val="auto"/>
              </w:rPr>
              <w:t>1.2.5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Provet i matematik</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_Toc125472819 \h </w:instrText>
            </w:r>
            <w:r w:rsidR="00C44D0B" w:rsidRPr="009F23F6">
              <w:rPr>
                <w:noProof/>
                <w:webHidden/>
              </w:rPr>
            </w:r>
            <w:r w:rsidR="00C44D0B" w:rsidRPr="009F23F6">
              <w:rPr>
                <w:noProof/>
                <w:webHidden/>
              </w:rPr>
              <w:fldChar w:fldCharType="separate"/>
            </w:r>
            <w:r w:rsidR="005B6301">
              <w:rPr>
                <w:noProof/>
                <w:webHidden/>
              </w:rPr>
              <w:t>19</w:t>
            </w:r>
            <w:r w:rsidR="00C44D0B" w:rsidRPr="009F23F6">
              <w:rPr>
                <w:noProof/>
                <w:webHidden/>
              </w:rPr>
              <w:fldChar w:fldCharType="end"/>
            </w:r>
          </w:hyperlink>
        </w:p>
        <w:p w14:paraId="33380EC5" w14:textId="4CF41B94"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0" w:history="1">
            <w:r w:rsidR="00C44D0B" w:rsidRPr="009F23F6">
              <w:rPr>
                <w:rStyle w:val="Hyperlinkki"/>
                <w:noProof/>
                <w:color w:val="auto"/>
              </w:rPr>
              <w:t>1.2.6</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Realämnesproven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_Toc125472820 \h </w:instrText>
            </w:r>
            <w:r w:rsidR="00C44D0B" w:rsidRPr="009F23F6">
              <w:rPr>
                <w:noProof/>
                <w:webHidden/>
              </w:rPr>
            </w:r>
            <w:r w:rsidR="00C44D0B" w:rsidRPr="009F23F6">
              <w:rPr>
                <w:noProof/>
                <w:webHidden/>
              </w:rPr>
              <w:fldChar w:fldCharType="separate"/>
            </w:r>
            <w:r w:rsidR="005B6301">
              <w:rPr>
                <w:noProof/>
                <w:webHidden/>
              </w:rPr>
              <w:t>19</w:t>
            </w:r>
            <w:r w:rsidR="00C44D0B" w:rsidRPr="009F23F6">
              <w:rPr>
                <w:noProof/>
                <w:webHidden/>
              </w:rPr>
              <w:fldChar w:fldCharType="end"/>
            </w:r>
          </w:hyperlink>
        </w:p>
        <w:p w14:paraId="089B5A23" w14:textId="77F06318"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21" w:history="1">
            <w:r w:rsidR="00C44D0B" w:rsidRPr="009F23F6">
              <w:rPr>
                <w:rStyle w:val="Hyperlinkki"/>
                <w:noProof/>
                <w:color w:val="auto"/>
              </w:rPr>
              <w:t>1.3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Rätten att delta i 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_Toc125472821 \h </w:instrText>
            </w:r>
            <w:r w:rsidR="00C44D0B" w:rsidRPr="009F23F6">
              <w:rPr>
                <w:noProof/>
                <w:webHidden/>
              </w:rPr>
            </w:r>
            <w:r w:rsidR="00C44D0B" w:rsidRPr="009F23F6">
              <w:rPr>
                <w:noProof/>
                <w:webHidden/>
              </w:rPr>
              <w:fldChar w:fldCharType="separate"/>
            </w:r>
            <w:r w:rsidR="005B6301">
              <w:rPr>
                <w:noProof/>
                <w:webHidden/>
              </w:rPr>
              <w:t>19</w:t>
            </w:r>
            <w:r w:rsidR="00C44D0B" w:rsidRPr="009F23F6">
              <w:rPr>
                <w:noProof/>
                <w:webHidden/>
              </w:rPr>
              <w:fldChar w:fldCharType="end"/>
            </w:r>
          </w:hyperlink>
        </w:p>
        <w:p w14:paraId="4ADD9787" w14:textId="45925557"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2" w:history="1">
            <w:r w:rsidR="00C44D0B" w:rsidRPr="009F23F6">
              <w:rPr>
                <w:rStyle w:val="Hyperlinkki"/>
                <w:noProof/>
                <w:color w:val="auto"/>
              </w:rPr>
              <w:t>1.3.1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Gymnasiestuderande</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_Toc125472822 \h </w:instrText>
            </w:r>
            <w:r w:rsidR="00C44D0B" w:rsidRPr="009F23F6">
              <w:rPr>
                <w:noProof/>
                <w:webHidden/>
              </w:rPr>
            </w:r>
            <w:r w:rsidR="00C44D0B" w:rsidRPr="009F23F6">
              <w:rPr>
                <w:noProof/>
                <w:webHidden/>
              </w:rPr>
              <w:fldChar w:fldCharType="separate"/>
            </w:r>
            <w:r w:rsidR="005B6301">
              <w:rPr>
                <w:noProof/>
                <w:webHidden/>
              </w:rPr>
              <w:t>19</w:t>
            </w:r>
            <w:r w:rsidR="00C44D0B" w:rsidRPr="009F23F6">
              <w:rPr>
                <w:noProof/>
                <w:webHidden/>
              </w:rPr>
              <w:fldChar w:fldCharType="end"/>
            </w:r>
          </w:hyperlink>
        </w:p>
        <w:p w14:paraId="320AF354" w14:textId="105A94EC"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3" w:history="1">
            <w:r w:rsidR="00C44D0B" w:rsidRPr="009F23F6">
              <w:rPr>
                <w:rStyle w:val="Hyperlinkki"/>
                <w:noProof/>
                <w:color w:val="auto"/>
              </w:rPr>
              <w:t>1.3.2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Andra än gymnasiestuderande</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_Toc125472823 \h </w:instrText>
            </w:r>
            <w:r w:rsidR="00C44D0B" w:rsidRPr="009F23F6">
              <w:rPr>
                <w:noProof/>
                <w:webHidden/>
              </w:rPr>
            </w:r>
            <w:r w:rsidR="00C44D0B" w:rsidRPr="009F23F6">
              <w:rPr>
                <w:noProof/>
                <w:webHidden/>
              </w:rPr>
              <w:fldChar w:fldCharType="separate"/>
            </w:r>
            <w:r w:rsidR="005B6301">
              <w:rPr>
                <w:noProof/>
                <w:webHidden/>
              </w:rPr>
              <w:t>20</w:t>
            </w:r>
            <w:r w:rsidR="00C44D0B" w:rsidRPr="009F23F6">
              <w:rPr>
                <w:noProof/>
                <w:webHidden/>
              </w:rPr>
              <w:fldChar w:fldCharType="end"/>
            </w:r>
          </w:hyperlink>
        </w:p>
        <w:p w14:paraId="6925BCD2" w14:textId="314C0FF7"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4" w:history="1">
            <w:r w:rsidR="00C44D0B" w:rsidRPr="009F23F6">
              <w:rPr>
                <w:rStyle w:val="Hyperlinkki"/>
                <w:noProof/>
                <w:color w:val="auto"/>
              </w:rPr>
              <w:t>1.3.3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Att bekräfta rätten att delta i prov</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_Toc125472824 \h </w:instrText>
            </w:r>
            <w:r w:rsidR="00C44D0B" w:rsidRPr="009F23F6">
              <w:rPr>
                <w:noProof/>
                <w:webHidden/>
              </w:rPr>
            </w:r>
            <w:r w:rsidR="00C44D0B" w:rsidRPr="009F23F6">
              <w:rPr>
                <w:noProof/>
                <w:webHidden/>
              </w:rPr>
              <w:fldChar w:fldCharType="separate"/>
            </w:r>
            <w:r w:rsidR="005B6301">
              <w:rPr>
                <w:noProof/>
                <w:webHidden/>
              </w:rPr>
              <w:t>22</w:t>
            </w:r>
            <w:r w:rsidR="00C44D0B" w:rsidRPr="009F23F6">
              <w:rPr>
                <w:noProof/>
                <w:webHidden/>
              </w:rPr>
              <w:fldChar w:fldCharType="end"/>
            </w:r>
          </w:hyperlink>
        </w:p>
        <w:p w14:paraId="67C9C64A" w14:textId="67AC9855"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5" w:history="1">
            <w:r w:rsidR="00C44D0B" w:rsidRPr="009F23F6">
              <w:rPr>
                <w:rStyle w:val="Hyperlinkki"/>
                <w:noProof/>
                <w:color w:val="auto"/>
              </w:rPr>
              <w:t>1.3.4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Omtagning av ett godkänt prov och komplettering av 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_Toc125472825 \h </w:instrText>
            </w:r>
            <w:r w:rsidR="00C44D0B" w:rsidRPr="009F23F6">
              <w:rPr>
                <w:noProof/>
                <w:webHidden/>
              </w:rPr>
            </w:r>
            <w:r w:rsidR="00C44D0B" w:rsidRPr="009F23F6">
              <w:rPr>
                <w:noProof/>
                <w:webHidden/>
              </w:rPr>
              <w:fldChar w:fldCharType="separate"/>
            </w:r>
            <w:r w:rsidR="005B6301">
              <w:rPr>
                <w:noProof/>
                <w:webHidden/>
              </w:rPr>
              <w:t>23</w:t>
            </w:r>
            <w:r w:rsidR="00C44D0B" w:rsidRPr="009F23F6">
              <w:rPr>
                <w:noProof/>
                <w:webHidden/>
              </w:rPr>
              <w:fldChar w:fldCharType="end"/>
            </w:r>
          </w:hyperlink>
        </w:p>
        <w:p w14:paraId="42C8E457" w14:textId="4C392C3D"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6" w:history="1">
            <w:r w:rsidR="00C44D0B" w:rsidRPr="009F23F6">
              <w:rPr>
                <w:rStyle w:val="Hyperlinkki"/>
                <w:noProof/>
                <w:color w:val="auto"/>
              </w:rPr>
              <w:t>1.3.5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Omtagning av ett underkänt prov</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_Toc125472826 \h </w:instrText>
            </w:r>
            <w:r w:rsidR="00C44D0B" w:rsidRPr="009F23F6">
              <w:rPr>
                <w:noProof/>
                <w:webHidden/>
              </w:rPr>
            </w:r>
            <w:r w:rsidR="00C44D0B" w:rsidRPr="009F23F6">
              <w:rPr>
                <w:noProof/>
                <w:webHidden/>
              </w:rPr>
              <w:fldChar w:fldCharType="separate"/>
            </w:r>
            <w:r w:rsidR="005B6301">
              <w:rPr>
                <w:noProof/>
                <w:webHidden/>
              </w:rPr>
              <w:t>24</w:t>
            </w:r>
            <w:r w:rsidR="00C44D0B" w:rsidRPr="009F23F6">
              <w:rPr>
                <w:noProof/>
                <w:webHidden/>
              </w:rPr>
              <w:fldChar w:fldCharType="end"/>
            </w:r>
          </w:hyperlink>
        </w:p>
        <w:p w14:paraId="2FECC72E" w14:textId="46A2155D"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27" w:history="1">
            <w:r w:rsidR="00C44D0B" w:rsidRPr="009F23F6">
              <w:rPr>
                <w:rStyle w:val="Hyperlinkki"/>
                <w:noProof/>
                <w:color w:val="auto"/>
              </w:rPr>
              <w:t>1.4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Anmälan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_Toc125472827 \h </w:instrText>
            </w:r>
            <w:r w:rsidR="00C44D0B" w:rsidRPr="009F23F6">
              <w:rPr>
                <w:noProof/>
                <w:webHidden/>
              </w:rPr>
            </w:r>
            <w:r w:rsidR="00C44D0B" w:rsidRPr="009F23F6">
              <w:rPr>
                <w:noProof/>
                <w:webHidden/>
              </w:rPr>
              <w:fldChar w:fldCharType="separate"/>
            </w:r>
            <w:r w:rsidR="005B6301">
              <w:rPr>
                <w:noProof/>
                <w:webHidden/>
              </w:rPr>
              <w:t>25</w:t>
            </w:r>
            <w:r w:rsidR="00C44D0B" w:rsidRPr="009F23F6">
              <w:rPr>
                <w:noProof/>
                <w:webHidden/>
              </w:rPr>
              <w:fldChar w:fldCharType="end"/>
            </w:r>
          </w:hyperlink>
        </w:p>
        <w:p w14:paraId="29A206EE" w14:textId="4F51F718"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8" w:history="1">
            <w:r w:rsidR="00C44D0B" w:rsidRPr="009F23F6">
              <w:rPr>
                <w:rStyle w:val="Hyperlinkki"/>
                <w:noProof/>
                <w:color w:val="auto"/>
              </w:rPr>
              <w:t>1.4.1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Bindande anmälan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_Toc125472828 \h </w:instrText>
            </w:r>
            <w:r w:rsidR="00C44D0B" w:rsidRPr="009F23F6">
              <w:rPr>
                <w:noProof/>
                <w:webHidden/>
              </w:rPr>
            </w:r>
            <w:r w:rsidR="00C44D0B" w:rsidRPr="009F23F6">
              <w:rPr>
                <w:noProof/>
                <w:webHidden/>
              </w:rPr>
              <w:fldChar w:fldCharType="separate"/>
            </w:r>
            <w:r w:rsidR="005B6301">
              <w:rPr>
                <w:noProof/>
                <w:webHidden/>
              </w:rPr>
              <w:t>26</w:t>
            </w:r>
            <w:r w:rsidR="00C44D0B" w:rsidRPr="009F23F6">
              <w:rPr>
                <w:noProof/>
                <w:webHidden/>
              </w:rPr>
              <w:fldChar w:fldCharType="end"/>
            </w:r>
          </w:hyperlink>
        </w:p>
        <w:p w14:paraId="47F09C6C" w14:textId="1E38A516"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29" w:history="1">
            <w:r w:rsidR="00C44D0B" w:rsidRPr="009F23F6">
              <w:rPr>
                <w:rStyle w:val="Hyperlinkki"/>
                <w:noProof/>
                <w:color w:val="auto"/>
              </w:rPr>
              <w:t>1.4.2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Återtagande och annullering av en anmälan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_Toc125472829 \h </w:instrText>
            </w:r>
            <w:r w:rsidR="00C44D0B" w:rsidRPr="009F23F6">
              <w:rPr>
                <w:noProof/>
                <w:webHidden/>
              </w:rPr>
            </w:r>
            <w:r w:rsidR="00C44D0B" w:rsidRPr="009F23F6">
              <w:rPr>
                <w:noProof/>
                <w:webHidden/>
              </w:rPr>
              <w:fldChar w:fldCharType="separate"/>
            </w:r>
            <w:r w:rsidR="005B6301">
              <w:rPr>
                <w:noProof/>
                <w:webHidden/>
              </w:rPr>
              <w:t>27</w:t>
            </w:r>
            <w:r w:rsidR="00C44D0B" w:rsidRPr="009F23F6">
              <w:rPr>
                <w:noProof/>
                <w:webHidden/>
              </w:rPr>
              <w:fldChar w:fldCharType="end"/>
            </w:r>
          </w:hyperlink>
        </w:p>
        <w:p w14:paraId="74ADAB68" w14:textId="1C7405D1"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30" w:history="1">
            <w:r w:rsidR="00C44D0B" w:rsidRPr="009F23F6">
              <w:rPr>
                <w:rStyle w:val="Hyperlinkki"/>
                <w:noProof/>
                <w:color w:val="auto"/>
              </w:rPr>
              <w:t>1.4.3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Anmälan efter anmälningstidens utgång</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_Toc125472830 \h </w:instrText>
            </w:r>
            <w:r w:rsidR="00C44D0B" w:rsidRPr="009F23F6">
              <w:rPr>
                <w:noProof/>
                <w:webHidden/>
              </w:rPr>
            </w:r>
            <w:r w:rsidR="00C44D0B" w:rsidRPr="009F23F6">
              <w:rPr>
                <w:noProof/>
                <w:webHidden/>
              </w:rPr>
              <w:fldChar w:fldCharType="separate"/>
            </w:r>
            <w:r w:rsidR="005B6301">
              <w:rPr>
                <w:noProof/>
                <w:webHidden/>
              </w:rPr>
              <w:t>28</w:t>
            </w:r>
            <w:r w:rsidR="00C44D0B" w:rsidRPr="009F23F6">
              <w:rPr>
                <w:noProof/>
                <w:webHidden/>
              </w:rPr>
              <w:fldChar w:fldCharType="end"/>
            </w:r>
          </w:hyperlink>
        </w:p>
        <w:p w14:paraId="45959C42" w14:textId="5C19F80E"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31" w:history="1">
            <w:r w:rsidR="00C44D0B" w:rsidRPr="009F23F6">
              <w:rPr>
                <w:rStyle w:val="Hyperlinkki"/>
                <w:noProof/>
                <w:color w:val="auto"/>
              </w:rPr>
              <w:t>1.4.4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Ändring i anmälningsuppgifterna</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_Toc125472831 \h </w:instrText>
            </w:r>
            <w:r w:rsidR="00C44D0B" w:rsidRPr="009F23F6">
              <w:rPr>
                <w:noProof/>
                <w:webHidden/>
              </w:rPr>
            </w:r>
            <w:r w:rsidR="00C44D0B" w:rsidRPr="009F23F6">
              <w:rPr>
                <w:noProof/>
                <w:webHidden/>
              </w:rPr>
              <w:fldChar w:fldCharType="separate"/>
            </w:r>
            <w:r w:rsidR="005B6301">
              <w:rPr>
                <w:noProof/>
                <w:webHidden/>
              </w:rPr>
              <w:t>28</w:t>
            </w:r>
            <w:r w:rsidR="00C44D0B" w:rsidRPr="009F23F6">
              <w:rPr>
                <w:noProof/>
                <w:webHidden/>
              </w:rPr>
              <w:fldChar w:fldCharType="end"/>
            </w:r>
          </w:hyperlink>
        </w:p>
        <w:p w14:paraId="179863F9" w14:textId="6BAFF38E"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32" w:history="1">
            <w:r w:rsidR="00C44D0B" w:rsidRPr="009F23F6">
              <w:rPr>
                <w:rStyle w:val="Hyperlinkki"/>
                <w:noProof/>
                <w:color w:val="auto"/>
              </w:rPr>
              <w:t>1.4.5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Examinander som byter gymnasium</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_Toc125472832 \h </w:instrText>
            </w:r>
            <w:r w:rsidR="00C44D0B" w:rsidRPr="009F23F6">
              <w:rPr>
                <w:noProof/>
                <w:webHidden/>
              </w:rPr>
            </w:r>
            <w:r w:rsidR="00C44D0B" w:rsidRPr="009F23F6">
              <w:rPr>
                <w:noProof/>
                <w:webHidden/>
              </w:rPr>
              <w:fldChar w:fldCharType="separate"/>
            </w:r>
            <w:r w:rsidR="005B6301">
              <w:rPr>
                <w:noProof/>
                <w:webHidden/>
              </w:rPr>
              <w:t>29</w:t>
            </w:r>
            <w:r w:rsidR="00C44D0B" w:rsidRPr="009F23F6">
              <w:rPr>
                <w:noProof/>
                <w:webHidden/>
              </w:rPr>
              <w:fldChar w:fldCharType="end"/>
            </w:r>
          </w:hyperlink>
        </w:p>
        <w:p w14:paraId="4C4012AF" w14:textId="20ADCD93"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33" w:history="1">
            <w:r w:rsidR="00C44D0B" w:rsidRPr="009F23F6">
              <w:rPr>
                <w:rStyle w:val="Hyperlinkki"/>
                <w:noProof/>
                <w:color w:val="auto"/>
              </w:rPr>
              <w:t>1.5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Provtillbehör och provprestationer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_Toc125472833 \h </w:instrText>
            </w:r>
            <w:r w:rsidR="00C44D0B" w:rsidRPr="009F23F6">
              <w:rPr>
                <w:noProof/>
                <w:webHidden/>
              </w:rPr>
            </w:r>
            <w:r w:rsidR="00C44D0B" w:rsidRPr="009F23F6">
              <w:rPr>
                <w:noProof/>
                <w:webHidden/>
              </w:rPr>
              <w:fldChar w:fldCharType="separate"/>
            </w:r>
            <w:r w:rsidR="005B6301">
              <w:rPr>
                <w:noProof/>
                <w:webHidden/>
              </w:rPr>
              <w:t>30</w:t>
            </w:r>
            <w:r w:rsidR="00C44D0B" w:rsidRPr="009F23F6">
              <w:rPr>
                <w:noProof/>
                <w:webHidden/>
              </w:rPr>
              <w:fldChar w:fldCharType="end"/>
            </w:r>
          </w:hyperlink>
        </w:p>
        <w:p w14:paraId="5119AB80" w14:textId="0ED9A453"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34" w:history="1">
            <w:r w:rsidR="00C44D0B" w:rsidRPr="009F23F6">
              <w:rPr>
                <w:rStyle w:val="Hyperlinkki"/>
                <w:noProof/>
                <w:color w:val="auto"/>
              </w:rPr>
              <w:t>1.5.1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Examinandens dator och tilläggsutrustning</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_Toc125472834 \h </w:instrText>
            </w:r>
            <w:r w:rsidR="00C44D0B" w:rsidRPr="009F23F6">
              <w:rPr>
                <w:noProof/>
                <w:webHidden/>
              </w:rPr>
            </w:r>
            <w:r w:rsidR="00C44D0B" w:rsidRPr="009F23F6">
              <w:rPr>
                <w:noProof/>
                <w:webHidden/>
              </w:rPr>
              <w:fldChar w:fldCharType="separate"/>
            </w:r>
            <w:r w:rsidR="005B6301">
              <w:rPr>
                <w:noProof/>
                <w:webHidden/>
              </w:rPr>
              <w:t>30</w:t>
            </w:r>
            <w:r w:rsidR="00C44D0B" w:rsidRPr="009F23F6">
              <w:rPr>
                <w:noProof/>
                <w:webHidden/>
              </w:rPr>
              <w:fldChar w:fldCharType="end"/>
            </w:r>
          </w:hyperlink>
        </w:p>
        <w:p w14:paraId="60D524DD" w14:textId="69B5EC27"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35" w:history="1">
            <w:r w:rsidR="00C44D0B" w:rsidRPr="009F23F6">
              <w:rPr>
                <w:rStyle w:val="Hyperlinkki"/>
                <w:noProof/>
                <w:color w:val="auto"/>
              </w:rPr>
              <w:t>1.5.2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Övriga provtillbehör och hjälpmedel</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_Toc125472835 \h </w:instrText>
            </w:r>
            <w:r w:rsidR="00C44D0B" w:rsidRPr="009F23F6">
              <w:rPr>
                <w:noProof/>
                <w:webHidden/>
              </w:rPr>
            </w:r>
            <w:r w:rsidR="00C44D0B" w:rsidRPr="009F23F6">
              <w:rPr>
                <w:noProof/>
                <w:webHidden/>
              </w:rPr>
              <w:fldChar w:fldCharType="separate"/>
            </w:r>
            <w:r w:rsidR="005B6301">
              <w:rPr>
                <w:noProof/>
                <w:webHidden/>
              </w:rPr>
              <w:t>30</w:t>
            </w:r>
            <w:r w:rsidR="00C44D0B" w:rsidRPr="009F23F6">
              <w:rPr>
                <w:noProof/>
                <w:webHidden/>
              </w:rPr>
              <w:fldChar w:fldCharType="end"/>
            </w:r>
          </w:hyperlink>
        </w:p>
        <w:p w14:paraId="6BF42A8B" w14:textId="2FC461B6"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36" w:history="1">
            <w:r w:rsidR="00C44D0B" w:rsidRPr="009F23F6">
              <w:rPr>
                <w:rStyle w:val="Hyperlinkki"/>
                <w:noProof/>
                <w:color w:val="auto"/>
              </w:rPr>
              <w:t>1.5.3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Provprestationer och utkast till prestationer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_Toc125472836 \h </w:instrText>
            </w:r>
            <w:r w:rsidR="00C44D0B" w:rsidRPr="009F23F6">
              <w:rPr>
                <w:noProof/>
                <w:webHidden/>
              </w:rPr>
            </w:r>
            <w:r w:rsidR="00C44D0B" w:rsidRPr="009F23F6">
              <w:rPr>
                <w:noProof/>
                <w:webHidden/>
              </w:rPr>
              <w:fldChar w:fldCharType="separate"/>
            </w:r>
            <w:r w:rsidR="005B6301">
              <w:rPr>
                <w:noProof/>
                <w:webHidden/>
              </w:rPr>
              <w:t>31</w:t>
            </w:r>
            <w:r w:rsidR="00C44D0B" w:rsidRPr="009F23F6">
              <w:rPr>
                <w:noProof/>
                <w:webHidden/>
              </w:rPr>
              <w:fldChar w:fldCharType="end"/>
            </w:r>
          </w:hyperlink>
        </w:p>
        <w:p w14:paraId="111104CB" w14:textId="2AED11DB"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37" w:history="1">
            <w:r w:rsidR="00C44D0B" w:rsidRPr="009F23F6">
              <w:rPr>
                <w:rStyle w:val="Hyperlinkki"/>
                <w:noProof/>
                <w:color w:val="auto"/>
              </w:rPr>
              <w:t>1.6</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Svikligt förfarande och brott mot examensordningen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_Toc125472837 \h </w:instrText>
            </w:r>
            <w:r w:rsidR="00C44D0B" w:rsidRPr="009F23F6">
              <w:rPr>
                <w:noProof/>
                <w:webHidden/>
              </w:rPr>
            </w:r>
            <w:r w:rsidR="00C44D0B" w:rsidRPr="009F23F6">
              <w:rPr>
                <w:noProof/>
                <w:webHidden/>
              </w:rPr>
              <w:fldChar w:fldCharType="separate"/>
            </w:r>
            <w:r w:rsidR="005B6301">
              <w:rPr>
                <w:noProof/>
                <w:webHidden/>
              </w:rPr>
              <w:t>32</w:t>
            </w:r>
            <w:r w:rsidR="00C44D0B" w:rsidRPr="009F23F6">
              <w:rPr>
                <w:noProof/>
                <w:webHidden/>
              </w:rPr>
              <w:fldChar w:fldCharType="end"/>
            </w:r>
          </w:hyperlink>
        </w:p>
        <w:p w14:paraId="54F1A19B" w14:textId="6E347C07"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38" w:history="1">
            <w:r w:rsidR="00C44D0B" w:rsidRPr="009F23F6">
              <w:rPr>
                <w:rStyle w:val="Hyperlinkki"/>
                <w:noProof/>
                <w:color w:val="auto"/>
              </w:rPr>
              <w:t>1.7</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Bedömning av provprestationer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_Toc125472838 \h </w:instrText>
            </w:r>
            <w:r w:rsidR="00C44D0B" w:rsidRPr="009F23F6">
              <w:rPr>
                <w:noProof/>
                <w:webHidden/>
              </w:rPr>
            </w:r>
            <w:r w:rsidR="00C44D0B" w:rsidRPr="009F23F6">
              <w:rPr>
                <w:noProof/>
                <w:webHidden/>
              </w:rPr>
              <w:fldChar w:fldCharType="separate"/>
            </w:r>
            <w:r w:rsidR="005B6301">
              <w:rPr>
                <w:noProof/>
                <w:webHidden/>
              </w:rPr>
              <w:t>35</w:t>
            </w:r>
            <w:r w:rsidR="00C44D0B" w:rsidRPr="009F23F6">
              <w:rPr>
                <w:noProof/>
                <w:webHidden/>
              </w:rPr>
              <w:fldChar w:fldCharType="end"/>
            </w:r>
          </w:hyperlink>
        </w:p>
        <w:p w14:paraId="54D1AA8C" w14:textId="6D86EE1E"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39" w:history="1">
            <w:r w:rsidR="00C44D0B" w:rsidRPr="009F23F6">
              <w:rPr>
                <w:rStyle w:val="Hyperlinkki"/>
                <w:noProof/>
                <w:color w:val="auto"/>
              </w:rPr>
              <w:t>1.7.1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Att utebli från provet eller att lämna in en tom provprestation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_Toc125472839 \h </w:instrText>
            </w:r>
            <w:r w:rsidR="00C44D0B" w:rsidRPr="009F23F6">
              <w:rPr>
                <w:noProof/>
                <w:webHidden/>
              </w:rPr>
            </w:r>
            <w:r w:rsidR="00C44D0B" w:rsidRPr="009F23F6">
              <w:rPr>
                <w:noProof/>
                <w:webHidden/>
              </w:rPr>
              <w:fldChar w:fldCharType="separate"/>
            </w:r>
            <w:r w:rsidR="005B6301">
              <w:rPr>
                <w:noProof/>
                <w:webHidden/>
              </w:rPr>
              <w:t>35</w:t>
            </w:r>
            <w:r w:rsidR="00C44D0B" w:rsidRPr="009F23F6">
              <w:rPr>
                <w:noProof/>
                <w:webHidden/>
              </w:rPr>
              <w:fldChar w:fldCharType="end"/>
            </w:r>
          </w:hyperlink>
        </w:p>
        <w:p w14:paraId="0A88A4A3" w14:textId="270CACE1"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0" w:history="1">
            <w:r w:rsidR="00C44D0B" w:rsidRPr="009F23F6">
              <w:rPr>
                <w:rStyle w:val="Hyperlinkki"/>
                <w:noProof/>
                <w:color w:val="auto"/>
              </w:rPr>
              <w:t>1.7.2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Preliminär bedömning</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_Toc125472840 \h </w:instrText>
            </w:r>
            <w:r w:rsidR="00C44D0B" w:rsidRPr="009F23F6">
              <w:rPr>
                <w:noProof/>
                <w:webHidden/>
              </w:rPr>
            </w:r>
            <w:r w:rsidR="00C44D0B" w:rsidRPr="009F23F6">
              <w:rPr>
                <w:noProof/>
                <w:webHidden/>
              </w:rPr>
              <w:fldChar w:fldCharType="separate"/>
            </w:r>
            <w:r w:rsidR="005B6301">
              <w:rPr>
                <w:noProof/>
                <w:webHidden/>
              </w:rPr>
              <w:t>36</w:t>
            </w:r>
            <w:r w:rsidR="00C44D0B" w:rsidRPr="009F23F6">
              <w:rPr>
                <w:noProof/>
                <w:webHidden/>
              </w:rPr>
              <w:fldChar w:fldCharType="end"/>
            </w:r>
          </w:hyperlink>
        </w:p>
        <w:p w14:paraId="3720CAA5" w14:textId="3F3B436E"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1" w:history="1">
            <w:r w:rsidR="00C44D0B" w:rsidRPr="009F23F6">
              <w:rPr>
                <w:rStyle w:val="Hyperlinkki"/>
                <w:noProof/>
                <w:color w:val="auto"/>
              </w:rPr>
              <w:t>1.7.3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Slutgiltig bedömning och publicering av resultaten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_Toc125472841 \h </w:instrText>
            </w:r>
            <w:r w:rsidR="00C44D0B" w:rsidRPr="009F23F6">
              <w:rPr>
                <w:noProof/>
                <w:webHidden/>
              </w:rPr>
            </w:r>
            <w:r w:rsidR="00C44D0B" w:rsidRPr="009F23F6">
              <w:rPr>
                <w:noProof/>
                <w:webHidden/>
              </w:rPr>
              <w:fldChar w:fldCharType="separate"/>
            </w:r>
            <w:r w:rsidR="005B6301">
              <w:rPr>
                <w:noProof/>
                <w:webHidden/>
              </w:rPr>
              <w:t>37</w:t>
            </w:r>
            <w:r w:rsidR="00C44D0B" w:rsidRPr="009F23F6">
              <w:rPr>
                <w:noProof/>
                <w:webHidden/>
              </w:rPr>
              <w:fldChar w:fldCharType="end"/>
            </w:r>
          </w:hyperlink>
        </w:p>
        <w:p w14:paraId="000AF616" w14:textId="2A41F495"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2" w:history="1">
            <w:r w:rsidR="00C44D0B" w:rsidRPr="009F23F6">
              <w:rPr>
                <w:rStyle w:val="Hyperlinkki"/>
                <w:noProof/>
                <w:color w:val="auto"/>
              </w:rPr>
              <w:t>1.7.4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Hur skäl som försämrar en examinands prestation i ett prov beaktas i bedömningen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_Toc125472842 \h </w:instrText>
            </w:r>
            <w:r w:rsidR="00C44D0B" w:rsidRPr="009F23F6">
              <w:rPr>
                <w:noProof/>
                <w:webHidden/>
              </w:rPr>
            </w:r>
            <w:r w:rsidR="00C44D0B" w:rsidRPr="009F23F6">
              <w:rPr>
                <w:noProof/>
                <w:webHidden/>
              </w:rPr>
              <w:fldChar w:fldCharType="separate"/>
            </w:r>
            <w:r w:rsidR="005B6301">
              <w:rPr>
                <w:noProof/>
                <w:webHidden/>
              </w:rPr>
              <w:t>38</w:t>
            </w:r>
            <w:r w:rsidR="00C44D0B" w:rsidRPr="009F23F6">
              <w:rPr>
                <w:noProof/>
                <w:webHidden/>
              </w:rPr>
              <w:fldChar w:fldCharType="end"/>
            </w:r>
          </w:hyperlink>
        </w:p>
        <w:p w14:paraId="3F8F4AD0" w14:textId="7CB24C49"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3" w:history="1">
            <w:r w:rsidR="00C44D0B" w:rsidRPr="009F23F6">
              <w:rPr>
                <w:rStyle w:val="Hyperlinkki"/>
                <w:noProof/>
                <w:color w:val="auto"/>
              </w:rPr>
              <w:t>1.7.5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Beaktande av störning som skett under provtillfället i bedömningen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_Toc125472843 \h </w:instrText>
            </w:r>
            <w:r w:rsidR="00C44D0B" w:rsidRPr="009F23F6">
              <w:rPr>
                <w:noProof/>
                <w:webHidden/>
              </w:rPr>
            </w:r>
            <w:r w:rsidR="00C44D0B" w:rsidRPr="009F23F6">
              <w:rPr>
                <w:noProof/>
                <w:webHidden/>
              </w:rPr>
              <w:fldChar w:fldCharType="separate"/>
            </w:r>
            <w:r w:rsidR="005B6301">
              <w:rPr>
                <w:noProof/>
                <w:webHidden/>
              </w:rPr>
              <w:t>39</w:t>
            </w:r>
            <w:r w:rsidR="00C44D0B" w:rsidRPr="009F23F6">
              <w:rPr>
                <w:noProof/>
                <w:webHidden/>
              </w:rPr>
              <w:fldChar w:fldCharType="end"/>
            </w:r>
          </w:hyperlink>
        </w:p>
        <w:p w14:paraId="7735D677" w14:textId="0E13EC75"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4" w:history="1">
            <w:r w:rsidR="00C44D0B" w:rsidRPr="009F23F6">
              <w:rPr>
                <w:rStyle w:val="Hyperlinkki"/>
                <w:noProof/>
                <w:color w:val="auto"/>
              </w:rPr>
              <w:t>1.7.6</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Begäran om granskning</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_Toc125472844 \h </w:instrText>
            </w:r>
            <w:r w:rsidR="00C44D0B" w:rsidRPr="009F23F6">
              <w:rPr>
                <w:noProof/>
                <w:webHidden/>
              </w:rPr>
            </w:r>
            <w:r w:rsidR="00C44D0B" w:rsidRPr="009F23F6">
              <w:rPr>
                <w:noProof/>
                <w:webHidden/>
              </w:rPr>
              <w:fldChar w:fldCharType="separate"/>
            </w:r>
            <w:r w:rsidR="005B6301">
              <w:rPr>
                <w:noProof/>
                <w:webHidden/>
              </w:rPr>
              <w:t>40</w:t>
            </w:r>
            <w:r w:rsidR="00C44D0B" w:rsidRPr="009F23F6">
              <w:rPr>
                <w:noProof/>
                <w:webHidden/>
              </w:rPr>
              <w:fldChar w:fldCharType="end"/>
            </w:r>
          </w:hyperlink>
        </w:p>
        <w:p w14:paraId="677196F4" w14:textId="2199F646"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5" w:history="1">
            <w:r w:rsidR="00C44D0B" w:rsidRPr="009F23F6">
              <w:rPr>
                <w:rStyle w:val="Hyperlinkki"/>
                <w:noProof/>
                <w:color w:val="auto"/>
              </w:rPr>
              <w:t>1.7.7</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Begäran om omprövning</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_Toc125472845 \h </w:instrText>
            </w:r>
            <w:r w:rsidR="00C44D0B" w:rsidRPr="009F23F6">
              <w:rPr>
                <w:noProof/>
                <w:webHidden/>
              </w:rPr>
            </w:r>
            <w:r w:rsidR="00C44D0B" w:rsidRPr="009F23F6">
              <w:rPr>
                <w:noProof/>
                <w:webHidden/>
              </w:rPr>
              <w:fldChar w:fldCharType="separate"/>
            </w:r>
            <w:r w:rsidR="005B6301">
              <w:rPr>
                <w:noProof/>
                <w:webHidden/>
              </w:rPr>
              <w:t>40</w:t>
            </w:r>
            <w:r w:rsidR="00C44D0B" w:rsidRPr="009F23F6">
              <w:rPr>
                <w:noProof/>
                <w:webHidden/>
              </w:rPr>
              <w:fldChar w:fldCharType="end"/>
            </w:r>
          </w:hyperlink>
        </w:p>
        <w:p w14:paraId="0BB8F512" w14:textId="72BA5B8F"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6" w:history="1">
            <w:r w:rsidR="00C44D0B" w:rsidRPr="009F23F6">
              <w:rPr>
                <w:rStyle w:val="Hyperlinkki"/>
                <w:noProof/>
                <w:color w:val="auto"/>
              </w:rPr>
              <w:t>1.7.8</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Delgivning av information gällande bedömning</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_Toc125472846 \h </w:instrText>
            </w:r>
            <w:r w:rsidR="00C44D0B" w:rsidRPr="009F23F6">
              <w:rPr>
                <w:noProof/>
                <w:webHidden/>
              </w:rPr>
            </w:r>
            <w:r w:rsidR="00C44D0B" w:rsidRPr="009F23F6">
              <w:rPr>
                <w:noProof/>
                <w:webHidden/>
              </w:rPr>
              <w:fldChar w:fldCharType="separate"/>
            </w:r>
            <w:r w:rsidR="005B6301">
              <w:rPr>
                <w:noProof/>
                <w:webHidden/>
              </w:rPr>
              <w:t>42</w:t>
            </w:r>
            <w:r w:rsidR="00C44D0B" w:rsidRPr="009F23F6">
              <w:rPr>
                <w:noProof/>
                <w:webHidden/>
              </w:rPr>
              <w:fldChar w:fldCharType="end"/>
            </w:r>
          </w:hyperlink>
        </w:p>
        <w:p w14:paraId="519E72A1" w14:textId="421BAEBD"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47" w:history="1">
            <w:r w:rsidR="00C44D0B" w:rsidRPr="009F23F6">
              <w:rPr>
                <w:rStyle w:val="Hyperlinkki"/>
                <w:noProof/>
                <w:color w:val="auto"/>
              </w:rPr>
              <w:t>1.8</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Utlämning av uppgifter om namn och prestationer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_Toc125472847 \h </w:instrText>
            </w:r>
            <w:r w:rsidR="00C44D0B" w:rsidRPr="009F23F6">
              <w:rPr>
                <w:noProof/>
                <w:webHidden/>
              </w:rPr>
            </w:r>
            <w:r w:rsidR="00C44D0B" w:rsidRPr="009F23F6">
              <w:rPr>
                <w:noProof/>
                <w:webHidden/>
              </w:rPr>
              <w:fldChar w:fldCharType="separate"/>
            </w:r>
            <w:r w:rsidR="005B6301">
              <w:rPr>
                <w:noProof/>
                <w:webHidden/>
              </w:rPr>
              <w:t>43</w:t>
            </w:r>
            <w:r w:rsidR="00C44D0B" w:rsidRPr="009F23F6">
              <w:rPr>
                <w:noProof/>
                <w:webHidden/>
              </w:rPr>
              <w:fldChar w:fldCharType="end"/>
            </w:r>
          </w:hyperlink>
        </w:p>
        <w:p w14:paraId="46A06214" w14:textId="7B831EBA"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48" w:history="1">
            <w:r w:rsidR="00C44D0B" w:rsidRPr="009F23F6">
              <w:rPr>
                <w:rStyle w:val="Hyperlinkki"/>
                <w:noProof/>
                <w:color w:val="auto"/>
              </w:rPr>
              <w:t>1.9</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Betygen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_Toc125472848 \h </w:instrText>
            </w:r>
            <w:r w:rsidR="00C44D0B" w:rsidRPr="009F23F6">
              <w:rPr>
                <w:noProof/>
                <w:webHidden/>
              </w:rPr>
            </w:r>
            <w:r w:rsidR="00C44D0B" w:rsidRPr="009F23F6">
              <w:rPr>
                <w:noProof/>
                <w:webHidden/>
              </w:rPr>
              <w:fldChar w:fldCharType="separate"/>
            </w:r>
            <w:r w:rsidR="005B6301">
              <w:rPr>
                <w:noProof/>
                <w:webHidden/>
              </w:rPr>
              <w:t>44</w:t>
            </w:r>
            <w:r w:rsidR="00C44D0B" w:rsidRPr="009F23F6">
              <w:rPr>
                <w:noProof/>
                <w:webHidden/>
              </w:rPr>
              <w:fldChar w:fldCharType="end"/>
            </w:r>
          </w:hyperlink>
        </w:p>
        <w:p w14:paraId="11DF8012" w14:textId="7AAC3708"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49" w:history="1">
            <w:r w:rsidR="00C44D0B" w:rsidRPr="009F23F6">
              <w:rPr>
                <w:rStyle w:val="Hyperlinkki"/>
                <w:noProof/>
                <w:color w:val="auto"/>
              </w:rPr>
              <w:t>1.9.1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Studentexamensbetyget</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_Toc125472849 \h </w:instrText>
            </w:r>
            <w:r w:rsidR="00C44D0B" w:rsidRPr="009F23F6">
              <w:rPr>
                <w:noProof/>
                <w:webHidden/>
              </w:rPr>
            </w:r>
            <w:r w:rsidR="00C44D0B" w:rsidRPr="009F23F6">
              <w:rPr>
                <w:noProof/>
                <w:webHidden/>
              </w:rPr>
              <w:fldChar w:fldCharType="separate"/>
            </w:r>
            <w:r w:rsidR="005B6301">
              <w:rPr>
                <w:noProof/>
                <w:webHidden/>
              </w:rPr>
              <w:t>44</w:t>
            </w:r>
            <w:r w:rsidR="00C44D0B" w:rsidRPr="009F23F6">
              <w:rPr>
                <w:noProof/>
                <w:webHidden/>
              </w:rPr>
              <w:fldChar w:fldCharType="end"/>
            </w:r>
          </w:hyperlink>
        </w:p>
        <w:p w14:paraId="4640EE1B" w14:textId="49FAA225"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50" w:history="1">
            <w:r w:rsidR="00C44D0B" w:rsidRPr="009F23F6">
              <w:rPr>
                <w:rStyle w:val="Hyperlinkki"/>
                <w:noProof/>
                <w:color w:val="auto"/>
              </w:rPr>
              <w:t>1.9.2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Betyg beviljade av Studentexamensnämnden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_Toc125472850 \h </w:instrText>
            </w:r>
            <w:r w:rsidR="00C44D0B" w:rsidRPr="009F23F6">
              <w:rPr>
                <w:noProof/>
                <w:webHidden/>
              </w:rPr>
            </w:r>
            <w:r w:rsidR="00C44D0B" w:rsidRPr="009F23F6">
              <w:rPr>
                <w:noProof/>
                <w:webHidden/>
              </w:rPr>
              <w:fldChar w:fldCharType="separate"/>
            </w:r>
            <w:r w:rsidR="005B6301">
              <w:rPr>
                <w:noProof/>
                <w:webHidden/>
              </w:rPr>
              <w:t>45</w:t>
            </w:r>
            <w:r w:rsidR="00C44D0B" w:rsidRPr="009F23F6">
              <w:rPr>
                <w:noProof/>
                <w:webHidden/>
              </w:rPr>
              <w:fldChar w:fldCharType="end"/>
            </w:r>
          </w:hyperlink>
        </w:p>
        <w:p w14:paraId="43FB6B28" w14:textId="3444DB1F"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51" w:history="1">
            <w:r w:rsidR="00C44D0B" w:rsidRPr="009F23F6">
              <w:rPr>
                <w:rStyle w:val="Hyperlinkki"/>
                <w:noProof/>
                <w:color w:val="auto"/>
              </w:rPr>
              <w:t>1.9.3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Intyg över högskolebehörighet</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_Toc125472851 \h </w:instrText>
            </w:r>
            <w:r w:rsidR="00C44D0B" w:rsidRPr="009F23F6">
              <w:rPr>
                <w:noProof/>
                <w:webHidden/>
              </w:rPr>
            </w:r>
            <w:r w:rsidR="00C44D0B" w:rsidRPr="009F23F6">
              <w:rPr>
                <w:noProof/>
                <w:webHidden/>
              </w:rPr>
              <w:fldChar w:fldCharType="separate"/>
            </w:r>
            <w:r w:rsidR="005B6301">
              <w:rPr>
                <w:noProof/>
                <w:webHidden/>
              </w:rPr>
              <w:t>46</w:t>
            </w:r>
            <w:r w:rsidR="00C44D0B" w:rsidRPr="009F23F6">
              <w:rPr>
                <w:noProof/>
                <w:webHidden/>
              </w:rPr>
              <w:fldChar w:fldCharType="end"/>
            </w:r>
          </w:hyperlink>
        </w:p>
        <w:p w14:paraId="1F4AC635" w14:textId="5EA8CDD4"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52" w:history="1">
            <w:r w:rsidR="00C44D0B" w:rsidRPr="009F23F6">
              <w:rPr>
                <w:rStyle w:val="Hyperlinkki"/>
                <w:noProof/>
                <w:color w:val="auto"/>
              </w:rPr>
              <w:t>1.9.4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Betygsavskrifter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_Toc125472852 \h </w:instrText>
            </w:r>
            <w:r w:rsidR="00C44D0B" w:rsidRPr="009F23F6">
              <w:rPr>
                <w:noProof/>
                <w:webHidden/>
              </w:rPr>
            </w:r>
            <w:r w:rsidR="00C44D0B" w:rsidRPr="009F23F6">
              <w:rPr>
                <w:noProof/>
                <w:webHidden/>
              </w:rPr>
              <w:fldChar w:fldCharType="separate"/>
            </w:r>
            <w:r w:rsidR="005B6301">
              <w:rPr>
                <w:noProof/>
                <w:webHidden/>
              </w:rPr>
              <w:t>46</w:t>
            </w:r>
            <w:r w:rsidR="00C44D0B" w:rsidRPr="009F23F6">
              <w:rPr>
                <w:noProof/>
                <w:webHidden/>
              </w:rPr>
              <w:fldChar w:fldCharType="end"/>
            </w:r>
          </w:hyperlink>
        </w:p>
        <w:p w14:paraId="12A2AF95" w14:textId="7A1A5884"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53" w:history="1">
            <w:r w:rsidR="00C44D0B" w:rsidRPr="009F23F6">
              <w:rPr>
                <w:rStyle w:val="Hyperlinkki"/>
                <w:noProof/>
                <w:color w:val="auto"/>
              </w:rPr>
              <w:t>1.9.5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Översättningar av betyg</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_Toc125472853 \h </w:instrText>
            </w:r>
            <w:r w:rsidR="00C44D0B" w:rsidRPr="009F23F6">
              <w:rPr>
                <w:noProof/>
                <w:webHidden/>
              </w:rPr>
            </w:r>
            <w:r w:rsidR="00C44D0B" w:rsidRPr="009F23F6">
              <w:rPr>
                <w:noProof/>
                <w:webHidden/>
              </w:rPr>
              <w:fldChar w:fldCharType="separate"/>
            </w:r>
            <w:r w:rsidR="005B6301">
              <w:rPr>
                <w:noProof/>
                <w:webHidden/>
              </w:rPr>
              <w:t>47</w:t>
            </w:r>
            <w:r w:rsidR="00C44D0B" w:rsidRPr="009F23F6">
              <w:rPr>
                <w:noProof/>
                <w:webHidden/>
              </w:rPr>
              <w:fldChar w:fldCharType="end"/>
            </w:r>
          </w:hyperlink>
        </w:p>
        <w:p w14:paraId="06368FD2" w14:textId="7771DBBF"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54" w:history="1">
            <w:r w:rsidR="00C44D0B" w:rsidRPr="009F23F6">
              <w:rPr>
                <w:rStyle w:val="Hyperlinkki"/>
                <w:noProof/>
                <w:color w:val="auto"/>
              </w:rPr>
              <w:t>1.10</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Överklagande av beslut av Studentexamensnämnden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_Toc125472854 \h </w:instrText>
            </w:r>
            <w:r w:rsidR="00C44D0B" w:rsidRPr="009F23F6">
              <w:rPr>
                <w:noProof/>
                <w:webHidden/>
              </w:rPr>
            </w:r>
            <w:r w:rsidR="00C44D0B" w:rsidRPr="009F23F6">
              <w:rPr>
                <w:noProof/>
                <w:webHidden/>
              </w:rPr>
              <w:fldChar w:fldCharType="separate"/>
            </w:r>
            <w:r w:rsidR="005B6301">
              <w:rPr>
                <w:noProof/>
                <w:webHidden/>
              </w:rPr>
              <w:t>47</w:t>
            </w:r>
            <w:r w:rsidR="00C44D0B" w:rsidRPr="009F23F6">
              <w:rPr>
                <w:noProof/>
                <w:webHidden/>
              </w:rPr>
              <w:fldChar w:fldCharType="end"/>
            </w:r>
          </w:hyperlink>
        </w:p>
        <w:p w14:paraId="7638109A" w14:textId="52361A9B"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55" w:history="1">
            <w:r w:rsidR="00C44D0B" w:rsidRPr="009F23F6">
              <w:rPr>
                <w:rStyle w:val="Hyperlinkki"/>
                <w:noProof/>
                <w:color w:val="auto"/>
              </w:rPr>
              <w:t>1.11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Vissa examina som till nivån motsvarar studentexamen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_Toc125472855 \h </w:instrText>
            </w:r>
            <w:r w:rsidR="00C44D0B" w:rsidRPr="009F23F6">
              <w:rPr>
                <w:noProof/>
                <w:webHidden/>
              </w:rPr>
            </w:r>
            <w:r w:rsidR="00C44D0B" w:rsidRPr="009F23F6">
              <w:rPr>
                <w:noProof/>
                <w:webHidden/>
              </w:rPr>
              <w:fldChar w:fldCharType="separate"/>
            </w:r>
            <w:r w:rsidR="005B6301">
              <w:rPr>
                <w:noProof/>
                <w:webHidden/>
              </w:rPr>
              <w:t>47</w:t>
            </w:r>
            <w:r w:rsidR="00C44D0B" w:rsidRPr="009F23F6">
              <w:rPr>
                <w:noProof/>
                <w:webHidden/>
              </w:rPr>
              <w:fldChar w:fldCharType="end"/>
            </w:r>
          </w:hyperlink>
        </w:p>
        <w:p w14:paraId="5FE1CF51" w14:textId="2BEB8141" w:rsidR="00C44D0B" w:rsidRPr="009F23F6" w:rsidRDefault="00321D8D">
          <w:pPr>
            <w:pStyle w:val="Sisluet2"/>
            <w:rPr>
              <w:rFonts w:asciiTheme="minorHAnsi" w:eastAsiaTheme="minorEastAsia" w:hAnsiTheme="minorHAnsi" w:cstheme="minorBidi"/>
              <w:noProof/>
              <w:kern w:val="0"/>
              <w:sz w:val="22"/>
              <w:szCs w:val="22"/>
              <w:lang w:eastAsia="fi-FI" w:bidi="ar-SA"/>
            </w:rPr>
          </w:pPr>
          <w:hyperlink w:anchor="_Toc125472856" w:history="1">
            <w:r w:rsidR="00C44D0B" w:rsidRPr="009F23F6">
              <w:rPr>
                <w:rStyle w:val="Hyperlinkki"/>
                <w:noProof/>
                <w:color w:val="auto"/>
                <w:lang w:val="sv-FI"/>
              </w:rPr>
              <w:t>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lang w:val="sv-FI"/>
              </w:rPr>
              <w:t xml:space="preserve">Verkställandet av </w:t>
            </w:r>
            <w:r w:rsidR="00C44D0B" w:rsidRPr="009F23F6">
              <w:rPr>
                <w:rStyle w:val="Hyperlinkki"/>
                <w:noProof/>
                <w:color w:val="auto"/>
                <w:lang w:val="sv-SE"/>
              </w:rPr>
              <w:t>studentexamen</w:t>
            </w:r>
            <w:r w:rsidR="00C44D0B" w:rsidRPr="009F23F6">
              <w:rPr>
                <w:rStyle w:val="Hyperlinkki"/>
                <w:noProof/>
                <w:color w:val="auto"/>
                <w:lang w:val="sv-FI"/>
              </w:rPr>
              <w:t xml:space="preserve"> i gymnasiet</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_Toc125472856 \h </w:instrText>
            </w:r>
            <w:r w:rsidR="00C44D0B" w:rsidRPr="009F23F6">
              <w:rPr>
                <w:noProof/>
                <w:webHidden/>
              </w:rPr>
            </w:r>
            <w:r w:rsidR="00C44D0B" w:rsidRPr="009F23F6">
              <w:rPr>
                <w:noProof/>
                <w:webHidden/>
              </w:rPr>
              <w:fldChar w:fldCharType="separate"/>
            </w:r>
            <w:r w:rsidR="005B6301">
              <w:rPr>
                <w:noProof/>
                <w:webHidden/>
              </w:rPr>
              <w:t>48</w:t>
            </w:r>
            <w:r w:rsidR="00C44D0B" w:rsidRPr="009F23F6">
              <w:rPr>
                <w:noProof/>
                <w:webHidden/>
              </w:rPr>
              <w:fldChar w:fldCharType="end"/>
            </w:r>
          </w:hyperlink>
        </w:p>
        <w:p w14:paraId="74DB3B80" w14:textId="451C50D4"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57" w:history="1">
            <w:r w:rsidR="00C44D0B" w:rsidRPr="009F23F6">
              <w:rPr>
                <w:rStyle w:val="Hyperlinkki"/>
                <w:noProof/>
                <w:color w:val="auto"/>
              </w:rPr>
              <w:t>2.1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Uppgifter som delges Studentexamensnämnden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_Toc125472857 \h </w:instrText>
            </w:r>
            <w:r w:rsidR="00C44D0B" w:rsidRPr="009F23F6">
              <w:rPr>
                <w:noProof/>
                <w:webHidden/>
              </w:rPr>
            </w:r>
            <w:r w:rsidR="00C44D0B" w:rsidRPr="009F23F6">
              <w:rPr>
                <w:noProof/>
                <w:webHidden/>
              </w:rPr>
              <w:fldChar w:fldCharType="separate"/>
            </w:r>
            <w:r w:rsidR="005B6301">
              <w:rPr>
                <w:noProof/>
                <w:webHidden/>
              </w:rPr>
              <w:t>48</w:t>
            </w:r>
            <w:r w:rsidR="00C44D0B" w:rsidRPr="009F23F6">
              <w:rPr>
                <w:noProof/>
                <w:webHidden/>
              </w:rPr>
              <w:fldChar w:fldCharType="end"/>
            </w:r>
          </w:hyperlink>
        </w:p>
        <w:p w14:paraId="19869EFB" w14:textId="51F4DD25"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58" w:history="1">
            <w:r w:rsidR="00C44D0B" w:rsidRPr="009F23F6">
              <w:rPr>
                <w:rStyle w:val="Hyperlinkki"/>
                <w:noProof/>
                <w:color w:val="auto"/>
              </w:rPr>
              <w:t>2.1.1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Uppgifter vid anmälan av examinanderna</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_Toc125472858 \h </w:instrText>
            </w:r>
            <w:r w:rsidR="00C44D0B" w:rsidRPr="009F23F6">
              <w:rPr>
                <w:noProof/>
                <w:webHidden/>
              </w:rPr>
            </w:r>
            <w:r w:rsidR="00C44D0B" w:rsidRPr="009F23F6">
              <w:rPr>
                <w:noProof/>
                <w:webHidden/>
              </w:rPr>
              <w:fldChar w:fldCharType="separate"/>
            </w:r>
            <w:r w:rsidR="005B6301">
              <w:rPr>
                <w:noProof/>
                <w:webHidden/>
              </w:rPr>
              <w:t>48</w:t>
            </w:r>
            <w:r w:rsidR="00C44D0B" w:rsidRPr="009F23F6">
              <w:rPr>
                <w:noProof/>
                <w:webHidden/>
              </w:rPr>
              <w:fldChar w:fldCharType="end"/>
            </w:r>
          </w:hyperlink>
        </w:p>
        <w:p w14:paraId="5C8DB1DD" w14:textId="659986C6"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59" w:history="1">
            <w:r w:rsidR="00C44D0B" w:rsidRPr="009F23F6">
              <w:rPr>
                <w:rStyle w:val="Hyperlinkki"/>
                <w:noProof/>
                <w:color w:val="auto"/>
              </w:rPr>
              <w:t>2.1.2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Beställning av USB-minnen och prov för specialgrupper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_Toc125472859 \h </w:instrText>
            </w:r>
            <w:r w:rsidR="00C44D0B" w:rsidRPr="009F23F6">
              <w:rPr>
                <w:noProof/>
                <w:webHidden/>
              </w:rPr>
            </w:r>
            <w:r w:rsidR="00C44D0B" w:rsidRPr="009F23F6">
              <w:rPr>
                <w:noProof/>
                <w:webHidden/>
              </w:rPr>
              <w:fldChar w:fldCharType="separate"/>
            </w:r>
            <w:r w:rsidR="005B6301">
              <w:rPr>
                <w:noProof/>
                <w:webHidden/>
              </w:rPr>
              <w:t>49</w:t>
            </w:r>
            <w:r w:rsidR="00C44D0B" w:rsidRPr="009F23F6">
              <w:rPr>
                <w:noProof/>
                <w:webHidden/>
              </w:rPr>
              <w:fldChar w:fldCharType="end"/>
            </w:r>
          </w:hyperlink>
        </w:p>
        <w:p w14:paraId="42ED4B58" w14:textId="6AA2FF64"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0" w:history="1">
            <w:r w:rsidR="00C44D0B" w:rsidRPr="009F23F6">
              <w:rPr>
                <w:rStyle w:val="Hyperlinkki"/>
                <w:noProof/>
                <w:color w:val="auto"/>
              </w:rPr>
              <w:t>2.1.3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Specialarrangemang som beviljas på grund av skäl som försämrar en examinands prestation i ett prov</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_Toc125472860 \h </w:instrText>
            </w:r>
            <w:r w:rsidR="00C44D0B" w:rsidRPr="009F23F6">
              <w:rPr>
                <w:noProof/>
                <w:webHidden/>
              </w:rPr>
            </w:r>
            <w:r w:rsidR="00C44D0B" w:rsidRPr="009F23F6">
              <w:rPr>
                <w:noProof/>
                <w:webHidden/>
              </w:rPr>
              <w:fldChar w:fldCharType="separate"/>
            </w:r>
            <w:r w:rsidR="005B6301">
              <w:rPr>
                <w:noProof/>
                <w:webHidden/>
              </w:rPr>
              <w:t>49</w:t>
            </w:r>
            <w:r w:rsidR="00C44D0B" w:rsidRPr="009F23F6">
              <w:rPr>
                <w:noProof/>
                <w:webHidden/>
              </w:rPr>
              <w:fldChar w:fldCharType="end"/>
            </w:r>
          </w:hyperlink>
        </w:p>
        <w:p w14:paraId="24704391" w14:textId="2923C4BC"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1" w:history="1">
            <w:r w:rsidR="00C44D0B" w:rsidRPr="009F23F6">
              <w:rPr>
                <w:rStyle w:val="Hyperlinkki"/>
                <w:noProof/>
                <w:color w:val="auto"/>
              </w:rPr>
              <w:t>2.1.4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Gemensamma prov</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_Toc125472861 \h </w:instrText>
            </w:r>
            <w:r w:rsidR="00C44D0B" w:rsidRPr="009F23F6">
              <w:rPr>
                <w:noProof/>
                <w:webHidden/>
              </w:rPr>
            </w:r>
            <w:r w:rsidR="00C44D0B" w:rsidRPr="009F23F6">
              <w:rPr>
                <w:noProof/>
                <w:webHidden/>
              </w:rPr>
              <w:fldChar w:fldCharType="separate"/>
            </w:r>
            <w:r w:rsidR="005B6301">
              <w:rPr>
                <w:noProof/>
                <w:webHidden/>
              </w:rPr>
              <w:t>50</w:t>
            </w:r>
            <w:r w:rsidR="00C44D0B" w:rsidRPr="009F23F6">
              <w:rPr>
                <w:noProof/>
                <w:webHidden/>
              </w:rPr>
              <w:fldChar w:fldCharType="end"/>
            </w:r>
          </w:hyperlink>
        </w:p>
        <w:p w14:paraId="01DCC7EE" w14:textId="7D4FD2C2"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62" w:history="1">
            <w:r w:rsidR="00C44D0B" w:rsidRPr="009F23F6">
              <w:rPr>
                <w:rStyle w:val="Hyperlinkki"/>
                <w:noProof/>
                <w:color w:val="auto"/>
              </w:rPr>
              <w:t>2.2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Examensavgifterna</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_Toc125472862 \h </w:instrText>
            </w:r>
            <w:r w:rsidR="00C44D0B" w:rsidRPr="009F23F6">
              <w:rPr>
                <w:noProof/>
                <w:webHidden/>
              </w:rPr>
            </w:r>
            <w:r w:rsidR="00C44D0B" w:rsidRPr="009F23F6">
              <w:rPr>
                <w:noProof/>
                <w:webHidden/>
              </w:rPr>
              <w:fldChar w:fldCharType="separate"/>
            </w:r>
            <w:r w:rsidR="005B6301">
              <w:rPr>
                <w:noProof/>
                <w:webHidden/>
              </w:rPr>
              <w:t>50</w:t>
            </w:r>
            <w:r w:rsidR="00C44D0B" w:rsidRPr="009F23F6">
              <w:rPr>
                <w:noProof/>
                <w:webHidden/>
              </w:rPr>
              <w:fldChar w:fldCharType="end"/>
            </w:r>
          </w:hyperlink>
        </w:p>
        <w:p w14:paraId="0DEE960F" w14:textId="52CD997F"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3" w:history="1">
            <w:r w:rsidR="00C44D0B" w:rsidRPr="009F23F6">
              <w:rPr>
                <w:rStyle w:val="Hyperlinkki"/>
                <w:noProof/>
                <w:color w:val="auto"/>
              </w:rPr>
              <w:t>2.2.1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Avgiftsfritt avläggande av prov</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_Toc125472863 \h </w:instrText>
            </w:r>
            <w:r w:rsidR="00C44D0B" w:rsidRPr="009F23F6">
              <w:rPr>
                <w:noProof/>
                <w:webHidden/>
              </w:rPr>
            </w:r>
            <w:r w:rsidR="00C44D0B" w:rsidRPr="009F23F6">
              <w:rPr>
                <w:noProof/>
                <w:webHidden/>
              </w:rPr>
              <w:fldChar w:fldCharType="separate"/>
            </w:r>
            <w:r w:rsidR="005B6301">
              <w:rPr>
                <w:noProof/>
                <w:webHidden/>
              </w:rPr>
              <w:t>51</w:t>
            </w:r>
            <w:r w:rsidR="00C44D0B" w:rsidRPr="009F23F6">
              <w:rPr>
                <w:noProof/>
                <w:webHidden/>
              </w:rPr>
              <w:fldChar w:fldCharType="end"/>
            </w:r>
          </w:hyperlink>
        </w:p>
        <w:p w14:paraId="14FF7174" w14:textId="7FE3A644"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4" w:history="1">
            <w:r w:rsidR="00C44D0B" w:rsidRPr="009F23F6">
              <w:rPr>
                <w:rStyle w:val="Hyperlinkki"/>
                <w:noProof/>
                <w:color w:val="auto"/>
              </w:rPr>
              <w:t>2.2.2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Återbetalning av provspecifika avgifter</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_Toc125472864 \h </w:instrText>
            </w:r>
            <w:r w:rsidR="00C44D0B" w:rsidRPr="009F23F6">
              <w:rPr>
                <w:noProof/>
                <w:webHidden/>
              </w:rPr>
            </w:r>
            <w:r w:rsidR="00C44D0B" w:rsidRPr="009F23F6">
              <w:rPr>
                <w:noProof/>
                <w:webHidden/>
              </w:rPr>
              <w:fldChar w:fldCharType="separate"/>
            </w:r>
            <w:r w:rsidR="005B6301">
              <w:rPr>
                <w:noProof/>
                <w:webHidden/>
              </w:rPr>
              <w:t>53</w:t>
            </w:r>
            <w:r w:rsidR="00C44D0B" w:rsidRPr="009F23F6">
              <w:rPr>
                <w:noProof/>
                <w:webHidden/>
              </w:rPr>
              <w:fldChar w:fldCharType="end"/>
            </w:r>
          </w:hyperlink>
        </w:p>
        <w:p w14:paraId="26B03BDE" w14:textId="332F9567"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65" w:history="1">
            <w:r w:rsidR="00C44D0B" w:rsidRPr="009F23F6">
              <w:rPr>
                <w:rStyle w:val="Hyperlinkki"/>
                <w:noProof/>
                <w:color w:val="auto"/>
              </w:rPr>
              <w:t>2.3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Hur proven arrangeras</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_Toc125472865 \h </w:instrText>
            </w:r>
            <w:r w:rsidR="00C44D0B" w:rsidRPr="009F23F6">
              <w:rPr>
                <w:noProof/>
                <w:webHidden/>
              </w:rPr>
            </w:r>
            <w:r w:rsidR="00C44D0B" w:rsidRPr="009F23F6">
              <w:rPr>
                <w:noProof/>
                <w:webHidden/>
              </w:rPr>
              <w:fldChar w:fldCharType="separate"/>
            </w:r>
            <w:r w:rsidR="005B6301">
              <w:rPr>
                <w:noProof/>
                <w:webHidden/>
              </w:rPr>
              <w:t>53</w:t>
            </w:r>
            <w:r w:rsidR="00C44D0B" w:rsidRPr="009F23F6">
              <w:rPr>
                <w:noProof/>
                <w:webHidden/>
              </w:rPr>
              <w:fldChar w:fldCharType="end"/>
            </w:r>
          </w:hyperlink>
        </w:p>
        <w:p w14:paraId="51F58D7D" w14:textId="64F30629"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6" w:history="1">
            <w:r w:rsidR="00C44D0B" w:rsidRPr="009F23F6">
              <w:rPr>
                <w:rStyle w:val="Hyperlinkki"/>
                <w:noProof/>
                <w:color w:val="auto"/>
                <w:lang w:eastAsia="fi-FI"/>
              </w:rPr>
              <w:t>2.3.1</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Mottagande</w:t>
            </w:r>
            <w:r w:rsidR="00C44D0B" w:rsidRPr="009F23F6">
              <w:rPr>
                <w:rStyle w:val="Hyperlinkki"/>
                <w:noProof/>
                <w:color w:val="auto"/>
                <w:lang w:eastAsia="fi-FI"/>
              </w:rPr>
              <w:t xml:space="preserve"> av USB-minnena, dekrypteringskoderna och nyckeltalslistorna</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_Toc125472866 \h </w:instrText>
            </w:r>
            <w:r w:rsidR="00C44D0B" w:rsidRPr="009F23F6">
              <w:rPr>
                <w:noProof/>
                <w:webHidden/>
              </w:rPr>
            </w:r>
            <w:r w:rsidR="00C44D0B" w:rsidRPr="009F23F6">
              <w:rPr>
                <w:noProof/>
                <w:webHidden/>
              </w:rPr>
              <w:fldChar w:fldCharType="separate"/>
            </w:r>
            <w:r w:rsidR="005B6301">
              <w:rPr>
                <w:noProof/>
                <w:webHidden/>
              </w:rPr>
              <w:t>53</w:t>
            </w:r>
            <w:r w:rsidR="00C44D0B" w:rsidRPr="009F23F6">
              <w:rPr>
                <w:noProof/>
                <w:webHidden/>
              </w:rPr>
              <w:fldChar w:fldCharType="end"/>
            </w:r>
          </w:hyperlink>
        </w:p>
        <w:p w14:paraId="5441C615" w14:textId="36F0BAC9"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7" w:history="1">
            <w:r w:rsidR="00C44D0B" w:rsidRPr="009F23F6">
              <w:rPr>
                <w:rStyle w:val="Hyperlinkki"/>
                <w:noProof/>
                <w:color w:val="auto"/>
              </w:rPr>
              <w:t>2.3.2</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Förvaringen av provuppgifterna, USB-minnena, dekrypteringskoderna och nyckeltalslistorna</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_Toc125472867 \h </w:instrText>
            </w:r>
            <w:r w:rsidR="00C44D0B" w:rsidRPr="009F23F6">
              <w:rPr>
                <w:noProof/>
                <w:webHidden/>
              </w:rPr>
            </w:r>
            <w:r w:rsidR="00C44D0B" w:rsidRPr="009F23F6">
              <w:rPr>
                <w:noProof/>
                <w:webHidden/>
              </w:rPr>
              <w:fldChar w:fldCharType="separate"/>
            </w:r>
            <w:r w:rsidR="005B6301">
              <w:rPr>
                <w:noProof/>
                <w:webHidden/>
              </w:rPr>
              <w:t>54</w:t>
            </w:r>
            <w:r w:rsidR="00C44D0B" w:rsidRPr="009F23F6">
              <w:rPr>
                <w:noProof/>
                <w:webHidden/>
              </w:rPr>
              <w:fldChar w:fldCharType="end"/>
            </w:r>
          </w:hyperlink>
        </w:p>
        <w:p w14:paraId="7A58ED04" w14:textId="7225660A"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8" w:history="1">
            <w:r w:rsidR="00C44D0B" w:rsidRPr="009F23F6">
              <w:rPr>
                <w:rStyle w:val="Hyperlinkki"/>
                <w:noProof/>
                <w:color w:val="auto"/>
              </w:rPr>
              <w:t>2.3.3</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Provlokalerna</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_Toc125472868 \h </w:instrText>
            </w:r>
            <w:r w:rsidR="00C44D0B" w:rsidRPr="009F23F6">
              <w:rPr>
                <w:noProof/>
                <w:webHidden/>
              </w:rPr>
            </w:r>
            <w:r w:rsidR="00C44D0B" w:rsidRPr="009F23F6">
              <w:rPr>
                <w:noProof/>
                <w:webHidden/>
              </w:rPr>
              <w:fldChar w:fldCharType="separate"/>
            </w:r>
            <w:r w:rsidR="005B6301">
              <w:rPr>
                <w:noProof/>
                <w:webHidden/>
              </w:rPr>
              <w:t>55</w:t>
            </w:r>
            <w:r w:rsidR="00C44D0B" w:rsidRPr="009F23F6">
              <w:rPr>
                <w:noProof/>
                <w:webHidden/>
              </w:rPr>
              <w:fldChar w:fldCharType="end"/>
            </w:r>
          </w:hyperlink>
        </w:p>
        <w:p w14:paraId="4089A70B" w14:textId="449EDCCA"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69" w:history="1">
            <w:r w:rsidR="00C44D0B" w:rsidRPr="009F23F6">
              <w:rPr>
                <w:rStyle w:val="Hyperlinkki"/>
                <w:noProof/>
                <w:color w:val="auto"/>
              </w:rPr>
              <w:t>2.3.4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Provtillfället</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_Toc125472869 \h </w:instrText>
            </w:r>
            <w:r w:rsidR="00C44D0B" w:rsidRPr="009F23F6">
              <w:rPr>
                <w:noProof/>
                <w:webHidden/>
              </w:rPr>
            </w:r>
            <w:r w:rsidR="00C44D0B" w:rsidRPr="009F23F6">
              <w:rPr>
                <w:noProof/>
                <w:webHidden/>
              </w:rPr>
              <w:fldChar w:fldCharType="separate"/>
            </w:r>
            <w:r w:rsidR="005B6301">
              <w:rPr>
                <w:noProof/>
                <w:webHidden/>
              </w:rPr>
              <w:t>58</w:t>
            </w:r>
            <w:r w:rsidR="00C44D0B" w:rsidRPr="009F23F6">
              <w:rPr>
                <w:noProof/>
                <w:webHidden/>
              </w:rPr>
              <w:fldChar w:fldCharType="end"/>
            </w:r>
          </w:hyperlink>
        </w:p>
        <w:p w14:paraId="7BDA1CBF" w14:textId="6DA255BE"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70" w:history="1">
            <w:r w:rsidR="00C44D0B" w:rsidRPr="009F23F6">
              <w:rPr>
                <w:rStyle w:val="Hyperlinkki"/>
                <w:noProof/>
                <w:color w:val="auto"/>
              </w:rPr>
              <w:t>2.3.5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Övervakarna</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_Toc125472870 \h </w:instrText>
            </w:r>
            <w:r w:rsidR="00C44D0B" w:rsidRPr="009F23F6">
              <w:rPr>
                <w:noProof/>
                <w:webHidden/>
              </w:rPr>
            </w:r>
            <w:r w:rsidR="00C44D0B" w:rsidRPr="009F23F6">
              <w:rPr>
                <w:noProof/>
                <w:webHidden/>
              </w:rPr>
              <w:fldChar w:fldCharType="separate"/>
            </w:r>
            <w:r w:rsidR="005B6301">
              <w:rPr>
                <w:noProof/>
                <w:webHidden/>
              </w:rPr>
              <w:t>61</w:t>
            </w:r>
            <w:r w:rsidR="00C44D0B" w:rsidRPr="009F23F6">
              <w:rPr>
                <w:noProof/>
                <w:webHidden/>
              </w:rPr>
              <w:fldChar w:fldCharType="end"/>
            </w:r>
          </w:hyperlink>
        </w:p>
        <w:p w14:paraId="798DBDB9" w14:textId="69B71DFD"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71" w:history="1">
            <w:r w:rsidR="00C44D0B" w:rsidRPr="009F23F6">
              <w:rPr>
                <w:rStyle w:val="Hyperlinkki"/>
                <w:noProof/>
                <w:color w:val="auto"/>
              </w:rPr>
              <w:t>2.3.6</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Provtiden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_Toc125472871 \h </w:instrText>
            </w:r>
            <w:r w:rsidR="00C44D0B" w:rsidRPr="009F23F6">
              <w:rPr>
                <w:noProof/>
                <w:webHidden/>
              </w:rPr>
            </w:r>
            <w:r w:rsidR="00C44D0B" w:rsidRPr="009F23F6">
              <w:rPr>
                <w:noProof/>
                <w:webHidden/>
              </w:rPr>
              <w:fldChar w:fldCharType="separate"/>
            </w:r>
            <w:r w:rsidR="005B6301">
              <w:rPr>
                <w:noProof/>
                <w:webHidden/>
              </w:rPr>
              <w:t>66</w:t>
            </w:r>
            <w:r w:rsidR="00C44D0B" w:rsidRPr="009F23F6">
              <w:rPr>
                <w:noProof/>
                <w:webHidden/>
              </w:rPr>
              <w:fldChar w:fldCharType="end"/>
            </w:r>
          </w:hyperlink>
        </w:p>
        <w:p w14:paraId="4DB4699A" w14:textId="4A4B9441" w:rsidR="00C44D0B" w:rsidRPr="009F23F6" w:rsidRDefault="00321D8D">
          <w:pPr>
            <w:pStyle w:val="Sisluet4"/>
            <w:tabs>
              <w:tab w:val="left" w:pos="1320"/>
              <w:tab w:val="right" w:leader="dot" w:pos="8494"/>
            </w:tabs>
            <w:rPr>
              <w:rFonts w:asciiTheme="minorHAnsi" w:eastAsiaTheme="minorEastAsia" w:hAnsiTheme="minorHAnsi" w:cstheme="minorBidi"/>
              <w:noProof/>
              <w:kern w:val="0"/>
              <w:sz w:val="22"/>
              <w:szCs w:val="22"/>
              <w:lang w:eastAsia="fi-FI" w:bidi="ar-SA"/>
            </w:rPr>
          </w:pPr>
          <w:hyperlink w:anchor="_Toc125472872" w:history="1">
            <w:r w:rsidR="00C44D0B" w:rsidRPr="009F23F6">
              <w:rPr>
                <w:rStyle w:val="Hyperlinkki"/>
                <w:noProof/>
                <w:color w:val="auto"/>
              </w:rPr>
              <w:t>2.3.7</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Provprotokoll</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_Toc125472872 \h </w:instrText>
            </w:r>
            <w:r w:rsidR="00C44D0B" w:rsidRPr="009F23F6">
              <w:rPr>
                <w:noProof/>
                <w:webHidden/>
              </w:rPr>
            </w:r>
            <w:r w:rsidR="00C44D0B" w:rsidRPr="009F23F6">
              <w:rPr>
                <w:noProof/>
                <w:webHidden/>
              </w:rPr>
              <w:fldChar w:fldCharType="separate"/>
            </w:r>
            <w:r w:rsidR="005B6301">
              <w:rPr>
                <w:noProof/>
                <w:webHidden/>
              </w:rPr>
              <w:t>68</w:t>
            </w:r>
            <w:r w:rsidR="00C44D0B" w:rsidRPr="009F23F6">
              <w:rPr>
                <w:noProof/>
                <w:webHidden/>
              </w:rPr>
              <w:fldChar w:fldCharType="end"/>
            </w:r>
          </w:hyperlink>
        </w:p>
        <w:p w14:paraId="1D441B7A" w14:textId="34993107"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73" w:history="1">
            <w:r w:rsidR="00C44D0B" w:rsidRPr="009F23F6">
              <w:rPr>
                <w:rStyle w:val="Hyperlinkki"/>
                <w:noProof/>
                <w:color w:val="auto"/>
              </w:rPr>
              <w:t>2.4</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Jäv och användarrättigheter till examenstjänsten</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_Toc125472873 \h </w:instrText>
            </w:r>
            <w:r w:rsidR="00C44D0B" w:rsidRPr="009F23F6">
              <w:rPr>
                <w:noProof/>
                <w:webHidden/>
              </w:rPr>
            </w:r>
            <w:r w:rsidR="00C44D0B" w:rsidRPr="009F23F6">
              <w:rPr>
                <w:noProof/>
                <w:webHidden/>
              </w:rPr>
              <w:fldChar w:fldCharType="separate"/>
            </w:r>
            <w:r w:rsidR="005B6301">
              <w:rPr>
                <w:noProof/>
                <w:webHidden/>
              </w:rPr>
              <w:t>68</w:t>
            </w:r>
            <w:r w:rsidR="00C44D0B" w:rsidRPr="009F23F6">
              <w:rPr>
                <w:noProof/>
                <w:webHidden/>
              </w:rPr>
              <w:fldChar w:fldCharType="end"/>
            </w:r>
          </w:hyperlink>
        </w:p>
        <w:p w14:paraId="58DEEBB0" w14:textId="68406425" w:rsidR="00C44D0B" w:rsidRPr="009F23F6" w:rsidRDefault="00321D8D">
          <w:pPr>
            <w:pStyle w:val="Sisluet3"/>
            <w:tabs>
              <w:tab w:val="left" w:pos="1100"/>
              <w:tab w:val="right" w:leader="dot" w:pos="8494"/>
            </w:tabs>
            <w:rPr>
              <w:rFonts w:asciiTheme="minorHAnsi" w:eastAsiaTheme="minorEastAsia" w:hAnsiTheme="minorHAnsi" w:cstheme="minorBidi"/>
              <w:noProof/>
              <w:kern w:val="0"/>
              <w:sz w:val="22"/>
              <w:szCs w:val="22"/>
              <w:lang w:eastAsia="fi-FI" w:bidi="ar-SA"/>
            </w:rPr>
          </w:pPr>
          <w:hyperlink w:anchor="_Toc125472874" w:history="1">
            <w:r w:rsidR="00C44D0B" w:rsidRPr="009F23F6">
              <w:rPr>
                <w:rStyle w:val="Hyperlinkki"/>
                <w:noProof/>
                <w:color w:val="auto"/>
              </w:rPr>
              <w:t>2.5</w:t>
            </w:r>
            <w:r w:rsidR="00C44D0B" w:rsidRPr="009F23F6">
              <w:rPr>
                <w:rFonts w:asciiTheme="minorHAnsi" w:eastAsiaTheme="minorEastAsia" w:hAnsiTheme="minorHAnsi" w:cstheme="minorBidi"/>
                <w:noProof/>
                <w:kern w:val="0"/>
                <w:sz w:val="22"/>
                <w:szCs w:val="22"/>
                <w:lang w:eastAsia="fi-FI" w:bidi="ar-SA"/>
              </w:rPr>
              <w:tab/>
            </w:r>
            <w:r w:rsidR="00C44D0B" w:rsidRPr="009F23F6">
              <w:rPr>
                <w:rStyle w:val="Hyperlinkki"/>
                <w:noProof/>
                <w:color w:val="auto"/>
              </w:rPr>
              <w:t>Dokument som ska arkiveras i gymnasiet</w:t>
            </w:r>
            <w:r w:rsidR="00C44D0B" w:rsidRPr="009F23F6">
              <w:rPr>
                <w:noProof/>
                <w:webHidden/>
              </w:rPr>
              <w:tab/>
            </w:r>
            <w:r w:rsidR="00C44D0B" w:rsidRPr="009F23F6">
              <w:rPr>
                <w:noProof/>
                <w:webHidden/>
              </w:rPr>
              <w:fldChar w:fldCharType="begin"/>
            </w:r>
            <w:r w:rsidR="00C44D0B" w:rsidRPr="009F23F6">
              <w:rPr>
                <w:noProof/>
                <w:webHidden/>
              </w:rPr>
              <w:instrText xml:space="preserve"> PAGEREF _Toc125472874 \h </w:instrText>
            </w:r>
            <w:r w:rsidR="00C44D0B" w:rsidRPr="009F23F6">
              <w:rPr>
                <w:noProof/>
                <w:webHidden/>
              </w:rPr>
            </w:r>
            <w:r w:rsidR="00C44D0B" w:rsidRPr="009F23F6">
              <w:rPr>
                <w:noProof/>
                <w:webHidden/>
              </w:rPr>
              <w:fldChar w:fldCharType="separate"/>
            </w:r>
            <w:r w:rsidR="005B6301">
              <w:rPr>
                <w:noProof/>
                <w:webHidden/>
              </w:rPr>
              <w:t>72</w:t>
            </w:r>
            <w:r w:rsidR="00C44D0B" w:rsidRPr="009F23F6">
              <w:rPr>
                <w:noProof/>
                <w:webHidden/>
              </w:rPr>
              <w:fldChar w:fldCharType="end"/>
            </w:r>
          </w:hyperlink>
        </w:p>
        <w:p w14:paraId="761FD33D" w14:textId="7B04AD01" w:rsidR="000E1FEC" w:rsidRPr="009F23F6" w:rsidRDefault="00F4407D" w:rsidP="00F4407D">
          <w:pPr>
            <w:pStyle w:val="Sisluet1"/>
            <w:tabs>
              <w:tab w:val="right" w:leader="dot" w:pos="8494"/>
            </w:tabs>
            <w:rPr>
              <w:lang w:val="sv-FI"/>
            </w:rPr>
          </w:pPr>
          <w:r w:rsidRPr="009F23F6">
            <w:rPr>
              <w:rFonts w:asciiTheme="majorHAnsi" w:eastAsiaTheme="majorEastAsia" w:hAnsiTheme="majorHAnsi" w:cstheme="majorBidi"/>
              <w:kern w:val="0"/>
              <w:sz w:val="32"/>
              <w:szCs w:val="32"/>
              <w:lang w:val="sv-FI" w:eastAsia="fi-FI" w:bidi="ar-SA"/>
            </w:rPr>
            <w:fldChar w:fldCharType="end"/>
          </w:r>
        </w:p>
      </w:sdtContent>
    </w:sdt>
    <w:p w14:paraId="1BC0814D" w14:textId="30DCD427" w:rsidR="00793CCD" w:rsidRPr="009F23F6" w:rsidRDefault="00793CCD" w:rsidP="00787651">
      <w:pPr>
        <w:spacing w:after="0"/>
        <w:ind w:left="0"/>
        <w:rPr>
          <w:rFonts w:cs="Times New Roman"/>
          <w:szCs w:val="21"/>
          <w:lang w:val="sv-FI"/>
        </w:rPr>
      </w:pPr>
      <w:r w:rsidRPr="009F23F6">
        <w:rPr>
          <w:rFonts w:cs="Times New Roman"/>
          <w:szCs w:val="21"/>
          <w:lang w:val="sv-FI"/>
        </w:rPr>
        <w:br w:type="page"/>
      </w:r>
    </w:p>
    <w:p w14:paraId="13A6498B" w14:textId="0699FF1F" w:rsidR="00793CCD" w:rsidRPr="009F23F6" w:rsidRDefault="00B87AEC" w:rsidP="00F36AAE">
      <w:pPr>
        <w:pStyle w:val="Otsikko2"/>
        <w:rPr>
          <w:color w:val="auto"/>
        </w:rPr>
      </w:pPr>
      <w:bookmarkStart w:id="2" w:name="_Toc125472804"/>
      <w:proofErr w:type="spellStart"/>
      <w:r w:rsidRPr="009F23F6">
        <w:rPr>
          <w:color w:val="auto"/>
        </w:rPr>
        <w:lastRenderedPageBreak/>
        <w:t>Studentexamen</w:t>
      </w:r>
      <w:bookmarkEnd w:id="2"/>
      <w:proofErr w:type="spellEnd"/>
    </w:p>
    <w:p w14:paraId="4065D246" w14:textId="3FC4C993" w:rsidR="006C4E45" w:rsidRPr="009F23F6" w:rsidRDefault="000C3F1F" w:rsidP="00787651">
      <w:pPr>
        <w:rPr>
          <w:lang w:val="sv-FI"/>
        </w:rPr>
      </w:pPr>
      <w:r w:rsidRPr="009F23F6">
        <w:rPr>
          <w:noProof/>
          <w:lang w:val="sv-FI"/>
        </w:rPr>
        <mc:AlternateContent>
          <mc:Choice Requires="wps">
            <w:drawing>
              <wp:anchor distT="107950" distB="107950" distL="114300" distR="114300" simplePos="0" relativeHeight="251658240" behindDoc="0" locked="0" layoutInCell="1" allowOverlap="1" wp14:anchorId="54CF68B6" wp14:editId="7B75DB13">
                <wp:simplePos x="0" y="0"/>
                <wp:positionH relativeFrom="margin">
                  <wp:align>right</wp:align>
                </wp:positionH>
                <wp:positionV relativeFrom="paragraph">
                  <wp:posOffset>3366135</wp:posOffset>
                </wp:positionV>
                <wp:extent cx="4859655" cy="4695825"/>
                <wp:effectExtent l="0" t="0" r="17145" b="28575"/>
                <wp:wrapTopAndBottom/>
                <wp:docPr id="7" name="Tekstiruutu 7" descr="Studentexamensnämnden har utfärdat provspecifika föreskrifter för följande prov:&#10;• provet i modersmål och litteratur&#10;• provet i svenska eller finska som andraspråk och litteratur&#10;• proven i det andra inhemska språket och i främmande språk&#10;• matematikprovet&#10;• realämnesproven.&#10;Nämnden har därutöver utfärdat föreskrifter och anvisningar för hur skäl som försämrar en examinands prestation i ett prov beaktas i studentexamen.&#10;De allmänna föreskrifterna och anvisningarna, de provspecifika föreskrifterna samt föreskrifterna om hur skäl som försämrar en examinands prestation i ett prov beaktas i studentexamen finns på nämndens webbplats på adressen https://www.ylioppilastutkinto.fi/sv/&#10;"/>
                <wp:cNvGraphicFramePr/>
                <a:graphic xmlns:a="http://schemas.openxmlformats.org/drawingml/2006/main">
                  <a:graphicData uri="http://schemas.microsoft.com/office/word/2010/wordprocessingShape">
                    <wps:wsp>
                      <wps:cNvSpPr txBox="1"/>
                      <wps:spPr>
                        <a:xfrm>
                          <a:off x="0" y="0"/>
                          <a:ext cx="4859655" cy="4695825"/>
                        </a:xfrm>
                        <a:prstGeom prst="rect">
                          <a:avLst/>
                        </a:prstGeom>
                        <a:solidFill>
                          <a:schemeClr val="bg1">
                            <a:lumMod val="95000"/>
                          </a:schemeClr>
                        </a:solidFill>
                        <a:ln w="6350">
                          <a:solidFill>
                            <a:prstClr val="black"/>
                          </a:solidFill>
                        </a:ln>
                      </wps:spPr>
                      <wps:txbx>
                        <w:txbxContent>
                          <w:p w14:paraId="45A54141" w14:textId="77777777" w:rsidR="00FA56A8" w:rsidRPr="00A122B3" w:rsidRDefault="00FA56A8" w:rsidP="00621DB2">
                            <w:pPr>
                              <w:pStyle w:val="Laatikko"/>
                            </w:pPr>
                            <w:r>
                              <w:t>Studentexamensn</w:t>
                            </w:r>
                            <w:r w:rsidRPr="00A122B3">
                              <w:t>ämnden har utfärdat provspecifika föreskrifter för följande prov:</w:t>
                            </w:r>
                          </w:p>
                          <w:p w14:paraId="6FC5217E" w14:textId="77777777" w:rsidR="00FA56A8" w:rsidRPr="00A122B3" w:rsidRDefault="00FA56A8" w:rsidP="00621DB2">
                            <w:pPr>
                              <w:pStyle w:val="Laatikko"/>
                              <w:numPr>
                                <w:ilvl w:val="0"/>
                                <w:numId w:val="22"/>
                              </w:numPr>
                            </w:pPr>
                            <w:r w:rsidRPr="00A122B3">
                              <w:t>provet i modersmål och litteratur</w:t>
                            </w:r>
                          </w:p>
                          <w:p w14:paraId="78A2D887" w14:textId="77777777" w:rsidR="00FA56A8" w:rsidRPr="00A122B3" w:rsidRDefault="00FA56A8" w:rsidP="00621DB2">
                            <w:pPr>
                              <w:pStyle w:val="Laatikko"/>
                              <w:numPr>
                                <w:ilvl w:val="0"/>
                                <w:numId w:val="22"/>
                              </w:numPr>
                            </w:pPr>
                            <w:r w:rsidRPr="00A122B3">
                              <w:t>provet i svenska eller finska som andraspråk och litteratur</w:t>
                            </w:r>
                          </w:p>
                          <w:p w14:paraId="1A59B9B1" w14:textId="77777777" w:rsidR="00FA56A8" w:rsidRPr="00A122B3" w:rsidRDefault="00FA56A8" w:rsidP="00621DB2">
                            <w:pPr>
                              <w:pStyle w:val="Laatikko"/>
                              <w:numPr>
                                <w:ilvl w:val="0"/>
                                <w:numId w:val="22"/>
                              </w:numPr>
                            </w:pPr>
                            <w:r w:rsidRPr="00A122B3">
                              <w:t>proven i det andra inhemska språket och i främmande språk</w:t>
                            </w:r>
                          </w:p>
                          <w:p w14:paraId="7F357E82" w14:textId="77777777" w:rsidR="00FA56A8" w:rsidRPr="00A122B3" w:rsidRDefault="00FA56A8" w:rsidP="00621DB2">
                            <w:pPr>
                              <w:pStyle w:val="Laatikko"/>
                              <w:numPr>
                                <w:ilvl w:val="0"/>
                                <w:numId w:val="22"/>
                              </w:numPr>
                            </w:pPr>
                            <w:r w:rsidRPr="00A122B3">
                              <w:t>matematikprovet</w:t>
                            </w:r>
                          </w:p>
                          <w:p w14:paraId="42433ECE" w14:textId="77777777" w:rsidR="00FA56A8" w:rsidRPr="00A122B3" w:rsidRDefault="00FA56A8" w:rsidP="00621DB2">
                            <w:pPr>
                              <w:pStyle w:val="Laatikko"/>
                              <w:numPr>
                                <w:ilvl w:val="0"/>
                                <w:numId w:val="22"/>
                              </w:numPr>
                            </w:pPr>
                            <w:r w:rsidRPr="00A122B3">
                              <w:t>realämnesproven.</w:t>
                            </w:r>
                          </w:p>
                          <w:p w14:paraId="6762A811" w14:textId="77777777" w:rsidR="00FA56A8" w:rsidRPr="00A122B3" w:rsidRDefault="00FA56A8" w:rsidP="00621DB2">
                            <w:pPr>
                              <w:pStyle w:val="Laatikko"/>
                            </w:pPr>
                            <w:r w:rsidRPr="00A122B3">
                              <w:t>Nämnden har därutöver utfärdat föreskrifter och anvisningar för hur skäl som försämrar en examinands prestation i ett prov beaktas i studentexamen.</w:t>
                            </w:r>
                          </w:p>
                          <w:p w14:paraId="4ED67BA7" w14:textId="77777777" w:rsidR="00435B88" w:rsidRPr="00FA56A8" w:rsidRDefault="00FA56A8" w:rsidP="00621DB2">
                            <w:pPr>
                              <w:pStyle w:val="Laatikko"/>
                            </w:pPr>
                            <w:r w:rsidRPr="00A122B3">
                              <w:t>De allmänna föreskrifterna och anvisningarna, de provspecifika föreskrifterna samt föreskrifterna om hur skäl som försämrar en examinands prestation i ett prov beaktas i studentexamen finns på nämndens webbplats på adressen https://www.ylioppilastutkinto.fi/sv/</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F68B6" id="Tekstiruutu 7" o:spid="_x0000_s1030" type="#_x0000_t202" alt="Studentexamensnämnden har utfärdat provspecifika föreskrifter för följande prov:&#10;• provet i modersmål och litteratur&#10;• provet i svenska eller finska som andraspråk och litteratur&#10;• proven i det andra inhemska språket och i främmande språk&#10;• matematikprovet&#10;• realämnesproven.&#10;Nämnden har därutöver utfärdat föreskrifter och anvisningar för hur skäl som försämrar en examinands prestation i ett prov beaktas i studentexamen.&#10;De allmänna föreskrifterna och anvisningarna, de provspecifika föreskrifterna samt föreskrifterna om hur skäl som försämrar en examinands prestation i ett prov beaktas i studentexamen finns på nämndens webbplats på adressen https://www.ylioppilastutkinto.fi/sv/&#10;" style="position:absolute;left:0;text-align:left;margin-left:331.45pt;margin-top:265.05pt;width:382.65pt;height:369.75pt;z-index:251658240;visibility:visible;mso-wrap-style:square;mso-width-percent:0;mso-height-percent:0;mso-wrap-distance-left:9pt;mso-wrap-distance-top:8.5pt;mso-wrap-distance-right:9pt;mso-wrap-distance-bottom:8.5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" fillcolor="#f2f2f2 [3052]" strokeweight=".5pt">
                <v:textbox inset="4mm,4mm,4mm,4mm">
                  <w:txbxContent>
                    <w:p w14:paraId="45A54141" w14:textId="77777777" w:rsidR="00FA56A8" w:rsidRPr="00A122B3" w:rsidRDefault="00FA56A8" w:rsidP="00621DB2">
                      <w:pPr>
                        <w:pStyle w:val="Laatikko"/>
                      </w:pPr>
                      <w:r>
                        <w:t>Studentexamensn</w:t>
                      </w:r>
                      <w:r w:rsidRPr="00A122B3">
                        <w:t>ämnden har utfärdat provspecifika föreskrifter för följande prov:</w:t>
                      </w:r>
                    </w:p>
                    <w:p w14:paraId="6FC5217E" w14:textId="77777777" w:rsidR="00FA56A8" w:rsidRPr="00A122B3" w:rsidRDefault="00FA56A8" w:rsidP="00621DB2">
                      <w:pPr>
                        <w:pStyle w:val="Laatikko"/>
                        <w:numPr>
                          <w:ilvl w:val="0"/>
                          <w:numId w:val="22"/>
                        </w:numPr>
                      </w:pPr>
                      <w:r w:rsidRPr="00A122B3">
                        <w:t>provet i modersmål och litteratur</w:t>
                      </w:r>
                    </w:p>
                    <w:p w14:paraId="78A2D887" w14:textId="77777777" w:rsidR="00FA56A8" w:rsidRPr="00A122B3" w:rsidRDefault="00FA56A8" w:rsidP="00621DB2">
                      <w:pPr>
                        <w:pStyle w:val="Laatikko"/>
                        <w:numPr>
                          <w:ilvl w:val="0"/>
                          <w:numId w:val="22"/>
                        </w:numPr>
                      </w:pPr>
                      <w:r w:rsidRPr="00A122B3">
                        <w:t>provet i svenska eller finska som andraspråk och litteratur</w:t>
                      </w:r>
                    </w:p>
                    <w:p w14:paraId="1A59B9B1" w14:textId="77777777" w:rsidR="00FA56A8" w:rsidRPr="00A122B3" w:rsidRDefault="00FA56A8" w:rsidP="00621DB2">
                      <w:pPr>
                        <w:pStyle w:val="Laatikko"/>
                        <w:numPr>
                          <w:ilvl w:val="0"/>
                          <w:numId w:val="22"/>
                        </w:numPr>
                      </w:pPr>
                      <w:r w:rsidRPr="00A122B3">
                        <w:t>proven i det andra inhemska språket och i främmande språk</w:t>
                      </w:r>
                    </w:p>
                    <w:p w14:paraId="7F357E82" w14:textId="77777777" w:rsidR="00FA56A8" w:rsidRPr="00A122B3" w:rsidRDefault="00FA56A8" w:rsidP="00621DB2">
                      <w:pPr>
                        <w:pStyle w:val="Laatikko"/>
                        <w:numPr>
                          <w:ilvl w:val="0"/>
                          <w:numId w:val="22"/>
                        </w:numPr>
                      </w:pPr>
                      <w:r w:rsidRPr="00A122B3">
                        <w:t>matematikprovet</w:t>
                      </w:r>
                    </w:p>
                    <w:p w14:paraId="42433ECE" w14:textId="77777777" w:rsidR="00FA56A8" w:rsidRPr="00A122B3" w:rsidRDefault="00FA56A8" w:rsidP="00621DB2">
                      <w:pPr>
                        <w:pStyle w:val="Laatikko"/>
                        <w:numPr>
                          <w:ilvl w:val="0"/>
                          <w:numId w:val="22"/>
                        </w:numPr>
                      </w:pPr>
                      <w:r w:rsidRPr="00A122B3">
                        <w:t>realämnesproven.</w:t>
                      </w:r>
                    </w:p>
                    <w:p w14:paraId="6762A811" w14:textId="77777777" w:rsidR="00FA56A8" w:rsidRPr="00A122B3" w:rsidRDefault="00FA56A8" w:rsidP="00621DB2">
                      <w:pPr>
                        <w:pStyle w:val="Laatikko"/>
                      </w:pPr>
                      <w:r w:rsidRPr="00A122B3">
                        <w:t>Nämnden har därutöver utfärdat föreskrifter och anvisningar för hur skäl som försämrar en examinands prestation i ett prov beaktas i studentexamen.</w:t>
                      </w:r>
                    </w:p>
                    <w:p w14:paraId="4ED67BA7" w14:textId="77777777" w:rsidR="00435B88" w:rsidRPr="00FA56A8" w:rsidRDefault="00FA56A8" w:rsidP="00621DB2">
                      <w:pPr>
                        <w:pStyle w:val="Laatikko"/>
                      </w:pPr>
                      <w:r w:rsidRPr="00A122B3">
                        <w:t>De allmänna föreskrifterna och anvisningarna, de provspecifika föreskrifterna samt föreskrifterna om hur skäl som försämrar en examinands prestation i ett prov beaktas i studentexamen finns på nämndens webbplats på adressen https://www.ylioppilastutkinto.fi/sv/</w:t>
                      </w:r>
                    </w:p>
                  </w:txbxContent>
                </v:textbox>
                <w10:wrap type="topAndBottom" anchorx="margin"/>
              </v:shape>
            </w:pict>
          </mc:Fallback>
        </mc:AlternateContent>
      </w:r>
      <w:r w:rsidR="002A77A5" w:rsidRPr="009F23F6">
        <w:rPr>
          <w:lang w:val="sv-FI"/>
        </w:rPr>
        <w:t>I lagen om studentexamen (502/2019)</w:t>
      </w:r>
      <w:r w:rsidR="002301EC" w:rsidRPr="009F23F6">
        <w:rPr>
          <w:lang w:val="sv-FI"/>
        </w:rPr>
        <w:t xml:space="preserve">, </w:t>
      </w:r>
      <w:r w:rsidR="002A77A5" w:rsidRPr="009F23F6">
        <w:rPr>
          <w:lang w:val="sv-FI"/>
        </w:rPr>
        <w:t xml:space="preserve">statsrådets förordning om studentexamen (612/2019) </w:t>
      </w:r>
      <w:r w:rsidR="002301EC" w:rsidRPr="009F23F6">
        <w:rPr>
          <w:lang w:val="sv-FI"/>
        </w:rPr>
        <w:t xml:space="preserve">och </w:t>
      </w:r>
      <w:r w:rsidR="004806DE" w:rsidRPr="009F23F6">
        <w:rPr>
          <w:lang w:val="sv-FI"/>
        </w:rPr>
        <w:t>i lagen om nationella studie- och examensregister</w:t>
      </w:r>
      <w:r w:rsidR="00C40C56" w:rsidRPr="009F23F6">
        <w:rPr>
          <w:lang w:val="sv-FI"/>
        </w:rPr>
        <w:t xml:space="preserve"> </w:t>
      </w:r>
      <w:r w:rsidR="00834D5E" w:rsidRPr="009F23F6">
        <w:rPr>
          <w:lang w:val="sv-FI"/>
        </w:rPr>
        <w:t xml:space="preserve">(884/2017) </w:t>
      </w:r>
      <w:r w:rsidR="002A77A5" w:rsidRPr="009F23F6">
        <w:rPr>
          <w:lang w:val="sv-FI"/>
        </w:rPr>
        <w:t>stadgas om studentexamen och frågor i anslutning till examen</w:t>
      </w:r>
      <w:r w:rsidR="006C4E45" w:rsidRPr="009F23F6">
        <w:rPr>
          <w:lang w:val="sv-FI"/>
        </w:rPr>
        <w:t xml:space="preserve">. </w:t>
      </w:r>
      <w:r w:rsidR="00591566" w:rsidRPr="009F23F6">
        <w:rPr>
          <w:lang w:val="sv-FI"/>
        </w:rPr>
        <w:t>Eftersom vissa av stadgarna i lagen om studentexamen (502/2019), som träder i kraft 1.8.2019, tillämpas först på examinander som påbörjar sin examen våren 2022, tillämpas till vissa delar även stadgar ur den upphävda gymnasielagen (629/1998), stadgar ur den upphävda lagen om anordnande av studentexamen (672/2005) och stadgar ur den upphävda</w:t>
      </w:r>
      <w:r w:rsidR="00F740D7" w:rsidRPr="009F23F6">
        <w:rPr>
          <w:lang w:val="sv-FI"/>
        </w:rPr>
        <w:t xml:space="preserve"> </w:t>
      </w:r>
      <w:r w:rsidR="00591566" w:rsidRPr="009F23F6">
        <w:rPr>
          <w:lang w:val="sv-FI"/>
        </w:rPr>
        <w:t>förordningen om studentexamen (915/2005).</w:t>
      </w:r>
      <w:r w:rsidR="00F740D7" w:rsidRPr="009F23F6">
        <w:rPr>
          <w:lang w:val="sv-FI"/>
        </w:rPr>
        <w:t xml:space="preserve"> </w:t>
      </w:r>
      <w:r w:rsidR="00F62BCA" w:rsidRPr="009F23F6">
        <w:rPr>
          <w:lang w:val="sv-FI"/>
        </w:rPr>
        <w:t xml:space="preserve">I enlighet med Republikens presidents förordning om studentexamen i landskapet Åland </w:t>
      </w:r>
      <w:r w:rsidR="000D5DD8" w:rsidRPr="009F23F6">
        <w:rPr>
          <w:lang w:val="sv-FI"/>
        </w:rPr>
        <w:t>(</w:t>
      </w:r>
      <w:r w:rsidR="00063F5E" w:rsidRPr="009F23F6">
        <w:rPr>
          <w:lang w:val="sv-FI"/>
        </w:rPr>
        <w:t>800/2021</w:t>
      </w:r>
      <w:r w:rsidR="000D5DD8" w:rsidRPr="009F23F6">
        <w:rPr>
          <w:lang w:val="sv-FI"/>
        </w:rPr>
        <w:t xml:space="preserve">) sköts </w:t>
      </w:r>
      <w:r w:rsidR="004D14A2" w:rsidRPr="009F23F6">
        <w:rPr>
          <w:lang w:val="sv-FI"/>
        </w:rPr>
        <w:t>förvaltnings</w:t>
      </w:r>
      <w:r w:rsidR="00124552" w:rsidRPr="009F23F6">
        <w:rPr>
          <w:lang w:val="sv-FI"/>
        </w:rPr>
        <w:softHyphen/>
      </w:r>
      <w:r w:rsidR="004D14A2" w:rsidRPr="009F23F6">
        <w:rPr>
          <w:lang w:val="sv-FI"/>
        </w:rPr>
        <w:t>uppgifter som består i att ordna studentexamen på Åland av Studentexamensnämnden.</w:t>
      </w:r>
    </w:p>
    <w:p w14:paraId="653DEC19" w14:textId="17AC1596" w:rsidR="004E537F" w:rsidRPr="009F23F6" w:rsidRDefault="000E0117" w:rsidP="003A235D">
      <w:pPr>
        <w:rPr>
          <w:lang w:val="sv-FI"/>
        </w:rPr>
      </w:pPr>
      <w:r w:rsidRPr="009F23F6">
        <w:rPr>
          <w:lang w:val="sv-FI"/>
        </w:rPr>
        <w:lastRenderedPageBreak/>
        <w:t>Proven i studentexamen ordnas samtidigt två gånger per år i läroanstalter som ger gymnasieutbildning (L 502/2019, 4 §). I det följande kallas dessa läroanstalter gymnasier. Vårens examen äger till största delen rum under senare delen av mars och förra delen av april. Höstens examen äger i huvudsak rum under senare delen av september. Proven genomförs under en period som omfattar högst tolv skilda dagar, en period som för varje examenstillfälle för sig bestäms av nämnden.</w:t>
      </w:r>
    </w:p>
    <w:p w14:paraId="4866583D" w14:textId="052731A5" w:rsidR="00216426" w:rsidRPr="009F23F6" w:rsidRDefault="00B1549C" w:rsidP="00787651">
      <w:pPr>
        <w:rPr>
          <w:lang w:val="sv-FI"/>
        </w:rPr>
      </w:pPr>
      <w:r w:rsidRPr="009F23F6">
        <w:rPr>
          <w:lang w:val="sv-FI"/>
        </w:rPr>
        <w:t>Studentexamen avläggs på finska eller svenska enligt gymnasiets undervisningsspråk (L 502/2019, 1 §). En examinand måste avlägga alla prov i sin examen på ett och samma examensspråk. En examinand som fått sin examen klar kan dock ta om prov eller komplettera sin examen genom att utföra prov också på ett annat examensspråk. Gymnasiet anordnar endast sådana prov som kan ingå i en studentexamen som utförs på gymnasiets undervisningsspråk.</w:t>
      </w:r>
    </w:p>
    <w:p w14:paraId="15A14F8A" w14:textId="32AFDB55" w:rsidR="00C32855" w:rsidRPr="009F23F6" w:rsidRDefault="00BF6996" w:rsidP="004C3925">
      <w:pPr>
        <w:pStyle w:val="Otsikko31"/>
        <w:rPr>
          <w:color w:val="auto"/>
        </w:rPr>
      </w:pPr>
      <w:bookmarkStart w:id="3" w:name="_Toc125472805"/>
      <w:r w:rsidRPr="009F23F6">
        <w:rPr>
          <w:color w:val="auto"/>
        </w:rPr>
        <w:t>Avläggande av examen</w:t>
      </w:r>
      <w:bookmarkEnd w:id="3"/>
    </w:p>
    <w:p w14:paraId="7E3B1F9C" w14:textId="383DCA77" w:rsidR="00A40E7F" w:rsidRPr="009F23F6" w:rsidRDefault="001C7B5C" w:rsidP="00787651">
      <w:pPr>
        <w:rPr>
          <w:lang w:val="sv-FI"/>
        </w:rPr>
      </w:pPr>
      <w:r w:rsidRPr="009F23F6">
        <w:rPr>
          <w:lang w:val="sv-FI"/>
        </w:rPr>
        <w:t>Studentexamen har avlagts när examinanden har blivit godkänd i de prov som krävs för examen samt med godkänt resultat slutfört en examen eller utbildning som berättigar till avläggande av studentexamen</w:t>
      </w:r>
      <w:r w:rsidR="00CB4B15" w:rsidRPr="009F23F6">
        <w:rPr>
          <w:lang w:val="sv-FI"/>
        </w:rPr>
        <w:t xml:space="preserve">. </w:t>
      </w:r>
      <w:r w:rsidR="00A00940" w:rsidRPr="009F23F6">
        <w:rPr>
          <w:lang w:val="sv-FI"/>
        </w:rPr>
        <w:t>En sådan examen eller utbildning är gymnasie</w:t>
      </w:r>
      <w:r w:rsidR="007447F7" w:rsidRPr="009F23F6">
        <w:rPr>
          <w:lang w:val="sv-FI"/>
        </w:rPr>
        <w:softHyphen/>
      </w:r>
      <w:r w:rsidR="00A00940" w:rsidRPr="009F23F6">
        <w:rPr>
          <w:lang w:val="sv-FI"/>
        </w:rPr>
        <w:t xml:space="preserve">utbildningens lärokurs eller en motsvarande utländsk </w:t>
      </w:r>
      <w:r w:rsidR="00593DB1" w:rsidRPr="009F23F6">
        <w:rPr>
          <w:lang w:val="sv-FI"/>
        </w:rPr>
        <w:t>utbildning; en</w:t>
      </w:r>
      <w:r w:rsidR="00832A15" w:rsidRPr="009F23F6">
        <w:rPr>
          <w:lang w:val="sv-FI"/>
        </w:rPr>
        <w:t xml:space="preserve"> yrkesinriktad grundexamen enligt lagen om yrkesutbildning (531/2017) eller en motsvarande tidigare examen; eller</w:t>
      </w:r>
      <w:r w:rsidRPr="009F23F6">
        <w:rPr>
          <w:lang w:val="sv-FI"/>
        </w:rPr>
        <w:t xml:space="preserve"> </w:t>
      </w:r>
      <w:r w:rsidR="00832A15" w:rsidRPr="009F23F6">
        <w:rPr>
          <w:lang w:val="sv-FI"/>
        </w:rPr>
        <w:t>en annan yrkesexamen som omfattar minst två år och grundar sig på lärokursen för den grundläggande utbildningen eller motsvarande tidigare lärokurs eller motsvarande studier samt de tilläggsstudier som bestäms av Studentexamens</w:t>
      </w:r>
      <w:r w:rsidR="007447F7" w:rsidRPr="009F23F6">
        <w:rPr>
          <w:lang w:val="sv-FI"/>
        </w:rPr>
        <w:softHyphen/>
      </w:r>
      <w:r w:rsidR="00832A15" w:rsidRPr="009F23F6">
        <w:rPr>
          <w:lang w:val="sv-FI"/>
        </w:rPr>
        <w:t>nämnden</w:t>
      </w:r>
      <w:r w:rsidR="007E43E9" w:rsidRPr="009F23F6">
        <w:rPr>
          <w:lang w:val="sv-FI"/>
        </w:rPr>
        <w:t xml:space="preserve"> (</w:t>
      </w:r>
      <w:r w:rsidR="00741207" w:rsidRPr="009F23F6">
        <w:rPr>
          <w:lang w:val="sv-FI"/>
        </w:rPr>
        <w:t>se även</w:t>
      </w:r>
      <w:r w:rsidR="007E43E9" w:rsidRPr="009F23F6">
        <w:rPr>
          <w:lang w:val="sv-FI"/>
        </w:rPr>
        <w:t xml:space="preserve"> </w:t>
      </w:r>
      <w:r w:rsidR="003738B0" w:rsidRPr="009F23F6">
        <w:rPr>
          <w:lang w:val="sv-FI"/>
        </w:rPr>
        <w:t>1.3. Rätten att delta i examen)</w:t>
      </w:r>
      <w:r w:rsidR="00832A15" w:rsidRPr="009F23F6">
        <w:rPr>
          <w:lang w:val="sv-FI"/>
        </w:rPr>
        <w:t xml:space="preserve">. </w:t>
      </w:r>
      <w:r w:rsidRPr="009F23F6">
        <w:rPr>
          <w:lang w:val="sv-FI"/>
        </w:rPr>
        <w:t>(L 502/2019, 12 §, 5</w:t>
      </w:r>
      <w:r w:rsidR="002C76AA" w:rsidRPr="009F23F6">
        <w:rPr>
          <w:lang w:val="sv-FI"/>
        </w:rPr>
        <w:t> </w:t>
      </w:r>
      <w:r w:rsidRPr="009F23F6">
        <w:rPr>
          <w:lang w:val="sv-FI"/>
        </w:rPr>
        <w:t>§).</w:t>
      </w:r>
    </w:p>
    <w:p w14:paraId="6B561B3D" w14:textId="3D6E0206" w:rsidR="008F7573" w:rsidRPr="009F23F6" w:rsidRDefault="008F7573" w:rsidP="00787651">
      <w:pPr>
        <w:rPr>
          <w:lang w:val="sv-FI"/>
        </w:rPr>
      </w:pPr>
      <w:r w:rsidRPr="009F23F6">
        <w:rPr>
          <w:lang w:val="sv-FI"/>
        </w:rPr>
        <w:t>Studentexamen skall genomföras under högst tre på varandra följande examens</w:t>
      </w:r>
      <w:r w:rsidR="002C76AA" w:rsidRPr="009F23F6">
        <w:rPr>
          <w:lang w:val="sv-FI"/>
        </w:rPr>
        <w:softHyphen/>
      </w:r>
      <w:r w:rsidRPr="009F23F6">
        <w:rPr>
          <w:lang w:val="sv-FI"/>
        </w:rPr>
        <w:t>tillfällen (L 672/2005, 7 §</w:t>
      </w:r>
      <w:r w:rsidR="00E167C2" w:rsidRPr="009F23F6">
        <w:rPr>
          <w:lang w:val="sv-FI"/>
        </w:rPr>
        <w:t>;</w:t>
      </w:r>
      <w:r w:rsidR="00371BA6" w:rsidRPr="009F23F6">
        <w:rPr>
          <w:lang w:val="sv-FI"/>
        </w:rPr>
        <w:t xml:space="preserve"> L 502/2019, 13 § 1 mom.</w:t>
      </w:r>
      <w:r w:rsidR="007C7166" w:rsidRPr="009F23F6">
        <w:rPr>
          <w:lang w:val="sv-FI"/>
        </w:rPr>
        <w:t>;</w:t>
      </w:r>
      <w:r w:rsidR="00D0460E" w:rsidRPr="009F23F6">
        <w:rPr>
          <w:lang w:val="sv-FI"/>
        </w:rPr>
        <w:t xml:space="preserve"> s</w:t>
      </w:r>
      <w:r w:rsidR="00371BA6" w:rsidRPr="009F23F6">
        <w:rPr>
          <w:lang w:val="sv-FI"/>
        </w:rPr>
        <w:t xml:space="preserve">e </w:t>
      </w:r>
      <w:r w:rsidR="00D0460E" w:rsidRPr="009F23F6">
        <w:rPr>
          <w:lang w:val="sv-FI"/>
        </w:rPr>
        <w:t>även</w:t>
      </w:r>
      <w:r w:rsidR="00371BA6" w:rsidRPr="009F23F6">
        <w:rPr>
          <w:lang w:val="sv-FI"/>
        </w:rPr>
        <w:t xml:space="preserve"> </w:t>
      </w:r>
      <w:r w:rsidR="00405CD6" w:rsidRPr="009F23F6">
        <w:rPr>
          <w:lang w:val="sv-FI"/>
        </w:rPr>
        <w:t>1.3.</w:t>
      </w:r>
      <w:r w:rsidR="00642D11" w:rsidRPr="009F23F6">
        <w:rPr>
          <w:lang w:val="sv-FI"/>
        </w:rPr>
        <w:t>5</w:t>
      </w:r>
      <w:r w:rsidR="00405CD6" w:rsidRPr="009F23F6">
        <w:rPr>
          <w:lang w:val="sv-FI"/>
        </w:rPr>
        <w:t>. Omtagning av ett underkänt prov</w:t>
      </w:r>
      <w:r w:rsidR="008C24AC" w:rsidRPr="009F23F6">
        <w:rPr>
          <w:lang w:val="sv-FI"/>
        </w:rPr>
        <w:t xml:space="preserve"> och 1.1.</w:t>
      </w:r>
      <w:r w:rsidR="00212C0F" w:rsidRPr="009F23F6">
        <w:rPr>
          <w:lang w:val="sv-FI"/>
        </w:rPr>
        <w:t>3</w:t>
      </w:r>
      <w:r w:rsidR="008C24AC" w:rsidRPr="009F23F6">
        <w:rPr>
          <w:lang w:val="sv-FI"/>
        </w:rPr>
        <w:t>. Beviljande av förlängd tid för att avlägga examen</w:t>
      </w:r>
      <w:r w:rsidR="000A0071" w:rsidRPr="009F23F6">
        <w:rPr>
          <w:lang w:val="sv-FI"/>
        </w:rPr>
        <w:t>)</w:t>
      </w:r>
      <w:r w:rsidRPr="009F23F6">
        <w:rPr>
          <w:lang w:val="sv-FI"/>
        </w:rPr>
        <w:t>.</w:t>
      </w:r>
      <w:r w:rsidR="000A0071" w:rsidRPr="009F23F6">
        <w:rPr>
          <w:lang w:val="sv-FI"/>
        </w:rPr>
        <w:t xml:space="preserve"> Det går att lägga till nya ämnen i examen </w:t>
      </w:r>
      <w:r w:rsidR="000A397C" w:rsidRPr="009F23F6">
        <w:rPr>
          <w:lang w:val="sv-FI"/>
        </w:rPr>
        <w:t xml:space="preserve">under högst tre </w:t>
      </w:r>
      <w:r w:rsidR="000A0071" w:rsidRPr="009F23F6">
        <w:rPr>
          <w:lang w:val="sv-FI"/>
        </w:rPr>
        <w:t>examen</w:t>
      </w:r>
      <w:r w:rsidR="00B50D5B" w:rsidRPr="009F23F6">
        <w:rPr>
          <w:lang w:val="sv-FI"/>
        </w:rPr>
        <w:t>stillfällen</w:t>
      </w:r>
      <w:r w:rsidR="000A0071" w:rsidRPr="009F23F6">
        <w:rPr>
          <w:lang w:val="sv-FI"/>
        </w:rPr>
        <w:t>.</w:t>
      </w:r>
      <w:r w:rsidR="008F5A5E" w:rsidRPr="009F23F6">
        <w:rPr>
          <w:lang w:val="sv-FI"/>
        </w:rPr>
        <w:t xml:space="preserve"> Efter att examen är utförd kan den kompletteras med nya ämnen.</w:t>
      </w:r>
    </w:p>
    <w:p w14:paraId="71CB3F1B" w14:textId="4DCCD9E5" w:rsidR="00D40204" w:rsidRPr="009F23F6" w:rsidRDefault="00D40204" w:rsidP="00787651">
      <w:pPr>
        <w:rPr>
          <w:lang w:val="sv-FI"/>
        </w:rPr>
      </w:pPr>
      <w:r w:rsidRPr="009F23F6">
        <w:rPr>
          <w:lang w:val="sv-FI"/>
        </w:rPr>
        <w:lastRenderedPageBreak/>
        <w:t>Studentexamen kan avläggas utan hinder av underkänt vitsord i ett prov som krävs för examen (se 1.1.</w:t>
      </w:r>
      <w:r w:rsidR="00F45108" w:rsidRPr="009F23F6">
        <w:rPr>
          <w:lang w:val="sv-FI"/>
        </w:rPr>
        <w:t>7</w:t>
      </w:r>
      <w:r w:rsidRPr="009F23F6">
        <w:rPr>
          <w:lang w:val="sv-FI"/>
        </w:rPr>
        <w:t xml:space="preserve"> </w:t>
      </w:r>
      <w:r w:rsidR="00E1455D" w:rsidRPr="009F23F6">
        <w:rPr>
          <w:lang w:val="sv-FI"/>
        </w:rPr>
        <w:t>Avläggande av examen med ett underkänt prov (kompensation)</w:t>
      </w:r>
      <w:r w:rsidRPr="009F23F6">
        <w:rPr>
          <w:lang w:val="sv-FI"/>
        </w:rPr>
        <w:t xml:space="preserve">). </w:t>
      </w:r>
    </w:p>
    <w:p w14:paraId="5CD81BB5" w14:textId="6B8220FD" w:rsidR="00A40453" w:rsidRPr="009F23F6" w:rsidRDefault="00A40453" w:rsidP="00787651">
      <w:pPr>
        <w:rPr>
          <w:lang w:val="sv-FI"/>
        </w:rPr>
      </w:pPr>
      <w:r w:rsidRPr="009F23F6">
        <w:rPr>
          <w:lang w:val="sv-FI"/>
        </w:rPr>
        <w:t>Om examinanden inte har avlagt examen inom föreskriven tid, betraktas examen som underkän</w:t>
      </w:r>
      <w:r w:rsidR="00F45108" w:rsidRPr="009F23F6">
        <w:rPr>
          <w:lang w:val="sv-FI"/>
        </w:rPr>
        <w:t>d</w:t>
      </w:r>
      <w:r w:rsidRPr="009F23F6">
        <w:rPr>
          <w:lang w:val="sv-FI"/>
        </w:rPr>
        <w:t>. Examen kan då börja genomföras på nytt. (se 1.1.</w:t>
      </w:r>
      <w:r w:rsidR="00F45108" w:rsidRPr="009F23F6">
        <w:rPr>
          <w:lang w:val="sv-FI"/>
        </w:rPr>
        <w:t>5</w:t>
      </w:r>
      <w:r w:rsidRPr="009F23F6">
        <w:rPr>
          <w:lang w:val="sv-FI"/>
        </w:rPr>
        <w:t xml:space="preserve"> Att påbörja examen på nytt efter underkänd examen).</w:t>
      </w:r>
    </w:p>
    <w:p w14:paraId="5C7343A6" w14:textId="3DB97170" w:rsidR="00990BA6" w:rsidRPr="009F23F6" w:rsidRDefault="00E730B7" w:rsidP="00F4407D">
      <w:pPr>
        <w:pStyle w:val="Otsikko41"/>
        <w:rPr>
          <w:color w:val="auto"/>
        </w:rPr>
      </w:pPr>
      <w:bookmarkStart w:id="4" w:name="_Toc125472806"/>
      <w:r w:rsidRPr="009F23F6">
        <w:rPr>
          <w:color w:val="auto"/>
        </w:rPr>
        <w:t>Ämneskombinationen i examen</w:t>
      </w:r>
      <w:bookmarkEnd w:id="4"/>
    </w:p>
    <w:p w14:paraId="51941C19" w14:textId="5F3FA346" w:rsidR="00C32855" w:rsidRPr="009F23F6" w:rsidRDefault="00C122D0" w:rsidP="00F36AAE">
      <w:pPr>
        <w:pStyle w:val="Otsikko51"/>
        <w:rPr>
          <w:color w:val="auto"/>
        </w:rPr>
      </w:pPr>
      <w:r w:rsidRPr="009F23F6">
        <w:rPr>
          <w:color w:val="auto"/>
        </w:rPr>
        <w:t xml:space="preserve">Examen </w:t>
      </w:r>
      <w:r w:rsidR="00455A84" w:rsidRPr="009F23F6">
        <w:rPr>
          <w:color w:val="auto"/>
        </w:rPr>
        <w:t>som p</w:t>
      </w:r>
      <w:r w:rsidR="00FC66C5" w:rsidRPr="009F23F6">
        <w:rPr>
          <w:color w:val="auto"/>
        </w:rPr>
        <w:t>å</w:t>
      </w:r>
      <w:r w:rsidR="00455A84" w:rsidRPr="009F23F6">
        <w:rPr>
          <w:color w:val="auto"/>
        </w:rPr>
        <w:t>börja</w:t>
      </w:r>
      <w:r w:rsidR="00FC66C5" w:rsidRPr="009F23F6">
        <w:rPr>
          <w:color w:val="auto"/>
        </w:rPr>
        <w:t>ts</w:t>
      </w:r>
      <w:r w:rsidR="30733E7D" w:rsidRPr="009F23F6">
        <w:rPr>
          <w:color w:val="auto"/>
        </w:rPr>
        <w:t xml:space="preserve"> </w:t>
      </w:r>
      <w:r w:rsidR="049A1429" w:rsidRPr="009F23F6">
        <w:rPr>
          <w:color w:val="auto"/>
        </w:rPr>
        <w:t>hösten 2021</w:t>
      </w:r>
      <w:r w:rsidR="007F5B1A" w:rsidRPr="009F23F6">
        <w:rPr>
          <w:color w:val="auto"/>
        </w:rPr>
        <w:t xml:space="preserve"> eller tidigare</w:t>
      </w:r>
      <w:r w:rsidR="00C32855" w:rsidRPr="009F23F6">
        <w:rPr>
          <w:color w:val="auto"/>
        </w:rPr>
        <w:t xml:space="preserve"> </w:t>
      </w:r>
    </w:p>
    <w:p w14:paraId="6B7D1F99" w14:textId="1B433326" w:rsidR="00C32855" w:rsidRPr="009F23F6" w:rsidRDefault="0001134C" w:rsidP="00787651">
      <w:pPr>
        <w:rPr>
          <w:lang w:val="sv-FI"/>
        </w:rPr>
      </w:pPr>
      <w:r w:rsidRPr="009F23F6">
        <w:rPr>
          <w:lang w:val="sv-FI"/>
        </w:rPr>
        <w:t xml:space="preserve">Studentexamen omfattar minst fyra prov, av vilka provet i modersmål och litteratur är obligatoriskt för alla. De tre andra obligatoriska proven i sin examen väljer examinanden ut bland följande fyra prov: provet i det andra inhemska språket, provet i ett främmande språk, provet i matematik och provet i realämnena. Utöver dessa prov kan examinanderna delta i ett eller flera extra prov. </w:t>
      </w:r>
      <w:r w:rsidR="00CF1317" w:rsidRPr="009F23F6">
        <w:rPr>
          <w:lang w:val="sv-FI"/>
        </w:rPr>
        <w:t>(L 672/2005, 1b §)</w:t>
      </w:r>
    </w:p>
    <w:p w14:paraId="2DDC3F24" w14:textId="0F6223A6" w:rsidR="00C32855" w:rsidRPr="009F23F6" w:rsidRDefault="008A0DA7" w:rsidP="00787651">
      <w:pPr>
        <w:rPr>
          <w:lang w:val="sv-FI"/>
        </w:rPr>
      </w:pPr>
      <w:r w:rsidRPr="009F23F6">
        <w:rPr>
          <w:lang w:val="sv-FI"/>
        </w:rPr>
        <w:t xml:space="preserve">Minst ett av de obligatoriska proven i examen skall vara ett krävande prov eller provet i modersmålet </w:t>
      </w:r>
      <w:r w:rsidR="004E7945" w:rsidRPr="009F23F6">
        <w:rPr>
          <w:lang w:val="sv-FI"/>
        </w:rPr>
        <w:t xml:space="preserve">och litteratur </w:t>
      </w:r>
      <w:r w:rsidRPr="009F23F6">
        <w:rPr>
          <w:lang w:val="sv-FI"/>
        </w:rPr>
        <w:t xml:space="preserve">när det avlagts som provet i det andra inhemska språket. </w:t>
      </w:r>
      <w:r w:rsidR="00E871C9" w:rsidRPr="009F23F6">
        <w:rPr>
          <w:lang w:val="sv-FI"/>
        </w:rPr>
        <w:t>I studentexamen får ingå endast ett prov i samma ämne</w:t>
      </w:r>
      <w:r w:rsidR="00CF1317" w:rsidRPr="009F23F6">
        <w:rPr>
          <w:lang w:val="sv-FI"/>
        </w:rPr>
        <w:t>.</w:t>
      </w:r>
      <w:r w:rsidR="00E871C9" w:rsidRPr="009F23F6">
        <w:rPr>
          <w:lang w:val="sv-FI"/>
        </w:rPr>
        <w:t xml:space="preserve"> (L 672/2005, 6 §) </w:t>
      </w:r>
    </w:p>
    <w:p w14:paraId="41A87968" w14:textId="59109C82" w:rsidR="00C32855" w:rsidRPr="009F23F6" w:rsidRDefault="0060255B" w:rsidP="00F36AAE">
      <w:pPr>
        <w:pStyle w:val="Otsikko51"/>
        <w:rPr>
          <w:color w:val="auto"/>
        </w:rPr>
      </w:pPr>
      <w:r w:rsidRPr="009F23F6">
        <w:rPr>
          <w:color w:val="auto"/>
        </w:rPr>
        <w:t xml:space="preserve">Examen </w:t>
      </w:r>
      <w:r w:rsidR="00FC66C5" w:rsidRPr="009F23F6">
        <w:rPr>
          <w:color w:val="auto"/>
        </w:rPr>
        <w:t>som påbörjats</w:t>
      </w:r>
      <w:r w:rsidRPr="009F23F6">
        <w:rPr>
          <w:color w:val="auto"/>
        </w:rPr>
        <w:t xml:space="preserve"> </w:t>
      </w:r>
      <w:r w:rsidR="003463EA" w:rsidRPr="009F23F6">
        <w:rPr>
          <w:color w:val="auto"/>
        </w:rPr>
        <w:t>våren 2022 eller senare</w:t>
      </w:r>
      <w:r w:rsidR="00301788" w:rsidRPr="009F23F6">
        <w:rPr>
          <w:color w:val="auto"/>
        </w:rPr>
        <w:t xml:space="preserve"> </w:t>
      </w:r>
    </w:p>
    <w:p w14:paraId="26F8883D" w14:textId="77777777" w:rsidR="00D276AD" w:rsidRPr="009F23F6" w:rsidRDefault="00CC2C93" w:rsidP="00D276AD">
      <w:pPr>
        <w:rPr>
          <w:lang w:val="sv-FI"/>
        </w:rPr>
      </w:pPr>
      <w:r w:rsidRPr="009F23F6">
        <w:rPr>
          <w:lang w:val="sv-FI"/>
        </w:rPr>
        <w:t xml:space="preserve">En examinand som avlägger studentexamen ska avlägga </w:t>
      </w:r>
      <w:r w:rsidR="00056C72" w:rsidRPr="009F23F6">
        <w:rPr>
          <w:lang w:val="sv-FI"/>
        </w:rPr>
        <w:t xml:space="preserve">minst </w:t>
      </w:r>
      <w:r w:rsidRPr="009F23F6">
        <w:rPr>
          <w:lang w:val="sv-FI"/>
        </w:rPr>
        <w:t xml:space="preserve">fem prov </w:t>
      </w:r>
      <w:r w:rsidR="00B20C8C" w:rsidRPr="009F23F6">
        <w:rPr>
          <w:lang w:val="sv-FI"/>
        </w:rPr>
        <w:t xml:space="preserve">i olika </w:t>
      </w:r>
      <w:r w:rsidR="005423DC" w:rsidRPr="009F23F6">
        <w:rPr>
          <w:lang w:val="sv-FI"/>
        </w:rPr>
        <w:t>examens</w:t>
      </w:r>
      <w:r w:rsidR="00215E59" w:rsidRPr="009F23F6">
        <w:rPr>
          <w:lang w:val="sv-FI"/>
        </w:rPr>
        <w:t>ämnen</w:t>
      </w:r>
      <w:r w:rsidR="006F7FC9" w:rsidRPr="009F23F6">
        <w:rPr>
          <w:lang w:val="sv-FI"/>
        </w:rPr>
        <w:t xml:space="preserve">. </w:t>
      </w:r>
      <w:r w:rsidR="00E055D5" w:rsidRPr="009F23F6">
        <w:rPr>
          <w:lang w:val="sv-FI"/>
        </w:rPr>
        <w:t>P</w:t>
      </w:r>
      <w:r w:rsidRPr="009F23F6">
        <w:rPr>
          <w:lang w:val="sv-FI"/>
        </w:rPr>
        <w:t xml:space="preserve">rovet i modersmål och litteratur </w:t>
      </w:r>
      <w:r w:rsidR="00E055D5" w:rsidRPr="009F23F6">
        <w:rPr>
          <w:lang w:val="sv-FI"/>
        </w:rPr>
        <w:t xml:space="preserve">ska avläggas som ett av de prov som krävs </w:t>
      </w:r>
      <w:r w:rsidR="006652BC" w:rsidRPr="009F23F6">
        <w:rPr>
          <w:lang w:val="sv-FI"/>
        </w:rPr>
        <w:t xml:space="preserve">för examen. Förutom detta ska examinanden utföra </w:t>
      </w:r>
      <w:r w:rsidR="006F4436" w:rsidRPr="009F23F6">
        <w:rPr>
          <w:lang w:val="sv-FI"/>
        </w:rPr>
        <w:t xml:space="preserve">minst fyra prov ur minst tre </w:t>
      </w:r>
      <w:r w:rsidR="00D276AD" w:rsidRPr="009F23F6">
        <w:rPr>
          <w:lang w:val="sv-FI"/>
        </w:rPr>
        <w:t xml:space="preserve">av följande </w:t>
      </w:r>
      <w:r w:rsidRPr="009F23F6">
        <w:rPr>
          <w:lang w:val="sv-FI"/>
        </w:rPr>
        <w:t>grupp</w:t>
      </w:r>
      <w:r w:rsidR="00580E6D" w:rsidRPr="009F23F6">
        <w:rPr>
          <w:lang w:val="sv-FI"/>
        </w:rPr>
        <w:t>er</w:t>
      </w:r>
      <w:r w:rsidR="00D276AD" w:rsidRPr="009F23F6">
        <w:rPr>
          <w:lang w:val="sv-FI"/>
        </w:rPr>
        <w:t xml:space="preserve">: </w:t>
      </w:r>
    </w:p>
    <w:p w14:paraId="7AB7072A" w14:textId="77777777" w:rsidR="006A7AD5" w:rsidRPr="009F23F6" w:rsidRDefault="00CC2C93" w:rsidP="005E7E2D">
      <w:pPr>
        <w:pStyle w:val="bulletlistaus"/>
      </w:pPr>
      <w:r w:rsidRPr="009F23F6">
        <w:t>provet i matematik</w:t>
      </w:r>
    </w:p>
    <w:p w14:paraId="5838D6CB" w14:textId="77777777" w:rsidR="006A7AD5" w:rsidRPr="009F23F6" w:rsidRDefault="00CC2C93" w:rsidP="005E7E2D">
      <w:pPr>
        <w:pStyle w:val="bulletlistaus"/>
      </w:pPr>
      <w:r w:rsidRPr="009F23F6">
        <w:t>provet i det andra inhemska språket</w:t>
      </w:r>
    </w:p>
    <w:p w14:paraId="2FB5FC41" w14:textId="77777777" w:rsidR="006A7AD5" w:rsidRPr="009F23F6" w:rsidRDefault="00CC2C93" w:rsidP="005E7E2D">
      <w:pPr>
        <w:pStyle w:val="bulletlistaus"/>
      </w:pPr>
      <w:r w:rsidRPr="009F23F6">
        <w:t>provet i ett främmande språk</w:t>
      </w:r>
    </w:p>
    <w:p w14:paraId="203BFB5E" w14:textId="4E6132A7" w:rsidR="006A7AD5" w:rsidRPr="009F23F6" w:rsidRDefault="00CC2C93" w:rsidP="005E7E2D">
      <w:pPr>
        <w:pStyle w:val="bulletlistaus"/>
      </w:pPr>
      <w:r w:rsidRPr="009F23F6">
        <w:t xml:space="preserve">provet </w:t>
      </w:r>
      <w:r w:rsidR="00E8508C" w:rsidRPr="009F23F6">
        <w:t>i realämnen</w:t>
      </w:r>
    </w:p>
    <w:p w14:paraId="77465C27" w14:textId="730AF054" w:rsidR="00C32855" w:rsidRPr="009F23F6" w:rsidRDefault="00B979D6" w:rsidP="006A7AD5">
      <w:pPr>
        <w:rPr>
          <w:lang w:val="sv-FI"/>
        </w:rPr>
      </w:pPr>
      <w:r w:rsidRPr="009F23F6">
        <w:rPr>
          <w:lang w:val="sv-FI"/>
        </w:rPr>
        <w:t>M</w:t>
      </w:r>
      <w:r w:rsidR="002065CA" w:rsidRPr="009F23F6">
        <w:rPr>
          <w:lang w:val="sv-FI"/>
        </w:rPr>
        <w:t>inst ett av pro</w:t>
      </w:r>
      <w:r w:rsidR="00B471EA" w:rsidRPr="009F23F6">
        <w:rPr>
          <w:lang w:val="sv-FI"/>
        </w:rPr>
        <w:t xml:space="preserve">ven i examen </w:t>
      </w:r>
      <w:r w:rsidR="00CE06C8" w:rsidRPr="009F23F6">
        <w:rPr>
          <w:lang w:val="sv-FI"/>
        </w:rPr>
        <w:t>är ett prov</w:t>
      </w:r>
      <w:r w:rsidR="00430B5C" w:rsidRPr="009F23F6">
        <w:rPr>
          <w:lang w:val="sv-FI"/>
        </w:rPr>
        <w:t xml:space="preserve"> med </w:t>
      </w:r>
      <w:r w:rsidR="00BE12E0" w:rsidRPr="009F23F6">
        <w:rPr>
          <w:lang w:val="sv-FI"/>
        </w:rPr>
        <w:t>högre svårighetsgrad</w:t>
      </w:r>
      <w:r w:rsidR="005B24DB" w:rsidRPr="009F23F6">
        <w:rPr>
          <w:lang w:val="sv-FI"/>
        </w:rPr>
        <w:t xml:space="preserve"> (</w:t>
      </w:r>
      <w:r w:rsidR="008C46CE" w:rsidRPr="009F23F6">
        <w:rPr>
          <w:lang w:val="sv-FI"/>
        </w:rPr>
        <w:t>se 1.2 Proven)</w:t>
      </w:r>
      <w:r w:rsidR="00E8508C" w:rsidRPr="009F23F6">
        <w:rPr>
          <w:lang w:val="sv-FI"/>
        </w:rPr>
        <w:t>.</w:t>
      </w:r>
      <w:r w:rsidR="00724CA8" w:rsidRPr="009F23F6">
        <w:rPr>
          <w:lang w:val="sv-FI"/>
        </w:rPr>
        <w:t xml:space="preserve"> </w:t>
      </w:r>
      <w:r w:rsidR="00C32855" w:rsidRPr="009F23F6">
        <w:rPr>
          <w:lang w:val="sv-FI"/>
        </w:rPr>
        <w:t>(L 502/2019, 10 § 1 mom.)</w:t>
      </w:r>
    </w:p>
    <w:p w14:paraId="614A3382" w14:textId="22196688" w:rsidR="00C32855" w:rsidRPr="009F23F6" w:rsidRDefault="00427BDB" w:rsidP="00787651">
      <w:pPr>
        <w:rPr>
          <w:lang w:val="sv-FI"/>
        </w:rPr>
      </w:pPr>
      <w:r w:rsidRPr="009F23F6">
        <w:rPr>
          <w:lang w:val="sv-FI"/>
        </w:rPr>
        <w:lastRenderedPageBreak/>
        <w:t>I den k</w:t>
      </w:r>
      <w:r w:rsidR="00D6379B" w:rsidRPr="009F23F6">
        <w:rPr>
          <w:lang w:val="sv-FI"/>
        </w:rPr>
        <w:t>ombination av fem prov som krävs av</w:t>
      </w:r>
      <w:r w:rsidR="00901E6E" w:rsidRPr="009F23F6">
        <w:rPr>
          <w:lang w:val="sv-FI"/>
        </w:rPr>
        <w:t xml:space="preserve"> en examinand som avlägger studentexamen</w:t>
      </w:r>
      <w:r w:rsidR="00E36AD2" w:rsidRPr="009F23F6">
        <w:rPr>
          <w:lang w:val="sv-FI"/>
        </w:rPr>
        <w:t xml:space="preserve"> </w:t>
      </w:r>
      <w:r w:rsidR="00FA2491" w:rsidRPr="009F23F6">
        <w:rPr>
          <w:lang w:val="sv-FI"/>
        </w:rPr>
        <w:t>ka</w:t>
      </w:r>
      <w:r w:rsidR="00727EEF" w:rsidRPr="009F23F6">
        <w:rPr>
          <w:lang w:val="sv-FI"/>
        </w:rPr>
        <w:t xml:space="preserve">n </w:t>
      </w:r>
      <w:r w:rsidR="00D55A33" w:rsidRPr="009F23F6">
        <w:rPr>
          <w:lang w:val="sv-FI"/>
        </w:rPr>
        <w:t xml:space="preserve">endast </w:t>
      </w:r>
      <w:r w:rsidR="00AE0300" w:rsidRPr="009F23F6">
        <w:rPr>
          <w:lang w:val="sv-FI"/>
        </w:rPr>
        <w:t xml:space="preserve">ingå </w:t>
      </w:r>
      <w:r w:rsidR="00D55A33" w:rsidRPr="009F23F6">
        <w:rPr>
          <w:lang w:val="sv-FI"/>
        </w:rPr>
        <w:t xml:space="preserve">ett </w:t>
      </w:r>
      <w:r w:rsidR="00AE0300" w:rsidRPr="009F23F6">
        <w:rPr>
          <w:lang w:val="sv-FI"/>
        </w:rPr>
        <w:t>prov</w:t>
      </w:r>
      <w:r w:rsidR="00D55A33" w:rsidRPr="009F23F6">
        <w:rPr>
          <w:lang w:val="sv-FI"/>
        </w:rPr>
        <w:t xml:space="preserve"> i ett och samma läroämne. Examinanden </w:t>
      </w:r>
      <w:r w:rsidR="00F71153" w:rsidRPr="009F23F6">
        <w:rPr>
          <w:lang w:val="sv-FI"/>
        </w:rPr>
        <w:t>kan</w:t>
      </w:r>
      <w:r w:rsidR="00D55A33" w:rsidRPr="009F23F6">
        <w:rPr>
          <w:lang w:val="sv-FI"/>
        </w:rPr>
        <w:t xml:space="preserve"> dessutom avlägga ett eller flera andra prov. </w:t>
      </w:r>
      <w:r w:rsidR="00C32855" w:rsidRPr="009F23F6">
        <w:rPr>
          <w:lang w:val="sv-FI"/>
        </w:rPr>
        <w:t>(L 502/2019, 10 § 2 mom.)</w:t>
      </w:r>
    </w:p>
    <w:p w14:paraId="495FA411" w14:textId="0949F41B" w:rsidR="00793CCD" w:rsidRPr="009F23F6" w:rsidRDefault="44C2391D" w:rsidP="002853CB">
      <w:pPr>
        <w:pStyle w:val="Otsikko41"/>
        <w:rPr>
          <w:color w:val="auto"/>
        </w:rPr>
      </w:pPr>
      <w:bookmarkStart w:id="5" w:name="_Toc125472807"/>
      <w:bookmarkStart w:id="6" w:name="_Toc73399471"/>
      <w:r w:rsidRPr="009F23F6">
        <w:rPr>
          <w:color w:val="auto"/>
        </w:rPr>
        <w:t>Påbörjande av</w:t>
      </w:r>
      <w:r w:rsidR="00F90A28" w:rsidRPr="009F23F6">
        <w:rPr>
          <w:color w:val="auto"/>
        </w:rPr>
        <w:t xml:space="preserve"> examen</w:t>
      </w:r>
      <w:bookmarkEnd w:id="5"/>
      <w:r w:rsidR="00793CCD" w:rsidRPr="009F23F6">
        <w:rPr>
          <w:color w:val="auto"/>
        </w:rPr>
        <w:t xml:space="preserve"> </w:t>
      </w:r>
      <w:bookmarkEnd w:id="6"/>
    </w:p>
    <w:p w14:paraId="570CFAB6" w14:textId="665C88B5" w:rsidR="006106A2" w:rsidRPr="009F23F6" w:rsidRDefault="00F810B2" w:rsidP="00787651">
      <w:pPr>
        <w:rPr>
          <w:lang w:val="sv-FI"/>
        </w:rPr>
      </w:pPr>
      <w:r w:rsidRPr="009F23F6">
        <w:rPr>
          <w:lang w:val="sv-FI"/>
        </w:rPr>
        <w:t xml:space="preserve">Avläggandet av </w:t>
      </w:r>
      <w:r w:rsidR="00592CA6" w:rsidRPr="009F23F6">
        <w:rPr>
          <w:lang w:val="sv-FI"/>
        </w:rPr>
        <w:t xml:space="preserve">examen påbörjas då examinanden anmäler sig för första gången </w:t>
      </w:r>
      <w:r w:rsidR="009376F1" w:rsidRPr="009F23F6">
        <w:rPr>
          <w:lang w:val="sv-FI"/>
        </w:rPr>
        <w:t>som</w:t>
      </w:r>
      <w:r w:rsidR="005570E3" w:rsidRPr="009F23F6">
        <w:rPr>
          <w:lang w:val="sv-FI"/>
        </w:rPr>
        <w:t xml:space="preserve"> </w:t>
      </w:r>
      <w:r w:rsidR="00B51B16" w:rsidRPr="009F23F6">
        <w:rPr>
          <w:lang w:val="sv-FI"/>
        </w:rPr>
        <w:t>avlägga</w:t>
      </w:r>
      <w:r w:rsidR="009376F1" w:rsidRPr="009F23F6">
        <w:rPr>
          <w:lang w:val="sv-FI"/>
        </w:rPr>
        <w:t xml:space="preserve">re av examen (se </w:t>
      </w:r>
      <w:r w:rsidR="00EB44AE" w:rsidRPr="009F23F6">
        <w:rPr>
          <w:lang w:val="sv-FI"/>
        </w:rPr>
        <w:t xml:space="preserve">1.3. Rätten att delta i examen och </w:t>
      </w:r>
      <w:r w:rsidR="009376F1" w:rsidRPr="009F23F6">
        <w:rPr>
          <w:lang w:val="sv-FI"/>
        </w:rPr>
        <w:t xml:space="preserve">1.4. </w:t>
      </w:r>
      <w:r w:rsidR="004C6DB4" w:rsidRPr="009F23F6">
        <w:rPr>
          <w:lang w:val="sv-FI"/>
        </w:rPr>
        <w:t>Anmälan</w:t>
      </w:r>
      <w:r w:rsidR="009A1810" w:rsidRPr="009F23F6">
        <w:rPr>
          <w:lang w:val="sv-FI"/>
        </w:rPr>
        <w:t>)</w:t>
      </w:r>
      <w:r w:rsidR="006106A2" w:rsidRPr="009F23F6">
        <w:rPr>
          <w:lang w:val="sv-FI"/>
        </w:rPr>
        <w:t xml:space="preserve">. </w:t>
      </w:r>
    </w:p>
    <w:p w14:paraId="12E03B97" w14:textId="4058F00D" w:rsidR="006106A2" w:rsidRPr="009F23F6" w:rsidRDefault="00FE0A57" w:rsidP="002853CB">
      <w:pPr>
        <w:pStyle w:val="Otsikko41"/>
        <w:rPr>
          <w:color w:val="auto"/>
        </w:rPr>
      </w:pPr>
      <w:bookmarkStart w:id="7" w:name="_Toc125472808"/>
      <w:r w:rsidRPr="009F23F6">
        <w:rPr>
          <w:color w:val="auto"/>
        </w:rPr>
        <w:t>Beviljande</w:t>
      </w:r>
      <w:r w:rsidR="00677AEB" w:rsidRPr="009F23F6">
        <w:rPr>
          <w:color w:val="auto"/>
        </w:rPr>
        <w:t xml:space="preserve"> av f</w:t>
      </w:r>
      <w:r w:rsidR="00DD08ED" w:rsidRPr="009F23F6">
        <w:rPr>
          <w:color w:val="auto"/>
        </w:rPr>
        <w:t xml:space="preserve">örlängd tid för </w:t>
      </w:r>
      <w:r w:rsidR="00903753" w:rsidRPr="009F23F6">
        <w:rPr>
          <w:color w:val="auto"/>
        </w:rPr>
        <w:t xml:space="preserve">att </w:t>
      </w:r>
      <w:r w:rsidR="00072B29" w:rsidRPr="009F23F6">
        <w:rPr>
          <w:color w:val="auto"/>
        </w:rPr>
        <w:t>avlägga</w:t>
      </w:r>
      <w:r w:rsidR="00DD08ED" w:rsidRPr="009F23F6">
        <w:rPr>
          <w:color w:val="auto"/>
        </w:rPr>
        <w:t xml:space="preserve"> examen</w:t>
      </w:r>
      <w:bookmarkEnd w:id="7"/>
    </w:p>
    <w:p w14:paraId="7C8FE457" w14:textId="596FC7FF" w:rsidR="00DE5FF9" w:rsidRPr="009F23F6" w:rsidRDefault="004C5F7D" w:rsidP="00787651">
      <w:pPr>
        <w:rPr>
          <w:lang w:val="sv-FI"/>
        </w:rPr>
      </w:pPr>
      <w:r w:rsidRPr="009F23F6">
        <w:rPr>
          <w:lang w:val="sv-FI"/>
        </w:rPr>
        <w:t xml:space="preserve">En examinand som påbörjat sin examen </w:t>
      </w:r>
      <w:r w:rsidR="00045DF6" w:rsidRPr="009F23F6">
        <w:rPr>
          <w:lang w:val="sv-FI"/>
        </w:rPr>
        <w:t>h</w:t>
      </w:r>
      <w:r w:rsidR="006B17A9" w:rsidRPr="009F23F6">
        <w:rPr>
          <w:lang w:val="sv-FI"/>
        </w:rPr>
        <w:t>ö</w:t>
      </w:r>
      <w:r w:rsidR="00045DF6" w:rsidRPr="009F23F6">
        <w:rPr>
          <w:lang w:val="sv-FI"/>
        </w:rPr>
        <w:t>sten 20</w:t>
      </w:r>
      <w:r w:rsidR="006E57CD" w:rsidRPr="009F23F6">
        <w:rPr>
          <w:lang w:val="sv-FI"/>
        </w:rPr>
        <w:t xml:space="preserve">21 eller tidigare och </w:t>
      </w:r>
      <w:r w:rsidR="00DE5FF9" w:rsidRPr="009F23F6">
        <w:rPr>
          <w:lang w:val="sv-FI"/>
        </w:rPr>
        <w:t xml:space="preserve">som har deltagit i ett examenstillfälle och på grund av heltidsstudier utomlands eller av därmed jämförbar orsak har gått miste om två examenstillfällen, </w:t>
      </w:r>
      <w:r w:rsidR="00C53EDF" w:rsidRPr="009F23F6">
        <w:rPr>
          <w:lang w:val="sv-FI"/>
        </w:rPr>
        <w:t>kan ansöka om</w:t>
      </w:r>
      <w:r w:rsidR="005B4AE8" w:rsidRPr="009F23F6">
        <w:rPr>
          <w:lang w:val="sv-FI"/>
        </w:rPr>
        <w:t xml:space="preserve"> att</w:t>
      </w:r>
      <w:r w:rsidR="00DE5FF9" w:rsidRPr="009F23F6">
        <w:rPr>
          <w:lang w:val="sv-FI"/>
        </w:rPr>
        <w:t xml:space="preserve"> </w:t>
      </w:r>
      <w:r w:rsidR="00571159" w:rsidRPr="009F23F6">
        <w:rPr>
          <w:lang w:val="sv-FI"/>
        </w:rPr>
        <w:t xml:space="preserve">med </w:t>
      </w:r>
      <w:r w:rsidR="00DE5FF9" w:rsidRPr="009F23F6">
        <w:rPr>
          <w:lang w:val="sv-FI"/>
        </w:rPr>
        <w:t>bevara</w:t>
      </w:r>
      <w:r w:rsidR="00571159" w:rsidRPr="009F23F6">
        <w:rPr>
          <w:lang w:val="sv-FI"/>
        </w:rPr>
        <w:t>nde</w:t>
      </w:r>
      <w:r w:rsidR="00DE5FF9" w:rsidRPr="009F23F6">
        <w:rPr>
          <w:lang w:val="sv-FI"/>
        </w:rPr>
        <w:t xml:space="preserve"> </w:t>
      </w:r>
      <w:r w:rsidR="004E41F2" w:rsidRPr="009F23F6">
        <w:rPr>
          <w:lang w:val="sv-FI"/>
        </w:rPr>
        <w:t xml:space="preserve">av </w:t>
      </w:r>
      <w:r w:rsidR="00DE5FF9" w:rsidRPr="009F23F6">
        <w:rPr>
          <w:lang w:val="sv-FI"/>
        </w:rPr>
        <w:t xml:space="preserve">rätten att ta om ett underkänt prov </w:t>
      </w:r>
      <w:r w:rsidR="004E41F2" w:rsidRPr="009F23F6">
        <w:rPr>
          <w:lang w:val="sv-FI"/>
        </w:rPr>
        <w:t xml:space="preserve">få </w:t>
      </w:r>
      <w:r w:rsidR="00DE5FF9" w:rsidRPr="009F23F6">
        <w:rPr>
          <w:lang w:val="sv-FI"/>
        </w:rPr>
        <w:t>fortsätta genomförandet av examen under de två nästa på varandra följande examenstillfällena så, att de missade examenstillfällena inte räknas in i antalet examenstillfällen</w:t>
      </w:r>
      <w:r w:rsidR="00FB65B5" w:rsidRPr="009F23F6">
        <w:rPr>
          <w:lang w:val="sv-FI"/>
        </w:rPr>
        <w:t xml:space="preserve"> (A 915/2005, 5 §</w:t>
      </w:r>
      <w:r w:rsidR="001D7B79" w:rsidRPr="009F23F6">
        <w:rPr>
          <w:lang w:val="sv-FI"/>
        </w:rPr>
        <w:t>.</w:t>
      </w:r>
      <w:r w:rsidR="00FB65B5" w:rsidRPr="009F23F6">
        <w:rPr>
          <w:lang w:val="sv-FI"/>
        </w:rPr>
        <w:t>)</w:t>
      </w:r>
    </w:p>
    <w:p w14:paraId="2783F815" w14:textId="59001DFC" w:rsidR="003B2384" w:rsidRPr="009F23F6" w:rsidRDefault="003B2384" w:rsidP="00787651">
      <w:pPr>
        <w:rPr>
          <w:lang w:val="sv-FI"/>
        </w:rPr>
      </w:pPr>
      <w:r w:rsidRPr="009F23F6">
        <w:rPr>
          <w:lang w:val="sv-FI"/>
        </w:rPr>
        <w:t>En examinand som påbörja</w:t>
      </w:r>
      <w:r w:rsidR="00DE5537" w:rsidRPr="009F23F6">
        <w:rPr>
          <w:lang w:val="sv-FI"/>
        </w:rPr>
        <w:t>t</w:t>
      </w:r>
      <w:r w:rsidRPr="009F23F6">
        <w:rPr>
          <w:lang w:val="sv-FI"/>
        </w:rPr>
        <w:t xml:space="preserve"> sin examen </w:t>
      </w:r>
      <w:r w:rsidR="00032140" w:rsidRPr="009F23F6">
        <w:rPr>
          <w:lang w:val="sv-FI"/>
        </w:rPr>
        <w:t xml:space="preserve">våren 2022 eller senare </w:t>
      </w:r>
      <w:r w:rsidR="00296A3A" w:rsidRPr="009F23F6">
        <w:rPr>
          <w:lang w:val="sv-FI"/>
        </w:rPr>
        <w:t xml:space="preserve">och </w:t>
      </w:r>
      <w:r w:rsidR="00E64BCB" w:rsidRPr="009F23F6">
        <w:rPr>
          <w:lang w:val="sv-FI"/>
        </w:rPr>
        <w:t xml:space="preserve">som </w:t>
      </w:r>
      <w:r w:rsidRPr="009F23F6">
        <w:rPr>
          <w:lang w:val="sv-FI"/>
        </w:rPr>
        <w:t xml:space="preserve">har deltagit i minst ett examenstillfälle och på grund av sjukdom, heltidsstudier utomlands eller något annat jämförbart vägande skäl är förhindrad att delta i proven under ett </w:t>
      </w:r>
      <w:r w:rsidR="00653502" w:rsidRPr="009F23F6">
        <w:rPr>
          <w:lang w:val="sv-FI"/>
        </w:rPr>
        <w:t>ell</w:t>
      </w:r>
      <w:r w:rsidR="005276AC" w:rsidRPr="009F23F6">
        <w:rPr>
          <w:lang w:val="sv-FI"/>
        </w:rPr>
        <w:t xml:space="preserve">er två </w:t>
      </w:r>
      <w:r w:rsidR="00152554" w:rsidRPr="009F23F6">
        <w:rPr>
          <w:lang w:val="sv-FI"/>
        </w:rPr>
        <w:t>på</w:t>
      </w:r>
      <w:r w:rsidR="00D13A54" w:rsidRPr="009F23F6">
        <w:rPr>
          <w:lang w:val="sv-FI"/>
        </w:rPr>
        <w:t xml:space="preserve"> varandra </w:t>
      </w:r>
      <w:r w:rsidR="00152554" w:rsidRPr="009F23F6">
        <w:rPr>
          <w:lang w:val="sv-FI"/>
        </w:rPr>
        <w:t xml:space="preserve">följande </w:t>
      </w:r>
      <w:r w:rsidRPr="009F23F6">
        <w:rPr>
          <w:lang w:val="sv-FI"/>
        </w:rPr>
        <w:t>examenstillfälle</w:t>
      </w:r>
      <w:r w:rsidR="00694274" w:rsidRPr="009F23F6">
        <w:rPr>
          <w:lang w:val="sv-FI"/>
        </w:rPr>
        <w:t>n</w:t>
      </w:r>
      <w:r w:rsidR="00E44E1D" w:rsidRPr="009F23F6">
        <w:rPr>
          <w:lang w:val="sv-FI"/>
        </w:rPr>
        <w:t>,</w:t>
      </w:r>
      <w:r w:rsidRPr="009F23F6">
        <w:rPr>
          <w:lang w:val="sv-FI"/>
        </w:rPr>
        <w:t xml:space="preserve"> </w:t>
      </w:r>
      <w:r w:rsidR="00A36C26" w:rsidRPr="009F23F6">
        <w:rPr>
          <w:lang w:val="sv-FI"/>
        </w:rPr>
        <w:t xml:space="preserve">kan </w:t>
      </w:r>
      <w:r w:rsidR="00BA3229" w:rsidRPr="009F23F6">
        <w:rPr>
          <w:lang w:val="sv-FI"/>
        </w:rPr>
        <w:t xml:space="preserve">ansöka </w:t>
      </w:r>
      <w:r w:rsidR="006418C3" w:rsidRPr="009F23F6">
        <w:rPr>
          <w:lang w:val="sv-FI"/>
        </w:rPr>
        <w:t>om att</w:t>
      </w:r>
      <w:r w:rsidRPr="009F23F6">
        <w:rPr>
          <w:lang w:val="sv-FI"/>
        </w:rPr>
        <w:t xml:space="preserve"> </w:t>
      </w:r>
      <w:r w:rsidR="006D6DB8" w:rsidRPr="009F23F6">
        <w:rPr>
          <w:lang w:val="sv-FI"/>
        </w:rPr>
        <w:t xml:space="preserve">få </w:t>
      </w:r>
      <w:r w:rsidRPr="009F23F6">
        <w:rPr>
          <w:lang w:val="sv-FI"/>
        </w:rPr>
        <w:t xml:space="preserve">fortsätta att avlägga examen </w:t>
      </w:r>
      <w:r w:rsidR="004D466C" w:rsidRPr="009F23F6">
        <w:rPr>
          <w:lang w:val="sv-FI"/>
        </w:rPr>
        <w:t>under e</w:t>
      </w:r>
      <w:r w:rsidR="00710569" w:rsidRPr="009F23F6">
        <w:rPr>
          <w:lang w:val="sv-FI"/>
        </w:rPr>
        <w:t>tt</w:t>
      </w:r>
      <w:r w:rsidR="004D466C" w:rsidRPr="009F23F6">
        <w:rPr>
          <w:lang w:val="sv-FI"/>
        </w:rPr>
        <w:t xml:space="preserve"> eller två examenstillfällen</w:t>
      </w:r>
      <w:r w:rsidR="0098470C" w:rsidRPr="009F23F6">
        <w:rPr>
          <w:lang w:val="sv-FI"/>
        </w:rPr>
        <w:t>,</w:t>
      </w:r>
      <w:r w:rsidR="004D466C" w:rsidRPr="009F23F6">
        <w:rPr>
          <w:lang w:val="sv-FI"/>
        </w:rPr>
        <w:t xml:space="preserve"> beroende på antalet </w:t>
      </w:r>
      <w:r w:rsidR="006B444D" w:rsidRPr="009F23F6">
        <w:rPr>
          <w:lang w:val="sv-FI"/>
        </w:rPr>
        <w:t xml:space="preserve">missade </w:t>
      </w:r>
      <w:r w:rsidR="002A707E" w:rsidRPr="009F23F6">
        <w:rPr>
          <w:lang w:val="sv-FI"/>
        </w:rPr>
        <w:t>e</w:t>
      </w:r>
      <w:r w:rsidR="00B8762C" w:rsidRPr="009F23F6">
        <w:rPr>
          <w:lang w:val="sv-FI"/>
        </w:rPr>
        <w:t>xamenstillfällen</w:t>
      </w:r>
      <w:r w:rsidR="0098470C" w:rsidRPr="009F23F6">
        <w:rPr>
          <w:lang w:val="sv-FI"/>
        </w:rPr>
        <w:t>,</w:t>
      </w:r>
      <w:r w:rsidR="000B540C" w:rsidRPr="009F23F6">
        <w:rPr>
          <w:lang w:val="sv-FI"/>
        </w:rPr>
        <w:t xml:space="preserve"> </w:t>
      </w:r>
      <w:r w:rsidR="00EB4868" w:rsidRPr="009F23F6">
        <w:rPr>
          <w:lang w:val="sv-FI"/>
        </w:rPr>
        <w:t>från och med</w:t>
      </w:r>
      <w:r w:rsidRPr="009F23F6">
        <w:rPr>
          <w:lang w:val="sv-FI"/>
        </w:rPr>
        <w:t xml:space="preserve"> examenstillfälle</w:t>
      </w:r>
      <w:r w:rsidR="000B540C" w:rsidRPr="009F23F6">
        <w:rPr>
          <w:lang w:val="sv-FI"/>
        </w:rPr>
        <w:t>t</w:t>
      </w:r>
      <w:r w:rsidRPr="009F23F6">
        <w:rPr>
          <w:lang w:val="sv-FI"/>
        </w:rPr>
        <w:t xml:space="preserve"> som omedelbart följer efter att den maximala tiden har löpt ut. En examinand behåller sin rätt att ta om ett underkänt prov så att de missade examenstillfällena inte räknas in i antalet examenstillfällen</w:t>
      </w:r>
      <w:r w:rsidR="00EE1D2A" w:rsidRPr="009F23F6">
        <w:rPr>
          <w:lang w:val="sv-FI"/>
        </w:rPr>
        <w:t xml:space="preserve">. </w:t>
      </w:r>
      <w:r w:rsidR="00D33D5B" w:rsidRPr="009F23F6">
        <w:rPr>
          <w:lang w:val="sv-FI"/>
        </w:rPr>
        <w:t>(L 502/2019, 13 § 3 mom.)</w:t>
      </w:r>
    </w:p>
    <w:p w14:paraId="733E95EE" w14:textId="1DFEB94C" w:rsidR="00C85898" w:rsidRPr="009F23F6" w:rsidRDefault="00C85898" w:rsidP="00787651">
      <w:pPr>
        <w:rPr>
          <w:lang w:val="sv-FI"/>
        </w:rPr>
      </w:pPr>
      <w:r w:rsidRPr="009F23F6">
        <w:rPr>
          <w:lang w:val="sv-FI"/>
        </w:rPr>
        <w:t xml:space="preserve">När </w:t>
      </w:r>
      <w:r w:rsidR="002125CE" w:rsidRPr="009F23F6">
        <w:rPr>
          <w:lang w:val="sv-FI"/>
        </w:rPr>
        <w:t xml:space="preserve">examinandens </w:t>
      </w:r>
      <w:r w:rsidR="00D66177" w:rsidRPr="009F23F6">
        <w:rPr>
          <w:lang w:val="sv-FI"/>
        </w:rPr>
        <w:t>avläggande</w:t>
      </w:r>
      <w:r w:rsidR="008C5E51" w:rsidRPr="009F23F6">
        <w:rPr>
          <w:lang w:val="sv-FI"/>
        </w:rPr>
        <w:t xml:space="preserve"> av examen</w:t>
      </w:r>
      <w:r w:rsidR="008F75D3" w:rsidRPr="009F23F6">
        <w:rPr>
          <w:lang w:val="sv-FI"/>
        </w:rPr>
        <w:t xml:space="preserve"> av</w:t>
      </w:r>
      <w:r w:rsidR="00074113" w:rsidRPr="009F23F6">
        <w:rPr>
          <w:lang w:val="sv-FI"/>
        </w:rPr>
        <w:t>bryts</w:t>
      </w:r>
      <w:r w:rsidR="008F75D3" w:rsidRPr="009F23F6">
        <w:rPr>
          <w:lang w:val="sv-FI"/>
        </w:rPr>
        <w:t xml:space="preserve"> </w:t>
      </w:r>
      <w:r w:rsidR="005F1EDB" w:rsidRPr="009F23F6">
        <w:rPr>
          <w:lang w:val="sv-FI"/>
        </w:rPr>
        <w:t xml:space="preserve">av </w:t>
      </w:r>
      <w:r w:rsidR="00BD4A28" w:rsidRPr="009F23F6">
        <w:rPr>
          <w:lang w:val="sv-FI"/>
        </w:rPr>
        <w:t>här nämnd</w:t>
      </w:r>
      <w:r w:rsidR="00BC0F7A" w:rsidRPr="009F23F6">
        <w:rPr>
          <w:lang w:val="sv-FI"/>
        </w:rPr>
        <w:t xml:space="preserve"> orsak</w:t>
      </w:r>
      <w:r w:rsidR="0019486E" w:rsidRPr="009F23F6">
        <w:rPr>
          <w:lang w:val="sv-FI"/>
        </w:rPr>
        <w:t xml:space="preserve"> </w:t>
      </w:r>
      <w:r w:rsidR="004E2F55" w:rsidRPr="009F23F6">
        <w:rPr>
          <w:lang w:val="sv-FI"/>
        </w:rPr>
        <w:t>ska e</w:t>
      </w:r>
      <w:r w:rsidR="000C541C" w:rsidRPr="009F23F6">
        <w:rPr>
          <w:lang w:val="sv-FI"/>
        </w:rPr>
        <w:t>xaminan</w:t>
      </w:r>
      <w:r w:rsidR="00145296" w:rsidRPr="009F23F6">
        <w:rPr>
          <w:lang w:val="sv-FI"/>
        </w:rPr>
        <w:softHyphen/>
      </w:r>
      <w:r w:rsidR="000C541C" w:rsidRPr="009F23F6">
        <w:rPr>
          <w:lang w:val="sv-FI"/>
        </w:rPr>
        <w:t xml:space="preserve">den </w:t>
      </w:r>
      <w:r w:rsidR="00965F51" w:rsidRPr="009F23F6">
        <w:rPr>
          <w:lang w:val="sv-FI"/>
        </w:rPr>
        <w:t>lämna</w:t>
      </w:r>
      <w:r w:rsidR="00C5719F" w:rsidRPr="009F23F6">
        <w:rPr>
          <w:lang w:val="sv-FI"/>
        </w:rPr>
        <w:t xml:space="preserve"> </w:t>
      </w:r>
      <w:r w:rsidR="005173A7" w:rsidRPr="009F23F6">
        <w:rPr>
          <w:lang w:val="sv-FI"/>
        </w:rPr>
        <w:t xml:space="preserve">in en </w:t>
      </w:r>
      <w:r w:rsidR="0029611F" w:rsidRPr="009F23F6">
        <w:rPr>
          <w:lang w:val="sv-FI"/>
        </w:rPr>
        <w:t>an</w:t>
      </w:r>
      <w:r w:rsidR="001B3579" w:rsidRPr="009F23F6">
        <w:rPr>
          <w:lang w:val="sv-FI"/>
        </w:rPr>
        <w:t>s</w:t>
      </w:r>
      <w:r w:rsidR="0029611F" w:rsidRPr="009F23F6">
        <w:rPr>
          <w:lang w:val="sv-FI"/>
        </w:rPr>
        <w:t xml:space="preserve">ökan </w:t>
      </w:r>
      <w:r w:rsidR="005173A7" w:rsidRPr="009F23F6">
        <w:rPr>
          <w:lang w:val="sv-FI"/>
        </w:rPr>
        <w:t>angående detta till gymnasiets rektor</w:t>
      </w:r>
      <w:r w:rsidR="001B3579" w:rsidRPr="009F23F6">
        <w:rPr>
          <w:lang w:val="sv-FI"/>
        </w:rPr>
        <w:t xml:space="preserve">. </w:t>
      </w:r>
      <w:r w:rsidR="003F5306" w:rsidRPr="009F23F6">
        <w:rPr>
          <w:lang w:val="sv-FI"/>
        </w:rPr>
        <w:t>Rektor</w:t>
      </w:r>
      <w:r w:rsidR="00535E91" w:rsidRPr="009F23F6">
        <w:rPr>
          <w:lang w:val="sv-FI"/>
        </w:rPr>
        <w:t xml:space="preserve"> </w:t>
      </w:r>
      <w:r w:rsidR="003F5306" w:rsidRPr="009F23F6">
        <w:rPr>
          <w:lang w:val="sv-FI"/>
        </w:rPr>
        <w:t>bifogar</w:t>
      </w:r>
      <w:r w:rsidR="00535E91" w:rsidRPr="009F23F6">
        <w:rPr>
          <w:lang w:val="sv-FI"/>
        </w:rPr>
        <w:t xml:space="preserve"> </w:t>
      </w:r>
      <w:r w:rsidR="00D92F18" w:rsidRPr="009F23F6">
        <w:rPr>
          <w:lang w:val="sv-FI"/>
        </w:rPr>
        <w:t>sitt</w:t>
      </w:r>
      <w:r w:rsidR="003F5306" w:rsidRPr="009F23F6">
        <w:rPr>
          <w:lang w:val="sv-FI"/>
        </w:rPr>
        <w:t xml:space="preserve"> utlåtande </w:t>
      </w:r>
      <w:r w:rsidR="003A7517" w:rsidRPr="009F23F6">
        <w:rPr>
          <w:lang w:val="sv-FI"/>
        </w:rPr>
        <w:t xml:space="preserve">om examinandens situation </w:t>
      </w:r>
      <w:r w:rsidR="00565A31" w:rsidRPr="009F23F6">
        <w:rPr>
          <w:lang w:val="sv-FI"/>
        </w:rPr>
        <w:t xml:space="preserve">till ansökan </w:t>
      </w:r>
      <w:r w:rsidR="002C2E37" w:rsidRPr="009F23F6">
        <w:rPr>
          <w:lang w:val="sv-FI"/>
        </w:rPr>
        <w:t xml:space="preserve">och skickar </w:t>
      </w:r>
      <w:r w:rsidR="002D282B" w:rsidRPr="009F23F6">
        <w:rPr>
          <w:lang w:val="sv-FI"/>
        </w:rPr>
        <w:t xml:space="preserve">den </w:t>
      </w:r>
      <w:r w:rsidR="00150EE9" w:rsidRPr="009F23F6">
        <w:rPr>
          <w:lang w:val="sv-FI"/>
        </w:rPr>
        <w:t>till nämnden</w:t>
      </w:r>
      <w:r w:rsidR="006E3D43" w:rsidRPr="009F23F6">
        <w:rPr>
          <w:lang w:val="sv-FI"/>
        </w:rPr>
        <w:t xml:space="preserve">. </w:t>
      </w:r>
      <w:r w:rsidRPr="009F23F6">
        <w:rPr>
          <w:lang w:val="sv-FI"/>
        </w:rPr>
        <w:t xml:space="preserve">En ansökan </w:t>
      </w:r>
      <w:r w:rsidR="00804EB1" w:rsidRPr="009F23F6">
        <w:rPr>
          <w:lang w:val="sv-FI"/>
        </w:rPr>
        <w:t xml:space="preserve">på grund av </w:t>
      </w:r>
      <w:r w:rsidR="004D12D5" w:rsidRPr="009F23F6">
        <w:rPr>
          <w:lang w:val="sv-FI"/>
        </w:rPr>
        <w:t xml:space="preserve">sjukdom eller dylik orsak </w:t>
      </w:r>
      <w:r w:rsidRPr="009F23F6">
        <w:rPr>
          <w:lang w:val="sv-FI"/>
        </w:rPr>
        <w:t xml:space="preserve">ska åtföljas av ett </w:t>
      </w:r>
      <w:r w:rsidR="002F01FD" w:rsidRPr="009F23F6">
        <w:rPr>
          <w:lang w:val="sv-FI"/>
        </w:rPr>
        <w:t>läkar</w:t>
      </w:r>
      <w:r w:rsidRPr="009F23F6">
        <w:rPr>
          <w:lang w:val="sv-FI"/>
        </w:rPr>
        <w:t xml:space="preserve">intyg </w:t>
      </w:r>
      <w:r w:rsidR="002F01FD" w:rsidRPr="009F23F6">
        <w:rPr>
          <w:lang w:val="sv-FI"/>
        </w:rPr>
        <w:t xml:space="preserve">eller </w:t>
      </w:r>
      <w:r w:rsidR="0035483A" w:rsidRPr="009F23F6">
        <w:rPr>
          <w:lang w:val="sv-FI"/>
        </w:rPr>
        <w:t>utlåtande av annan sakkunnig</w:t>
      </w:r>
      <w:r w:rsidRPr="009F23F6">
        <w:rPr>
          <w:lang w:val="sv-FI"/>
        </w:rPr>
        <w:t xml:space="preserve"> varav framgår sjukdom och tid för arbetsoförmåga</w:t>
      </w:r>
      <w:r w:rsidR="0027210B" w:rsidRPr="009F23F6">
        <w:rPr>
          <w:lang w:val="sv-FI"/>
        </w:rPr>
        <w:t xml:space="preserve">. </w:t>
      </w:r>
      <w:r w:rsidR="00E83450" w:rsidRPr="009F23F6">
        <w:rPr>
          <w:lang w:val="sv-FI"/>
        </w:rPr>
        <w:t>Ur e</w:t>
      </w:r>
      <w:r w:rsidR="007D622B" w:rsidRPr="009F23F6">
        <w:rPr>
          <w:lang w:val="sv-FI"/>
        </w:rPr>
        <w:t>n ansökan på grund av</w:t>
      </w:r>
      <w:r w:rsidRPr="009F23F6">
        <w:rPr>
          <w:lang w:val="sv-FI"/>
        </w:rPr>
        <w:t xml:space="preserve"> </w:t>
      </w:r>
      <w:r w:rsidRPr="009F23F6">
        <w:rPr>
          <w:lang w:val="sv-FI"/>
        </w:rPr>
        <w:lastRenderedPageBreak/>
        <w:t xml:space="preserve">studier utomlands </w:t>
      </w:r>
      <w:r w:rsidR="00810DC8" w:rsidRPr="009F23F6">
        <w:rPr>
          <w:lang w:val="sv-FI"/>
        </w:rPr>
        <w:t xml:space="preserve">eller dylik orsak </w:t>
      </w:r>
      <w:r w:rsidR="006D2E26" w:rsidRPr="009F23F6">
        <w:rPr>
          <w:lang w:val="sv-FI"/>
        </w:rPr>
        <w:t xml:space="preserve">eller dess bilagor </w:t>
      </w:r>
      <w:r w:rsidR="00C125FD" w:rsidRPr="009F23F6">
        <w:rPr>
          <w:lang w:val="sv-FI"/>
        </w:rPr>
        <w:t xml:space="preserve">ska </w:t>
      </w:r>
      <w:r w:rsidR="006D2E26" w:rsidRPr="009F23F6">
        <w:rPr>
          <w:lang w:val="sv-FI"/>
        </w:rPr>
        <w:t xml:space="preserve">framgå </w:t>
      </w:r>
      <w:r w:rsidR="00C560FB" w:rsidRPr="009F23F6">
        <w:rPr>
          <w:lang w:val="sv-FI"/>
        </w:rPr>
        <w:t xml:space="preserve">tidpunkten för </w:t>
      </w:r>
      <w:r w:rsidR="007C2BAC" w:rsidRPr="009F23F6">
        <w:rPr>
          <w:lang w:val="sv-FI"/>
        </w:rPr>
        <w:t>inledningen</w:t>
      </w:r>
      <w:r w:rsidR="00C560FB" w:rsidRPr="009F23F6">
        <w:rPr>
          <w:lang w:val="sv-FI"/>
        </w:rPr>
        <w:t xml:space="preserve"> och avslutning a</w:t>
      </w:r>
      <w:r w:rsidR="007C2BAC" w:rsidRPr="009F23F6">
        <w:rPr>
          <w:lang w:val="sv-FI"/>
        </w:rPr>
        <w:t>v studierna</w:t>
      </w:r>
      <w:r w:rsidR="006D2E26" w:rsidRPr="009F23F6">
        <w:rPr>
          <w:lang w:val="sv-FI"/>
        </w:rPr>
        <w:t xml:space="preserve"> eller motsvarande</w:t>
      </w:r>
      <w:r w:rsidRPr="009F23F6">
        <w:rPr>
          <w:lang w:val="sv-FI"/>
        </w:rPr>
        <w:t>.</w:t>
      </w:r>
    </w:p>
    <w:p w14:paraId="5F0BDDBB" w14:textId="0344F41F" w:rsidR="00AB731C" w:rsidRPr="009F23F6" w:rsidRDefault="00C164B8" w:rsidP="002853CB">
      <w:pPr>
        <w:pStyle w:val="Otsikko41"/>
        <w:rPr>
          <w:color w:val="auto"/>
        </w:rPr>
      </w:pPr>
      <w:bookmarkStart w:id="8" w:name="_Toc125472809"/>
      <w:r w:rsidRPr="009F23F6">
        <w:rPr>
          <w:color w:val="auto"/>
        </w:rPr>
        <w:t xml:space="preserve">Att </w:t>
      </w:r>
      <w:r w:rsidR="00F92BA0" w:rsidRPr="009F23F6">
        <w:rPr>
          <w:color w:val="auto"/>
        </w:rPr>
        <w:t>börja</w:t>
      </w:r>
      <w:r w:rsidRPr="009F23F6">
        <w:rPr>
          <w:color w:val="auto"/>
        </w:rPr>
        <w:t xml:space="preserve"> examen från början </w:t>
      </w:r>
      <w:r w:rsidR="00734896" w:rsidRPr="009F23F6">
        <w:rPr>
          <w:color w:val="auto"/>
        </w:rPr>
        <w:t xml:space="preserve">när </w:t>
      </w:r>
      <w:r w:rsidR="00D36E67" w:rsidRPr="009F23F6">
        <w:rPr>
          <w:color w:val="auto"/>
        </w:rPr>
        <w:t xml:space="preserve">en del av </w:t>
      </w:r>
      <w:r w:rsidR="00734896" w:rsidRPr="009F23F6">
        <w:rPr>
          <w:color w:val="auto"/>
        </w:rPr>
        <w:t xml:space="preserve">examen </w:t>
      </w:r>
      <w:r w:rsidR="00755585" w:rsidRPr="009F23F6">
        <w:rPr>
          <w:color w:val="auto"/>
        </w:rPr>
        <w:t>är avlagd</w:t>
      </w:r>
      <w:bookmarkEnd w:id="8"/>
    </w:p>
    <w:p w14:paraId="59839754" w14:textId="4689E976" w:rsidR="00CD5DED" w:rsidRPr="009F23F6" w:rsidRDefault="008169CB" w:rsidP="00787651">
      <w:pPr>
        <w:rPr>
          <w:lang w:val="sv-FI"/>
        </w:rPr>
      </w:pPr>
      <w:r w:rsidRPr="009F23F6">
        <w:rPr>
          <w:lang w:val="sv-FI"/>
        </w:rPr>
        <w:t xml:space="preserve">Studentexamensnämnden kan på ansökan och av synnerligen vägande skäl besluta att en examinand som har avlagt endast en del av studentexamen får börja avlägga examen från början. </w:t>
      </w:r>
      <w:r w:rsidR="00CD5DED" w:rsidRPr="009F23F6">
        <w:rPr>
          <w:lang w:val="sv-FI"/>
        </w:rPr>
        <w:t>(L 502/2019, 13 § 5</w:t>
      </w:r>
      <w:r w:rsidR="00FE4CFB" w:rsidRPr="009F23F6">
        <w:rPr>
          <w:lang w:val="sv-FI"/>
        </w:rPr>
        <w:t xml:space="preserve"> mom.</w:t>
      </w:r>
      <w:r w:rsidR="00CD5DED" w:rsidRPr="009F23F6">
        <w:rPr>
          <w:lang w:val="sv-FI"/>
        </w:rPr>
        <w:t xml:space="preserve">, L 672/2005, 7 §). </w:t>
      </w:r>
      <w:r w:rsidR="0008289E" w:rsidRPr="009F23F6">
        <w:rPr>
          <w:lang w:val="sv-FI"/>
        </w:rPr>
        <w:t>Examinande</w:t>
      </w:r>
      <w:r w:rsidR="00F537DD" w:rsidRPr="009F23F6">
        <w:rPr>
          <w:lang w:val="sv-FI"/>
        </w:rPr>
        <w:t xml:space="preserve">n </w:t>
      </w:r>
      <w:r w:rsidR="00E81E8F" w:rsidRPr="009F23F6">
        <w:rPr>
          <w:lang w:val="sv-FI"/>
        </w:rPr>
        <w:t>lämnar</w:t>
      </w:r>
      <w:r w:rsidR="00E72E6B" w:rsidRPr="009F23F6">
        <w:rPr>
          <w:lang w:val="sv-FI"/>
        </w:rPr>
        <w:t xml:space="preserve"> </w:t>
      </w:r>
      <w:r w:rsidR="00086270" w:rsidRPr="009F23F6">
        <w:rPr>
          <w:lang w:val="sv-FI"/>
        </w:rPr>
        <w:t>sin an</w:t>
      </w:r>
      <w:r w:rsidR="00E81E8F" w:rsidRPr="009F23F6">
        <w:rPr>
          <w:lang w:val="sv-FI"/>
        </w:rPr>
        <w:t>sökan om detta</w:t>
      </w:r>
      <w:r w:rsidR="00086270" w:rsidRPr="009F23F6">
        <w:rPr>
          <w:lang w:val="sv-FI"/>
        </w:rPr>
        <w:t xml:space="preserve"> till gymnasiets rektor</w:t>
      </w:r>
      <w:r w:rsidR="00765A03" w:rsidRPr="009F23F6">
        <w:rPr>
          <w:lang w:val="sv-FI"/>
        </w:rPr>
        <w:t xml:space="preserve">, </w:t>
      </w:r>
      <w:r w:rsidR="003403EB" w:rsidRPr="009F23F6">
        <w:rPr>
          <w:lang w:val="sv-FI"/>
        </w:rPr>
        <w:t xml:space="preserve">som </w:t>
      </w:r>
      <w:r w:rsidR="00AF24AC" w:rsidRPr="009F23F6">
        <w:rPr>
          <w:lang w:val="sv-FI"/>
        </w:rPr>
        <w:t>bi</w:t>
      </w:r>
      <w:r w:rsidR="00DB421B" w:rsidRPr="009F23F6">
        <w:rPr>
          <w:lang w:val="sv-FI"/>
        </w:rPr>
        <w:t xml:space="preserve">fogar </w:t>
      </w:r>
      <w:r w:rsidR="000569F9" w:rsidRPr="009F23F6">
        <w:rPr>
          <w:lang w:val="sv-FI"/>
        </w:rPr>
        <w:t xml:space="preserve">sitt utlåtande i </w:t>
      </w:r>
      <w:r w:rsidR="00E82BB0" w:rsidRPr="009F23F6">
        <w:rPr>
          <w:lang w:val="sv-FI"/>
        </w:rPr>
        <w:t xml:space="preserve">saken </w:t>
      </w:r>
      <w:r w:rsidR="000569F9" w:rsidRPr="009F23F6">
        <w:rPr>
          <w:lang w:val="sv-FI"/>
        </w:rPr>
        <w:t xml:space="preserve">och </w:t>
      </w:r>
      <w:r w:rsidR="00857DC8" w:rsidRPr="009F23F6">
        <w:rPr>
          <w:lang w:val="sv-FI"/>
        </w:rPr>
        <w:t xml:space="preserve">skickar </w:t>
      </w:r>
      <w:r w:rsidR="00E82BB0" w:rsidRPr="009F23F6">
        <w:rPr>
          <w:lang w:val="sv-FI"/>
        </w:rPr>
        <w:t>ansökan</w:t>
      </w:r>
      <w:r w:rsidR="002D48A4" w:rsidRPr="009F23F6">
        <w:rPr>
          <w:lang w:val="sv-FI"/>
        </w:rPr>
        <w:t xml:space="preserve"> till nämnden</w:t>
      </w:r>
      <w:r w:rsidR="00CD5DED" w:rsidRPr="009F23F6">
        <w:rPr>
          <w:lang w:val="sv-FI"/>
        </w:rPr>
        <w:t>.</w:t>
      </w:r>
    </w:p>
    <w:p w14:paraId="42BC0A96" w14:textId="6B15E47A" w:rsidR="00CD5DED" w:rsidRPr="009F23F6" w:rsidRDefault="00240ECC" w:rsidP="00787651">
      <w:pPr>
        <w:rPr>
          <w:lang w:val="sv-FI"/>
        </w:rPr>
      </w:pPr>
      <w:r w:rsidRPr="009F23F6">
        <w:rPr>
          <w:lang w:val="sv-FI"/>
        </w:rPr>
        <w:t xml:space="preserve">Examinanden kan inte </w:t>
      </w:r>
      <w:r w:rsidR="005D3440" w:rsidRPr="009F23F6">
        <w:rPr>
          <w:lang w:val="sv-FI"/>
        </w:rPr>
        <w:t>innefatta</w:t>
      </w:r>
      <w:r w:rsidR="00207F1D" w:rsidRPr="009F23F6">
        <w:rPr>
          <w:lang w:val="sv-FI"/>
        </w:rPr>
        <w:t xml:space="preserve"> </w:t>
      </w:r>
      <w:r w:rsidR="001651CD" w:rsidRPr="009F23F6">
        <w:rPr>
          <w:lang w:val="sv-FI"/>
        </w:rPr>
        <w:t xml:space="preserve">prov </w:t>
      </w:r>
      <w:r w:rsidR="007C0CB5" w:rsidRPr="009F23F6">
        <w:rPr>
          <w:lang w:val="sv-FI"/>
        </w:rPr>
        <w:t xml:space="preserve">från </w:t>
      </w:r>
      <w:r w:rsidR="002160D8" w:rsidRPr="009F23F6">
        <w:rPr>
          <w:lang w:val="sv-FI"/>
        </w:rPr>
        <w:t>examen som blivit på hälft i den nya examen.</w:t>
      </w:r>
    </w:p>
    <w:p w14:paraId="3237A4C8" w14:textId="07AAF4D4" w:rsidR="00E2738E" w:rsidRPr="009F23F6" w:rsidRDefault="0019339F" w:rsidP="002853CB">
      <w:pPr>
        <w:pStyle w:val="Otsikko41"/>
        <w:rPr>
          <w:color w:val="auto"/>
        </w:rPr>
      </w:pPr>
      <w:bookmarkStart w:id="9" w:name="_Toc125472810"/>
      <w:r w:rsidRPr="009F23F6">
        <w:rPr>
          <w:color w:val="auto"/>
        </w:rPr>
        <w:t xml:space="preserve">Att börja examen </w:t>
      </w:r>
      <w:r w:rsidR="00BF706B" w:rsidRPr="009F23F6">
        <w:rPr>
          <w:color w:val="auto"/>
        </w:rPr>
        <w:t>från början</w:t>
      </w:r>
      <w:r w:rsidRPr="009F23F6">
        <w:rPr>
          <w:color w:val="auto"/>
        </w:rPr>
        <w:t xml:space="preserve"> efter underkänd examen</w:t>
      </w:r>
      <w:bookmarkEnd w:id="9"/>
    </w:p>
    <w:p w14:paraId="478EC638" w14:textId="18DBA12F" w:rsidR="00811892" w:rsidRPr="009F23F6" w:rsidRDefault="0053651A" w:rsidP="00787651">
      <w:pPr>
        <w:rPr>
          <w:lang w:val="sv-FI"/>
        </w:rPr>
      </w:pPr>
      <w:r w:rsidRPr="009F23F6">
        <w:rPr>
          <w:lang w:val="sv-FI"/>
        </w:rPr>
        <w:t xml:space="preserve">En examen </w:t>
      </w:r>
      <w:r w:rsidR="00240364" w:rsidRPr="009F23F6">
        <w:rPr>
          <w:lang w:val="sv-FI"/>
        </w:rPr>
        <w:t xml:space="preserve">som inte kan </w:t>
      </w:r>
      <w:r w:rsidR="00722A8E" w:rsidRPr="009F23F6">
        <w:rPr>
          <w:lang w:val="sv-FI"/>
        </w:rPr>
        <w:t xml:space="preserve">avläggas </w:t>
      </w:r>
      <w:r w:rsidR="00AE067E" w:rsidRPr="009F23F6">
        <w:rPr>
          <w:lang w:val="sv-FI"/>
        </w:rPr>
        <w:t xml:space="preserve">under </w:t>
      </w:r>
      <w:r w:rsidR="171CD2AC" w:rsidRPr="009F23F6">
        <w:rPr>
          <w:lang w:val="sv-FI"/>
        </w:rPr>
        <w:t xml:space="preserve">de </w:t>
      </w:r>
      <w:r w:rsidR="009E3EBE" w:rsidRPr="009F23F6">
        <w:rPr>
          <w:lang w:val="sv-FI"/>
        </w:rPr>
        <w:t xml:space="preserve">examenstillfällen </w:t>
      </w:r>
      <w:r w:rsidR="44C52E75" w:rsidRPr="009F23F6">
        <w:rPr>
          <w:lang w:val="sv-FI"/>
        </w:rPr>
        <w:t xml:space="preserve">som kvarstår </w:t>
      </w:r>
      <w:r w:rsidR="003E6258" w:rsidRPr="009F23F6">
        <w:rPr>
          <w:lang w:val="sv-FI"/>
        </w:rPr>
        <w:t>medräknat</w:t>
      </w:r>
      <w:r w:rsidR="006D449E" w:rsidRPr="009F23F6">
        <w:rPr>
          <w:lang w:val="sv-FI"/>
        </w:rPr>
        <w:t xml:space="preserve"> </w:t>
      </w:r>
      <w:r w:rsidR="00461A02" w:rsidRPr="009F23F6">
        <w:rPr>
          <w:lang w:val="sv-FI"/>
        </w:rPr>
        <w:t>tiden för omt</w:t>
      </w:r>
      <w:r w:rsidR="006219CD" w:rsidRPr="009F23F6">
        <w:rPr>
          <w:lang w:val="sv-FI"/>
        </w:rPr>
        <w:t>a</w:t>
      </w:r>
      <w:r w:rsidR="00461A02" w:rsidRPr="009F23F6">
        <w:rPr>
          <w:lang w:val="sv-FI"/>
        </w:rPr>
        <w:t>gning av underkända prov, betraktas som underkän</w:t>
      </w:r>
      <w:r w:rsidR="5C906434" w:rsidRPr="009F23F6">
        <w:rPr>
          <w:lang w:val="sv-FI"/>
        </w:rPr>
        <w:t>d</w:t>
      </w:r>
      <w:r w:rsidR="00811892" w:rsidRPr="009F23F6">
        <w:rPr>
          <w:lang w:val="sv-FI"/>
        </w:rPr>
        <w:t xml:space="preserve">. </w:t>
      </w:r>
      <w:r w:rsidR="00FF1E21" w:rsidRPr="009F23F6">
        <w:rPr>
          <w:lang w:val="sv-FI"/>
        </w:rPr>
        <w:t xml:space="preserve">En examen kan </w:t>
      </w:r>
      <w:r w:rsidR="0071647D" w:rsidRPr="009F23F6">
        <w:rPr>
          <w:lang w:val="sv-FI"/>
        </w:rPr>
        <w:t xml:space="preserve">i detta fall </w:t>
      </w:r>
      <w:r w:rsidR="00A06C2B" w:rsidRPr="009F23F6">
        <w:rPr>
          <w:lang w:val="sv-FI"/>
        </w:rPr>
        <w:t xml:space="preserve">börjas </w:t>
      </w:r>
      <w:r w:rsidR="7E4050E6" w:rsidRPr="009F23F6">
        <w:rPr>
          <w:lang w:val="sv-FI"/>
        </w:rPr>
        <w:t>från början</w:t>
      </w:r>
      <w:r w:rsidR="00A150AD" w:rsidRPr="009F23F6">
        <w:rPr>
          <w:lang w:val="sv-FI"/>
        </w:rPr>
        <w:t xml:space="preserve"> </w:t>
      </w:r>
      <w:r w:rsidR="003C3012" w:rsidRPr="009F23F6">
        <w:rPr>
          <w:lang w:val="sv-FI"/>
        </w:rPr>
        <w:t>utan separat ansökan</w:t>
      </w:r>
      <w:r w:rsidR="00811892" w:rsidRPr="009F23F6">
        <w:rPr>
          <w:lang w:val="sv-FI"/>
        </w:rPr>
        <w:t xml:space="preserve">. </w:t>
      </w:r>
    </w:p>
    <w:p w14:paraId="1A0F24DF" w14:textId="7B162E23" w:rsidR="6557AB6C" w:rsidRPr="009F23F6" w:rsidRDefault="6557AB6C" w:rsidP="375247C9">
      <w:pPr>
        <w:rPr>
          <w:lang w:val="sv-FI"/>
        </w:rPr>
      </w:pPr>
      <w:r w:rsidRPr="009F23F6">
        <w:rPr>
          <w:lang w:val="sv-FI"/>
        </w:rPr>
        <w:t xml:space="preserve">En examinand kan </w:t>
      </w:r>
      <w:r w:rsidR="4BB22C8F" w:rsidRPr="009F23F6">
        <w:rPr>
          <w:lang w:val="sv-FI"/>
        </w:rPr>
        <w:t>i en ny examen som påbörjats våren 2022 eller senare</w:t>
      </w:r>
      <w:r w:rsidR="009472CA" w:rsidRPr="009F23F6">
        <w:rPr>
          <w:lang w:val="sv-FI"/>
        </w:rPr>
        <w:t xml:space="preserve"> innefatta godkända prov som har ingått i en underkänd examen </w:t>
      </w:r>
      <w:r w:rsidR="00744BEE" w:rsidRPr="009F23F6">
        <w:rPr>
          <w:lang w:val="sv-FI"/>
        </w:rPr>
        <w:t xml:space="preserve">från </w:t>
      </w:r>
      <w:r w:rsidR="215C1A90" w:rsidRPr="009F23F6">
        <w:rPr>
          <w:lang w:val="sv-FI"/>
        </w:rPr>
        <w:t>de</w:t>
      </w:r>
      <w:r w:rsidR="4C2A1ECF" w:rsidRPr="009F23F6">
        <w:rPr>
          <w:lang w:val="sv-FI"/>
        </w:rPr>
        <w:t xml:space="preserve"> </w:t>
      </w:r>
      <w:r w:rsidR="000F46D2" w:rsidRPr="009F23F6">
        <w:rPr>
          <w:lang w:val="sv-FI"/>
        </w:rPr>
        <w:t xml:space="preserve">sex </w:t>
      </w:r>
      <w:r w:rsidR="6F24A666" w:rsidRPr="009F23F6">
        <w:rPr>
          <w:lang w:val="sv-FI"/>
        </w:rPr>
        <w:t>närmast föregående</w:t>
      </w:r>
      <w:r w:rsidR="66DCCE8B" w:rsidRPr="009F23F6">
        <w:rPr>
          <w:lang w:val="sv-FI"/>
        </w:rPr>
        <w:t xml:space="preserve"> examenstillfällen</w:t>
      </w:r>
      <w:r w:rsidR="30A43797" w:rsidRPr="009F23F6">
        <w:rPr>
          <w:lang w:val="sv-FI"/>
        </w:rPr>
        <w:t>a</w:t>
      </w:r>
      <w:r w:rsidR="00811892" w:rsidRPr="009F23F6">
        <w:rPr>
          <w:lang w:val="sv-FI"/>
        </w:rPr>
        <w:t xml:space="preserve"> (L 502/2019, 13 §). </w:t>
      </w:r>
      <w:r w:rsidR="1BD75334" w:rsidRPr="009F23F6">
        <w:rPr>
          <w:lang w:val="sv-FI"/>
        </w:rPr>
        <w:t xml:space="preserve">Prov som är äldre än detta </w:t>
      </w:r>
      <w:r w:rsidR="00F50E96" w:rsidRPr="009F23F6">
        <w:rPr>
          <w:lang w:val="sv-FI"/>
        </w:rPr>
        <w:t xml:space="preserve">kan inte innefattas i examen. </w:t>
      </w:r>
      <w:r w:rsidR="00A86DF6" w:rsidRPr="009F23F6">
        <w:rPr>
          <w:lang w:val="sv-FI"/>
        </w:rPr>
        <w:t xml:space="preserve">De </w:t>
      </w:r>
      <w:r w:rsidR="002626FC" w:rsidRPr="009F23F6">
        <w:rPr>
          <w:lang w:val="sv-FI"/>
        </w:rPr>
        <w:t>i</w:t>
      </w:r>
      <w:r w:rsidR="00A37C3C" w:rsidRPr="009F23F6">
        <w:rPr>
          <w:lang w:val="sv-FI"/>
        </w:rPr>
        <w:t>nnefattade prov</w:t>
      </w:r>
      <w:r w:rsidR="002626FC" w:rsidRPr="009F23F6">
        <w:rPr>
          <w:lang w:val="sv-FI"/>
        </w:rPr>
        <w:t>en</w:t>
      </w:r>
      <w:r w:rsidR="00A37C3C" w:rsidRPr="009F23F6">
        <w:rPr>
          <w:lang w:val="sv-FI"/>
        </w:rPr>
        <w:t xml:space="preserve"> </w:t>
      </w:r>
      <w:r w:rsidR="005A1214" w:rsidRPr="009F23F6">
        <w:rPr>
          <w:lang w:val="sv-FI"/>
        </w:rPr>
        <w:t>avlägsnas från examen</w:t>
      </w:r>
      <w:r w:rsidR="00F763CA" w:rsidRPr="009F23F6">
        <w:rPr>
          <w:lang w:val="sv-FI"/>
        </w:rPr>
        <w:t xml:space="preserve"> e</w:t>
      </w:r>
      <w:r w:rsidR="00D70910" w:rsidRPr="009F23F6">
        <w:rPr>
          <w:lang w:val="sv-FI"/>
        </w:rPr>
        <w:t>tt och då sex examens</w:t>
      </w:r>
      <w:r w:rsidR="006B620F" w:rsidRPr="009F23F6">
        <w:rPr>
          <w:lang w:val="sv-FI"/>
        </w:rPr>
        <w:t>t</w:t>
      </w:r>
      <w:r w:rsidR="00D70910" w:rsidRPr="009F23F6">
        <w:rPr>
          <w:lang w:val="sv-FI"/>
        </w:rPr>
        <w:t xml:space="preserve">illfällen har förflutit sedan provet utförts om inte </w:t>
      </w:r>
      <w:r w:rsidR="195F559F" w:rsidRPr="009F23F6">
        <w:rPr>
          <w:lang w:val="sv-FI"/>
        </w:rPr>
        <w:t>de prov som krävs för</w:t>
      </w:r>
      <w:r w:rsidR="00A151B5" w:rsidRPr="009F23F6">
        <w:rPr>
          <w:lang w:val="sv-FI"/>
        </w:rPr>
        <w:t xml:space="preserve"> examen </w:t>
      </w:r>
      <w:r w:rsidR="63CEEF2C" w:rsidRPr="009F23F6">
        <w:rPr>
          <w:lang w:val="sv-FI"/>
        </w:rPr>
        <w:t>är avlagda i sin helhet</w:t>
      </w:r>
      <w:r w:rsidR="1A1E5811" w:rsidRPr="009F23F6">
        <w:rPr>
          <w:lang w:val="sv-FI"/>
        </w:rPr>
        <w:t>.</w:t>
      </w:r>
      <w:r w:rsidR="3EB50761" w:rsidRPr="009F23F6">
        <w:rPr>
          <w:lang w:val="sv-FI"/>
        </w:rPr>
        <w:t xml:space="preserve"> Innefattande av tidigare utförda prov i examen tillkännages nämnden genom gymnasiet.</w:t>
      </w:r>
      <w:r w:rsidR="003C1F29" w:rsidRPr="009F23F6">
        <w:rPr>
          <w:lang w:val="sv-FI"/>
        </w:rPr>
        <w:t xml:space="preserve"> Tillkännagivandet kan göras </w:t>
      </w:r>
      <w:r w:rsidR="00CC1782" w:rsidRPr="009F23F6">
        <w:rPr>
          <w:lang w:val="sv-FI"/>
        </w:rPr>
        <w:t>i vilket skede av examen som helst</w:t>
      </w:r>
      <w:r w:rsidR="00382D54" w:rsidRPr="009F23F6">
        <w:rPr>
          <w:lang w:val="sv-FI"/>
        </w:rPr>
        <w:t xml:space="preserve"> efter att examinanden anmält sig </w:t>
      </w:r>
      <w:r w:rsidR="00D17522" w:rsidRPr="009F23F6">
        <w:rPr>
          <w:lang w:val="sv-FI"/>
        </w:rPr>
        <w:t>t</w:t>
      </w:r>
      <w:r w:rsidR="00382D54" w:rsidRPr="009F23F6">
        <w:rPr>
          <w:lang w:val="sv-FI"/>
        </w:rPr>
        <w:t xml:space="preserve">ill det första </w:t>
      </w:r>
      <w:r w:rsidR="00D17522" w:rsidRPr="009F23F6">
        <w:rPr>
          <w:lang w:val="sv-FI"/>
        </w:rPr>
        <w:t>examenstillfället i den nya examen och gymnasiet förmedlat anmälningsuppgifterna till nämnden</w:t>
      </w:r>
      <w:r w:rsidR="005D48F1" w:rsidRPr="009F23F6">
        <w:rPr>
          <w:lang w:val="sv-FI"/>
        </w:rPr>
        <w:t>. Tillkännagivandet ska</w:t>
      </w:r>
      <w:r w:rsidR="00CC1782" w:rsidRPr="009F23F6">
        <w:rPr>
          <w:lang w:val="sv-FI"/>
        </w:rPr>
        <w:t xml:space="preserve"> dock senast </w:t>
      </w:r>
      <w:r w:rsidR="005D48F1" w:rsidRPr="009F23F6">
        <w:rPr>
          <w:lang w:val="sv-FI"/>
        </w:rPr>
        <w:t xml:space="preserve">göras </w:t>
      </w:r>
      <w:r w:rsidR="00CC1782" w:rsidRPr="009F23F6">
        <w:rPr>
          <w:lang w:val="sv-FI"/>
        </w:rPr>
        <w:t>enligt den tidtabell som anges i 1.1.8</w:t>
      </w:r>
      <w:r w:rsidR="006354C5" w:rsidRPr="009F23F6">
        <w:rPr>
          <w:lang w:val="sv-FI"/>
        </w:rPr>
        <w:t xml:space="preserve"> (När studierna slutförs efter att proven avlagts).</w:t>
      </w:r>
      <w:r w:rsidR="008709CC" w:rsidRPr="009F23F6">
        <w:rPr>
          <w:lang w:val="sv-FI"/>
        </w:rPr>
        <w:t xml:space="preserve"> (Omtagning av innefattat prov, se 1.3.4.)</w:t>
      </w:r>
    </w:p>
    <w:p w14:paraId="0BCB1062" w14:textId="7FCBF5CD" w:rsidR="00E2738E" w:rsidRPr="009F23F6" w:rsidRDefault="00E2738E" w:rsidP="002853CB">
      <w:pPr>
        <w:pStyle w:val="Otsikko41"/>
        <w:rPr>
          <w:color w:val="auto"/>
        </w:rPr>
      </w:pPr>
      <w:r w:rsidRPr="009F23F6">
        <w:rPr>
          <w:color w:val="auto"/>
        </w:rPr>
        <w:t xml:space="preserve"> </w:t>
      </w:r>
      <w:bookmarkStart w:id="10" w:name="_Toc125472811"/>
      <w:r w:rsidR="004B6B29" w:rsidRPr="009F23F6">
        <w:rPr>
          <w:color w:val="auto"/>
        </w:rPr>
        <w:t>A</w:t>
      </w:r>
      <w:r w:rsidR="00011F9B" w:rsidRPr="009F23F6">
        <w:rPr>
          <w:color w:val="auto"/>
        </w:rPr>
        <w:t>vläggande</w:t>
      </w:r>
      <w:r w:rsidR="00DE3F0A" w:rsidRPr="009F23F6">
        <w:rPr>
          <w:color w:val="auto"/>
        </w:rPr>
        <w:t xml:space="preserve"> av</w:t>
      </w:r>
      <w:r w:rsidR="0073309B" w:rsidRPr="009F23F6">
        <w:rPr>
          <w:color w:val="auto"/>
        </w:rPr>
        <w:t xml:space="preserve"> </w:t>
      </w:r>
      <w:r w:rsidR="00E306BC" w:rsidRPr="009F23F6">
        <w:rPr>
          <w:color w:val="auto"/>
        </w:rPr>
        <w:t>enskilda prov</w:t>
      </w:r>
      <w:bookmarkEnd w:id="10"/>
    </w:p>
    <w:p w14:paraId="5BA99F90" w14:textId="165AAA23" w:rsidR="00B0611F" w:rsidRPr="009F23F6" w:rsidRDefault="00B0611F" w:rsidP="00787651">
      <w:pPr>
        <w:rPr>
          <w:lang w:val="sv-FI"/>
        </w:rPr>
      </w:pPr>
      <w:r w:rsidRPr="009F23F6">
        <w:rPr>
          <w:lang w:val="sv-FI"/>
        </w:rPr>
        <w:t xml:space="preserve">Den som inte har avlagt studentexamen får avlägga proven i studentexamen som enskilda prov. </w:t>
      </w:r>
      <w:r w:rsidR="00913AC9" w:rsidRPr="009F23F6">
        <w:rPr>
          <w:lang w:val="sv-FI"/>
        </w:rPr>
        <w:t xml:space="preserve">Enskilda prov </w:t>
      </w:r>
      <w:r w:rsidR="0072302D" w:rsidRPr="009F23F6">
        <w:rPr>
          <w:lang w:val="sv-FI"/>
        </w:rPr>
        <w:t>utgör inte en student</w:t>
      </w:r>
      <w:r w:rsidR="00A74B70" w:rsidRPr="009F23F6">
        <w:rPr>
          <w:lang w:val="sv-FI"/>
        </w:rPr>
        <w:t>examen</w:t>
      </w:r>
      <w:r w:rsidR="2BC056AD" w:rsidRPr="009F23F6">
        <w:rPr>
          <w:lang w:val="sv-FI"/>
        </w:rPr>
        <w:t xml:space="preserve">. Enskilda prov </w:t>
      </w:r>
      <w:r w:rsidRPr="009F23F6">
        <w:rPr>
          <w:lang w:val="sv-FI"/>
        </w:rPr>
        <w:lastRenderedPageBreak/>
        <w:t>får dock</w:t>
      </w:r>
      <w:r w:rsidR="00913AC9" w:rsidRPr="009F23F6">
        <w:rPr>
          <w:lang w:val="sv-FI"/>
        </w:rPr>
        <w:t xml:space="preserve"> inte avläggas av </w:t>
      </w:r>
      <w:r w:rsidRPr="009F23F6">
        <w:rPr>
          <w:lang w:val="sv-FI"/>
        </w:rPr>
        <w:t xml:space="preserve">den som </w:t>
      </w:r>
      <w:r w:rsidR="00913AC9" w:rsidRPr="009F23F6">
        <w:rPr>
          <w:lang w:val="sv-FI"/>
        </w:rPr>
        <w:t xml:space="preserve">antagits för att genomgå gymnasieutbildningens lärokurs och </w:t>
      </w:r>
      <w:r w:rsidR="7C3B93C2" w:rsidRPr="009F23F6">
        <w:rPr>
          <w:lang w:val="sv-FI"/>
        </w:rPr>
        <w:t xml:space="preserve">den finländska </w:t>
      </w:r>
      <w:r w:rsidR="00913AC9" w:rsidRPr="009F23F6">
        <w:rPr>
          <w:lang w:val="sv-FI"/>
        </w:rPr>
        <w:t>studentexamen eller antagits för att avlägga yrkesinriktad grundexamen</w:t>
      </w:r>
      <w:r w:rsidR="5C4B5F01" w:rsidRPr="009F23F6">
        <w:rPr>
          <w:lang w:val="sv-FI"/>
        </w:rPr>
        <w:t xml:space="preserve"> (L502/2019, 6 §)</w:t>
      </w:r>
      <w:r w:rsidRPr="009F23F6">
        <w:rPr>
          <w:lang w:val="sv-FI"/>
        </w:rPr>
        <w:t>.</w:t>
      </w:r>
    </w:p>
    <w:p w14:paraId="324CBCE2" w14:textId="7B4819D8" w:rsidR="26EBBE4A" w:rsidRPr="009F23F6" w:rsidRDefault="26EBBE4A" w:rsidP="375247C9">
      <w:pPr>
        <w:rPr>
          <w:lang w:val="sv-FI"/>
        </w:rPr>
      </w:pPr>
      <w:r w:rsidRPr="009F23F6">
        <w:rPr>
          <w:lang w:val="sv-FI"/>
        </w:rPr>
        <w:t xml:space="preserve">En examinand kan i en ny examen som påbörjats våren 2022 eller senare innefatta godkända enskilda prov från de sex närmast föregående examenstillfällena (L 502/2019, 13 §). Prov som är äldre än detta kan inte innefattas i examen. </w:t>
      </w:r>
      <w:r w:rsidR="00081E48" w:rsidRPr="009F23F6">
        <w:rPr>
          <w:lang w:val="sv-FI"/>
        </w:rPr>
        <w:t>De innefattade proven avlägsnas från examen ett och då sex examenstillfällen har förflutit sedan provet utförts om inte de prov som krävs för examen är avlagda i sin helhet. Innefattande av tidigare utförda prov i examen tillkännages nämnden genom gymnasiet. Tillkännagivandet kan göras i vilket skede av examen som helst, dock senast enligt den tidtabell som anges i 1.1.8 (När studierna slutförs efter att proven avlagts).</w:t>
      </w:r>
      <w:r w:rsidR="008709CC" w:rsidRPr="009F23F6">
        <w:rPr>
          <w:lang w:val="sv-FI"/>
        </w:rPr>
        <w:t xml:space="preserve"> (Omtagning av innefattat prov, se 1.3.4.)</w:t>
      </w:r>
    </w:p>
    <w:p w14:paraId="2C9A1FB0" w14:textId="17DB0466" w:rsidR="00C02148" w:rsidRPr="009F23F6" w:rsidRDefault="00DF1F67" w:rsidP="002853CB">
      <w:pPr>
        <w:pStyle w:val="Otsikko41"/>
        <w:rPr>
          <w:color w:val="auto"/>
        </w:rPr>
      </w:pPr>
      <w:bookmarkStart w:id="11" w:name="_Toc125472812"/>
      <w:bookmarkStart w:id="12" w:name="_Hlk76474401"/>
      <w:r w:rsidRPr="009F23F6">
        <w:rPr>
          <w:color w:val="auto"/>
        </w:rPr>
        <w:t xml:space="preserve">Avläggande av examen </w:t>
      </w:r>
      <w:r w:rsidR="00B73761" w:rsidRPr="009F23F6">
        <w:rPr>
          <w:color w:val="auto"/>
        </w:rPr>
        <w:t xml:space="preserve">med ett </w:t>
      </w:r>
      <w:r w:rsidRPr="009F23F6">
        <w:rPr>
          <w:color w:val="auto"/>
        </w:rPr>
        <w:t>underkänt prov (kompensation)</w:t>
      </w:r>
      <w:bookmarkEnd w:id="11"/>
    </w:p>
    <w:p w14:paraId="6458AB84" w14:textId="6CB56AAC" w:rsidR="00A24270" w:rsidRPr="009F23F6" w:rsidRDefault="00E0708B" w:rsidP="00787651">
      <w:pPr>
        <w:rPr>
          <w:lang w:val="sv-FI"/>
        </w:rPr>
      </w:pPr>
      <w:r w:rsidRPr="009F23F6">
        <w:rPr>
          <w:lang w:val="sv-FI"/>
        </w:rPr>
        <w:t>Studente</w:t>
      </w:r>
      <w:r w:rsidR="00E27D1A" w:rsidRPr="009F23F6">
        <w:rPr>
          <w:lang w:val="sv-FI"/>
        </w:rPr>
        <w:t xml:space="preserve">xamen har avlagts även när vitsordet i ett </w:t>
      </w:r>
      <w:r w:rsidR="00B90BBE" w:rsidRPr="009F23F6">
        <w:rPr>
          <w:lang w:val="sv-FI"/>
        </w:rPr>
        <w:t>prov som krävs</w:t>
      </w:r>
      <w:r w:rsidR="00E27D1A" w:rsidRPr="009F23F6">
        <w:rPr>
          <w:lang w:val="sv-FI"/>
        </w:rPr>
        <w:t xml:space="preserve"> </w:t>
      </w:r>
      <w:r w:rsidR="00A729B2" w:rsidRPr="009F23F6">
        <w:rPr>
          <w:lang w:val="sv-FI"/>
        </w:rPr>
        <w:t>för examen</w:t>
      </w:r>
      <w:r w:rsidR="00E27D1A" w:rsidRPr="009F23F6">
        <w:rPr>
          <w:lang w:val="sv-FI"/>
        </w:rPr>
        <w:t xml:space="preserve"> är underkänt, om vitsorden i de övriga prov som examinanden avlagt visar sådana kunskaper och färdigheter som avses i </w:t>
      </w:r>
      <w:r w:rsidR="00690375" w:rsidRPr="009F23F6">
        <w:rPr>
          <w:lang w:val="sv-FI"/>
        </w:rPr>
        <w:t xml:space="preserve">läroplanen för gymnasieutbildningen </w:t>
      </w:r>
      <w:r w:rsidR="00E27D1A" w:rsidRPr="009F23F6">
        <w:rPr>
          <w:lang w:val="sv-FI"/>
        </w:rPr>
        <w:t>samt tillräcklig mognad och examinanden inte skriftligen har förbjudit att ett underkänt vitsord antecknas på betyget</w:t>
      </w:r>
      <w:r w:rsidR="00930446" w:rsidRPr="009F23F6">
        <w:rPr>
          <w:lang w:val="sv-FI"/>
        </w:rPr>
        <w:t xml:space="preserve"> (L 502/2019, 12 §)</w:t>
      </w:r>
      <w:r w:rsidR="00E27D1A" w:rsidRPr="009F23F6">
        <w:rPr>
          <w:lang w:val="sv-FI"/>
        </w:rPr>
        <w:t xml:space="preserve">. </w:t>
      </w:r>
      <w:r w:rsidR="00F93B3C" w:rsidRPr="009F23F6">
        <w:rPr>
          <w:lang w:val="sv-FI"/>
        </w:rPr>
        <w:t>Förfarandet kallas kompensation</w:t>
      </w:r>
      <w:r w:rsidR="00E27D1A" w:rsidRPr="009F23F6">
        <w:rPr>
          <w:lang w:val="sv-FI"/>
        </w:rPr>
        <w:t>.</w:t>
      </w:r>
    </w:p>
    <w:p w14:paraId="06CA3FB3" w14:textId="6B338DBA" w:rsidR="006E3664" w:rsidRPr="009F23F6" w:rsidRDefault="00F43BEA" w:rsidP="00787651">
      <w:pPr>
        <w:rPr>
          <w:lang w:val="sv-FI"/>
        </w:rPr>
      </w:pPr>
      <w:r w:rsidRPr="009F23F6">
        <w:rPr>
          <w:lang w:val="sv-FI"/>
        </w:rPr>
        <w:t xml:space="preserve">Endast ett </w:t>
      </w:r>
      <w:r w:rsidR="003F6034" w:rsidRPr="009F23F6">
        <w:rPr>
          <w:lang w:val="sv-FI"/>
        </w:rPr>
        <w:t>underkänt prov kan kompenseras. Endast ett sådant prov som krävs</w:t>
      </w:r>
      <w:r w:rsidR="005973BD" w:rsidRPr="009F23F6">
        <w:rPr>
          <w:lang w:val="sv-FI"/>
        </w:rPr>
        <w:t xml:space="preserve"> för examen kan kompenseras. </w:t>
      </w:r>
      <w:r w:rsidR="00DB5BB9" w:rsidRPr="009F23F6">
        <w:rPr>
          <w:lang w:val="sv-FI"/>
        </w:rPr>
        <w:t>Underkända e</w:t>
      </w:r>
      <w:r w:rsidR="005973BD" w:rsidRPr="009F23F6">
        <w:rPr>
          <w:lang w:val="sv-FI"/>
        </w:rPr>
        <w:t>xtra prov kompenseras</w:t>
      </w:r>
      <w:r w:rsidR="0042276D" w:rsidRPr="009F23F6">
        <w:rPr>
          <w:lang w:val="sv-FI"/>
        </w:rPr>
        <w:t xml:space="preserve"> inte</w:t>
      </w:r>
      <w:r w:rsidR="00022276" w:rsidRPr="009F23F6">
        <w:rPr>
          <w:lang w:val="sv-FI"/>
        </w:rPr>
        <w:t xml:space="preserve">. </w:t>
      </w:r>
    </w:p>
    <w:p w14:paraId="7A42E4B1" w14:textId="18CA49AE" w:rsidR="00C02148" w:rsidRPr="009F23F6" w:rsidRDefault="65F2FBCE" w:rsidP="00787651">
      <w:pPr>
        <w:rPr>
          <w:lang w:val="sv-FI"/>
        </w:rPr>
      </w:pPr>
      <w:r w:rsidRPr="009F23F6">
        <w:rPr>
          <w:lang w:val="sv-FI"/>
        </w:rPr>
        <w:t xml:space="preserve">Examen kan </w:t>
      </w:r>
      <w:r w:rsidR="1EBD4B23" w:rsidRPr="009F23F6">
        <w:rPr>
          <w:lang w:val="sv-FI"/>
        </w:rPr>
        <w:t xml:space="preserve">dock </w:t>
      </w:r>
      <w:r w:rsidR="7F9ACC3B" w:rsidRPr="009F23F6">
        <w:rPr>
          <w:lang w:val="sv-FI"/>
        </w:rPr>
        <w:t xml:space="preserve">inte godkännas </w:t>
      </w:r>
      <w:r w:rsidR="3BE5FAF7" w:rsidRPr="009F23F6">
        <w:rPr>
          <w:lang w:val="sv-FI"/>
        </w:rPr>
        <w:t xml:space="preserve">om provet har underkänts på grund av </w:t>
      </w:r>
      <w:r w:rsidR="4D13C8AE" w:rsidRPr="009F23F6">
        <w:rPr>
          <w:lang w:val="sv-FI"/>
        </w:rPr>
        <w:t xml:space="preserve">brott mot ordning </w:t>
      </w:r>
      <w:r w:rsidR="3FAB4F73" w:rsidRPr="009F23F6">
        <w:rPr>
          <w:lang w:val="sv-FI"/>
        </w:rPr>
        <w:t>eller</w:t>
      </w:r>
      <w:r w:rsidR="4D13C8AE" w:rsidRPr="009F23F6">
        <w:rPr>
          <w:lang w:val="sv-FI"/>
        </w:rPr>
        <w:t xml:space="preserve"> svikligt förfarande </w:t>
      </w:r>
      <w:r w:rsidR="6A5709E0" w:rsidRPr="009F23F6">
        <w:rPr>
          <w:lang w:val="sv-FI"/>
        </w:rPr>
        <w:t xml:space="preserve">eller </w:t>
      </w:r>
      <w:r w:rsidR="10FCD345" w:rsidRPr="009F23F6">
        <w:rPr>
          <w:lang w:val="sv-FI"/>
        </w:rPr>
        <w:t xml:space="preserve">om examinanden </w:t>
      </w:r>
      <w:r w:rsidR="3EAFD9EF" w:rsidRPr="009F23F6">
        <w:rPr>
          <w:lang w:val="sv-FI"/>
        </w:rPr>
        <w:t>utebli</w:t>
      </w:r>
      <w:r w:rsidR="10FCD345" w:rsidRPr="009F23F6">
        <w:rPr>
          <w:lang w:val="sv-FI"/>
        </w:rPr>
        <w:t>vit</w:t>
      </w:r>
      <w:r w:rsidR="3EAFD9EF" w:rsidRPr="009F23F6">
        <w:rPr>
          <w:lang w:val="sv-FI"/>
        </w:rPr>
        <w:t xml:space="preserve"> från provtillfället eller inte lämna</w:t>
      </w:r>
      <w:r w:rsidR="770A8974" w:rsidRPr="009F23F6">
        <w:rPr>
          <w:lang w:val="sv-FI"/>
        </w:rPr>
        <w:t>t</w:t>
      </w:r>
      <w:r w:rsidR="3EAFD9EF" w:rsidRPr="009F23F6">
        <w:rPr>
          <w:lang w:val="sv-FI"/>
        </w:rPr>
        <w:t xml:space="preserve"> in en provprestation för bedömning </w:t>
      </w:r>
      <w:r w:rsidR="0B74520F" w:rsidRPr="009F23F6">
        <w:rPr>
          <w:lang w:val="sv-FI"/>
        </w:rPr>
        <w:t>(L502/2019 12 § 2 mom</w:t>
      </w:r>
      <w:r w:rsidR="770A8974" w:rsidRPr="009F23F6">
        <w:rPr>
          <w:lang w:val="sv-FI"/>
        </w:rPr>
        <w:t>.</w:t>
      </w:r>
      <w:r w:rsidR="0B74520F" w:rsidRPr="009F23F6">
        <w:rPr>
          <w:lang w:val="sv-FI"/>
        </w:rPr>
        <w:t>).</w:t>
      </w:r>
      <w:r w:rsidR="5212D8FF" w:rsidRPr="009F23F6">
        <w:rPr>
          <w:lang w:val="sv-FI"/>
        </w:rPr>
        <w:t xml:space="preserve"> </w:t>
      </w:r>
    </w:p>
    <w:p w14:paraId="734C5E9F" w14:textId="39AFAB82" w:rsidR="00C02148" w:rsidRPr="009F23F6" w:rsidRDefault="542EDF1B" w:rsidP="00787651">
      <w:pPr>
        <w:rPr>
          <w:lang w:val="sv-FI"/>
        </w:rPr>
      </w:pPr>
      <w:r w:rsidRPr="009F23F6">
        <w:rPr>
          <w:lang w:val="sv-FI"/>
        </w:rPr>
        <w:t xml:space="preserve">En examinand </w:t>
      </w:r>
      <w:r w:rsidR="471E321D" w:rsidRPr="009F23F6">
        <w:rPr>
          <w:lang w:val="sv-FI"/>
        </w:rPr>
        <w:t>som</w:t>
      </w:r>
      <w:r w:rsidRPr="009F23F6">
        <w:rPr>
          <w:lang w:val="sv-FI"/>
        </w:rPr>
        <w:t xml:space="preserve"> </w:t>
      </w:r>
      <w:r w:rsidR="471E321D" w:rsidRPr="009F23F6">
        <w:rPr>
          <w:lang w:val="sv-FI"/>
        </w:rPr>
        <w:t>inte</w:t>
      </w:r>
      <w:r w:rsidRPr="009F23F6">
        <w:rPr>
          <w:lang w:val="sv-FI"/>
        </w:rPr>
        <w:t xml:space="preserve"> </w:t>
      </w:r>
      <w:r w:rsidR="471E321D" w:rsidRPr="009F23F6">
        <w:rPr>
          <w:lang w:val="sv-FI"/>
        </w:rPr>
        <w:t>vill</w:t>
      </w:r>
      <w:r w:rsidRPr="009F23F6">
        <w:rPr>
          <w:lang w:val="sv-FI"/>
        </w:rPr>
        <w:t xml:space="preserve"> </w:t>
      </w:r>
      <w:r w:rsidR="471E321D" w:rsidRPr="009F23F6">
        <w:rPr>
          <w:lang w:val="sv-FI"/>
        </w:rPr>
        <w:t>ha</w:t>
      </w:r>
      <w:r w:rsidRPr="009F23F6">
        <w:rPr>
          <w:lang w:val="sv-FI"/>
        </w:rPr>
        <w:t xml:space="preserve"> </w:t>
      </w:r>
      <w:r w:rsidR="471E321D" w:rsidRPr="009F23F6">
        <w:rPr>
          <w:lang w:val="sv-FI"/>
        </w:rPr>
        <w:t>kompensation</w:t>
      </w:r>
      <w:r w:rsidRPr="009F23F6">
        <w:rPr>
          <w:lang w:val="sv-FI"/>
        </w:rPr>
        <w:t xml:space="preserve"> </w:t>
      </w:r>
      <w:r w:rsidR="471E321D" w:rsidRPr="009F23F6">
        <w:rPr>
          <w:lang w:val="sv-FI"/>
        </w:rPr>
        <w:t>ska</w:t>
      </w:r>
      <w:r w:rsidRPr="009F23F6">
        <w:rPr>
          <w:lang w:val="sv-FI"/>
        </w:rPr>
        <w:t xml:space="preserve"> </w:t>
      </w:r>
      <w:r w:rsidR="471E321D" w:rsidRPr="009F23F6">
        <w:rPr>
          <w:lang w:val="sv-FI"/>
        </w:rPr>
        <w:t>skriftligt</w:t>
      </w:r>
      <w:r w:rsidRPr="009F23F6">
        <w:rPr>
          <w:lang w:val="sv-FI"/>
        </w:rPr>
        <w:t xml:space="preserve"> </w:t>
      </w:r>
      <w:r w:rsidR="471E321D" w:rsidRPr="009F23F6">
        <w:rPr>
          <w:lang w:val="sv-FI"/>
        </w:rPr>
        <w:t>meddela</w:t>
      </w:r>
      <w:r w:rsidRPr="009F23F6">
        <w:rPr>
          <w:lang w:val="sv-FI"/>
        </w:rPr>
        <w:t xml:space="preserve"> </w:t>
      </w:r>
      <w:r w:rsidR="471E321D" w:rsidRPr="009F23F6">
        <w:rPr>
          <w:lang w:val="sv-FI"/>
        </w:rPr>
        <w:t>gymnasiet</w:t>
      </w:r>
      <w:r w:rsidRPr="009F23F6">
        <w:rPr>
          <w:lang w:val="sv-FI"/>
        </w:rPr>
        <w:t xml:space="preserve"> </w:t>
      </w:r>
      <w:r w:rsidR="1F39EA3A" w:rsidRPr="009F23F6">
        <w:rPr>
          <w:lang w:val="sv-FI"/>
        </w:rPr>
        <w:t xml:space="preserve">om </w:t>
      </w:r>
      <w:r w:rsidR="471E321D" w:rsidRPr="009F23F6">
        <w:rPr>
          <w:lang w:val="sv-FI"/>
        </w:rPr>
        <w:t>detta</w:t>
      </w:r>
      <w:r w:rsidR="0FB9D0D9" w:rsidRPr="009F23F6">
        <w:rPr>
          <w:lang w:val="sv-FI"/>
        </w:rPr>
        <w:t>. G</w:t>
      </w:r>
      <w:r w:rsidR="471E321D" w:rsidRPr="009F23F6">
        <w:rPr>
          <w:lang w:val="sv-FI"/>
        </w:rPr>
        <w:t>ymnasiet</w:t>
      </w:r>
      <w:r w:rsidRPr="009F23F6">
        <w:rPr>
          <w:lang w:val="sv-FI"/>
        </w:rPr>
        <w:t xml:space="preserve"> </w:t>
      </w:r>
      <w:r w:rsidR="471E321D" w:rsidRPr="009F23F6">
        <w:rPr>
          <w:lang w:val="sv-FI"/>
        </w:rPr>
        <w:t>skickar meddelandet vidare till nämnden. Meddelandet ska vara framme hos nämnden senast den 5 maj under vårens och senast den 4 november under höste</w:t>
      </w:r>
      <w:r w:rsidRPr="009F23F6">
        <w:rPr>
          <w:lang w:val="sv-FI"/>
        </w:rPr>
        <w:t>ns examen</w:t>
      </w:r>
      <w:r w:rsidR="0B74520F" w:rsidRPr="009F23F6">
        <w:rPr>
          <w:lang w:val="sv-FI"/>
        </w:rPr>
        <w:t>.</w:t>
      </w:r>
    </w:p>
    <w:p w14:paraId="53D6F192" w14:textId="11F03995" w:rsidR="00C02148" w:rsidRPr="009F23F6" w:rsidRDefault="00CE70EE" w:rsidP="002853CB">
      <w:pPr>
        <w:pStyle w:val="Otsikko51"/>
        <w:rPr>
          <w:color w:val="auto"/>
        </w:rPr>
      </w:pPr>
      <w:bookmarkStart w:id="13" w:name="_Hlk76474941"/>
      <w:bookmarkEnd w:id="12"/>
      <w:r w:rsidRPr="009F23F6">
        <w:rPr>
          <w:color w:val="auto"/>
        </w:rPr>
        <w:lastRenderedPageBreak/>
        <w:t>Examen som påbörjats hösten 2021 eller tidigare</w:t>
      </w:r>
      <w:r w:rsidR="00301788" w:rsidRPr="009F23F6">
        <w:rPr>
          <w:color w:val="auto"/>
        </w:rPr>
        <w:t xml:space="preserve"> </w:t>
      </w:r>
    </w:p>
    <w:bookmarkEnd w:id="13"/>
    <w:p w14:paraId="73A7B6EC" w14:textId="14E1ABB2" w:rsidR="00C02148" w:rsidRPr="009F23F6" w:rsidRDefault="7FFBB3F6" w:rsidP="375247C9">
      <w:pPr>
        <w:rPr>
          <w:lang w:val="sv-FI"/>
        </w:rPr>
      </w:pPr>
      <w:r w:rsidRPr="009F23F6">
        <w:rPr>
          <w:lang w:val="sv-FI"/>
        </w:rPr>
        <w:t xml:space="preserve">De underkända prestationerna i olika </w:t>
      </w:r>
      <w:r w:rsidR="66F0D630" w:rsidRPr="009F23F6">
        <w:rPr>
          <w:lang w:val="sv-FI"/>
        </w:rPr>
        <w:t>prov</w:t>
      </w:r>
      <w:r w:rsidRPr="009F23F6">
        <w:rPr>
          <w:lang w:val="sv-FI"/>
        </w:rPr>
        <w:t xml:space="preserve"> delas in i fyra </w:t>
      </w:r>
      <w:r w:rsidR="2DFC07DD" w:rsidRPr="009F23F6">
        <w:rPr>
          <w:lang w:val="sv-FI"/>
        </w:rPr>
        <w:t>nivå</w:t>
      </w:r>
      <w:r w:rsidRPr="009F23F6">
        <w:rPr>
          <w:lang w:val="sv-FI"/>
        </w:rPr>
        <w:t>klasser, som betecknas i+, i, i- och i</w:t>
      </w:r>
      <w:proofErr w:type="gramStart"/>
      <w:r w:rsidRPr="009F23F6">
        <w:rPr>
          <w:lang w:val="sv-FI"/>
        </w:rPr>
        <w:t>=</w:t>
      </w:r>
      <w:r w:rsidR="5EF546C8" w:rsidRPr="009F23F6">
        <w:rPr>
          <w:lang w:val="sv-FI"/>
        </w:rPr>
        <w:t xml:space="preserve"> </w:t>
      </w:r>
      <w:r w:rsidRPr="009F23F6">
        <w:rPr>
          <w:lang w:val="sv-FI"/>
        </w:rPr>
        <w:t>.</w:t>
      </w:r>
      <w:proofErr w:type="gramEnd"/>
      <w:r w:rsidRPr="009F23F6">
        <w:rPr>
          <w:lang w:val="sv-FI"/>
        </w:rPr>
        <w:t xml:space="preserve"> Vitsorden för de prov examinanden fått godkänt på ger </w:t>
      </w:r>
      <w:r w:rsidR="334B7F15" w:rsidRPr="009F23F6">
        <w:rPr>
          <w:lang w:val="sv-FI"/>
        </w:rPr>
        <w:t>komp</w:t>
      </w:r>
      <w:r w:rsidR="687CA58B" w:rsidRPr="009F23F6">
        <w:rPr>
          <w:lang w:val="sv-FI"/>
        </w:rPr>
        <w:t>e</w:t>
      </w:r>
      <w:r w:rsidR="334B7F15" w:rsidRPr="009F23F6">
        <w:rPr>
          <w:lang w:val="sv-FI"/>
        </w:rPr>
        <w:t>nsations</w:t>
      </w:r>
      <w:r w:rsidR="00A515A1" w:rsidRPr="009F23F6">
        <w:rPr>
          <w:lang w:val="sv-FI"/>
        </w:rPr>
        <w:softHyphen/>
      </w:r>
      <w:r w:rsidR="334B7F15" w:rsidRPr="009F23F6">
        <w:rPr>
          <w:lang w:val="sv-FI"/>
        </w:rPr>
        <w:t>poäng</w:t>
      </w:r>
      <w:r w:rsidRPr="009F23F6">
        <w:rPr>
          <w:lang w:val="sv-FI"/>
        </w:rPr>
        <w:t xml:space="preserve"> enligt följande: laudatur 7, </w:t>
      </w:r>
      <w:proofErr w:type="spellStart"/>
      <w:r w:rsidRPr="009F23F6">
        <w:rPr>
          <w:lang w:val="sv-FI"/>
        </w:rPr>
        <w:t>eximia</w:t>
      </w:r>
      <w:proofErr w:type="spellEnd"/>
      <w:r w:rsidRPr="009F23F6">
        <w:rPr>
          <w:lang w:val="sv-FI"/>
        </w:rPr>
        <w:t xml:space="preserve"> </w:t>
      </w:r>
      <w:proofErr w:type="spellStart"/>
      <w:r w:rsidRPr="009F23F6">
        <w:rPr>
          <w:lang w:val="sv-FI"/>
        </w:rPr>
        <w:t>cum</w:t>
      </w:r>
      <w:proofErr w:type="spellEnd"/>
      <w:r w:rsidRPr="009F23F6">
        <w:rPr>
          <w:lang w:val="sv-FI"/>
        </w:rPr>
        <w:t xml:space="preserve"> </w:t>
      </w:r>
      <w:proofErr w:type="spellStart"/>
      <w:r w:rsidRPr="009F23F6">
        <w:rPr>
          <w:lang w:val="sv-FI"/>
        </w:rPr>
        <w:t>laude</w:t>
      </w:r>
      <w:proofErr w:type="spellEnd"/>
      <w:r w:rsidRPr="009F23F6">
        <w:rPr>
          <w:lang w:val="sv-FI"/>
        </w:rPr>
        <w:t xml:space="preserve"> approbatur 6, </w:t>
      </w:r>
      <w:proofErr w:type="spellStart"/>
      <w:r w:rsidRPr="009F23F6">
        <w:rPr>
          <w:lang w:val="sv-FI"/>
        </w:rPr>
        <w:t>magna</w:t>
      </w:r>
      <w:proofErr w:type="spellEnd"/>
      <w:r w:rsidRPr="009F23F6">
        <w:rPr>
          <w:lang w:val="sv-FI"/>
        </w:rPr>
        <w:t xml:space="preserve"> </w:t>
      </w:r>
      <w:proofErr w:type="spellStart"/>
      <w:r w:rsidRPr="009F23F6">
        <w:rPr>
          <w:lang w:val="sv-FI"/>
        </w:rPr>
        <w:t>cum</w:t>
      </w:r>
      <w:proofErr w:type="spellEnd"/>
      <w:r w:rsidRPr="009F23F6">
        <w:rPr>
          <w:lang w:val="sv-FI"/>
        </w:rPr>
        <w:t xml:space="preserve"> </w:t>
      </w:r>
      <w:proofErr w:type="spellStart"/>
      <w:r w:rsidRPr="009F23F6">
        <w:rPr>
          <w:lang w:val="sv-FI"/>
        </w:rPr>
        <w:t>laude</w:t>
      </w:r>
      <w:proofErr w:type="spellEnd"/>
      <w:r w:rsidRPr="009F23F6">
        <w:rPr>
          <w:lang w:val="sv-FI"/>
        </w:rPr>
        <w:t xml:space="preserve"> approbatur 5, </w:t>
      </w:r>
      <w:proofErr w:type="spellStart"/>
      <w:r w:rsidRPr="009F23F6">
        <w:rPr>
          <w:lang w:val="sv-FI"/>
        </w:rPr>
        <w:t>cum</w:t>
      </w:r>
      <w:proofErr w:type="spellEnd"/>
      <w:r w:rsidRPr="009F23F6">
        <w:rPr>
          <w:lang w:val="sv-FI"/>
        </w:rPr>
        <w:t xml:space="preserve"> </w:t>
      </w:r>
      <w:proofErr w:type="spellStart"/>
      <w:r w:rsidRPr="009F23F6">
        <w:rPr>
          <w:lang w:val="sv-FI"/>
        </w:rPr>
        <w:t>laude</w:t>
      </w:r>
      <w:proofErr w:type="spellEnd"/>
      <w:r w:rsidRPr="009F23F6">
        <w:rPr>
          <w:lang w:val="sv-FI"/>
        </w:rPr>
        <w:t xml:space="preserve"> approbatur 4, </w:t>
      </w:r>
      <w:proofErr w:type="spellStart"/>
      <w:r w:rsidRPr="009F23F6">
        <w:rPr>
          <w:lang w:val="sv-FI"/>
        </w:rPr>
        <w:t>lubenter</w:t>
      </w:r>
      <w:proofErr w:type="spellEnd"/>
      <w:r w:rsidRPr="009F23F6">
        <w:rPr>
          <w:lang w:val="sv-FI"/>
        </w:rPr>
        <w:t xml:space="preserve"> approbatur 3 och approbatur 2. </w:t>
      </w:r>
      <w:r w:rsidR="334B7F15" w:rsidRPr="009F23F6">
        <w:rPr>
          <w:lang w:val="sv-FI"/>
        </w:rPr>
        <w:t>Kompensationspoängen</w:t>
      </w:r>
      <w:r w:rsidRPr="009F23F6">
        <w:rPr>
          <w:lang w:val="sv-FI"/>
        </w:rPr>
        <w:t xml:space="preserve"> räknas ihop, och 12 poäng kompenserar då ett underkänt vitsord om detta är i+, 14 poäng kompenserar i, 16 poäng i- och 18 poäng i=</w:t>
      </w:r>
      <w:r w:rsidR="6908E658" w:rsidRPr="009F23F6">
        <w:rPr>
          <w:lang w:val="sv-FI"/>
        </w:rPr>
        <w:t xml:space="preserve"> (se tabell 1)</w:t>
      </w:r>
      <w:r w:rsidRPr="009F23F6">
        <w:rPr>
          <w:lang w:val="sv-FI"/>
        </w:rPr>
        <w:t>.</w:t>
      </w:r>
    </w:p>
    <w:p w14:paraId="042168C2" w14:textId="0BA7011F" w:rsidR="00C02148" w:rsidRPr="009F23F6" w:rsidRDefault="00C02148" w:rsidP="00A515A1">
      <w:pPr>
        <w:pStyle w:val="Alaotsikko"/>
        <w:keepNext/>
        <w:keepLines/>
        <w:rPr>
          <w:rFonts w:eastAsiaTheme="minorHAnsi" w:cs="Arial"/>
          <w:i w:val="0"/>
          <w:iCs/>
          <w:color w:val="auto"/>
          <w:lang w:val="sv-FI"/>
        </w:rPr>
      </w:pPr>
      <w:bookmarkStart w:id="14" w:name="_Hlk76474960"/>
      <w:r w:rsidRPr="009F23F6">
        <w:rPr>
          <w:color w:val="auto"/>
          <w:lang w:val="sv-FI"/>
        </w:rPr>
        <w:t>T</w:t>
      </w:r>
      <w:r w:rsidR="00036871" w:rsidRPr="009F23F6">
        <w:rPr>
          <w:color w:val="auto"/>
          <w:lang w:val="sv-FI"/>
        </w:rPr>
        <w:t>abell</w:t>
      </w:r>
      <w:r w:rsidRPr="009F23F6">
        <w:rPr>
          <w:color w:val="auto"/>
          <w:lang w:val="sv-FI"/>
        </w:rPr>
        <w:t xml:space="preserve"> </w:t>
      </w:r>
      <w:r w:rsidRPr="009F23F6">
        <w:rPr>
          <w:i w:val="0"/>
          <w:color w:val="auto"/>
          <w:lang w:val="sv-FI"/>
        </w:rPr>
        <w:fldChar w:fldCharType="begin"/>
      </w:r>
      <w:r w:rsidRPr="009F23F6">
        <w:rPr>
          <w:color w:val="auto"/>
          <w:lang w:val="sv-FI"/>
        </w:rPr>
        <w:instrText xml:space="preserve"> SEQ Taulukko \* ARABIC </w:instrText>
      </w:r>
      <w:r w:rsidRPr="009F23F6">
        <w:rPr>
          <w:i w:val="0"/>
          <w:color w:val="auto"/>
          <w:lang w:val="sv-FI"/>
        </w:rPr>
        <w:fldChar w:fldCharType="separate"/>
      </w:r>
      <w:r w:rsidR="009D729F" w:rsidRPr="009F23F6">
        <w:rPr>
          <w:noProof/>
          <w:color w:val="auto"/>
          <w:lang w:val="sv-FI"/>
        </w:rPr>
        <w:t>1</w:t>
      </w:r>
      <w:r w:rsidRPr="009F23F6">
        <w:rPr>
          <w:i w:val="0"/>
          <w:color w:val="auto"/>
          <w:lang w:val="sv-FI"/>
        </w:rPr>
        <w:fldChar w:fldCharType="end"/>
      </w:r>
      <w:r w:rsidRPr="009F23F6">
        <w:rPr>
          <w:color w:val="auto"/>
          <w:lang w:val="sv-FI"/>
        </w:rPr>
        <w:t>. E</w:t>
      </w:r>
      <w:r w:rsidR="00FC582B" w:rsidRPr="009F23F6">
        <w:rPr>
          <w:color w:val="auto"/>
          <w:lang w:val="sv-FI"/>
        </w:rPr>
        <w:t xml:space="preserve">xempel på kompensation </w:t>
      </w:r>
      <w:r w:rsidR="00015984" w:rsidRPr="009F23F6">
        <w:rPr>
          <w:color w:val="auto"/>
          <w:lang w:val="sv-FI"/>
        </w:rPr>
        <w:t>i</w:t>
      </w:r>
      <w:r w:rsidR="00FC582B" w:rsidRPr="009F23F6">
        <w:rPr>
          <w:color w:val="auto"/>
          <w:lang w:val="sv-FI"/>
        </w:rPr>
        <w:t xml:space="preserve"> examen som påbörjats </w:t>
      </w:r>
      <w:r w:rsidR="00015984" w:rsidRPr="009F23F6">
        <w:rPr>
          <w:color w:val="auto"/>
          <w:lang w:val="sv-FI"/>
        </w:rPr>
        <w:t>hösten 2021 eller tidigare</w:t>
      </w:r>
      <w:r w:rsidRPr="009F23F6">
        <w:rPr>
          <w:color w:val="auto"/>
          <w:lang w:val="sv-FI"/>
        </w:rPr>
        <w:t xml:space="preserve">. </w:t>
      </w:r>
    </w:p>
    <w:tbl>
      <w:tblPr>
        <w:tblStyle w:val="TaulukkoRuudukko1"/>
        <w:tblW w:w="8080" w:type="dxa"/>
        <w:tblInd w:w="704" w:type="dxa"/>
        <w:tblCellMar>
          <w:top w:w="57" w:type="dxa"/>
          <w:bottom w:w="57" w:type="dxa"/>
        </w:tblCellMar>
        <w:tblLook w:val="04A0" w:firstRow="1" w:lastRow="0" w:firstColumn="1" w:lastColumn="0" w:noHBand="0" w:noVBand="1"/>
      </w:tblPr>
      <w:tblGrid>
        <w:gridCol w:w="1701"/>
        <w:gridCol w:w="1418"/>
        <w:gridCol w:w="1240"/>
        <w:gridCol w:w="1240"/>
        <w:gridCol w:w="1240"/>
        <w:gridCol w:w="1241"/>
      </w:tblGrid>
      <w:tr w:rsidR="009F23F6" w:rsidRPr="009F23F6" w14:paraId="59563BEF" w14:textId="77777777" w:rsidTr="00C43F5C">
        <w:tc>
          <w:tcPr>
            <w:tcW w:w="1701" w:type="dxa"/>
          </w:tcPr>
          <w:p w14:paraId="10BC990B" w14:textId="0F6A1AF2" w:rsidR="00C02148" w:rsidRPr="009F23F6" w:rsidRDefault="002C2E2A" w:rsidP="007113F4">
            <w:pPr>
              <w:pStyle w:val="taulukko"/>
            </w:pPr>
            <w:r w:rsidRPr="009F23F6">
              <w:t xml:space="preserve">Klassen för det underkända </w:t>
            </w:r>
            <w:r w:rsidR="002617BD" w:rsidRPr="009F23F6">
              <w:t>vitsordet</w:t>
            </w:r>
          </w:p>
        </w:tc>
        <w:tc>
          <w:tcPr>
            <w:tcW w:w="1418" w:type="dxa"/>
          </w:tcPr>
          <w:p w14:paraId="2E48082C" w14:textId="1DFB7F87" w:rsidR="00C02148" w:rsidRPr="009F23F6" w:rsidRDefault="00AE12E8" w:rsidP="007113F4">
            <w:pPr>
              <w:pStyle w:val="taulukko"/>
            </w:pPr>
            <w:r w:rsidRPr="009F23F6">
              <w:t>K</w:t>
            </w:r>
            <w:r w:rsidR="00C02148" w:rsidRPr="009F23F6">
              <w:t>ompensa</w:t>
            </w:r>
            <w:r w:rsidR="0020779E" w:rsidRPr="009F23F6">
              <w:softHyphen/>
            </w:r>
            <w:r w:rsidR="00C02148" w:rsidRPr="009F23F6">
              <w:t>tio</w:t>
            </w:r>
            <w:r w:rsidRPr="009F23F6">
              <w:t>nspoäng som krävs</w:t>
            </w:r>
          </w:p>
        </w:tc>
        <w:tc>
          <w:tcPr>
            <w:tcW w:w="1240" w:type="dxa"/>
          </w:tcPr>
          <w:p w14:paraId="1C6E5D46" w14:textId="708E046D" w:rsidR="00C02148" w:rsidRPr="009F23F6" w:rsidRDefault="00AE12E8" w:rsidP="007113F4">
            <w:pPr>
              <w:pStyle w:val="taulukko"/>
            </w:pPr>
            <w:r w:rsidRPr="009F23F6">
              <w:t>Avlagt</w:t>
            </w:r>
            <w:r w:rsidR="00C02148" w:rsidRPr="009F23F6">
              <w:t xml:space="preserve"> 4 </w:t>
            </w:r>
            <w:r w:rsidRPr="009F23F6">
              <w:t xml:space="preserve">prov, </w:t>
            </w:r>
            <w:proofErr w:type="gramStart"/>
            <w:r w:rsidRPr="009F23F6">
              <w:t>t.ex.</w:t>
            </w:r>
            <w:proofErr w:type="gramEnd"/>
            <w:r w:rsidR="00C02148" w:rsidRPr="009F23F6">
              <w:t xml:space="preserve"> </w:t>
            </w:r>
          </w:p>
        </w:tc>
        <w:tc>
          <w:tcPr>
            <w:tcW w:w="1240" w:type="dxa"/>
          </w:tcPr>
          <w:p w14:paraId="50FCFF60" w14:textId="5F403901" w:rsidR="00C02148" w:rsidRPr="009F23F6" w:rsidRDefault="00AE12E8" w:rsidP="007113F4">
            <w:pPr>
              <w:pStyle w:val="taulukko"/>
            </w:pPr>
            <w:r w:rsidRPr="009F23F6">
              <w:t xml:space="preserve">Avlagt 5 prov, </w:t>
            </w:r>
            <w:proofErr w:type="gramStart"/>
            <w:r w:rsidRPr="009F23F6">
              <w:t>t.ex.</w:t>
            </w:r>
            <w:proofErr w:type="gramEnd"/>
          </w:p>
        </w:tc>
        <w:tc>
          <w:tcPr>
            <w:tcW w:w="1240" w:type="dxa"/>
          </w:tcPr>
          <w:p w14:paraId="14DDE184" w14:textId="696F0187" w:rsidR="00C02148" w:rsidRPr="009F23F6" w:rsidRDefault="00AE12E8" w:rsidP="007113F4">
            <w:pPr>
              <w:pStyle w:val="taulukko"/>
            </w:pPr>
            <w:r w:rsidRPr="009F23F6">
              <w:t xml:space="preserve">Avlagt 6 prov, </w:t>
            </w:r>
            <w:proofErr w:type="gramStart"/>
            <w:r w:rsidRPr="009F23F6">
              <w:t>t.ex.</w:t>
            </w:r>
            <w:proofErr w:type="gramEnd"/>
          </w:p>
        </w:tc>
        <w:tc>
          <w:tcPr>
            <w:tcW w:w="1241" w:type="dxa"/>
          </w:tcPr>
          <w:p w14:paraId="1F213E0D" w14:textId="1795ABBD" w:rsidR="00C02148" w:rsidRPr="009F23F6" w:rsidRDefault="00AE12E8" w:rsidP="007113F4">
            <w:pPr>
              <w:pStyle w:val="taulukko"/>
            </w:pPr>
            <w:r w:rsidRPr="009F23F6">
              <w:t xml:space="preserve">Avlagt 7 prov, </w:t>
            </w:r>
            <w:proofErr w:type="gramStart"/>
            <w:r w:rsidRPr="009F23F6">
              <w:t>t.ex.</w:t>
            </w:r>
            <w:proofErr w:type="gramEnd"/>
          </w:p>
        </w:tc>
      </w:tr>
      <w:tr w:rsidR="009F23F6" w:rsidRPr="009F23F6" w14:paraId="0B47CE56" w14:textId="77777777" w:rsidTr="00C43F5C">
        <w:tc>
          <w:tcPr>
            <w:tcW w:w="1701" w:type="dxa"/>
            <w:vAlign w:val="center"/>
          </w:tcPr>
          <w:p w14:paraId="5C46170A" w14:textId="77777777" w:rsidR="00C02148" w:rsidRPr="009F23F6" w:rsidRDefault="00C02148" w:rsidP="007113F4">
            <w:pPr>
              <w:pStyle w:val="taulukko"/>
            </w:pPr>
            <w:r w:rsidRPr="009F23F6">
              <w:t>i+</w:t>
            </w:r>
          </w:p>
        </w:tc>
        <w:tc>
          <w:tcPr>
            <w:tcW w:w="1418" w:type="dxa"/>
            <w:vAlign w:val="center"/>
          </w:tcPr>
          <w:p w14:paraId="07EEC4F6" w14:textId="77777777" w:rsidR="00C02148" w:rsidRPr="009F23F6" w:rsidRDefault="00C02148" w:rsidP="007113F4">
            <w:pPr>
              <w:pStyle w:val="taulukko"/>
            </w:pPr>
            <w:r w:rsidRPr="009F23F6">
              <w:t>12</w:t>
            </w:r>
          </w:p>
        </w:tc>
        <w:tc>
          <w:tcPr>
            <w:tcW w:w="1240" w:type="dxa"/>
            <w:vAlign w:val="center"/>
          </w:tcPr>
          <w:p w14:paraId="6E06BB2D" w14:textId="1818AF51" w:rsidR="00C02148" w:rsidRPr="009F23F6" w:rsidRDefault="00C02148" w:rsidP="007113F4">
            <w:pPr>
              <w:pStyle w:val="taulukko"/>
            </w:pPr>
            <w:r w:rsidRPr="009F23F6">
              <w:t xml:space="preserve">i+ </w:t>
            </w:r>
            <w:r w:rsidR="00D50C5C" w:rsidRPr="009F23F6">
              <w:t>och</w:t>
            </w:r>
            <w:r w:rsidRPr="009F23F6">
              <w:t xml:space="preserve"> CCC</w:t>
            </w:r>
          </w:p>
        </w:tc>
        <w:tc>
          <w:tcPr>
            <w:tcW w:w="1240" w:type="dxa"/>
            <w:vAlign w:val="center"/>
          </w:tcPr>
          <w:p w14:paraId="134794D4" w14:textId="05AAA374" w:rsidR="00C02148" w:rsidRPr="009F23F6" w:rsidRDefault="00C02148" w:rsidP="007113F4">
            <w:pPr>
              <w:pStyle w:val="taulukko"/>
            </w:pPr>
            <w:r w:rsidRPr="009F23F6">
              <w:t xml:space="preserve">i+ </w:t>
            </w:r>
            <w:r w:rsidR="00D50C5C" w:rsidRPr="009F23F6">
              <w:t>och</w:t>
            </w:r>
            <w:r w:rsidRPr="009F23F6">
              <w:t xml:space="preserve"> BBBB</w:t>
            </w:r>
          </w:p>
        </w:tc>
        <w:tc>
          <w:tcPr>
            <w:tcW w:w="1240" w:type="dxa"/>
            <w:vAlign w:val="center"/>
          </w:tcPr>
          <w:p w14:paraId="3C2536A6" w14:textId="2975DFE7" w:rsidR="00C02148" w:rsidRPr="009F23F6" w:rsidRDefault="00C02148" w:rsidP="007113F4">
            <w:pPr>
              <w:pStyle w:val="taulukko"/>
            </w:pPr>
            <w:r w:rsidRPr="009F23F6">
              <w:t xml:space="preserve">i+ </w:t>
            </w:r>
            <w:r w:rsidR="00D50C5C" w:rsidRPr="009F23F6">
              <w:t>och</w:t>
            </w:r>
            <w:r w:rsidRPr="009F23F6">
              <w:t xml:space="preserve"> AAABB</w:t>
            </w:r>
          </w:p>
        </w:tc>
        <w:tc>
          <w:tcPr>
            <w:tcW w:w="1241" w:type="dxa"/>
            <w:vAlign w:val="center"/>
          </w:tcPr>
          <w:p w14:paraId="7AAE4988" w14:textId="15AC5EA3" w:rsidR="00C02148" w:rsidRPr="009F23F6" w:rsidRDefault="00C02148" w:rsidP="007113F4">
            <w:pPr>
              <w:pStyle w:val="taulukko"/>
            </w:pPr>
            <w:r w:rsidRPr="009F23F6">
              <w:t xml:space="preserve">i+ </w:t>
            </w:r>
            <w:r w:rsidR="00D50C5C" w:rsidRPr="009F23F6">
              <w:t>och</w:t>
            </w:r>
            <w:r w:rsidRPr="009F23F6">
              <w:t xml:space="preserve"> AAAAAA</w:t>
            </w:r>
          </w:p>
        </w:tc>
      </w:tr>
      <w:tr w:rsidR="009F23F6" w:rsidRPr="009F23F6" w14:paraId="3C3E2146" w14:textId="77777777" w:rsidTr="00C43F5C">
        <w:tc>
          <w:tcPr>
            <w:tcW w:w="1701" w:type="dxa"/>
            <w:vAlign w:val="center"/>
          </w:tcPr>
          <w:p w14:paraId="5CC36A52" w14:textId="77777777" w:rsidR="00C02148" w:rsidRPr="009F23F6" w:rsidRDefault="00C02148" w:rsidP="007113F4">
            <w:pPr>
              <w:pStyle w:val="taulukko"/>
            </w:pPr>
            <w:r w:rsidRPr="009F23F6">
              <w:t>i</w:t>
            </w:r>
          </w:p>
        </w:tc>
        <w:tc>
          <w:tcPr>
            <w:tcW w:w="1418" w:type="dxa"/>
            <w:vAlign w:val="center"/>
          </w:tcPr>
          <w:p w14:paraId="4FD2A4A7" w14:textId="77777777" w:rsidR="00C02148" w:rsidRPr="009F23F6" w:rsidRDefault="00C02148" w:rsidP="007113F4">
            <w:pPr>
              <w:pStyle w:val="taulukko"/>
            </w:pPr>
            <w:r w:rsidRPr="009F23F6">
              <w:t>14</w:t>
            </w:r>
          </w:p>
        </w:tc>
        <w:tc>
          <w:tcPr>
            <w:tcW w:w="1240" w:type="dxa"/>
            <w:vAlign w:val="center"/>
          </w:tcPr>
          <w:p w14:paraId="5F0384D7" w14:textId="1A20437E" w:rsidR="00C02148" w:rsidRPr="009F23F6" w:rsidRDefault="00C02148" w:rsidP="007113F4">
            <w:pPr>
              <w:pStyle w:val="taulukko"/>
            </w:pPr>
            <w:r w:rsidRPr="009F23F6">
              <w:t xml:space="preserve">i </w:t>
            </w:r>
            <w:r w:rsidR="00D50C5C" w:rsidRPr="009F23F6">
              <w:t>och</w:t>
            </w:r>
            <w:r w:rsidRPr="009F23F6">
              <w:t xml:space="preserve"> CMM</w:t>
            </w:r>
          </w:p>
        </w:tc>
        <w:tc>
          <w:tcPr>
            <w:tcW w:w="1240" w:type="dxa"/>
            <w:vAlign w:val="center"/>
          </w:tcPr>
          <w:p w14:paraId="250C14B5" w14:textId="16F0F884" w:rsidR="00C02148" w:rsidRPr="009F23F6" w:rsidRDefault="00C02148" w:rsidP="007113F4">
            <w:pPr>
              <w:pStyle w:val="taulukko"/>
            </w:pPr>
            <w:r w:rsidRPr="009F23F6">
              <w:t xml:space="preserve">i </w:t>
            </w:r>
            <w:r w:rsidR="00D50C5C" w:rsidRPr="009F23F6">
              <w:t>och</w:t>
            </w:r>
            <w:r w:rsidRPr="009F23F6">
              <w:t xml:space="preserve"> BBCC</w:t>
            </w:r>
          </w:p>
        </w:tc>
        <w:tc>
          <w:tcPr>
            <w:tcW w:w="1240" w:type="dxa"/>
            <w:vAlign w:val="center"/>
          </w:tcPr>
          <w:p w14:paraId="5B832D1B" w14:textId="68BB4A96" w:rsidR="00C02148" w:rsidRPr="009F23F6" w:rsidRDefault="00C02148" w:rsidP="007113F4">
            <w:pPr>
              <w:pStyle w:val="taulukko"/>
            </w:pPr>
            <w:r w:rsidRPr="009F23F6">
              <w:t xml:space="preserve">i </w:t>
            </w:r>
            <w:r w:rsidR="00D50C5C" w:rsidRPr="009F23F6">
              <w:t>och</w:t>
            </w:r>
            <w:r w:rsidRPr="009F23F6">
              <w:t xml:space="preserve"> ABBBB</w:t>
            </w:r>
          </w:p>
        </w:tc>
        <w:tc>
          <w:tcPr>
            <w:tcW w:w="1241" w:type="dxa"/>
            <w:vAlign w:val="center"/>
          </w:tcPr>
          <w:p w14:paraId="52665E57" w14:textId="764C2DB1" w:rsidR="00C02148" w:rsidRPr="009F23F6" w:rsidRDefault="00C02148" w:rsidP="007113F4">
            <w:pPr>
              <w:pStyle w:val="taulukko"/>
            </w:pPr>
            <w:r w:rsidRPr="009F23F6">
              <w:t xml:space="preserve">i </w:t>
            </w:r>
            <w:r w:rsidR="00D50C5C" w:rsidRPr="009F23F6">
              <w:t>och</w:t>
            </w:r>
            <w:r w:rsidRPr="009F23F6">
              <w:t xml:space="preserve"> AAAABB</w:t>
            </w:r>
          </w:p>
        </w:tc>
      </w:tr>
      <w:tr w:rsidR="009F23F6" w:rsidRPr="009F23F6" w14:paraId="2869EF62" w14:textId="77777777" w:rsidTr="00C43F5C">
        <w:tc>
          <w:tcPr>
            <w:tcW w:w="1701" w:type="dxa"/>
            <w:vAlign w:val="center"/>
          </w:tcPr>
          <w:p w14:paraId="368F42F6" w14:textId="77777777" w:rsidR="00C02148" w:rsidRPr="009F23F6" w:rsidRDefault="00C02148" w:rsidP="007113F4">
            <w:pPr>
              <w:pStyle w:val="taulukko"/>
            </w:pPr>
            <w:r w:rsidRPr="009F23F6">
              <w:t>i-</w:t>
            </w:r>
          </w:p>
        </w:tc>
        <w:tc>
          <w:tcPr>
            <w:tcW w:w="1418" w:type="dxa"/>
            <w:vAlign w:val="center"/>
          </w:tcPr>
          <w:p w14:paraId="3108AA9D" w14:textId="77777777" w:rsidR="00C02148" w:rsidRPr="009F23F6" w:rsidRDefault="00C02148" w:rsidP="007113F4">
            <w:pPr>
              <w:pStyle w:val="taulukko"/>
            </w:pPr>
            <w:r w:rsidRPr="009F23F6">
              <w:t>16</w:t>
            </w:r>
          </w:p>
        </w:tc>
        <w:tc>
          <w:tcPr>
            <w:tcW w:w="1240" w:type="dxa"/>
            <w:vAlign w:val="center"/>
          </w:tcPr>
          <w:p w14:paraId="34861B4F" w14:textId="297BBF0C" w:rsidR="00C02148" w:rsidRPr="009F23F6" w:rsidRDefault="00C02148" w:rsidP="007113F4">
            <w:pPr>
              <w:pStyle w:val="taulukko"/>
            </w:pPr>
            <w:r w:rsidRPr="009F23F6">
              <w:t xml:space="preserve">i- </w:t>
            </w:r>
            <w:r w:rsidR="00D50C5C" w:rsidRPr="009F23F6">
              <w:t>och</w:t>
            </w:r>
            <w:r w:rsidRPr="009F23F6">
              <w:t xml:space="preserve"> MME </w:t>
            </w:r>
          </w:p>
        </w:tc>
        <w:tc>
          <w:tcPr>
            <w:tcW w:w="1240" w:type="dxa"/>
            <w:vAlign w:val="center"/>
          </w:tcPr>
          <w:p w14:paraId="17D26A1D" w14:textId="510A44A8" w:rsidR="00C02148" w:rsidRPr="009F23F6" w:rsidRDefault="00C02148" w:rsidP="007113F4">
            <w:pPr>
              <w:pStyle w:val="taulukko"/>
            </w:pPr>
            <w:r w:rsidRPr="009F23F6">
              <w:t xml:space="preserve">i- </w:t>
            </w:r>
            <w:r w:rsidR="00D50C5C" w:rsidRPr="009F23F6">
              <w:t>och</w:t>
            </w:r>
            <w:r w:rsidRPr="009F23F6">
              <w:t xml:space="preserve"> CCCC</w:t>
            </w:r>
          </w:p>
        </w:tc>
        <w:tc>
          <w:tcPr>
            <w:tcW w:w="1240" w:type="dxa"/>
            <w:vAlign w:val="center"/>
          </w:tcPr>
          <w:p w14:paraId="7E3D87CA" w14:textId="53BF9DD7" w:rsidR="00C02148" w:rsidRPr="009F23F6" w:rsidRDefault="00C02148" w:rsidP="007113F4">
            <w:pPr>
              <w:pStyle w:val="taulukko"/>
            </w:pPr>
            <w:r w:rsidRPr="009F23F6">
              <w:t xml:space="preserve">i- </w:t>
            </w:r>
            <w:r w:rsidR="00D50C5C" w:rsidRPr="009F23F6">
              <w:t>och</w:t>
            </w:r>
            <w:r w:rsidRPr="009F23F6">
              <w:t xml:space="preserve"> BBBBC</w:t>
            </w:r>
          </w:p>
        </w:tc>
        <w:tc>
          <w:tcPr>
            <w:tcW w:w="1241" w:type="dxa"/>
            <w:vAlign w:val="center"/>
          </w:tcPr>
          <w:p w14:paraId="198F4580" w14:textId="7E854994" w:rsidR="00C02148" w:rsidRPr="009F23F6" w:rsidRDefault="00C02148" w:rsidP="007113F4">
            <w:pPr>
              <w:pStyle w:val="taulukko"/>
            </w:pPr>
            <w:r w:rsidRPr="009F23F6">
              <w:t xml:space="preserve">i- </w:t>
            </w:r>
            <w:r w:rsidR="00D50C5C" w:rsidRPr="009F23F6">
              <w:t>och</w:t>
            </w:r>
            <w:r w:rsidRPr="009F23F6">
              <w:t xml:space="preserve"> AABBBB</w:t>
            </w:r>
          </w:p>
        </w:tc>
      </w:tr>
      <w:tr w:rsidR="00C02148" w:rsidRPr="009F23F6" w14:paraId="453003DB" w14:textId="77777777" w:rsidTr="00C43F5C">
        <w:tc>
          <w:tcPr>
            <w:tcW w:w="1701" w:type="dxa"/>
            <w:vAlign w:val="center"/>
          </w:tcPr>
          <w:p w14:paraId="031138B4" w14:textId="77777777" w:rsidR="00C02148" w:rsidRPr="009F23F6" w:rsidRDefault="00C02148" w:rsidP="007113F4">
            <w:pPr>
              <w:pStyle w:val="taulukko"/>
            </w:pPr>
            <w:r w:rsidRPr="009F23F6">
              <w:t>i=</w:t>
            </w:r>
          </w:p>
        </w:tc>
        <w:tc>
          <w:tcPr>
            <w:tcW w:w="1418" w:type="dxa"/>
            <w:vAlign w:val="center"/>
          </w:tcPr>
          <w:p w14:paraId="46B90A69" w14:textId="77777777" w:rsidR="00C02148" w:rsidRPr="009F23F6" w:rsidRDefault="00C02148" w:rsidP="007113F4">
            <w:pPr>
              <w:pStyle w:val="taulukko"/>
            </w:pPr>
            <w:r w:rsidRPr="009F23F6">
              <w:t>18</w:t>
            </w:r>
          </w:p>
        </w:tc>
        <w:tc>
          <w:tcPr>
            <w:tcW w:w="1240" w:type="dxa"/>
            <w:vAlign w:val="center"/>
          </w:tcPr>
          <w:p w14:paraId="43D140C1" w14:textId="4DD873C5" w:rsidR="00C02148" w:rsidRPr="009F23F6" w:rsidRDefault="00C02148" w:rsidP="007113F4">
            <w:pPr>
              <w:pStyle w:val="taulukko"/>
            </w:pPr>
            <w:r w:rsidRPr="009F23F6">
              <w:t xml:space="preserve">i= </w:t>
            </w:r>
            <w:r w:rsidR="00D50C5C" w:rsidRPr="009F23F6">
              <w:t>och</w:t>
            </w:r>
            <w:r w:rsidRPr="009F23F6">
              <w:t xml:space="preserve"> EEE</w:t>
            </w:r>
          </w:p>
        </w:tc>
        <w:tc>
          <w:tcPr>
            <w:tcW w:w="1240" w:type="dxa"/>
            <w:vAlign w:val="center"/>
          </w:tcPr>
          <w:p w14:paraId="4DADF817" w14:textId="54E08F6E" w:rsidR="00C02148" w:rsidRPr="009F23F6" w:rsidRDefault="00C02148" w:rsidP="007113F4">
            <w:pPr>
              <w:pStyle w:val="taulukko"/>
            </w:pPr>
            <w:r w:rsidRPr="009F23F6">
              <w:t xml:space="preserve">i= </w:t>
            </w:r>
            <w:r w:rsidR="00D50C5C" w:rsidRPr="009F23F6">
              <w:t>och</w:t>
            </w:r>
            <w:r w:rsidRPr="009F23F6">
              <w:t xml:space="preserve"> CCMM</w:t>
            </w:r>
          </w:p>
        </w:tc>
        <w:tc>
          <w:tcPr>
            <w:tcW w:w="1240" w:type="dxa"/>
            <w:vAlign w:val="center"/>
          </w:tcPr>
          <w:p w14:paraId="26136B3D" w14:textId="3FFEC827" w:rsidR="00C02148" w:rsidRPr="009F23F6" w:rsidRDefault="00C02148" w:rsidP="007113F4">
            <w:pPr>
              <w:pStyle w:val="taulukko"/>
            </w:pPr>
            <w:r w:rsidRPr="009F23F6">
              <w:t xml:space="preserve">i= </w:t>
            </w:r>
            <w:r w:rsidR="00D50C5C" w:rsidRPr="009F23F6">
              <w:t>och</w:t>
            </w:r>
            <w:r w:rsidRPr="009F23F6">
              <w:t xml:space="preserve"> BBCCC </w:t>
            </w:r>
          </w:p>
        </w:tc>
        <w:tc>
          <w:tcPr>
            <w:tcW w:w="1241" w:type="dxa"/>
            <w:vAlign w:val="center"/>
          </w:tcPr>
          <w:p w14:paraId="5205D7AE" w14:textId="541F99FB" w:rsidR="00C02148" w:rsidRPr="009F23F6" w:rsidRDefault="00C02148" w:rsidP="007113F4">
            <w:pPr>
              <w:pStyle w:val="taulukko"/>
            </w:pPr>
            <w:r w:rsidRPr="009F23F6">
              <w:t xml:space="preserve">i= </w:t>
            </w:r>
            <w:r w:rsidR="00D50C5C" w:rsidRPr="009F23F6">
              <w:t>och</w:t>
            </w:r>
            <w:r w:rsidRPr="009F23F6">
              <w:t xml:space="preserve"> BBBBBB</w:t>
            </w:r>
          </w:p>
        </w:tc>
      </w:tr>
    </w:tbl>
    <w:p w14:paraId="5E10B3A3" w14:textId="77777777" w:rsidR="00C02148" w:rsidRPr="009F23F6" w:rsidRDefault="00C02148" w:rsidP="00787651">
      <w:pPr>
        <w:rPr>
          <w:lang w:val="sv-FI"/>
        </w:rPr>
      </w:pPr>
    </w:p>
    <w:p w14:paraId="3C6D0080" w14:textId="6C0A9EB3" w:rsidR="00C02148" w:rsidRPr="009F23F6" w:rsidRDefault="00CE70EE" w:rsidP="002853CB">
      <w:pPr>
        <w:pStyle w:val="Otsikko51"/>
        <w:rPr>
          <w:color w:val="auto"/>
        </w:rPr>
      </w:pPr>
      <w:r w:rsidRPr="009F23F6">
        <w:rPr>
          <w:color w:val="auto"/>
        </w:rPr>
        <w:t xml:space="preserve">Examen som påbörjats våren </w:t>
      </w:r>
      <w:r w:rsidR="1BB8FBE2" w:rsidRPr="009F23F6">
        <w:rPr>
          <w:color w:val="auto"/>
        </w:rPr>
        <w:t>202</w:t>
      </w:r>
      <w:r w:rsidR="00760CB1" w:rsidRPr="009F23F6">
        <w:rPr>
          <w:color w:val="auto"/>
        </w:rPr>
        <w:t>2</w:t>
      </w:r>
      <w:r w:rsidRPr="009F23F6">
        <w:rPr>
          <w:color w:val="auto"/>
        </w:rPr>
        <w:t xml:space="preserve"> eller senare</w:t>
      </w:r>
    </w:p>
    <w:p w14:paraId="124558DE" w14:textId="250F9365" w:rsidR="00C02148" w:rsidRPr="009F23F6" w:rsidRDefault="2D7D90DE" w:rsidP="375247C9">
      <w:pPr>
        <w:rPr>
          <w:lang w:val="sv-FI"/>
        </w:rPr>
      </w:pPr>
      <w:r w:rsidRPr="009F23F6">
        <w:rPr>
          <w:lang w:val="sv-FI"/>
        </w:rPr>
        <w:t xml:space="preserve">Om examinanden har avlagt </w:t>
      </w:r>
      <w:r w:rsidR="134B3CF9" w:rsidRPr="009F23F6">
        <w:rPr>
          <w:lang w:val="sv-FI"/>
        </w:rPr>
        <w:t>e</w:t>
      </w:r>
      <w:r w:rsidR="38A95FA5" w:rsidRPr="009F23F6">
        <w:rPr>
          <w:lang w:val="sv-FI"/>
        </w:rPr>
        <w:t>tt</w:t>
      </w:r>
      <w:r w:rsidR="134B3CF9" w:rsidRPr="009F23F6">
        <w:rPr>
          <w:lang w:val="sv-FI"/>
        </w:rPr>
        <w:t xml:space="preserve"> av de </w:t>
      </w:r>
      <w:r w:rsidR="39651E2B" w:rsidRPr="009F23F6">
        <w:rPr>
          <w:lang w:val="sv-FI"/>
        </w:rPr>
        <w:t>fem proven som krävs för examen med underkänt vitsord</w:t>
      </w:r>
      <w:r w:rsidR="152A9BFD" w:rsidRPr="009F23F6">
        <w:rPr>
          <w:lang w:val="sv-FI"/>
        </w:rPr>
        <w:t xml:space="preserve"> och de övriga fyr</w:t>
      </w:r>
      <w:r w:rsidR="1FB4758D" w:rsidRPr="009F23F6">
        <w:rPr>
          <w:lang w:val="sv-FI"/>
        </w:rPr>
        <w:t>a</w:t>
      </w:r>
      <w:r w:rsidR="152A9BFD" w:rsidRPr="009F23F6">
        <w:rPr>
          <w:lang w:val="sv-FI"/>
        </w:rPr>
        <w:t xml:space="preserve"> med godkänt vitsord</w:t>
      </w:r>
      <w:r w:rsidR="0BA978EA" w:rsidRPr="009F23F6">
        <w:rPr>
          <w:lang w:val="sv-FI"/>
        </w:rPr>
        <w:t xml:space="preserve"> </w:t>
      </w:r>
      <w:r w:rsidR="3C6F9774" w:rsidRPr="009F23F6">
        <w:rPr>
          <w:lang w:val="sv-FI"/>
        </w:rPr>
        <w:t>ges</w:t>
      </w:r>
      <w:r w:rsidR="0BA978EA" w:rsidRPr="009F23F6">
        <w:rPr>
          <w:lang w:val="sv-FI"/>
        </w:rPr>
        <w:t xml:space="preserve"> examinanden kompensationspoäng</w:t>
      </w:r>
      <w:r w:rsidR="5623E93C" w:rsidRPr="009F23F6">
        <w:rPr>
          <w:lang w:val="sv-FI"/>
        </w:rPr>
        <w:t xml:space="preserve"> </w:t>
      </w:r>
      <w:r w:rsidR="7DEF28A4" w:rsidRPr="009F23F6">
        <w:rPr>
          <w:lang w:val="sv-FI"/>
        </w:rPr>
        <w:t>uti</w:t>
      </w:r>
      <w:r w:rsidR="575A392D" w:rsidRPr="009F23F6">
        <w:rPr>
          <w:lang w:val="sv-FI"/>
        </w:rPr>
        <w:t xml:space="preserve">från </w:t>
      </w:r>
      <w:r w:rsidR="33959746" w:rsidRPr="009F23F6">
        <w:rPr>
          <w:lang w:val="sv-FI"/>
        </w:rPr>
        <w:t xml:space="preserve">vitsorden för </w:t>
      </w:r>
      <w:r w:rsidR="575A392D" w:rsidRPr="009F23F6">
        <w:rPr>
          <w:lang w:val="sv-FI"/>
        </w:rPr>
        <w:t>dessa fyra pr</w:t>
      </w:r>
      <w:r w:rsidR="4A1EFD4F" w:rsidRPr="009F23F6">
        <w:rPr>
          <w:lang w:val="sv-FI"/>
        </w:rPr>
        <w:t xml:space="preserve">ov enligt </w:t>
      </w:r>
      <w:r w:rsidR="2D4FFBC3" w:rsidRPr="009F23F6">
        <w:rPr>
          <w:lang w:val="sv-FI"/>
        </w:rPr>
        <w:t>följande</w:t>
      </w:r>
      <w:r w:rsidR="0B74520F" w:rsidRPr="009F23F6">
        <w:rPr>
          <w:lang w:val="sv-FI"/>
        </w:rPr>
        <w:t xml:space="preserve">: laudatur 7, </w:t>
      </w:r>
      <w:proofErr w:type="spellStart"/>
      <w:r w:rsidR="0B74520F" w:rsidRPr="009F23F6">
        <w:rPr>
          <w:lang w:val="sv-FI"/>
        </w:rPr>
        <w:t>eximia</w:t>
      </w:r>
      <w:proofErr w:type="spellEnd"/>
      <w:r w:rsidR="0B74520F" w:rsidRPr="009F23F6">
        <w:rPr>
          <w:lang w:val="sv-FI"/>
        </w:rPr>
        <w:t xml:space="preserve"> </w:t>
      </w:r>
      <w:proofErr w:type="spellStart"/>
      <w:r w:rsidR="0B74520F" w:rsidRPr="009F23F6">
        <w:rPr>
          <w:lang w:val="sv-FI"/>
        </w:rPr>
        <w:t>cum</w:t>
      </w:r>
      <w:proofErr w:type="spellEnd"/>
      <w:r w:rsidR="0B74520F" w:rsidRPr="009F23F6">
        <w:rPr>
          <w:lang w:val="sv-FI"/>
        </w:rPr>
        <w:t xml:space="preserve"> </w:t>
      </w:r>
      <w:proofErr w:type="spellStart"/>
      <w:r w:rsidR="0B74520F" w:rsidRPr="009F23F6">
        <w:rPr>
          <w:lang w:val="sv-FI"/>
        </w:rPr>
        <w:t>laude</w:t>
      </w:r>
      <w:proofErr w:type="spellEnd"/>
      <w:r w:rsidR="0B74520F" w:rsidRPr="009F23F6">
        <w:rPr>
          <w:lang w:val="sv-FI"/>
        </w:rPr>
        <w:t xml:space="preserve"> approbatur 6, </w:t>
      </w:r>
      <w:proofErr w:type="spellStart"/>
      <w:r w:rsidR="0B74520F" w:rsidRPr="009F23F6">
        <w:rPr>
          <w:lang w:val="sv-FI"/>
        </w:rPr>
        <w:t>magna</w:t>
      </w:r>
      <w:proofErr w:type="spellEnd"/>
      <w:r w:rsidR="0B74520F" w:rsidRPr="009F23F6">
        <w:rPr>
          <w:lang w:val="sv-FI"/>
        </w:rPr>
        <w:t xml:space="preserve"> </w:t>
      </w:r>
      <w:proofErr w:type="spellStart"/>
      <w:r w:rsidR="0B74520F" w:rsidRPr="009F23F6">
        <w:rPr>
          <w:lang w:val="sv-FI"/>
        </w:rPr>
        <w:t>cum</w:t>
      </w:r>
      <w:proofErr w:type="spellEnd"/>
      <w:r w:rsidR="0B74520F" w:rsidRPr="009F23F6">
        <w:rPr>
          <w:lang w:val="sv-FI"/>
        </w:rPr>
        <w:t xml:space="preserve"> </w:t>
      </w:r>
      <w:proofErr w:type="spellStart"/>
      <w:r w:rsidR="0B74520F" w:rsidRPr="009F23F6">
        <w:rPr>
          <w:lang w:val="sv-FI"/>
        </w:rPr>
        <w:t>laude</w:t>
      </w:r>
      <w:proofErr w:type="spellEnd"/>
      <w:r w:rsidR="0B74520F" w:rsidRPr="009F23F6">
        <w:rPr>
          <w:lang w:val="sv-FI"/>
        </w:rPr>
        <w:t xml:space="preserve"> approbatur 5, </w:t>
      </w:r>
      <w:proofErr w:type="spellStart"/>
      <w:r w:rsidR="0B74520F" w:rsidRPr="009F23F6">
        <w:rPr>
          <w:lang w:val="sv-FI"/>
        </w:rPr>
        <w:t>cum</w:t>
      </w:r>
      <w:proofErr w:type="spellEnd"/>
      <w:r w:rsidR="0B74520F" w:rsidRPr="009F23F6">
        <w:rPr>
          <w:lang w:val="sv-FI"/>
        </w:rPr>
        <w:t xml:space="preserve"> </w:t>
      </w:r>
      <w:proofErr w:type="spellStart"/>
      <w:r w:rsidR="0B74520F" w:rsidRPr="009F23F6">
        <w:rPr>
          <w:lang w:val="sv-FI"/>
        </w:rPr>
        <w:t>laude</w:t>
      </w:r>
      <w:proofErr w:type="spellEnd"/>
      <w:r w:rsidR="0B74520F" w:rsidRPr="009F23F6">
        <w:rPr>
          <w:lang w:val="sv-FI"/>
        </w:rPr>
        <w:t xml:space="preserve"> approbatur 4, </w:t>
      </w:r>
      <w:proofErr w:type="spellStart"/>
      <w:r w:rsidR="0B74520F" w:rsidRPr="009F23F6">
        <w:rPr>
          <w:lang w:val="sv-FI"/>
        </w:rPr>
        <w:t>lubenter</w:t>
      </w:r>
      <w:proofErr w:type="spellEnd"/>
      <w:r w:rsidR="0B74520F" w:rsidRPr="009F23F6">
        <w:rPr>
          <w:lang w:val="sv-FI"/>
        </w:rPr>
        <w:t xml:space="preserve"> approbatur 3 </w:t>
      </w:r>
      <w:r w:rsidR="30ECEB3D" w:rsidRPr="009F23F6">
        <w:rPr>
          <w:lang w:val="sv-FI"/>
        </w:rPr>
        <w:t>och</w:t>
      </w:r>
      <w:r w:rsidR="0B74520F" w:rsidRPr="009F23F6">
        <w:rPr>
          <w:lang w:val="sv-FI"/>
        </w:rPr>
        <w:t xml:space="preserve"> approbatur 2. </w:t>
      </w:r>
      <w:r w:rsidR="213FE888" w:rsidRPr="009F23F6">
        <w:rPr>
          <w:lang w:val="sv-FI"/>
        </w:rPr>
        <w:t>Examinandens kompensationspoäng räknas ihop</w:t>
      </w:r>
      <w:r w:rsidR="4CAAAF47" w:rsidRPr="009F23F6">
        <w:rPr>
          <w:lang w:val="sv-FI"/>
        </w:rPr>
        <w:t>,</w:t>
      </w:r>
      <w:r w:rsidR="0E87507A" w:rsidRPr="009F23F6">
        <w:rPr>
          <w:lang w:val="sv-FI"/>
        </w:rPr>
        <w:t xml:space="preserve"> och 10 kompen</w:t>
      </w:r>
      <w:r w:rsidR="3C9BBDF8" w:rsidRPr="009F23F6">
        <w:rPr>
          <w:lang w:val="sv-FI"/>
        </w:rPr>
        <w:t>sationspoäng kompenserar</w:t>
      </w:r>
      <w:r w:rsidR="1855CBD5" w:rsidRPr="009F23F6">
        <w:rPr>
          <w:lang w:val="sv-FI"/>
        </w:rPr>
        <w:t xml:space="preserve"> det underkända </w:t>
      </w:r>
      <w:r w:rsidR="5457B4EC" w:rsidRPr="009F23F6">
        <w:rPr>
          <w:lang w:val="sv-FI"/>
        </w:rPr>
        <w:t>vitsordet</w:t>
      </w:r>
      <w:r w:rsidR="0B74520F" w:rsidRPr="009F23F6">
        <w:rPr>
          <w:lang w:val="sv-FI"/>
        </w:rPr>
        <w:t xml:space="preserve">. </w:t>
      </w:r>
      <w:r w:rsidR="52B7AF1B" w:rsidRPr="009F23F6">
        <w:rPr>
          <w:lang w:val="sv-FI"/>
        </w:rPr>
        <w:t xml:space="preserve">Om examinanden har </w:t>
      </w:r>
      <w:r w:rsidR="0EF00895" w:rsidRPr="009F23F6">
        <w:rPr>
          <w:lang w:val="sv-FI"/>
        </w:rPr>
        <w:t>avlagt</w:t>
      </w:r>
      <w:r w:rsidR="52B7AF1B" w:rsidRPr="009F23F6">
        <w:rPr>
          <w:lang w:val="sv-FI"/>
        </w:rPr>
        <w:t xml:space="preserve"> mera än fem prov</w:t>
      </w:r>
      <w:r w:rsidR="1EE5790C" w:rsidRPr="009F23F6">
        <w:rPr>
          <w:lang w:val="sv-FI"/>
        </w:rPr>
        <w:t xml:space="preserve"> </w:t>
      </w:r>
      <w:r w:rsidR="00141F73" w:rsidRPr="009F23F6">
        <w:rPr>
          <w:lang w:val="sv-FI"/>
        </w:rPr>
        <w:t xml:space="preserve">beaktas </w:t>
      </w:r>
      <w:r w:rsidR="00141BC0" w:rsidRPr="009F23F6">
        <w:rPr>
          <w:lang w:val="sv-FI"/>
        </w:rPr>
        <w:t xml:space="preserve">vid </w:t>
      </w:r>
      <w:r w:rsidR="1EE5790C" w:rsidRPr="009F23F6">
        <w:rPr>
          <w:lang w:val="sv-FI"/>
        </w:rPr>
        <w:t>beräkn</w:t>
      </w:r>
      <w:r w:rsidR="00141BC0" w:rsidRPr="009F23F6">
        <w:rPr>
          <w:lang w:val="sv-FI"/>
        </w:rPr>
        <w:t>ingen av</w:t>
      </w:r>
      <w:r w:rsidR="1EE5790C" w:rsidRPr="009F23F6">
        <w:rPr>
          <w:lang w:val="sv-FI"/>
        </w:rPr>
        <w:t xml:space="preserve"> kompensationspoängen </w:t>
      </w:r>
      <w:r w:rsidR="00141BC0" w:rsidRPr="009F23F6">
        <w:rPr>
          <w:lang w:val="sv-FI"/>
        </w:rPr>
        <w:t>den kombination av fyra prov som krävs för examen</w:t>
      </w:r>
      <w:r w:rsidR="00CD5AA0" w:rsidRPr="009F23F6">
        <w:rPr>
          <w:lang w:val="sv-FI"/>
        </w:rPr>
        <w:t xml:space="preserve"> </w:t>
      </w:r>
      <w:r w:rsidR="4E1AE3BE" w:rsidRPr="009F23F6">
        <w:rPr>
          <w:lang w:val="sv-FI"/>
        </w:rPr>
        <w:t xml:space="preserve">som ger </w:t>
      </w:r>
      <w:r w:rsidR="00CD5AA0" w:rsidRPr="009F23F6">
        <w:rPr>
          <w:lang w:val="sv-FI"/>
        </w:rPr>
        <w:t xml:space="preserve">den högsta </w:t>
      </w:r>
      <w:r w:rsidR="00A26B1F" w:rsidRPr="009F23F6">
        <w:rPr>
          <w:lang w:val="sv-FI"/>
        </w:rPr>
        <w:t>kompensations</w:t>
      </w:r>
      <w:r w:rsidR="00A3505C" w:rsidRPr="009F23F6">
        <w:rPr>
          <w:lang w:val="sv-FI"/>
        </w:rPr>
        <w:softHyphen/>
      </w:r>
      <w:r w:rsidR="4E1AE3BE" w:rsidRPr="009F23F6">
        <w:rPr>
          <w:lang w:val="sv-FI"/>
        </w:rPr>
        <w:t>poäng</w:t>
      </w:r>
      <w:r w:rsidR="00A3505C" w:rsidRPr="009F23F6">
        <w:rPr>
          <w:lang w:val="sv-FI"/>
        </w:rPr>
        <w:softHyphen/>
      </w:r>
      <w:r w:rsidR="00A26B1F" w:rsidRPr="009F23F6">
        <w:rPr>
          <w:lang w:val="sv-FI"/>
        </w:rPr>
        <w:t>summan</w:t>
      </w:r>
      <w:r w:rsidR="699BC1A7" w:rsidRPr="009F23F6">
        <w:rPr>
          <w:lang w:val="sv-FI"/>
        </w:rPr>
        <w:t xml:space="preserve"> (se tabell 2)</w:t>
      </w:r>
      <w:r w:rsidR="0B74520F" w:rsidRPr="009F23F6">
        <w:rPr>
          <w:lang w:val="sv-FI"/>
        </w:rPr>
        <w:t>.</w:t>
      </w:r>
      <w:r w:rsidR="00FB279B" w:rsidRPr="009F23F6">
        <w:rPr>
          <w:lang w:val="sv-FI"/>
        </w:rPr>
        <w:t xml:space="preserve"> För extra prov ges inga kompensationspoäng.</w:t>
      </w:r>
    </w:p>
    <w:p w14:paraId="096F05C8" w14:textId="7799FC66" w:rsidR="00C02148" w:rsidRPr="009F23F6" w:rsidRDefault="00C02148" w:rsidP="00787651">
      <w:pPr>
        <w:pStyle w:val="Alaotsikko"/>
        <w:rPr>
          <w:i w:val="0"/>
          <w:iCs/>
          <w:color w:val="auto"/>
          <w:lang w:val="sv-FI"/>
        </w:rPr>
      </w:pPr>
      <w:r w:rsidRPr="009F23F6">
        <w:rPr>
          <w:color w:val="auto"/>
          <w:lang w:val="sv-FI"/>
        </w:rPr>
        <w:lastRenderedPageBreak/>
        <w:t>Ta</w:t>
      </w:r>
      <w:r w:rsidR="00787A68" w:rsidRPr="009F23F6">
        <w:rPr>
          <w:color w:val="auto"/>
          <w:lang w:val="sv-FI"/>
        </w:rPr>
        <w:t>bell</w:t>
      </w:r>
      <w:r w:rsidRPr="009F23F6">
        <w:rPr>
          <w:color w:val="auto"/>
          <w:lang w:val="sv-FI"/>
        </w:rPr>
        <w:t xml:space="preserve"> </w:t>
      </w:r>
      <w:r w:rsidRPr="009F23F6">
        <w:rPr>
          <w:i w:val="0"/>
          <w:color w:val="auto"/>
          <w:lang w:val="sv-FI"/>
        </w:rPr>
        <w:fldChar w:fldCharType="begin"/>
      </w:r>
      <w:r w:rsidRPr="009F23F6">
        <w:rPr>
          <w:color w:val="auto"/>
          <w:lang w:val="sv-FI"/>
        </w:rPr>
        <w:instrText xml:space="preserve"> SEQ Taulukko \* ARABIC </w:instrText>
      </w:r>
      <w:r w:rsidRPr="009F23F6">
        <w:rPr>
          <w:i w:val="0"/>
          <w:color w:val="auto"/>
          <w:lang w:val="sv-FI"/>
        </w:rPr>
        <w:fldChar w:fldCharType="separate"/>
      </w:r>
      <w:r w:rsidR="009D729F" w:rsidRPr="009F23F6">
        <w:rPr>
          <w:noProof/>
          <w:color w:val="auto"/>
          <w:lang w:val="sv-FI"/>
        </w:rPr>
        <w:t>2</w:t>
      </w:r>
      <w:r w:rsidRPr="009F23F6">
        <w:rPr>
          <w:i w:val="0"/>
          <w:color w:val="auto"/>
          <w:lang w:val="sv-FI"/>
        </w:rPr>
        <w:fldChar w:fldCharType="end"/>
      </w:r>
      <w:r w:rsidRPr="009F23F6">
        <w:rPr>
          <w:color w:val="auto"/>
          <w:lang w:val="sv-FI"/>
        </w:rPr>
        <w:t xml:space="preserve">. </w:t>
      </w:r>
      <w:r w:rsidR="00787A68" w:rsidRPr="009F23F6">
        <w:rPr>
          <w:color w:val="auto"/>
          <w:lang w:val="sv-FI"/>
        </w:rPr>
        <w:t xml:space="preserve">Exempel på kompensation </w:t>
      </w:r>
      <w:r w:rsidR="00015984" w:rsidRPr="009F23F6">
        <w:rPr>
          <w:color w:val="auto"/>
          <w:lang w:val="sv-FI"/>
        </w:rPr>
        <w:t>i</w:t>
      </w:r>
      <w:r w:rsidR="00787A68" w:rsidRPr="009F23F6">
        <w:rPr>
          <w:color w:val="auto"/>
          <w:lang w:val="sv-FI"/>
        </w:rPr>
        <w:t xml:space="preserve"> examen som påbörjats våren 2022 eller senare</w:t>
      </w:r>
      <w:r w:rsidRPr="009F23F6">
        <w:rPr>
          <w:color w:val="auto"/>
          <w:lang w:val="sv-FI"/>
        </w:rPr>
        <w:t>.</w:t>
      </w:r>
    </w:p>
    <w:tbl>
      <w:tblPr>
        <w:tblW w:w="7796" w:type="dxa"/>
        <w:tblInd w:w="701" w:type="dxa"/>
        <w:tblBorders>
          <w:top w:val="outset" w:sz="6" w:space="0" w:color="auto"/>
          <w:left w:val="outset" w:sz="6" w:space="0" w:color="auto"/>
          <w:bottom w:val="outset" w:sz="6" w:space="0" w:color="auto"/>
          <w:right w:val="outset" w:sz="6" w:space="0" w:color="auto"/>
        </w:tblBorders>
        <w:tblCellMar>
          <w:top w:w="57" w:type="dxa"/>
          <w:bottom w:w="57" w:type="dxa"/>
        </w:tblCellMar>
        <w:tblLook w:val="06A0" w:firstRow="1" w:lastRow="0" w:firstColumn="1" w:lastColumn="0" w:noHBand="1" w:noVBand="1"/>
      </w:tblPr>
      <w:tblGrid>
        <w:gridCol w:w="1276"/>
        <w:gridCol w:w="2977"/>
        <w:gridCol w:w="3543"/>
      </w:tblGrid>
      <w:tr w:rsidR="009F23F6" w:rsidRPr="007A2EB7" w14:paraId="06167178" w14:textId="77777777" w:rsidTr="00430758">
        <w:trPr>
          <w:trHeight w:val="689"/>
        </w:trPr>
        <w:tc>
          <w:tcPr>
            <w:tcW w:w="127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3D87ED" w14:textId="62D8D2B6" w:rsidR="00C02148" w:rsidRPr="009F23F6" w:rsidRDefault="00732811" w:rsidP="00430758">
            <w:pPr>
              <w:pStyle w:val="taulukko"/>
              <w:rPr>
                <w:rFonts w:ascii="Times New Roman" w:hAnsi="Times New Roman" w:cs="Times New Roman"/>
                <w:sz w:val="24"/>
              </w:rPr>
            </w:pPr>
            <w:r w:rsidRPr="009F23F6">
              <w:t>Vitsord</w:t>
            </w:r>
          </w:p>
        </w:tc>
        <w:tc>
          <w:tcPr>
            <w:tcW w:w="2977" w:type="dxa"/>
            <w:tcBorders>
              <w:top w:val="single" w:sz="6" w:space="0" w:color="000000" w:themeColor="text1"/>
              <w:left w:val="nil"/>
              <w:bottom w:val="single" w:sz="4" w:space="0" w:color="auto"/>
              <w:right w:val="single" w:sz="6" w:space="0" w:color="000000" w:themeColor="text1"/>
            </w:tcBorders>
            <w:shd w:val="clear" w:color="auto" w:fill="auto"/>
            <w:hideMark/>
          </w:tcPr>
          <w:p w14:paraId="6A944066" w14:textId="4714397C" w:rsidR="00C02148" w:rsidRPr="009F23F6" w:rsidRDefault="00732811" w:rsidP="00430758">
            <w:pPr>
              <w:pStyle w:val="taulukko"/>
              <w:rPr>
                <w:rFonts w:ascii="Times New Roman" w:hAnsi="Times New Roman" w:cs="Times New Roman"/>
                <w:sz w:val="24"/>
              </w:rPr>
            </w:pPr>
            <w:r w:rsidRPr="009F23F6">
              <w:t>Kompensationspoäng som krävs</w:t>
            </w:r>
          </w:p>
        </w:tc>
        <w:tc>
          <w:tcPr>
            <w:tcW w:w="3543"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47776D3" w14:textId="530BDE8F" w:rsidR="00C02148" w:rsidRPr="009F23F6" w:rsidRDefault="00732811" w:rsidP="00430758">
            <w:pPr>
              <w:pStyle w:val="taulukko"/>
              <w:rPr>
                <w:rFonts w:ascii="Times New Roman" w:hAnsi="Times New Roman" w:cs="Times New Roman"/>
                <w:sz w:val="24"/>
              </w:rPr>
            </w:pPr>
            <w:r w:rsidRPr="009F23F6">
              <w:t xml:space="preserve">Avlagt fyra </w:t>
            </w:r>
            <w:r w:rsidR="00D50C5C" w:rsidRPr="009F23F6">
              <w:t xml:space="preserve">övriga prov som krävs för examen, </w:t>
            </w:r>
            <w:proofErr w:type="gramStart"/>
            <w:r w:rsidR="00D50C5C" w:rsidRPr="009F23F6">
              <w:t>t.ex.</w:t>
            </w:r>
            <w:proofErr w:type="gramEnd"/>
            <w:r w:rsidR="00301788" w:rsidRPr="009F23F6">
              <w:t xml:space="preserve"> </w:t>
            </w:r>
          </w:p>
        </w:tc>
      </w:tr>
      <w:tr w:rsidR="009F23F6" w:rsidRPr="007A2EB7" w14:paraId="7F00A5F8" w14:textId="77777777" w:rsidTr="00430758">
        <w:trPr>
          <w:trHeight w:val="673"/>
        </w:trPr>
        <w:tc>
          <w:tcPr>
            <w:tcW w:w="1276" w:type="dxa"/>
            <w:tcBorders>
              <w:top w:val="nil"/>
              <w:left w:val="single" w:sz="6" w:space="0" w:color="000000" w:themeColor="text1"/>
              <w:bottom w:val="single" w:sz="6" w:space="0" w:color="000000" w:themeColor="text1"/>
              <w:right w:val="single" w:sz="6" w:space="0" w:color="000000" w:themeColor="text1"/>
            </w:tcBorders>
            <w:shd w:val="clear" w:color="auto" w:fill="auto"/>
            <w:vAlign w:val="center"/>
            <w:hideMark/>
          </w:tcPr>
          <w:p w14:paraId="260BC2E4" w14:textId="77777777" w:rsidR="00C02148" w:rsidRPr="009F23F6" w:rsidRDefault="00C02148" w:rsidP="00430758">
            <w:pPr>
              <w:pStyle w:val="taulukko"/>
              <w:jc w:val="center"/>
              <w:rPr>
                <w:rFonts w:ascii="Times New Roman" w:hAnsi="Times New Roman" w:cs="Times New Roman"/>
                <w:sz w:val="24"/>
              </w:rPr>
            </w:pPr>
            <w:r w:rsidRPr="009F23F6">
              <w:t>i</w:t>
            </w:r>
          </w:p>
        </w:tc>
        <w:tc>
          <w:tcPr>
            <w:tcW w:w="2977" w:type="dxa"/>
            <w:tcBorders>
              <w:top w:val="single" w:sz="4" w:space="0" w:color="auto"/>
              <w:left w:val="nil"/>
              <w:bottom w:val="single" w:sz="6" w:space="0" w:color="000000" w:themeColor="text1"/>
              <w:right w:val="single" w:sz="6" w:space="0" w:color="000000" w:themeColor="text1"/>
            </w:tcBorders>
            <w:shd w:val="clear" w:color="auto" w:fill="auto"/>
            <w:vAlign w:val="center"/>
            <w:hideMark/>
          </w:tcPr>
          <w:p w14:paraId="2C406472" w14:textId="77777777" w:rsidR="00C02148" w:rsidRPr="009F23F6" w:rsidRDefault="00C02148" w:rsidP="00430758">
            <w:pPr>
              <w:pStyle w:val="taulukko"/>
              <w:jc w:val="center"/>
              <w:rPr>
                <w:rFonts w:ascii="Times New Roman" w:hAnsi="Times New Roman" w:cs="Times New Roman"/>
                <w:sz w:val="24"/>
              </w:rPr>
            </w:pPr>
            <w:r w:rsidRPr="009F23F6">
              <w:t>10</w:t>
            </w:r>
          </w:p>
        </w:tc>
        <w:tc>
          <w:tcPr>
            <w:tcW w:w="3543" w:type="dxa"/>
            <w:tcBorders>
              <w:top w:val="nil"/>
              <w:left w:val="nil"/>
              <w:bottom w:val="single" w:sz="6" w:space="0" w:color="000000" w:themeColor="text1"/>
              <w:right w:val="single" w:sz="6" w:space="0" w:color="000000" w:themeColor="text1"/>
            </w:tcBorders>
            <w:shd w:val="clear" w:color="auto" w:fill="auto"/>
            <w:vAlign w:val="center"/>
            <w:hideMark/>
          </w:tcPr>
          <w:p w14:paraId="3D5A250F" w14:textId="77CAF320" w:rsidR="00C02148" w:rsidRPr="009F23F6" w:rsidRDefault="00C02148" w:rsidP="00430758">
            <w:pPr>
              <w:pStyle w:val="taulukko"/>
              <w:rPr>
                <w:rFonts w:ascii="Times New Roman" w:hAnsi="Times New Roman" w:cs="Times New Roman"/>
                <w:sz w:val="24"/>
              </w:rPr>
            </w:pPr>
            <w:r w:rsidRPr="009F23F6">
              <w:t xml:space="preserve">i </w:t>
            </w:r>
            <w:r w:rsidR="00D50C5C" w:rsidRPr="009F23F6">
              <w:t>och</w:t>
            </w:r>
            <w:r w:rsidRPr="009F23F6">
              <w:t> AABB </w:t>
            </w:r>
          </w:p>
          <w:p w14:paraId="464C7A67" w14:textId="305558FD" w:rsidR="00C02148" w:rsidRPr="009F23F6" w:rsidRDefault="00C02148" w:rsidP="00430758">
            <w:pPr>
              <w:pStyle w:val="taulukko"/>
              <w:rPr>
                <w:rFonts w:ascii="Times New Roman" w:hAnsi="Times New Roman" w:cs="Times New Roman"/>
                <w:sz w:val="24"/>
              </w:rPr>
            </w:pPr>
            <w:r w:rsidRPr="009F23F6">
              <w:t xml:space="preserve">i </w:t>
            </w:r>
            <w:r w:rsidR="00CD4F0A" w:rsidRPr="009F23F6">
              <w:t>och</w:t>
            </w:r>
            <w:r w:rsidRPr="009F23F6">
              <w:t xml:space="preserve"> AAAC </w:t>
            </w:r>
          </w:p>
        </w:tc>
      </w:tr>
    </w:tbl>
    <w:p w14:paraId="02C097BC" w14:textId="77777777" w:rsidR="009F35B3" w:rsidRPr="009F23F6" w:rsidRDefault="009F35B3" w:rsidP="008A2E94">
      <w:pPr>
        <w:rPr>
          <w:lang w:val="sv-SE"/>
        </w:rPr>
      </w:pPr>
      <w:bookmarkStart w:id="15" w:name="_Hlk76474988"/>
      <w:bookmarkEnd w:id="14"/>
    </w:p>
    <w:p w14:paraId="30844537" w14:textId="43788CDB" w:rsidR="00E86ED4" w:rsidRPr="009F23F6" w:rsidRDefault="004B1499" w:rsidP="008A2E94">
      <w:pPr>
        <w:rPr>
          <w:lang w:val="sv-SE"/>
        </w:rPr>
      </w:pPr>
      <w:r w:rsidRPr="009F23F6">
        <w:rPr>
          <w:lang w:val="sv-SE"/>
        </w:rPr>
        <w:t xml:space="preserve">Om det bland de prov </w:t>
      </w:r>
      <w:r w:rsidR="00E870ED" w:rsidRPr="009F23F6">
        <w:rPr>
          <w:lang w:val="sv-SE"/>
        </w:rPr>
        <w:t>som examinanden deltagit i finns flera alternativa underkända prov som genom att kompenseras lede</w:t>
      </w:r>
      <w:r w:rsidR="00411CEF" w:rsidRPr="009F23F6">
        <w:rPr>
          <w:lang w:val="sv-SE"/>
        </w:rPr>
        <w:t>r</w:t>
      </w:r>
      <w:r w:rsidR="00E870ED" w:rsidRPr="009F23F6">
        <w:rPr>
          <w:lang w:val="sv-SE"/>
        </w:rPr>
        <w:t xml:space="preserve"> till att examinanden får sin examen klar </w:t>
      </w:r>
      <w:r w:rsidR="00270D0A" w:rsidRPr="009F23F6">
        <w:rPr>
          <w:lang w:val="sv-SE"/>
        </w:rPr>
        <w:t xml:space="preserve">antecknas i betyget det prov som examinanden senast avlagt, räknat enligt examenstillfälle. </w:t>
      </w:r>
      <w:r w:rsidR="00411CEF" w:rsidRPr="009F23F6">
        <w:rPr>
          <w:lang w:val="sv-SE"/>
        </w:rPr>
        <w:t>Om flera än ett prov</w:t>
      </w:r>
      <w:r w:rsidR="00CA521C" w:rsidRPr="009F23F6">
        <w:rPr>
          <w:lang w:val="sv-SE"/>
        </w:rPr>
        <w:t xml:space="preserve"> enligt detta kan </w:t>
      </w:r>
      <w:r w:rsidR="008A2035" w:rsidRPr="009F23F6">
        <w:rPr>
          <w:lang w:val="sv-SE"/>
        </w:rPr>
        <w:t>antecknas, besluter nämnden vilket prov som antecknas på betyget.</w:t>
      </w:r>
      <w:r w:rsidR="00411CEF" w:rsidRPr="009F23F6">
        <w:rPr>
          <w:lang w:val="sv-SE"/>
        </w:rPr>
        <w:t xml:space="preserve"> </w:t>
      </w:r>
      <w:r w:rsidR="00EE7074" w:rsidRPr="009F23F6">
        <w:rPr>
          <w:lang w:val="sv-SE"/>
        </w:rPr>
        <w:t xml:space="preserve"> </w:t>
      </w:r>
    </w:p>
    <w:p w14:paraId="5F9ED1C7" w14:textId="349B348B" w:rsidR="00C02148" w:rsidRPr="009F23F6" w:rsidRDefault="00BB2C4E" w:rsidP="002853CB">
      <w:pPr>
        <w:pStyle w:val="Otsikko41"/>
        <w:rPr>
          <w:color w:val="auto"/>
        </w:rPr>
      </w:pPr>
      <w:bookmarkStart w:id="16" w:name="_Toc125472813"/>
      <w:r w:rsidRPr="009F23F6">
        <w:rPr>
          <w:color w:val="auto"/>
        </w:rPr>
        <w:t>Anmälan om avläggande av de studier som krävs för studentexamen</w:t>
      </w:r>
      <w:bookmarkEnd w:id="16"/>
    </w:p>
    <w:bookmarkEnd w:id="15"/>
    <w:p w14:paraId="352D3817" w14:textId="38D71610" w:rsidR="008F43ED" w:rsidRPr="009F23F6" w:rsidRDefault="00F95B7C" w:rsidP="00787651">
      <w:pPr>
        <w:rPr>
          <w:lang w:val="sv-FI"/>
        </w:rPr>
      </w:pPr>
      <w:r w:rsidRPr="009F23F6">
        <w:rPr>
          <w:noProof/>
          <w:lang w:val="sv-FI"/>
        </w:rPr>
        <mc:AlternateContent>
          <mc:Choice Requires="wps">
            <w:drawing>
              <wp:anchor distT="107950" distB="107950" distL="114300" distR="114300" simplePos="0" relativeHeight="251658248" behindDoc="0" locked="0" layoutInCell="1" allowOverlap="1" wp14:anchorId="583B9089" wp14:editId="5D51973E">
                <wp:simplePos x="0" y="0"/>
                <wp:positionH relativeFrom="margin">
                  <wp:align>right</wp:align>
                </wp:positionH>
                <wp:positionV relativeFrom="paragraph">
                  <wp:posOffset>1422399</wp:posOffset>
                </wp:positionV>
                <wp:extent cx="4859655" cy="3019425"/>
                <wp:effectExtent l="0" t="0" r="17145" b="28575"/>
                <wp:wrapTopAndBottom/>
                <wp:docPr id="11" name="Tekstiruutu 11" descr="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svenska i gymnasiet, bedöms provprestationen preliminärt av en annan lärare i ämnet i fråga utsedd av anordnaren av gymnasieutbildningen (se. 1.7.2 Preliminär bedömning)."/>
                <wp:cNvGraphicFramePr/>
                <a:graphic xmlns:a="http://schemas.openxmlformats.org/drawingml/2006/main">
                  <a:graphicData uri="http://schemas.microsoft.com/office/word/2010/wordprocessingShape">
                    <wps:wsp>
                      <wps:cNvSpPr txBox="1"/>
                      <wps:spPr>
                        <a:xfrm>
                          <a:off x="0" y="0"/>
                          <a:ext cx="4859655" cy="3019425"/>
                        </a:xfrm>
                        <a:prstGeom prst="rect">
                          <a:avLst/>
                        </a:prstGeom>
                        <a:solidFill>
                          <a:schemeClr val="bg1">
                            <a:lumMod val="95000"/>
                          </a:schemeClr>
                        </a:solidFill>
                        <a:ln w="6350">
                          <a:solidFill>
                            <a:prstClr val="black"/>
                          </a:solidFill>
                        </a:ln>
                      </wps:spPr>
                      <wps:txbx>
                        <w:txbxContent>
                          <w:p w14:paraId="3C7ECE3E" w14:textId="77777777" w:rsidR="00056B25" w:rsidRPr="00056B25" w:rsidRDefault="00056B25" w:rsidP="00056B25">
                            <w:pPr>
                              <w:ind w:left="0"/>
                              <w:rPr>
                                <w:lang w:val="sv-FI"/>
                              </w:rPr>
                            </w:pPr>
                            <w:r w:rsidRPr="00056B25">
                              <w:rPr>
                                <w:lang w:val="sv-FI"/>
                              </w:rPr>
                              <w:t>Uppgifter som förmedlas genom Koski visas i de flesta fall i nämndens examenstjänst inom 1–2 dygn efter att de förts in.</w:t>
                            </w:r>
                          </w:p>
                          <w:p w14:paraId="176D65B9" w14:textId="0A1A9FFE" w:rsidR="00F95B7C" w:rsidRPr="004B6BE3" w:rsidRDefault="00056B25" w:rsidP="00056B25">
                            <w:pPr>
                              <w:ind w:left="0"/>
                              <w:rPr>
                                <w:lang w:val="sv-FI"/>
                              </w:rPr>
                            </w:pPr>
                            <w:r w:rsidRPr="00056B25">
                              <w:rPr>
                                <w:lang w:val="sv-FI"/>
                              </w:rPr>
                              <w:t>Uppgiften ” avlagt gymnasiets lärokurs” och statusuppgiften ”utexaminerad” kan i Koski läggas i framtiden. Då det gäller gymnasiets lärokurs ska alla obligatoriska kurser vara avklarade eller erkända, och då det gäller yrkesinriktad grundexamen ska alla delar av examen vara avklarade då uppgifterna förs in. Speciellt då det gäller examinander som får sitt studentexamensbetyg på ett annan än de egentliga betygsutfärdandedatumen bör man också vara försiktig så att inte studierna antecknas som avlagda så tidigt att betyget dateras på fel datum (se tabell 3).</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B9089" id="Tekstiruutu 11" o:spid="_x0000_s1031" type="#_x0000_t202" alt="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svenska i gymnasiet, bedöms provprestationen preliminärt av en annan lärare i ämnet i fråga utsedd av anordnaren av gymnasieutbildningen (se. 1.7.2 Preliminär bedömning)." style="position:absolute;left:0;text-align:left;margin-left:331.45pt;margin-top:112pt;width:382.65pt;height:237.75pt;z-index:251658248;visibility:visible;mso-wrap-style:square;mso-width-percent:0;mso-height-percent:0;mso-wrap-distance-left:9pt;mso-wrap-distance-top:8.5pt;mso-wrap-distance-right:9pt;mso-wrap-distance-bottom:8.5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" fillcolor="#f2f2f2 [3052]" strokeweight=".5pt">
                <v:textbox inset="4mm,4mm,4mm,4mm">
                  <w:txbxContent>
                    <w:p w14:paraId="3C7ECE3E" w14:textId="77777777" w:rsidR="00056B25" w:rsidRPr="00056B25" w:rsidRDefault="00056B25" w:rsidP="00056B25">
                      <w:pPr>
                        <w:ind w:left="0"/>
                        <w:rPr>
                          <w:lang w:val="sv-FI"/>
                        </w:rPr>
                      </w:pPr>
                      <w:r w:rsidRPr="00056B25">
                        <w:rPr>
                          <w:lang w:val="sv-FI"/>
                        </w:rPr>
                        <w:t>Uppgifter som förmedlas genom Koski visas i de flesta fall i nämndens examenstjänst inom 1–2 dygn efter att de förts in.</w:t>
                      </w:r>
                    </w:p>
                    <w:p w14:paraId="176D65B9" w14:textId="0A1A9FFE" w:rsidR="00F95B7C" w:rsidRPr="004B6BE3" w:rsidRDefault="00056B25" w:rsidP="00056B25">
                      <w:pPr>
                        <w:ind w:left="0"/>
                        <w:rPr>
                          <w:lang w:val="sv-FI"/>
                        </w:rPr>
                      </w:pPr>
                      <w:r w:rsidRPr="00056B25">
                        <w:rPr>
                          <w:lang w:val="sv-FI"/>
                        </w:rPr>
                        <w:t>Uppgiften ” avlagt gymnasiets lärokurs” och statusuppgiften ”utexaminerad” kan i Koski läggas i framtiden. Då det gäller gymnasiets lärokurs ska alla obligatoriska kurser vara avklarade eller erkända, och då det gäller yrkesinriktad grundexamen ska alla delar av examen vara avklarade då uppgifterna förs in. Speciellt då det gäller examinander som får sitt studentexamensbetyg på ett annan än de egentliga betygsutfärdandedatumen bör man också vara försiktig så att inte studierna antecknas som avlagda så tidigt att betyget dateras på fel datum (se tabell 3).</w:t>
                      </w:r>
                    </w:p>
                  </w:txbxContent>
                </v:textbox>
                <w10:wrap type="topAndBottom" anchorx="margin"/>
              </v:shape>
            </w:pict>
          </mc:Fallback>
        </mc:AlternateContent>
      </w:r>
      <w:r w:rsidR="008F43ED" w:rsidRPr="009F23F6">
        <w:rPr>
          <w:lang w:val="sv-FI"/>
        </w:rPr>
        <w:t xml:space="preserve">Nämnden använder uppgifter ur Koski-informationsresursen, som upprätthålls av Utbildningsstyrelsen, gällande avlagd lärokurs för gymnasiet eller yrkesinriktad grundexamen samt om möjligt uppgifter om andra examina som examinanden avlagt för att avgöra om examinanden har avlagt de studier som krävs för avläggande av studentexamen (se 1.1 Avläggande av examen). Utbildningsanordnaren är skyldig att hålla uppgifterna i Koski </w:t>
      </w:r>
      <w:r w:rsidR="008F43ED" w:rsidRPr="009F23F6">
        <w:rPr>
          <w:lang w:val="sv-FI"/>
        </w:rPr>
        <w:lastRenderedPageBreak/>
        <w:t>uppdaterade. Utbildningsstyrelsen bestämmer närmare hur uppgifterna i Koski hålls aktuella (L 884/2017, 6 §).</w:t>
      </w:r>
    </w:p>
    <w:p w14:paraId="41E4753B" w14:textId="77777777" w:rsidR="002846E1" w:rsidRPr="009F23F6" w:rsidRDefault="002846E1" w:rsidP="002846E1">
      <w:pPr>
        <w:rPr>
          <w:lang w:val="sv-FI"/>
        </w:rPr>
      </w:pPr>
      <w:r w:rsidRPr="009F23F6">
        <w:rPr>
          <w:lang w:val="sv-FI"/>
        </w:rPr>
        <w:t>Om uppgifterna inte kan förmedlas via Koski meddelar rektor om att studierna är avlagda genom examenstjänsten. Rektor bör kort ange skälet till att uppgifterna inte kan förmedlas via Koski samt ange typen av studier som utförts och studieinrättningen där de utförts.</w:t>
      </w:r>
    </w:p>
    <w:p w14:paraId="747222AF" w14:textId="77777777" w:rsidR="002846E1" w:rsidRPr="009F23F6" w:rsidRDefault="002846E1" w:rsidP="002846E1">
      <w:pPr>
        <w:rPr>
          <w:lang w:val="sv-FI"/>
        </w:rPr>
      </w:pPr>
      <w:r w:rsidRPr="009F23F6">
        <w:rPr>
          <w:lang w:val="sv-FI"/>
        </w:rPr>
        <w:t>Uppgifterna ska vara införda i Koski eller i examenstjänsten den 5.5 för vårens examen och den 4.11 för höstens examen.</w:t>
      </w:r>
    </w:p>
    <w:p w14:paraId="7C62CD62" w14:textId="29256FAE" w:rsidR="00EC741F" w:rsidRPr="009F23F6" w:rsidRDefault="006C3D08" w:rsidP="002846E1">
      <w:pPr>
        <w:rPr>
          <w:lang w:val="sv-FI"/>
        </w:rPr>
      </w:pPr>
      <w:r w:rsidRPr="009F23F6">
        <w:rPr>
          <w:noProof/>
          <w:lang w:val="sv-FI"/>
        </w:rPr>
        <mc:AlternateContent>
          <mc:Choice Requires="wps">
            <w:drawing>
              <wp:anchor distT="107950" distB="107950" distL="114300" distR="114300" simplePos="0" relativeHeight="251658249" behindDoc="0" locked="0" layoutInCell="1" allowOverlap="1" wp14:anchorId="31294834" wp14:editId="7F6B9B0E">
                <wp:simplePos x="0" y="0"/>
                <wp:positionH relativeFrom="margin">
                  <wp:align>right</wp:align>
                </wp:positionH>
                <wp:positionV relativeFrom="paragraph">
                  <wp:posOffset>977265</wp:posOffset>
                </wp:positionV>
                <wp:extent cx="4859655" cy="981075"/>
                <wp:effectExtent l="0" t="0" r="17145" b="28575"/>
                <wp:wrapTopAndBottom/>
                <wp:docPr id="17" name="Tekstiruutu 17" descr="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svenska i gymnasiet, bedöms provprestationen preliminärt av en annan lärare i ämnet i fråga utsedd av anordnaren av gymnasieutbildningen (se. 1.7.2 Preliminär bedömning)."/>
                <wp:cNvGraphicFramePr/>
                <a:graphic xmlns:a="http://schemas.openxmlformats.org/drawingml/2006/main">
                  <a:graphicData uri="http://schemas.microsoft.com/office/word/2010/wordprocessingShape">
                    <wps:wsp>
                      <wps:cNvSpPr txBox="1"/>
                      <wps:spPr>
                        <a:xfrm>
                          <a:off x="0" y="0"/>
                          <a:ext cx="4859655" cy="981075"/>
                        </a:xfrm>
                        <a:prstGeom prst="rect">
                          <a:avLst/>
                        </a:prstGeom>
                        <a:solidFill>
                          <a:schemeClr val="bg1">
                            <a:lumMod val="95000"/>
                          </a:schemeClr>
                        </a:solidFill>
                        <a:ln w="6350">
                          <a:solidFill>
                            <a:prstClr val="black"/>
                          </a:solidFill>
                        </a:ln>
                      </wps:spPr>
                      <wps:txbx>
                        <w:txbxContent>
                          <w:p w14:paraId="3D122530" w14:textId="5702F3F8" w:rsidR="006C3D08" w:rsidRPr="004B6BE3" w:rsidRDefault="00CB0875" w:rsidP="006C3D08">
                            <w:pPr>
                              <w:ind w:left="0"/>
                              <w:rPr>
                                <w:lang w:val="sv-FI"/>
                              </w:rPr>
                            </w:pPr>
                            <w:r w:rsidRPr="00CB0875">
                              <w:rPr>
                                <w:lang w:val="sv-FI"/>
                              </w:rPr>
                              <w:t xml:space="preserve">Om gymnasiet har examinander som </w:t>
                            </w:r>
                            <w:proofErr w:type="gramStart"/>
                            <w:r w:rsidRPr="00CB0875">
                              <w:rPr>
                                <w:lang w:val="sv-FI"/>
                              </w:rPr>
                              <w:t>t.ex.</w:t>
                            </w:r>
                            <w:proofErr w:type="gramEnd"/>
                            <w:r w:rsidRPr="00CB0875">
                              <w:rPr>
                                <w:lang w:val="sv-FI"/>
                              </w:rPr>
                              <w:t xml:space="preserve"> avlägger dubbelexamen ombedes gymnasierna att vid behov meddela om anmälan om avlagda studier till de studieinrättningar som gymnasiet samarbetar med.</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4834" id="Tekstiruutu 17" o:spid="_x0000_s1032" type="#_x0000_t202" alt="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svenska i gymnasiet, bedöms provprestationen preliminärt av en annan lärare i ämnet i fråga utsedd av anordnaren av gymnasieutbildningen (se. 1.7.2 Preliminär bedömning)." style="position:absolute;left:0;text-align:left;margin-left:331.45pt;margin-top:76.95pt;width:382.65pt;height:77.25pt;z-index:251658249;visibility:visible;mso-wrap-style:square;mso-width-percent:0;mso-height-percent:0;mso-wrap-distance-left:9pt;mso-wrap-distance-top:8.5pt;mso-wrap-distance-right:9pt;mso-wrap-distance-bottom:8.5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" fillcolor="#f2f2f2 [3052]" strokeweight=".5pt">
                <v:textbox inset="4mm,4mm,4mm,4mm">
                  <w:txbxContent>
                    <w:p w14:paraId="3D122530" w14:textId="5702F3F8" w:rsidR="006C3D08" w:rsidRPr="004B6BE3" w:rsidRDefault="00CB0875" w:rsidP="006C3D08">
                      <w:pPr>
                        <w:ind w:left="0"/>
                        <w:rPr>
                          <w:lang w:val="sv-FI"/>
                        </w:rPr>
                      </w:pPr>
                      <w:r w:rsidRPr="00CB0875">
                        <w:rPr>
                          <w:lang w:val="sv-FI"/>
                        </w:rPr>
                        <w:t xml:space="preserve">Om gymnasiet har examinander som </w:t>
                      </w:r>
                      <w:proofErr w:type="gramStart"/>
                      <w:r w:rsidRPr="00CB0875">
                        <w:rPr>
                          <w:lang w:val="sv-FI"/>
                        </w:rPr>
                        <w:t>t.ex.</w:t>
                      </w:r>
                      <w:proofErr w:type="gramEnd"/>
                      <w:r w:rsidRPr="00CB0875">
                        <w:rPr>
                          <w:lang w:val="sv-FI"/>
                        </w:rPr>
                        <w:t xml:space="preserve"> avlägger dubbelexamen ombedes gymnasierna att vid behov meddela om anmälan om avlagda studier till de studieinrättningar som gymnasiet samarbetar med.</w:t>
                      </w:r>
                    </w:p>
                  </w:txbxContent>
                </v:textbox>
                <w10:wrap type="topAndBottom" anchorx="margin"/>
              </v:shape>
            </w:pict>
          </mc:Fallback>
        </mc:AlternateContent>
      </w:r>
      <w:r w:rsidR="002846E1" w:rsidRPr="009F23F6">
        <w:rPr>
          <w:lang w:val="sv-FI"/>
        </w:rPr>
        <w:t>Om examinanden utför dubbelexamen, d.v.s. yrkesinriktad grundexamen och studentexamen, ska yrkesläroinrättningen där examinanden studerar föra in uppgiften om avlagd examen i Koski senast den 5.5.</w:t>
      </w:r>
    </w:p>
    <w:p w14:paraId="671D855A" w14:textId="77777777" w:rsidR="005D3111" w:rsidRPr="009F23F6" w:rsidRDefault="005D3111" w:rsidP="00760C7E">
      <w:pPr>
        <w:rPr>
          <w:lang w:val="sv-FI"/>
        </w:rPr>
      </w:pPr>
    </w:p>
    <w:p w14:paraId="7EA3DF78" w14:textId="0CC11A60" w:rsidR="00760C7E" w:rsidRPr="009F23F6" w:rsidRDefault="00760C7E" w:rsidP="005D3111">
      <w:pPr>
        <w:pStyle w:val="Otsikko51"/>
        <w:rPr>
          <w:color w:val="auto"/>
        </w:rPr>
      </w:pPr>
      <w:r w:rsidRPr="009F23F6">
        <w:rPr>
          <w:color w:val="auto"/>
        </w:rPr>
        <w:t>Betygsutfärdandedatum</w:t>
      </w:r>
    </w:p>
    <w:p w14:paraId="6FC0ED69" w14:textId="3E9B41F9" w:rsidR="00760C7E" w:rsidRPr="009F23F6" w:rsidRDefault="00760C7E" w:rsidP="00760C7E">
      <w:pPr>
        <w:rPr>
          <w:lang w:val="sv-FI"/>
        </w:rPr>
      </w:pPr>
      <w:r w:rsidRPr="009F23F6">
        <w:rPr>
          <w:lang w:val="sv-FI"/>
        </w:rPr>
        <w:t xml:space="preserve">Då examinanden </w:t>
      </w:r>
      <w:r w:rsidR="00B936E2" w:rsidRPr="009F23F6">
        <w:rPr>
          <w:lang w:val="sv-FI"/>
        </w:rPr>
        <w:t>anmäls</w:t>
      </w:r>
      <w:r w:rsidRPr="009F23F6">
        <w:rPr>
          <w:lang w:val="sv-FI"/>
        </w:rPr>
        <w:t xml:space="preserve"> ha avlagt de studier som krävs för examen och hen avlagt de prov som krävs för examen får hen ett studentexamensbetyg som dateras på följande betygsutfärdandedatum om hen inte har anmält sig till det pågående examenstillfället. Om examinanden har anmält sig till det pågående examenstillfället får hen ett studentexamensbetyg som dateras på det egentliga betygsutfärdande</w:t>
      </w:r>
      <w:r w:rsidR="00737D37" w:rsidRPr="009F23F6">
        <w:rPr>
          <w:lang w:val="sv-FI"/>
        </w:rPr>
        <w:softHyphen/>
      </w:r>
      <w:r w:rsidRPr="009F23F6">
        <w:rPr>
          <w:lang w:val="sv-FI"/>
        </w:rPr>
        <w:t>datumet, eller om detta redan passerats, på det sista betygsutfärdandedatumet för det pågående examenstillfället. Om examinanden i detta fall dock önskar få sitt betyg daterat tidigare ska gymnasiet kontakta nämnden om detta. Provprestationer som utförts under det pågående examenstillfället kan dock tidigast antecknas på ett studentbetyg som dateras på det egentliga utfärdandedatumet för ifrågavarande examenstillfälle.</w:t>
      </w:r>
    </w:p>
    <w:p w14:paraId="24DBDE1A" w14:textId="0A452003" w:rsidR="00B052FF" w:rsidRPr="009F23F6" w:rsidRDefault="00760C7E" w:rsidP="00760C7E">
      <w:pPr>
        <w:rPr>
          <w:lang w:val="sv-FI"/>
        </w:rPr>
      </w:pPr>
      <w:r w:rsidRPr="009F23F6">
        <w:rPr>
          <w:lang w:val="sv-FI"/>
        </w:rPr>
        <w:lastRenderedPageBreak/>
        <w:t xml:space="preserve">Studentexamensbetyget dateras med datumet för följande av nämnden meddelade betygsutfärdandedatum </w:t>
      </w:r>
      <w:r w:rsidR="000B1A18" w:rsidRPr="009F23F6">
        <w:rPr>
          <w:lang w:val="sv-FI"/>
        </w:rPr>
        <w:t>utifrån</w:t>
      </w:r>
      <w:r w:rsidRPr="009F23F6">
        <w:rPr>
          <w:lang w:val="sv-FI"/>
        </w:rPr>
        <w:t xml:space="preserve"> när studierna </w:t>
      </w:r>
      <w:r w:rsidR="00EC7026" w:rsidRPr="009F23F6">
        <w:rPr>
          <w:lang w:val="sv-FI"/>
        </w:rPr>
        <w:t>anmälts</w:t>
      </w:r>
      <w:r w:rsidRPr="009F23F6">
        <w:rPr>
          <w:lang w:val="sv-FI"/>
        </w:rPr>
        <w:t xml:space="preserve"> vara avlagda. Studierna som krävs för examen ska vara avlagda senast samma datum som studentexamensbetyget utfärdas. För att studentexamensbetyget ska kunna dateras med ifrågavarande datum ska anmälan om att examinanden avlagd studierna göras i Koski eller i ovan nämnda undantagsfall i examenstjänsten senast vid den tidpunkt som meddelats av nämnden (se tabell 3).</w:t>
      </w:r>
    </w:p>
    <w:p w14:paraId="58A9ACE8" w14:textId="54C255D2" w:rsidR="007D7143" w:rsidRPr="009F23F6" w:rsidRDefault="00AD06F8" w:rsidP="003E0B65">
      <w:pPr>
        <w:pStyle w:val="Alaotsikko"/>
        <w:keepNext/>
        <w:keepLines/>
        <w:rPr>
          <w:rFonts w:eastAsia="Yu Mincho" w:cs="Arial"/>
          <w:i w:val="0"/>
          <w:color w:val="auto"/>
          <w:kern w:val="0"/>
          <w:lang w:val="sv-FI" w:eastAsia="en-US" w:bidi="ar-SA"/>
        </w:rPr>
      </w:pPr>
      <w:r w:rsidRPr="009F23F6">
        <w:rPr>
          <w:color w:val="auto"/>
          <w:lang w:val="sv-FI"/>
        </w:rPr>
        <w:t>Tabell</w:t>
      </w:r>
      <w:r w:rsidR="007D7143" w:rsidRPr="009F23F6">
        <w:rPr>
          <w:color w:val="auto"/>
          <w:lang w:val="sv-FI"/>
        </w:rPr>
        <w:t xml:space="preserve"> </w:t>
      </w:r>
      <w:r w:rsidR="007D7143" w:rsidRPr="009F23F6">
        <w:rPr>
          <w:i w:val="0"/>
          <w:color w:val="auto"/>
          <w:lang w:val="sv-FI"/>
        </w:rPr>
        <w:fldChar w:fldCharType="begin"/>
      </w:r>
      <w:r w:rsidR="007D7143" w:rsidRPr="009F23F6">
        <w:rPr>
          <w:color w:val="auto"/>
          <w:lang w:val="sv-FI"/>
        </w:rPr>
        <w:instrText xml:space="preserve"> SEQ Taulukko \* ARABIC </w:instrText>
      </w:r>
      <w:r w:rsidR="007D7143" w:rsidRPr="009F23F6">
        <w:rPr>
          <w:i w:val="0"/>
          <w:color w:val="auto"/>
          <w:lang w:val="sv-FI"/>
        </w:rPr>
        <w:fldChar w:fldCharType="separate"/>
      </w:r>
      <w:r w:rsidR="009D729F" w:rsidRPr="009F23F6">
        <w:rPr>
          <w:noProof/>
          <w:color w:val="auto"/>
          <w:lang w:val="sv-FI"/>
        </w:rPr>
        <w:t>3</w:t>
      </w:r>
      <w:r w:rsidR="007D7143" w:rsidRPr="009F23F6">
        <w:rPr>
          <w:i w:val="0"/>
          <w:color w:val="auto"/>
          <w:lang w:val="sv-FI"/>
        </w:rPr>
        <w:fldChar w:fldCharType="end"/>
      </w:r>
      <w:r w:rsidR="007D7143" w:rsidRPr="009F23F6">
        <w:rPr>
          <w:color w:val="auto"/>
          <w:lang w:val="sv-FI"/>
        </w:rPr>
        <w:t xml:space="preserve">. </w:t>
      </w:r>
      <w:r w:rsidR="00A122B3" w:rsidRPr="009F23F6">
        <w:rPr>
          <w:color w:val="auto"/>
          <w:lang w:val="sv-FI"/>
        </w:rPr>
        <w:t>U</w:t>
      </w:r>
      <w:r w:rsidR="00386919" w:rsidRPr="009F23F6">
        <w:rPr>
          <w:color w:val="auto"/>
          <w:lang w:val="sv-FI"/>
        </w:rPr>
        <w:t>tfärdande</w:t>
      </w:r>
      <w:r w:rsidR="0065227F" w:rsidRPr="009F23F6">
        <w:rPr>
          <w:color w:val="auto"/>
          <w:lang w:val="sv-FI"/>
        </w:rPr>
        <w:t>datum</w:t>
      </w:r>
      <w:r w:rsidR="00A122B3" w:rsidRPr="009F23F6">
        <w:rPr>
          <w:color w:val="auto"/>
          <w:lang w:val="sv-FI"/>
        </w:rPr>
        <w:t xml:space="preserve"> för studentexamensbetyg</w:t>
      </w:r>
      <w:r w:rsidR="007D7143" w:rsidRPr="009F23F6">
        <w:rPr>
          <w:color w:val="auto"/>
          <w:lang w:val="sv-FI"/>
        </w:rPr>
        <w:t>.</w:t>
      </w:r>
    </w:p>
    <w:tbl>
      <w:tblPr>
        <w:tblStyle w:val="TaulukkoRuudukko2"/>
        <w:tblW w:w="0" w:type="auto"/>
        <w:tblInd w:w="988" w:type="dxa"/>
        <w:tblCellMar>
          <w:top w:w="57" w:type="dxa"/>
          <w:bottom w:w="57" w:type="dxa"/>
        </w:tblCellMar>
        <w:tblLook w:val="0620" w:firstRow="1" w:lastRow="0" w:firstColumn="0" w:lastColumn="0" w:noHBand="1" w:noVBand="1"/>
      </w:tblPr>
      <w:tblGrid>
        <w:gridCol w:w="2409"/>
        <w:gridCol w:w="2552"/>
        <w:gridCol w:w="2545"/>
      </w:tblGrid>
      <w:tr w:rsidR="009F23F6" w:rsidRPr="007A2EB7" w14:paraId="2B0F2B64" w14:textId="77777777" w:rsidTr="00EF459A">
        <w:tc>
          <w:tcPr>
            <w:tcW w:w="2409" w:type="dxa"/>
          </w:tcPr>
          <w:p w14:paraId="21E46450" w14:textId="639545DC" w:rsidR="00B052FF" w:rsidRPr="009F23F6" w:rsidRDefault="00CB28E0" w:rsidP="009F35B3">
            <w:pPr>
              <w:pStyle w:val="taulukko"/>
              <w:rPr>
                <w:b/>
                <w:bCs/>
              </w:rPr>
            </w:pPr>
            <w:r w:rsidRPr="009F23F6">
              <w:rPr>
                <w:b/>
                <w:bCs/>
              </w:rPr>
              <w:t>Utfärdandedatum</w:t>
            </w:r>
          </w:p>
        </w:tc>
        <w:tc>
          <w:tcPr>
            <w:tcW w:w="2552" w:type="dxa"/>
          </w:tcPr>
          <w:p w14:paraId="51E914DF" w14:textId="5CEF3BC4" w:rsidR="00B052FF" w:rsidRPr="009F23F6" w:rsidRDefault="00F86A89" w:rsidP="009F35B3">
            <w:pPr>
              <w:pStyle w:val="taulukko"/>
              <w:rPr>
                <w:b/>
                <w:bCs/>
              </w:rPr>
            </w:pPr>
            <w:r w:rsidRPr="009F23F6">
              <w:rPr>
                <w:b/>
                <w:bCs/>
              </w:rPr>
              <w:t xml:space="preserve">Sista dag för </w:t>
            </w:r>
            <w:r w:rsidR="00EC7026" w:rsidRPr="009F23F6">
              <w:rPr>
                <w:b/>
                <w:bCs/>
              </w:rPr>
              <w:t>anmälan</w:t>
            </w:r>
            <w:r w:rsidR="00A02697" w:rsidRPr="009F23F6">
              <w:rPr>
                <w:b/>
                <w:bCs/>
              </w:rPr>
              <w:t xml:space="preserve"> om avlagda studier</w:t>
            </w:r>
          </w:p>
        </w:tc>
        <w:tc>
          <w:tcPr>
            <w:tcW w:w="2545" w:type="dxa"/>
          </w:tcPr>
          <w:p w14:paraId="75D2979C" w14:textId="77777777" w:rsidR="00B052FF" w:rsidRPr="009F23F6" w:rsidRDefault="00B052FF" w:rsidP="009F35B3">
            <w:pPr>
              <w:pStyle w:val="taulukko"/>
            </w:pPr>
          </w:p>
        </w:tc>
      </w:tr>
      <w:tr w:rsidR="009F23F6" w:rsidRPr="009F23F6" w14:paraId="25EE9963" w14:textId="77777777" w:rsidTr="00EF459A">
        <w:tc>
          <w:tcPr>
            <w:tcW w:w="2409" w:type="dxa"/>
          </w:tcPr>
          <w:p w14:paraId="00006E94" w14:textId="22178014" w:rsidR="00B052FF" w:rsidRPr="009F23F6" w:rsidRDefault="00B052FF" w:rsidP="009F35B3">
            <w:pPr>
              <w:pStyle w:val="taulukko"/>
            </w:pPr>
            <w:r w:rsidRPr="009F23F6">
              <w:t>19.1</w:t>
            </w:r>
          </w:p>
        </w:tc>
        <w:tc>
          <w:tcPr>
            <w:tcW w:w="2552" w:type="dxa"/>
          </w:tcPr>
          <w:p w14:paraId="2B9ECFAD" w14:textId="7A994399" w:rsidR="00B052FF" w:rsidRPr="009F23F6" w:rsidRDefault="00B052FF" w:rsidP="009F35B3">
            <w:pPr>
              <w:pStyle w:val="taulukko"/>
            </w:pPr>
            <w:r w:rsidRPr="009F23F6">
              <w:t>12.1</w:t>
            </w:r>
          </w:p>
        </w:tc>
        <w:tc>
          <w:tcPr>
            <w:tcW w:w="2545" w:type="dxa"/>
          </w:tcPr>
          <w:p w14:paraId="0691E443" w14:textId="77777777" w:rsidR="00B052FF" w:rsidRPr="009F23F6" w:rsidRDefault="00B052FF" w:rsidP="009F35B3">
            <w:pPr>
              <w:pStyle w:val="taulukko"/>
            </w:pPr>
          </w:p>
        </w:tc>
      </w:tr>
      <w:tr w:rsidR="009F23F6" w:rsidRPr="009F23F6" w14:paraId="6CD96998" w14:textId="77777777" w:rsidTr="00EF459A">
        <w:tc>
          <w:tcPr>
            <w:tcW w:w="2409" w:type="dxa"/>
          </w:tcPr>
          <w:p w14:paraId="4D7F2389" w14:textId="64C33798" w:rsidR="00B052FF" w:rsidRPr="009F23F6" w:rsidRDefault="00B052FF" w:rsidP="009F35B3">
            <w:pPr>
              <w:pStyle w:val="taulukko"/>
            </w:pPr>
            <w:r w:rsidRPr="009F23F6">
              <w:t>18.2</w:t>
            </w:r>
          </w:p>
        </w:tc>
        <w:tc>
          <w:tcPr>
            <w:tcW w:w="2552" w:type="dxa"/>
          </w:tcPr>
          <w:p w14:paraId="21831DEE" w14:textId="3038BB87" w:rsidR="00B052FF" w:rsidRPr="009F23F6" w:rsidRDefault="00B052FF" w:rsidP="009F35B3">
            <w:pPr>
              <w:pStyle w:val="taulukko"/>
            </w:pPr>
            <w:r w:rsidRPr="009F23F6">
              <w:t>11.2</w:t>
            </w:r>
          </w:p>
        </w:tc>
        <w:tc>
          <w:tcPr>
            <w:tcW w:w="2545" w:type="dxa"/>
          </w:tcPr>
          <w:p w14:paraId="3E200129" w14:textId="77777777" w:rsidR="00B052FF" w:rsidRPr="009F23F6" w:rsidRDefault="00B052FF" w:rsidP="009F35B3">
            <w:pPr>
              <w:pStyle w:val="taulukko"/>
            </w:pPr>
          </w:p>
        </w:tc>
      </w:tr>
      <w:tr w:rsidR="009F23F6" w:rsidRPr="009F23F6" w14:paraId="1FB5C436" w14:textId="77777777" w:rsidTr="00EF459A">
        <w:tc>
          <w:tcPr>
            <w:tcW w:w="2409" w:type="dxa"/>
          </w:tcPr>
          <w:p w14:paraId="6BB4D50B" w14:textId="0B7F06CF" w:rsidR="00B052FF" w:rsidRPr="009F23F6" w:rsidRDefault="00B052FF" w:rsidP="009F35B3">
            <w:pPr>
              <w:pStyle w:val="taulukko"/>
            </w:pPr>
            <w:r w:rsidRPr="009F23F6">
              <w:t>5.3</w:t>
            </w:r>
          </w:p>
        </w:tc>
        <w:tc>
          <w:tcPr>
            <w:tcW w:w="2552" w:type="dxa"/>
          </w:tcPr>
          <w:p w14:paraId="135DE555" w14:textId="2334E1BB" w:rsidR="00B052FF" w:rsidRPr="009F23F6" w:rsidRDefault="00B052FF" w:rsidP="009F35B3">
            <w:pPr>
              <w:pStyle w:val="taulukko"/>
            </w:pPr>
            <w:r w:rsidRPr="009F23F6">
              <w:t>26.2</w:t>
            </w:r>
          </w:p>
        </w:tc>
        <w:tc>
          <w:tcPr>
            <w:tcW w:w="2545" w:type="dxa"/>
          </w:tcPr>
          <w:p w14:paraId="1433BBBB" w14:textId="77777777" w:rsidR="00B052FF" w:rsidRPr="009F23F6" w:rsidRDefault="00B052FF" w:rsidP="009F35B3">
            <w:pPr>
              <w:pStyle w:val="taulukko"/>
            </w:pPr>
          </w:p>
        </w:tc>
      </w:tr>
      <w:tr w:rsidR="009F23F6" w:rsidRPr="009F23F6" w14:paraId="4F1D2951" w14:textId="77777777" w:rsidTr="00EF459A">
        <w:tc>
          <w:tcPr>
            <w:tcW w:w="2409" w:type="dxa"/>
          </w:tcPr>
          <w:p w14:paraId="1B3505D7" w14:textId="3EC4950E" w:rsidR="00B052FF" w:rsidRPr="009F23F6" w:rsidRDefault="00B052FF" w:rsidP="009F35B3">
            <w:pPr>
              <w:pStyle w:val="taulukko"/>
            </w:pPr>
            <w:r w:rsidRPr="009F23F6">
              <w:t>23.4</w:t>
            </w:r>
          </w:p>
        </w:tc>
        <w:tc>
          <w:tcPr>
            <w:tcW w:w="2552" w:type="dxa"/>
          </w:tcPr>
          <w:p w14:paraId="5C2DC1C0" w14:textId="169716ED" w:rsidR="00B052FF" w:rsidRPr="009F23F6" w:rsidRDefault="00B052FF" w:rsidP="009F35B3">
            <w:pPr>
              <w:pStyle w:val="taulukko"/>
            </w:pPr>
            <w:r w:rsidRPr="009F23F6">
              <w:t>16.4</w:t>
            </w:r>
          </w:p>
        </w:tc>
        <w:tc>
          <w:tcPr>
            <w:tcW w:w="2545" w:type="dxa"/>
          </w:tcPr>
          <w:p w14:paraId="626EC8E0" w14:textId="77777777" w:rsidR="00B052FF" w:rsidRPr="009F23F6" w:rsidRDefault="00B052FF" w:rsidP="009F35B3">
            <w:pPr>
              <w:pStyle w:val="taulukko"/>
            </w:pPr>
          </w:p>
        </w:tc>
      </w:tr>
      <w:tr w:rsidR="009F23F6" w:rsidRPr="009F23F6" w14:paraId="37844D74" w14:textId="77777777" w:rsidTr="00EF459A">
        <w:tc>
          <w:tcPr>
            <w:tcW w:w="2409" w:type="dxa"/>
          </w:tcPr>
          <w:p w14:paraId="2CC6F081" w14:textId="7339D213" w:rsidR="00B052FF" w:rsidRPr="009F23F6" w:rsidRDefault="009F3F18" w:rsidP="009F35B3">
            <w:pPr>
              <w:pStyle w:val="taulukko"/>
            </w:pPr>
            <w:r w:rsidRPr="009F23F6">
              <w:t>l</w:t>
            </w:r>
            <w:r w:rsidR="00CC7CBB" w:rsidRPr="009F23F6">
              <w:t>ördag vecka 22</w:t>
            </w:r>
          </w:p>
        </w:tc>
        <w:tc>
          <w:tcPr>
            <w:tcW w:w="2552" w:type="dxa"/>
          </w:tcPr>
          <w:p w14:paraId="670543CD" w14:textId="3D573799" w:rsidR="00B052FF" w:rsidRPr="009F23F6" w:rsidRDefault="00B052FF" w:rsidP="009F35B3">
            <w:pPr>
              <w:pStyle w:val="taulukko"/>
            </w:pPr>
            <w:r w:rsidRPr="009F23F6">
              <w:t>5.5</w:t>
            </w:r>
          </w:p>
        </w:tc>
        <w:tc>
          <w:tcPr>
            <w:tcW w:w="2545" w:type="dxa"/>
          </w:tcPr>
          <w:p w14:paraId="5006FF7D" w14:textId="41588E8B" w:rsidR="00B052FF" w:rsidRPr="009F23F6" w:rsidRDefault="002E5142" w:rsidP="009F35B3">
            <w:pPr>
              <w:pStyle w:val="taulukko"/>
            </w:pPr>
            <w:r w:rsidRPr="009F23F6">
              <w:t>egentligt utfärdandedatum för våren</w:t>
            </w:r>
          </w:p>
        </w:tc>
      </w:tr>
      <w:tr w:rsidR="009F23F6" w:rsidRPr="009F23F6" w14:paraId="21B61060" w14:textId="77777777" w:rsidTr="00EF459A">
        <w:tc>
          <w:tcPr>
            <w:tcW w:w="2409" w:type="dxa"/>
          </w:tcPr>
          <w:p w14:paraId="699C3C52" w14:textId="1C2E85F6" w:rsidR="00B052FF" w:rsidRPr="009F23F6" w:rsidRDefault="009F3F18" w:rsidP="009F35B3">
            <w:pPr>
              <w:pStyle w:val="taulukko"/>
            </w:pPr>
            <w:r w:rsidRPr="009F23F6">
              <w:t>o</w:t>
            </w:r>
            <w:r w:rsidR="00F31515" w:rsidRPr="009F23F6">
              <w:t>nsdag vecka 24</w:t>
            </w:r>
          </w:p>
        </w:tc>
        <w:tc>
          <w:tcPr>
            <w:tcW w:w="2552" w:type="dxa"/>
          </w:tcPr>
          <w:p w14:paraId="29C3062F" w14:textId="0C73BF91" w:rsidR="00B052FF" w:rsidRPr="009F23F6" w:rsidRDefault="009F3F18" w:rsidP="009F35B3">
            <w:pPr>
              <w:pStyle w:val="taulukko"/>
            </w:pPr>
            <w:r w:rsidRPr="009F23F6">
              <w:t>t</w:t>
            </w:r>
            <w:r w:rsidR="00FE65AC" w:rsidRPr="009F23F6">
              <w:t>orsdag vecka 23</w:t>
            </w:r>
          </w:p>
        </w:tc>
        <w:tc>
          <w:tcPr>
            <w:tcW w:w="2545" w:type="dxa"/>
          </w:tcPr>
          <w:p w14:paraId="39D0FE3C" w14:textId="7CB13744" w:rsidR="00B052FF" w:rsidRPr="009F23F6" w:rsidRDefault="00737D37" w:rsidP="009F35B3">
            <w:pPr>
              <w:pStyle w:val="taulukko"/>
            </w:pPr>
            <w:r w:rsidRPr="009F23F6">
              <w:t>sista</w:t>
            </w:r>
            <w:r w:rsidR="00A02697" w:rsidRPr="009F23F6">
              <w:t xml:space="preserve"> utfärdandedatum för våren</w:t>
            </w:r>
          </w:p>
        </w:tc>
      </w:tr>
      <w:tr w:rsidR="009F23F6" w:rsidRPr="009F23F6" w14:paraId="249A2D76" w14:textId="77777777" w:rsidTr="00EF459A">
        <w:tc>
          <w:tcPr>
            <w:tcW w:w="2409" w:type="dxa"/>
          </w:tcPr>
          <w:p w14:paraId="609EFEC7" w14:textId="55FCB695" w:rsidR="00B052FF" w:rsidRPr="009F23F6" w:rsidRDefault="00B052FF" w:rsidP="009F35B3">
            <w:pPr>
              <w:pStyle w:val="taulukko"/>
            </w:pPr>
            <w:r w:rsidRPr="009F23F6">
              <w:t>5.9</w:t>
            </w:r>
          </w:p>
        </w:tc>
        <w:tc>
          <w:tcPr>
            <w:tcW w:w="2552" w:type="dxa"/>
          </w:tcPr>
          <w:p w14:paraId="4EA0F235" w14:textId="5AF54F57" w:rsidR="00B052FF" w:rsidRPr="009F23F6" w:rsidRDefault="00B052FF" w:rsidP="009F35B3">
            <w:pPr>
              <w:pStyle w:val="taulukko"/>
            </w:pPr>
            <w:r w:rsidRPr="009F23F6">
              <w:t>29.8</w:t>
            </w:r>
          </w:p>
        </w:tc>
        <w:tc>
          <w:tcPr>
            <w:tcW w:w="2545" w:type="dxa"/>
          </w:tcPr>
          <w:p w14:paraId="0F78B3E6" w14:textId="77777777" w:rsidR="00B052FF" w:rsidRPr="009F23F6" w:rsidRDefault="00B052FF" w:rsidP="009F35B3">
            <w:pPr>
              <w:pStyle w:val="taulukko"/>
            </w:pPr>
          </w:p>
        </w:tc>
      </w:tr>
      <w:tr w:rsidR="009F23F6" w:rsidRPr="009F23F6" w14:paraId="7D050DB8" w14:textId="77777777" w:rsidTr="00EF459A">
        <w:tc>
          <w:tcPr>
            <w:tcW w:w="2409" w:type="dxa"/>
          </w:tcPr>
          <w:p w14:paraId="49CED677" w14:textId="0FF194F3" w:rsidR="00B052FF" w:rsidRPr="009F23F6" w:rsidRDefault="00B052FF" w:rsidP="009F35B3">
            <w:pPr>
              <w:pStyle w:val="taulukko"/>
            </w:pPr>
            <w:r w:rsidRPr="009F23F6">
              <w:t>15.10</w:t>
            </w:r>
          </w:p>
        </w:tc>
        <w:tc>
          <w:tcPr>
            <w:tcW w:w="2552" w:type="dxa"/>
          </w:tcPr>
          <w:p w14:paraId="1F0681D4" w14:textId="41EBE7AC" w:rsidR="00B052FF" w:rsidRPr="009F23F6" w:rsidRDefault="00B052FF" w:rsidP="009F35B3">
            <w:pPr>
              <w:pStyle w:val="taulukko"/>
            </w:pPr>
            <w:r w:rsidRPr="009F23F6">
              <w:t>8.10</w:t>
            </w:r>
          </w:p>
        </w:tc>
        <w:tc>
          <w:tcPr>
            <w:tcW w:w="2545" w:type="dxa"/>
          </w:tcPr>
          <w:p w14:paraId="57AF5963" w14:textId="77777777" w:rsidR="00B052FF" w:rsidRPr="009F23F6" w:rsidRDefault="00B052FF" w:rsidP="009F35B3">
            <w:pPr>
              <w:pStyle w:val="taulukko"/>
            </w:pPr>
          </w:p>
        </w:tc>
      </w:tr>
      <w:tr w:rsidR="009F23F6" w:rsidRPr="009F23F6" w14:paraId="0A26A3AF" w14:textId="77777777" w:rsidTr="00EF459A">
        <w:tc>
          <w:tcPr>
            <w:tcW w:w="2409" w:type="dxa"/>
          </w:tcPr>
          <w:p w14:paraId="45EC351E" w14:textId="12239092" w:rsidR="00B052FF" w:rsidRPr="009F23F6" w:rsidRDefault="00B052FF" w:rsidP="009F35B3">
            <w:pPr>
              <w:pStyle w:val="taulukko"/>
            </w:pPr>
            <w:r w:rsidRPr="009F23F6">
              <w:t>5.12</w:t>
            </w:r>
          </w:p>
        </w:tc>
        <w:tc>
          <w:tcPr>
            <w:tcW w:w="2552" w:type="dxa"/>
          </w:tcPr>
          <w:p w14:paraId="11BEA1AF" w14:textId="796DF7C5" w:rsidR="00B052FF" w:rsidRPr="009F23F6" w:rsidRDefault="00B052FF" w:rsidP="009F35B3">
            <w:pPr>
              <w:pStyle w:val="taulukko"/>
            </w:pPr>
            <w:r w:rsidRPr="009F23F6">
              <w:t>4.11</w:t>
            </w:r>
          </w:p>
        </w:tc>
        <w:tc>
          <w:tcPr>
            <w:tcW w:w="2545" w:type="dxa"/>
          </w:tcPr>
          <w:p w14:paraId="594D6B9F" w14:textId="79BF33C4" w:rsidR="00B052FF" w:rsidRPr="009F23F6" w:rsidRDefault="000060DD" w:rsidP="009F35B3">
            <w:pPr>
              <w:pStyle w:val="taulukko"/>
            </w:pPr>
            <w:r w:rsidRPr="009F23F6">
              <w:t>egentligt utfärdandedatum för hösten</w:t>
            </w:r>
          </w:p>
        </w:tc>
      </w:tr>
      <w:tr w:rsidR="00B052FF" w:rsidRPr="009F23F6" w14:paraId="36222C13" w14:textId="77777777" w:rsidTr="00EF459A">
        <w:tc>
          <w:tcPr>
            <w:tcW w:w="2409" w:type="dxa"/>
          </w:tcPr>
          <w:p w14:paraId="076219CA" w14:textId="0AC72C64" w:rsidR="00B052FF" w:rsidRPr="009F23F6" w:rsidRDefault="00B052FF" w:rsidP="009F35B3">
            <w:pPr>
              <w:pStyle w:val="taulukko"/>
            </w:pPr>
            <w:r w:rsidRPr="009F23F6">
              <w:t>21.12</w:t>
            </w:r>
          </w:p>
        </w:tc>
        <w:tc>
          <w:tcPr>
            <w:tcW w:w="2552" w:type="dxa"/>
          </w:tcPr>
          <w:p w14:paraId="59840A1C" w14:textId="15FEBA7E" w:rsidR="00B052FF" w:rsidRPr="009F23F6" w:rsidRDefault="00B052FF" w:rsidP="009F35B3">
            <w:pPr>
              <w:pStyle w:val="taulukko"/>
            </w:pPr>
            <w:r w:rsidRPr="009F23F6">
              <w:t>15.12</w:t>
            </w:r>
          </w:p>
        </w:tc>
        <w:tc>
          <w:tcPr>
            <w:tcW w:w="2545" w:type="dxa"/>
          </w:tcPr>
          <w:p w14:paraId="3984C910" w14:textId="033A3212" w:rsidR="00B052FF" w:rsidRPr="009F23F6" w:rsidRDefault="00737D37" w:rsidP="009F35B3">
            <w:pPr>
              <w:pStyle w:val="taulukko"/>
            </w:pPr>
            <w:r w:rsidRPr="009F23F6">
              <w:t>sista</w:t>
            </w:r>
            <w:r w:rsidR="00A02697" w:rsidRPr="009F23F6">
              <w:t xml:space="preserve"> utfärdandedatum för hösten</w:t>
            </w:r>
          </w:p>
        </w:tc>
      </w:tr>
    </w:tbl>
    <w:p w14:paraId="525BF0DC" w14:textId="77777777" w:rsidR="00B7531B" w:rsidRPr="009F23F6" w:rsidRDefault="00B7531B" w:rsidP="00787651">
      <w:pPr>
        <w:rPr>
          <w:lang w:val="sv-FI"/>
        </w:rPr>
      </w:pPr>
    </w:p>
    <w:p w14:paraId="066E7643" w14:textId="0045A351" w:rsidR="00DB14F5" w:rsidRPr="009F23F6" w:rsidRDefault="00A0696E" w:rsidP="00787651">
      <w:pPr>
        <w:rPr>
          <w:lang w:val="sv-FI"/>
        </w:rPr>
      </w:pPr>
      <w:r w:rsidRPr="009F23F6">
        <w:rPr>
          <w:lang w:val="sv-FI"/>
        </w:rPr>
        <w:t xml:space="preserve">Om datumet då </w:t>
      </w:r>
      <w:r w:rsidR="00F9415B" w:rsidRPr="009F23F6">
        <w:rPr>
          <w:lang w:val="sv-FI"/>
        </w:rPr>
        <w:t xml:space="preserve">avlagda studier senast ska </w:t>
      </w:r>
      <w:r w:rsidR="002D3B17" w:rsidRPr="009F23F6">
        <w:rPr>
          <w:lang w:val="sv-FI"/>
        </w:rPr>
        <w:t xml:space="preserve">vara </w:t>
      </w:r>
      <w:r w:rsidR="00EC7026" w:rsidRPr="009F23F6">
        <w:rPr>
          <w:lang w:val="sv-FI"/>
        </w:rPr>
        <w:t>anmälda</w:t>
      </w:r>
      <w:r w:rsidRPr="009F23F6">
        <w:rPr>
          <w:lang w:val="sv-FI"/>
        </w:rPr>
        <w:t xml:space="preserve"> infaller på en helgdag eller helgfri lördag kan </w:t>
      </w:r>
      <w:r w:rsidR="002D3B17" w:rsidRPr="009F23F6">
        <w:rPr>
          <w:lang w:val="sv-FI"/>
        </w:rPr>
        <w:t>meddelandet göras</w:t>
      </w:r>
      <w:r w:rsidRPr="009F23F6">
        <w:rPr>
          <w:lang w:val="sv-FI"/>
        </w:rPr>
        <w:t xml:space="preserve"> följande vardag. Betygsutfärdandedatumet är dock detsamma. </w:t>
      </w:r>
    </w:p>
    <w:p w14:paraId="7BBEAB5D" w14:textId="26A79792" w:rsidR="00A0696E" w:rsidRPr="009F23F6" w:rsidRDefault="00A0696E" w:rsidP="00787651">
      <w:pPr>
        <w:rPr>
          <w:lang w:val="sv-FI"/>
        </w:rPr>
      </w:pPr>
      <w:r w:rsidRPr="009F23F6">
        <w:rPr>
          <w:lang w:val="sv-FI"/>
        </w:rPr>
        <w:t>Om utfärdandedatumet infaller på</w:t>
      </w:r>
      <w:r w:rsidR="00421D5C" w:rsidRPr="009F23F6">
        <w:rPr>
          <w:lang w:val="sv-FI"/>
        </w:rPr>
        <w:t xml:space="preserve"> </w:t>
      </w:r>
      <w:r w:rsidRPr="009F23F6">
        <w:rPr>
          <w:lang w:val="sv-FI"/>
        </w:rPr>
        <w:t>en helgdag eller en helgfri lördag ändras utfärdande</w:t>
      </w:r>
      <w:r w:rsidR="0002152B" w:rsidRPr="009F23F6">
        <w:rPr>
          <w:lang w:val="sv-FI"/>
        </w:rPr>
        <w:softHyphen/>
      </w:r>
      <w:r w:rsidRPr="009F23F6">
        <w:rPr>
          <w:lang w:val="sv-FI"/>
        </w:rPr>
        <w:t>datumet till närmast föregående vardag, undantaget</w:t>
      </w:r>
      <w:r w:rsidR="00421D5C" w:rsidRPr="009F23F6">
        <w:rPr>
          <w:lang w:val="sv-FI"/>
        </w:rPr>
        <w:t xml:space="preserve"> </w:t>
      </w:r>
      <w:r w:rsidRPr="009F23F6">
        <w:rPr>
          <w:lang w:val="sv-FI"/>
        </w:rPr>
        <w:t>lördagen vecka 22.</w:t>
      </w:r>
    </w:p>
    <w:p w14:paraId="2218E190" w14:textId="48276DFA" w:rsidR="00B052FF" w:rsidRPr="009F23F6" w:rsidRDefault="00A0696E" w:rsidP="00787651">
      <w:pPr>
        <w:rPr>
          <w:lang w:val="sv-FI"/>
        </w:rPr>
      </w:pPr>
      <w:r w:rsidRPr="009F23F6">
        <w:rPr>
          <w:lang w:val="sv-FI"/>
        </w:rPr>
        <w:t xml:space="preserve">Betygen skickas till gymnasiet. Gymnasierna bör utgå från att betygen anländer först efter utfärdandedatumet. Betygen för vårens och höstens </w:t>
      </w:r>
      <w:r w:rsidRPr="009F23F6">
        <w:rPr>
          <w:lang w:val="sv-FI"/>
        </w:rPr>
        <w:lastRenderedPageBreak/>
        <w:t>examenstillfällen daterade enligt det egentliga utfärdandedatumet</w:t>
      </w:r>
      <w:r w:rsidR="00421D5C" w:rsidRPr="009F23F6">
        <w:rPr>
          <w:lang w:val="sv-FI"/>
        </w:rPr>
        <w:t xml:space="preserve"> </w:t>
      </w:r>
      <w:r w:rsidRPr="009F23F6">
        <w:rPr>
          <w:lang w:val="sv-FI"/>
        </w:rPr>
        <w:t>skickas till gymnasierna innan utfärdande</w:t>
      </w:r>
      <w:r w:rsidR="0002152B" w:rsidRPr="009F23F6">
        <w:rPr>
          <w:lang w:val="sv-FI"/>
        </w:rPr>
        <w:softHyphen/>
      </w:r>
      <w:r w:rsidRPr="009F23F6">
        <w:rPr>
          <w:lang w:val="sv-FI"/>
        </w:rPr>
        <w:t>datumet (se 1.</w:t>
      </w:r>
      <w:r w:rsidR="00B7233C" w:rsidRPr="009F23F6">
        <w:rPr>
          <w:lang w:val="sv-FI"/>
        </w:rPr>
        <w:t>9</w:t>
      </w:r>
      <w:r w:rsidR="00C45FBF" w:rsidRPr="009F23F6">
        <w:rPr>
          <w:lang w:val="sv-FI"/>
        </w:rPr>
        <w:t xml:space="preserve"> Bety</w:t>
      </w:r>
      <w:r w:rsidR="00AF58AD" w:rsidRPr="009F23F6">
        <w:rPr>
          <w:lang w:val="sv-FI"/>
        </w:rPr>
        <w:t>gen</w:t>
      </w:r>
      <w:r w:rsidRPr="009F23F6">
        <w:rPr>
          <w:lang w:val="sv-FI"/>
        </w:rPr>
        <w:t>). Gymnasiet överlämnar betyget till</w:t>
      </w:r>
      <w:r w:rsidR="00421D5C" w:rsidRPr="009F23F6">
        <w:rPr>
          <w:lang w:val="sv-FI"/>
        </w:rPr>
        <w:t xml:space="preserve"> </w:t>
      </w:r>
      <w:r w:rsidRPr="009F23F6">
        <w:rPr>
          <w:lang w:val="sv-FI"/>
        </w:rPr>
        <w:t>examinanden</w:t>
      </w:r>
      <w:r w:rsidR="00B052FF" w:rsidRPr="009F23F6">
        <w:rPr>
          <w:lang w:val="sv-FI"/>
        </w:rPr>
        <w:t>.</w:t>
      </w:r>
    </w:p>
    <w:p w14:paraId="31167EA4" w14:textId="7C10634C" w:rsidR="00AE35DF" w:rsidRPr="009F23F6" w:rsidRDefault="00AE116C" w:rsidP="002853CB">
      <w:pPr>
        <w:pStyle w:val="Otsikko31"/>
        <w:rPr>
          <w:color w:val="auto"/>
        </w:rPr>
      </w:pPr>
      <w:bookmarkStart w:id="17" w:name="_Toc125472814"/>
      <w:r w:rsidRPr="009F23F6">
        <w:rPr>
          <w:color w:val="auto"/>
        </w:rPr>
        <w:t>Proven</w:t>
      </w:r>
      <w:bookmarkEnd w:id="17"/>
    </w:p>
    <w:p w14:paraId="17289887" w14:textId="6A13F778" w:rsidR="00FA135E" w:rsidRPr="009F23F6" w:rsidRDefault="0B4E2822" w:rsidP="00787651">
      <w:pPr>
        <w:rPr>
          <w:lang w:val="sv-FI"/>
        </w:rPr>
      </w:pPr>
      <w:r w:rsidRPr="009F23F6">
        <w:rPr>
          <w:lang w:val="sv-FI"/>
        </w:rPr>
        <w:t>I studentexamen ordnas prov i modersmål och litteratur, det andra inhemska språket, främmande språk, matematik samt i naturvetenskapliga och humanistisk-samhälleliga läroämnen (realämnen)</w:t>
      </w:r>
      <w:r w:rsidR="13C504A7" w:rsidRPr="009F23F6">
        <w:rPr>
          <w:lang w:val="sv-FI"/>
        </w:rPr>
        <w:t xml:space="preserve"> </w:t>
      </w:r>
      <w:r w:rsidR="1736DD98" w:rsidRPr="009F23F6">
        <w:rPr>
          <w:lang w:val="sv-FI"/>
        </w:rPr>
        <w:t xml:space="preserve">(L 502/2019, 3 § 1 mom.). </w:t>
      </w:r>
      <w:r w:rsidR="37897083" w:rsidRPr="009F23F6">
        <w:rPr>
          <w:lang w:val="sv-FI"/>
        </w:rPr>
        <w:t xml:space="preserve">Bestämmelser om i vilka realämnen och främmande språk det ordnas prov samt om utarbetande av prov utfärdas genom förordning av statsrådet </w:t>
      </w:r>
      <w:r w:rsidR="5607E12C" w:rsidRPr="009F23F6">
        <w:rPr>
          <w:lang w:val="sv-FI"/>
        </w:rPr>
        <w:t xml:space="preserve">gällande </w:t>
      </w:r>
      <w:r w:rsidR="37897083" w:rsidRPr="009F23F6">
        <w:rPr>
          <w:lang w:val="sv-FI"/>
        </w:rPr>
        <w:t>student</w:t>
      </w:r>
      <w:r w:rsidR="050F53F8" w:rsidRPr="009F23F6">
        <w:rPr>
          <w:lang w:val="sv-FI"/>
        </w:rPr>
        <w:t>examen</w:t>
      </w:r>
      <w:r w:rsidR="0B64E19E" w:rsidRPr="009F23F6">
        <w:rPr>
          <w:lang w:val="sv-FI"/>
        </w:rPr>
        <w:t xml:space="preserve"> (612/2019)</w:t>
      </w:r>
      <w:r w:rsidR="37897083" w:rsidRPr="009F23F6">
        <w:rPr>
          <w:lang w:val="sv-FI"/>
        </w:rPr>
        <w:t>.</w:t>
      </w:r>
    </w:p>
    <w:p w14:paraId="30D28350" w14:textId="48506059" w:rsidR="00222D50" w:rsidRPr="009F23F6" w:rsidRDefault="00E42E19" w:rsidP="00787651">
      <w:pPr>
        <w:rPr>
          <w:lang w:val="sv-FI"/>
        </w:rPr>
      </w:pPr>
      <w:r w:rsidRPr="009F23F6">
        <w:rPr>
          <w:lang w:val="sv-FI"/>
        </w:rPr>
        <w:t xml:space="preserve">I matematik </w:t>
      </w:r>
      <w:r w:rsidR="008F1053" w:rsidRPr="009F23F6">
        <w:rPr>
          <w:lang w:val="sv-FI"/>
        </w:rPr>
        <w:t xml:space="preserve">(lång och kort lärokurs) </w:t>
      </w:r>
      <w:r w:rsidRPr="009F23F6">
        <w:rPr>
          <w:lang w:val="sv-FI"/>
        </w:rPr>
        <w:t xml:space="preserve">och det andra inhemska språket </w:t>
      </w:r>
      <w:r w:rsidR="007F1062" w:rsidRPr="009F23F6">
        <w:rPr>
          <w:lang w:val="sv-FI"/>
        </w:rPr>
        <w:t>(</w:t>
      </w:r>
      <w:r w:rsidR="00E002BF" w:rsidRPr="009F23F6">
        <w:rPr>
          <w:lang w:val="sv-FI"/>
        </w:rPr>
        <w:t>lång och medellång lärokurs</w:t>
      </w:r>
      <w:r w:rsidR="007F1062" w:rsidRPr="009F23F6">
        <w:rPr>
          <w:lang w:val="sv-FI"/>
        </w:rPr>
        <w:t xml:space="preserve">) </w:t>
      </w:r>
      <w:r w:rsidRPr="009F23F6">
        <w:rPr>
          <w:lang w:val="sv-FI"/>
        </w:rPr>
        <w:t>ordnas prov med två olika svårighetsgrader. I främmande språk kan prov med två olika svårighetsgrader ordnas</w:t>
      </w:r>
      <w:r w:rsidR="00D24F52" w:rsidRPr="009F23F6">
        <w:rPr>
          <w:lang w:val="sv-FI"/>
        </w:rPr>
        <w:t xml:space="preserve"> (lång och kort lärokurs, </w:t>
      </w:r>
      <w:r w:rsidR="00143C87" w:rsidRPr="009F23F6">
        <w:rPr>
          <w:lang w:val="sv-FI"/>
        </w:rPr>
        <w:t>i lati</w:t>
      </w:r>
      <w:r w:rsidR="00942BB7" w:rsidRPr="009F23F6">
        <w:rPr>
          <w:lang w:val="sv-FI"/>
        </w:rPr>
        <w:t>n längre och kort lärokurs)</w:t>
      </w:r>
      <w:r w:rsidRPr="009F23F6">
        <w:rPr>
          <w:lang w:val="sv-FI"/>
        </w:rPr>
        <w:t xml:space="preserve">. </w:t>
      </w:r>
      <w:r w:rsidR="00156D17" w:rsidRPr="009F23F6">
        <w:rPr>
          <w:lang w:val="sv-FI"/>
        </w:rPr>
        <w:t>Studentexamensnämnden bestämmer i vilka främmande språk det ordnas prov med två olika svårighetsgrader</w:t>
      </w:r>
      <w:r w:rsidR="00523385" w:rsidRPr="009F23F6">
        <w:rPr>
          <w:lang w:val="sv-FI"/>
        </w:rPr>
        <w:t xml:space="preserve"> (L 502/2019, 3 § 4 mom.)</w:t>
      </w:r>
      <w:r w:rsidR="00156D17" w:rsidRPr="009F23F6">
        <w:rPr>
          <w:lang w:val="sv-FI"/>
        </w:rPr>
        <w:t>.</w:t>
      </w:r>
    </w:p>
    <w:p w14:paraId="1F860DC4" w14:textId="772827ED" w:rsidR="00222D50" w:rsidRPr="009F23F6" w:rsidRDefault="008C39CC" w:rsidP="00787651">
      <w:pPr>
        <w:rPr>
          <w:lang w:val="sv-FI"/>
        </w:rPr>
      </w:pPr>
      <w:r w:rsidRPr="009F23F6">
        <w:rPr>
          <w:lang w:val="sv-FI"/>
        </w:rPr>
        <w:t xml:space="preserve">Med </w:t>
      </w:r>
      <w:r w:rsidR="00F1712D" w:rsidRPr="009F23F6">
        <w:rPr>
          <w:lang w:val="sv-FI"/>
        </w:rPr>
        <w:t xml:space="preserve">prov av högre svårighetsgrad avses prov </w:t>
      </w:r>
      <w:r w:rsidR="007D5F21" w:rsidRPr="009F23F6">
        <w:rPr>
          <w:lang w:val="sv-FI"/>
        </w:rPr>
        <w:t>baserat på lång lärokurs.</w:t>
      </w:r>
    </w:p>
    <w:p w14:paraId="31EE6B40" w14:textId="77777777" w:rsidR="005F0450" w:rsidRPr="009F23F6" w:rsidRDefault="00E4405F" w:rsidP="00787651">
      <w:pPr>
        <w:rPr>
          <w:lang w:val="sv-FI"/>
        </w:rPr>
      </w:pPr>
      <w:r w:rsidRPr="009F23F6">
        <w:rPr>
          <w:lang w:val="sv-FI"/>
        </w:rPr>
        <w:t xml:space="preserve">Studentexamensnämnden utarbetar uppgifterna i proven i studentexamen enligt lärokurserna för sådana obligatoriska och riksomfattande valfria studier i läroämnet i fråga som ingår i gymnasieutbildningens lärokurs för unga enligt statsrådets förordning om gymnasieutbildning </w:t>
      </w:r>
      <w:r w:rsidR="00FA135E" w:rsidRPr="009F23F6">
        <w:rPr>
          <w:lang w:val="sv-FI"/>
        </w:rPr>
        <w:t>(A 810/2018, A 612/2019, § 5)</w:t>
      </w:r>
      <w:r w:rsidR="007D7143" w:rsidRPr="009F23F6">
        <w:rPr>
          <w:lang w:val="sv-FI"/>
        </w:rPr>
        <w:t>.</w:t>
      </w:r>
      <w:r w:rsidR="00FA135E" w:rsidRPr="009F23F6">
        <w:rPr>
          <w:lang w:val="sv-FI"/>
        </w:rPr>
        <w:t xml:space="preserve"> </w:t>
      </w:r>
    </w:p>
    <w:p w14:paraId="38F23D4E" w14:textId="0F4A56BE" w:rsidR="00FA135E" w:rsidRPr="009F23F6" w:rsidRDefault="00DA23B5" w:rsidP="00787651">
      <w:pPr>
        <w:rPr>
          <w:lang w:val="sv-FI"/>
        </w:rPr>
      </w:pPr>
      <w:r w:rsidRPr="009F23F6">
        <w:rPr>
          <w:lang w:val="sv-FI"/>
        </w:rPr>
        <w:t>Vid utformningen av proven beaktas</w:t>
      </w:r>
      <w:r w:rsidR="00B6420D" w:rsidRPr="009F23F6">
        <w:rPr>
          <w:lang w:val="sv-FI"/>
        </w:rPr>
        <w:t xml:space="preserve"> </w:t>
      </w:r>
      <w:r w:rsidR="0069264F" w:rsidRPr="009F23F6">
        <w:rPr>
          <w:lang w:val="sv-FI"/>
        </w:rPr>
        <w:t>g</w:t>
      </w:r>
      <w:r w:rsidR="00603A8C" w:rsidRPr="009F23F6">
        <w:rPr>
          <w:lang w:val="sv-FI"/>
        </w:rPr>
        <w:t xml:space="preserve">runderna för </w:t>
      </w:r>
      <w:r w:rsidR="00B6420D" w:rsidRPr="009F23F6">
        <w:rPr>
          <w:lang w:val="sv-FI"/>
        </w:rPr>
        <w:t>gymnasiets</w:t>
      </w:r>
      <w:r w:rsidR="00EE2484" w:rsidRPr="009F23F6">
        <w:rPr>
          <w:lang w:val="sv-FI"/>
        </w:rPr>
        <w:t xml:space="preserve"> </w:t>
      </w:r>
      <w:r w:rsidR="00B87B47" w:rsidRPr="009F23F6">
        <w:rPr>
          <w:lang w:val="sv-FI"/>
        </w:rPr>
        <w:t>läropla</w:t>
      </w:r>
      <w:r w:rsidR="005A6840" w:rsidRPr="009F23F6">
        <w:rPr>
          <w:lang w:val="sv-FI"/>
        </w:rPr>
        <w:t>n</w:t>
      </w:r>
      <w:r w:rsidR="00FA135E" w:rsidRPr="009F23F6">
        <w:rPr>
          <w:lang w:val="sv-FI"/>
        </w:rPr>
        <w:t xml:space="preserve"> 2015 </w:t>
      </w:r>
      <w:r w:rsidR="003E5DA7" w:rsidRPr="009F23F6">
        <w:rPr>
          <w:lang w:val="sv-FI"/>
        </w:rPr>
        <w:t xml:space="preserve">och </w:t>
      </w:r>
      <w:r w:rsidR="00FA135E" w:rsidRPr="009F23F6">
        <w:rPr>
          <w:lang w:val="sv-FI"/>
        </w:rPr>
        <w:t xml:space="preserve">2019 </w:t>
      </w:r>
      <w:r w:rsidR="00971519" w:rsidRPr="009F23F6">
        <w:rPr>
          <w:lang w:val="sv-FI"/>
        </w:rPr>
        <w:t>från våren</w:t>
      </w:r>
      <w:r w:rsidR="00FA135E" w:rsidRPr="009F23F6">
        <w:rPr>
          <w:lang w:val="sv-FI"/>
        </w:rPr>
        <w:t xml:space="preserve"> 2023 </w:t>
      </w:r>
      <w:r w:rsidR="0012637F" w:rsidRPr="009F23F6">
        <w:rPr>
          <w:lang w:val="sv-FI"/>
        </w:rPr>
        <w:t xml:space="preserve">ända </w:t>
      </w:r>
      <w:r w:rsidR="00971519" w:rsidRPr="009F23F6">
        <w:rPr>
          <w:lang w:val="sv-FI"/>
        </w:rPr>
        <w:t>till vå</w:t>
      </w:r>
      <w:r w:rsidR="0012637F" w:rsidRPr="009F23F6">
        <w:rPr>
          <w:lang w:val="sv-FI"/>
        </w:rPr>
        <w:t>ren</w:t>
      </w:r>
      <w:r w:rsidR="00FA135E" w:rsidRPr="009F23F6">
        <w:rPr>
          <w:lang w:val="sv-FI"/>
        </w:rPr>
        <w:t xml:space="preserve"> 2025. </w:t>
      </w:r>
      <w:r w:rsidR="005F38FD" w:rsidRPr="009F23F6">
        <w:rPr>
          <w:lang w:val="sv-FI"/>
        </w:rPr>
        <w:t xml:space="preserve">Beaktandet kan betyda till exempel </w:t>
      </w:r>
      <w:r w:rsidR="000F5E03" w:rsidRPr="009F23F6">
        <w:rPr>
          <w:lang w:val="sv-FI"/>
        </w:rPr>
        <w:t>valbara uppgifter</w:t>
      </w:r>
      <w:r w:rsidR="00AD7E3B" w:rsidRPr="009F23F6">
        <w:rPr>
          <w:lang w:val="sv-FI"/>
        </w:rPr>
        <w:t xml:space="preserve">, </w:t>
      </w:r>
      <w:r w:rsidR="00DD6D6B" w:rsidRPr="009F23F6">
        <w:rPr>
          <w:lang w:val="sv-FI"/>
        </w:rPr>
        <w:t>bifogat material so</w:t>
      </w:r>
      <w:r w:rsidR="00781A7E" w:rsidRPr="009F23F6">
        <w:rPr>
          <w:lang w:val="sv-FI"/>
        </w:rPr>
        <w:t xml:space="preserve">m </w:t>
      </w:r>
      <w:r w:rsidR="003B0E73" w:rsidRPr="009F23F6">
        <w:rPr>
          <w:lang w:val="sv-FI"/>
        </w:rPr>
        <w:t xml:space="preserve">jämnar ut skillnader mellan </w:t>
      </w:r>
      <w:r w:rsidR="00DA694E" w:rsidRPr="009F23F6">
        <w:rPr>
          <w:lang w:val="sv-FI"/>
        </w:rPr>
        <w:t xml:space="preserve">läroplanerna </w:t>
      </w:r>
      <w:r w:rsidR="007161B3" w:rsidRPr="009F23F6">
        <w:rPr>
          <w:lang w:val="sv-FI"/>
        </w:rPr>
        <w:t xml:space="preserve">eller att olika synpunkter i läroplanerna beaktas </w:t>
      </w:r>
      <w:r w:rsidR="005A1244" w:rsidRPr="009F23F6">
        <w:rPr>
          <w:lang w:val="sv-FI"/>
        </w:rPr>
        <w:t>vid bedömningen</w:t>
      </w:r>
      <w:r w:rsidR="00FA135E" w:rsidRPr="009F23F6">
        <w:rPr>
          <w:lang w:val="sv-FI"/>
        </w:rPr>
        <w:t xml:space="preserve">. </w:t>
      </w:r>
    </w:p>
    <w:p w14:paraId="5DC6CF2E" w14:textId="553AC604" w:rsidR="00FA135E" w:rsidRPr="009F23F6" w:rsidRDefault="00992325" w:rsidP="00787651">
      <w:pPr>
        <w:rPr>
          <w:lang w:val="sv-FI"/>
        </w:rPr>
      </w:pPr>
      <w:r w:rsidRPr="009F23F6">
        <w:rPr>
          <w:lang w:val="sv-FI"/>
        </w:rPr>
        <w:t xml:space="preserve">Uppgifter som överskrider läroämnesgränserna ingår i proven </w:t>
      </w:r>
      <w:r w:rsidR="00FA135E" w:rsidRPr="009F23F6">
        <w:rPr>
          <w:lang w:val="sv-FI"/>
        </w:rPr>
        <w:t xml:space="preserve">(A 612/2019, § 5). </w:t>
      </w:r>
      <w:r w:rsidR="004C6AD8" w:rsidRPr="009F23F6">
        <w:rPr>
          <w:lang w:val="sv-FI"/>
        </w:rPr>
        <w:t>Från och med våren examen</w:t>
      </w:r>
      <w:r w:rsidR="00FA135E" w:rsidRPr="009F23F6">
        <w:rPr>
          <w:lang w:val="sv-FI"/>
        </w:rPr>
        <w:t xml:space="preserve"> 2023 </w:t>
      </w:r>
      <w:r w:rsidR="004C6AD8" w:rsidRPr="009F23F6">
        <w:rPr>
          <w:lang w:val="sv-FI"/>
        </w:rPr>
        <w:t xml:space="preserve">kan </w:t>
      </w:r>
      <w:r w:rsidR="00BE1D91" w:rsidRPr="009F23F6">
        <w:rPr>
          <w:lang w:val="sv-FI"/>
        </w:rPr>
        <w:t xml:space="preserve">uppgifterna som överskrider läroämnesgränserna </w:t>
      </w:r>
      <w:r w:rsidR="00A0596D" w:rsidRPr="009F23F6">
        <w:rPr>
          <w:lang w:val="sv-FI"/>
        </w:rPr>
        <w:t xml:space="preserve">basera sig på </w:t>
      </w:r>
      <w:r w:rsidR="00DF287E" w:rsidRPr="009F23F6">
        <w:rPr>
          <w:lang w:val="sv-FI"/>
        </w:rPr>
        <w:t>mångsid</w:t>
      </w:r>
      <w:r w:rsidR="0021298C" w:rsidRPr="009F23F6">
        <w:rPr>
          <w:lang w:val="sv-FI"/>
        </w:rPr>
        <w:t>ig kompetens</w:t>
      </w:r>
      <w:r w:rsidR="000932E2" w:rsidRPr="009F23F6">
        <w:rPr>
          <w:lang w:val="sv-FI"/>
        </w:rPr>
        <w:t xml:space="preserve"> som </w:t>
      </w:r>
      <w:r w:rsidR="00D030E3" w:rsidRPr="009F23F6">
        <w:rPr>
          <w:lang w:val="sv-FI"/>
        </w:rPr>
        <w:t>beskrivs i grunderna för gymnasiets läroplan (2019)</w:t>
      </w:r>
      <w:r w:rsidR="00FA135E" w:rsidRPr="009F23F6">
        <w:rPr>
          <w:lang w:val="sv-FI"/>
        </w:rPr>
        <w:t xml:space="preserve">. </w:t>
      </w:r>
      <w:r w:rsidR="005C2F4F" w:rsidRPr="009F23F6">
        <w:rPr>
          <w:lang w:val="sv-FI"/>
        </w:rPr>
        <w:t>I s</w:t>
      </w:r>
      <w:r w:rsidR="00495085" w:rsidRPr="009F23F6">
        <w:rPr>
          <w:lang w:val="sv-FI"/>
        </w:rPr>
        <w:t xml:space="preserve">varen </w:t>
      </w:r>
      <w:r w:rsidR="007F3A96" w:rsidRPr="009F23F6">
        <w:rPr>
          <w:lang w:val="sv-FI"/>
        </w:rPr>
        <w:t>kräv</w:t>
      </w:r>
      <w:r w:rsidR="005C2F4F" w:rsidRPr="009F23F6">
        <w:rPr>
          <w:lang w:val="sv-FI"/>
        </w:rPr>
        <w:t xml:space="preserve">s inte </w:t>
      </w:r>
      <w:r w:rsidR="7257CCF3" w:rsidRPr="009F23F6">
        <w:rPr>
          <w:lang w:val="sv-FI"/>
        </w:rPr>
        <w:t xml:space="preserve">att </w:t>
      </w:r>
      <w:r w:rsidR="7257CCF3" w:rsidRPr="009F23F6">
        <w:rPr>
          <w:lang w:val="sv-FI"/>
        </w:rPr>
        <w:lastRenderedPageBreak/>
        <w:t xml:space="preserve">examinanderna uppvisar </w:t>
      </w:r>
      <w:r w:rsidR="00F17E0F" w:rsidRPr="009F23F6">
        <w:rPr>
          <w:lang w:val="sv-FI"/>
        </w:rPr>
        <w:t xml:space="preserve">specifika </w:t>
      </w:r>
      <w:r w:rsidR="00D12837" w:rsidRPr="009F23F6">
        <w:rPr>
          <w:lang w:val="sv-FI"/>
        </w:rPr>
        <w:t>kunskaper eller</w:t>
      </w:r>
      <w:r w:rsidR="001F583A" w:rsidRPr="009F23F6">
        <w:rPr>
          <w:lang w:val="sv-FI"/>
        </w:rPr>
        <w:t xml:space="preserve"> </w:t>
      </w:r>
      <w:r w:rsidR="006E5DC2" w:rsidRPr="009F23F6">
        <w:rPr>
          <w:lang w:val="sv-FI"/>
        </w:rPr>
        <w:t>färdigheter</w:t>
      </w:r>
      <w:r w:rsidR="007F3A96" w:rsidRPr="009F23F6">
        <w:rPr>
          <w:lang w:val="sv-FI"/>
        </w:rPr>
        <w:t xml:space="preserve"> </w:t>
      </w:r>
      <w:r w:rsidR="25E44D73" w:rsidRPr="009F23F6">
        <w:rPr>
          <w:lang w:val="sv-FI"/>
        </w:rPr>
        <w:t xml:space="preserve">i </w:t>
      </w:r>
      <w:r w:rsidR="004D3A0B" w:rsidRPr="009F23F6">
        <w:rPr>
          <w:lang w:val="sv-FI"/>
        </w:rPr>
        <w:t>andra läroämnen</w:t>
      </w:r>
      <w:r w:rsidR="00FA135E" w:rsidRPr="009F23F6">
        <w:rPr>
          <w:lang w:val="sv-FI"/>
        </w:rPr>
        <w:t>.</w:t>
      </w:r>
    </w:p>
    <w:p w14:paraId="638C54E3" w14:textId="4BA9BF28" w:rsidR="694C2893" w:rsidRPr="009F23F6" w:rsidRDefault="694C2893" w:rsidP="002853CB">
      <w:pPr>
        <w:pStyle w:val="Otsikko41"/>
        <w:rPr>
          <w:color w:val="auto"/>
        </w:rPr>
      </w:pPr>
      <w:bookmarkStart w:id="18" w:name="_Toc125472815"/>
      <w:r w:rsidRPr="009F23F6">
        <w:rPr>
          <w:color w:val="auto"/>
        </w:rPr>
        <w:t>Vitsord som ges för proven</w:t>
      </w:r>
      <w:bookmarkEnd w:id="18"/>
    </w:p>
    <w:p w14:paraId="7B422BC7" w14:textId="531BF3B8" w:rsidR="2D285492" w:rsidRPr="009F23F6" w:rsidRDefault="2D285492" w:rsidP="2BBF7EE7">
      <w:pPr>
        <w:rPr>
          <w:lang w:val="sv-FI" w:eastAsia="fi-FI" w:bidi="ar-SA"/>
        </w:rPr>
      </w:pPr>
      <w:r w:rsidRPr="009F23F6">
        <w:rPr>
          <w:lang w:val="sv-FI"/>
        </w:rPr>
        <w:t xml:space="preserve">De vitsord som ges för proven är laudatur, </w:t>
      </w:r>
      <w:proofErr w:type="spellStart"/>
      <w:r w:rsidRPr="009F23F6">
        <w:rPr>
          <w:lang w:val="sv-FI"/>
        </w:rPr>
        <w:t>eximia</w:t>
      </w:r>
      <w:proofErr w:type="spellEnd"/>
      <w:r w:rsidRPr="009F23F6">
        <w:rPr>
          <w:lang w:val="sv-FI"/>
        </w:rPr>
        <w:t xml:space="preserve"> </w:t>
      </w:r>
      <w:proofErr w:type="spellStart"/>
      <w:r w:rsidRPr="009F23F6">
        <w:rPr>
          <w:lang w:val="sv-FI"/>
        </w:rPr>
        <w:t>cum</w:t>
      </w:r>
      <w:proofErr w:type="spellEnd"/>
      <w:r w:rsidRPr="009F23F6">
        <w:rPr>
          <w:lang w:val="sv-FI"/>
        </w:rPr>
        <w:t xml:space="preserve"> </w:t>
      </w:r>
      <w:proofErr w:type="spellStart"/>
      <w:r w:rsidRPr="009F23F6">
        <w:rPr>
          <w:lang w:val="sv-FI"/>
        </w:rPr>
        <w:t>laude</w:t>
      </w:r>
      <w:proofErr w:type="spellEnd"/>
      <w:r w:rsidRPr="009F23F6">
        <w:rPr>
          <w:lang w:val="sv-FI"/>
        </w:rPr>
        <w:t xml:space="preserve"> approbatur, </w:t>
      </w:r>
      <w:proofErr w:type="spellStart"/>
      <w:r w:rsidRPr="009F23F6">
        <w:rPr>
          <w:lang w:val="sv-FI"/>
        </w:rPr>
        <w:t>magna</w:t>
      </w:r>
      <w:proofErr w:type="spellEnd"/>
      <w:r w:rsidRPr="009F23F6">
        <w:rPr>
          <w:lang w:val="sv-FI"/>
        </w:rPr>
        <w:t xml:space="preserve"> </w:t>
      </w:r>
      <w:proofErr w:type="spellStart"/>
      <w:r w:rsidRPr="009F23F6">
        <w:rPr>
          <w:lang w:val="sv-FI"/>
        </w:rPr>
        <w:t>cum</w:t>
      </w:r>
      <w:proofErr w:type="spellEnd"/>
      <w:r w:rsidRPr="009F23F6">
        <w:rPr>
          <w:lang w:val="sv-FI"/>
        </w:rPr>
        <w:t xml:space="preserve"> </w:t>
      </w:r>
      <w:proofErr w:type="spellStart"/>
      <w:r w:rsidRPr="009F23F6">
        <w:rPr>
          <w:lang w:val="sv-FI"/>
        </w:rPr>
        <w:t>laude</w:t>
      </w:r>
      <w:proofErr w:type="spellEnd"/>
      <w:r w:rsidRPr="009F23F6">
        <w:rPr>
          <w:lang w:val="sv-FI"/>
        </w:rPr>
        <w:t xml:space="preserve"> approbatur, </w:t>
      </w:r>
      <w:proofErr w:type="spellStart"/>
      <w:r w:rsidRPr="009F23F6">
        <w:rPr>
          <w:lang w:val="sv-FI"/>
        </w:rPr>
        <w:t>cum</w:t>
      </w:r>
      <w:proofErr w:type="spellEnd"/>
      <w:r w:rsidRPr="009F23F6">
        <w:rPr>
          <w:lang w:val="sv-FI"/>
        </w:rPr>
        <w:t xml:space="preserve"> </w:t>
      </w:r>
      <w:proofErr w:type="spellStart"/>
      <w:r w:rsidRPr="009F23F6">
        <w:rPr>
          <w:lang w:val="sv-FI"/>
        </w:rPr>
        <w:t>laude</w:t>
      </w:r>
      <w:proofErr w:type="spellEnd"/>
      <w:r w:rsidRPr="009F23F6">
        <w:rPr>
          <w:lang w:val="sv-FI"/>
        </w:rPr>
        <w:t xml:space="preserve"> approbatur, </w:t>
      </w:r>
      <w:proofErr w:type="spellStart"/>
      <w:r w:rsidRPr="009F23F6">
        <w:rPr>
          <w:lang w:val="sv-FI"/>
        </w:rPr>
        <w:t>lubenter</w:t>
      </w:r>
      <w:proofErr w:type="spellEnd"/>
      <w:r w:rsidRPr="009F23F6">
        <w:rPr>
          <w:lang w:val="sv-FI"/>
        </w:rPr>
        <w:t xml:space="preserve"> approbatur, approbatur och improbatur (F 612/2019, 6 §). För vitsorden används följande bokstavsförkortningar: L, E, M, C, B, A och I. Poängen som motsvarar vitsorden är </w:t>
      </w:r>
      <w:r w:rsidRPr="009F23F6">
        <w:rPr>
          <w:lang w:val="sv-FI" w:eastAsia="fi-FI" w:bidi="ar-SA"/>
        </w:rPr>
        <w:t>7 (L), 6 (E), 5 (M), 4 (C), 3 (B), 2 (A) och 0 (I) (se 1.1.</w:t>
      </w:r>
      <w:r w:rsidR="00857419" w:rsidRPr="009F23F6">
        <w:rPr>
          <w:lang w:val="sv-FI" w:eastAsia="fi-FI" w:bidi="ar-SA"/>
        </w:rPr>
        <w:t>7</w:t>
      </w:r>
      <w:r w:rsidRPr="009F23F6">
        <w:rPr>
          <w:lang w:val="sv-FI" w:eastAsia="fi-FI" w:bidi="ar-SA"/>
        </w:rPr>
        <w:t xml:space="preserve"> </w:t>
      </w:r>
      <w:r w:rsidR="669D796B" w:rsidRPr="009F23F6">
        <w:rPr>
          <w:lang w:val="sv-FI" w:eastAsia="fi-FI" w:bidi="ar-SA"/>
        </w:rPr>
        <w:t>Avläggande av examen med ett underkänt prov (kompensation)</w:t>
      </w:r>
      <w:r w:rsidR="00F55A0A" w:rsidRPr="009F23F6">
        <w:rPr>
          <w:lang w:val="sv-FI" w:eastAsia="fi-FI" w:bidi="ar-SA"/>
        </w:rPr>
        <w:t>)</w:t>
      </w:r>
      <w:r w:rsidR="669D796B" w:rsidRPr="009F23F6">
        <w:rPr>
          <w:lang w:val="sv-FI" w:eastAsia="fi-FI" w:bidi="ar-SA"/>
        </w:rPr>
        <w:t>.</w:t>
      </w:r>
    </w:p>
    <w:p w14:paraId="3AE9FB6F" w14:textId="26FA0A64" w:rsidR="00FA135E" w:rsidRPr="009F23F6" w:rsidRDefault="009360E4" w:rsidP="002853CB">
      <w:pPr>
        <w:pStyle w:val="Otsikko41"/>
        <w:rPr>
          <w:color w:val="auto"/>
        </w:rPr>
      </w:pPr>
      <w:bookmarkStart w:id="19" w:name="_Toc125472816"/>
      <w:r w:rsidRPr="009F23F6">
        <w:rPr>
          <w:color w:val="auto"/>
        </w:rPr>
        <w:t>Provet i modersmål och litteratur</w:t>
      </w:r>
      <w:bookmarkEnd w:id="19"/>
    </w:p>
    <w:p w14:paraId="3D5FAA1D" w14:textId="5D254EE3" w:rsidR="00FA135E" w:rsidRPr="009F23F6" w:rsidRDefault="00101E84" w:rsidP="00787651">
      <w:pPr>
        <w:rPr>
          <w:lang w:val="sv-FI"/>
        </w:rPr>
      </w:pPr>
      <w:r w:rsidRPr="009F23F6">
        <w:rPr>
          <w:lang w:val="sv-FI"/>
        </w:rPr>
        <w:t xml:space="preserve">Provet i modersmål och litteratur ordnas på finska, svenska och samiska </w:t>
      </w:r>
      <w:r w:rsidR="00FA135E" w:rsidRPr="009F23F6">
        <w:rPr>
          <w:lang w:val="sv-FI"/>
        </w:rPr>
        <w:t>(L 502/2019, 3</w:t>
      </w:r>
      <w:r w:rsidR="008B042A" w:rsidRPr="009F23F6">
        <w:rPr>
          <w:lang w:val="sv-FI"/>
        </w:rPr>
        <w:t> </w:t>
      </w:r>
      <w:r w:rsidR="00FA135E" w:rsidRPr="009F23F6">
        <w:rPr>
          <w:lang w:val="sv-FI"/>
        </w:rPr>
        <w:t>§).</w:t>
      </w:r>
    </w:p>
    <w:p w14:paraId="1A0DFDBE" w14:textId="6F44FA4A" w:rsidR="00FA135E" w:rsidRPr="009F23F6" w:rsidRDefault="009A0E4C" w:rsidP="00787651">
      <w:pPr>
        <w:rPr>
          <w:lang w:val="sv-FI"/>
        </w:rPr>
      </w:pPr>
      <w:r w:rsidRPr="009F23F6">
        <w:rPr>
          <w:lang w:val="sv-FI"/>
        </w:rPr>
        <w:t xml:space="preserve">Provet i modersmål och litteratur i finska och svenska har två delar: ett prov i läskompetens och ett prov i skrivkompetens som </w:t>
      </w:r>
      <w:r w:rsidR="00E53EB7" w:rsidRPr="009F23F6">
        <w:rPr>
          <w:lang w:val="sv-FI"/>
        </w:rPr>
        <w:t>avläggs</w:t>
      </w:r>
      <w:r w:rsidRPr="009F23F6">
        <w:rPr>
          <w:lang w:val="sv-FI"/>
        </w:rPr>
        <w:t xml:space="preserve"> på skilda </w:t>
      </w:r>
      <w:proofErr w:type="spellStart"/>
      <w:r w:rsidRPr="009F23F6">
        <w:rPr>
          <w:lang w:val="sv-FI"/>
        </w:rPr>
        <w:t>provdagar</w:t>
      </w:r>
      <w:proofErr w:type="spellEnd"/>
      <w:r w:rsidR="00FA135E" w:rsidRPr="009F23F6">
        <w:rPr>
          <w:lang w:val="sv-FI"/>
        </w:rPr>
        <w:t xml:space="preserve">. </w:t>
      </w:r>
      <w:proofErr w:type="spellStart"/>
      <w:r w:rsidR="001703D4" w:rsidRPr="009F23F6">
        <w:rPr>
          <w:lang w:val="sv-FI"/>
        </w:rPr>
        <w:t>Provdagarna</w:t>
      </w:r>
      <w:proofErr w:type="spellEnd"/>
      <w:r w:rsidR="001703D4" w:rsidRPr="009F23F6">
        <w:rPr>
          <w:lang w:val="sv-FI"/>
        </w:rPr>
        <w:t xml:space="preserve"> är gemensamma för proven i modersmål och litteratur i svenska och finska</w:t>
      </w:r>
      <w:r w:rsidR="00FA135E" w:rsidRPr="009F23F6">
        <w:rPr>
          <w:lang w:val="sv-FI"/>
        </w:rPr>
        <w:t xml:space="preserve">. </w:t>
      </w:r>
    </w:p>
    <w:p w14:paraId="5C3CEBAE" w14:textId="2E3BD23D" w:rsidR="4887F3D2" w:rsidRPr="009F23F6" w:rsidRDefault="4887F3D2" w:rsidP="2BBF7EE7">
      <w:pPr>
        <w:rPr>
          <w:szCs w:val="21"/>
          <w:lang w:val="sv-FI"/>
        </w:rPr>
      </w:pPr>
      <w:r w:rsidRPr="009F23F6">
        <w:rPr>
          <w:lang w:val="sv-FI"/>
        </w:rPr>
        <w:t>I ett finskspråkigt gymnasium avläggs provet i modersmål och litteratur i finska. I ett svenskspråkigt gymnasium avläggs provet i modersmål och litteratur i svenska.</w:t>
      </w:r>
    </w:p>
    <w:p w14:paraId="61BCBDD9" w14:textId="228B30A9" w:rsidR="00BE779C" w:rsidRPr="009F23F6" w:rsidRDefault="00BE779C" w:rsidP="2BBF7EE7">
      <w:pPr>
        <w:rPr>
          <w:lang w:val="sv-FI"/>
        </w:rPr>
      </w:pPr>
      <w:r w:rsidRPr="009F23F6">
        <w:rPr>
          <w:lang w:val="sv-FI"/>
        </w:rPr>
        <w:t xml:space="preserve">Provet i modersmål och litteratur i samiska </w:t>
      </w:r>
      <w:r w:rsidR="13C1355F" w:rsidRPr="009F23F6">
        <w:rPr>
          <w:lang w:val="sv-FI"/>
        </w:rPr>
        <w:t xml:space="preserve">anordnas i </w:t>
      </w:r>
      <w:proofErr w:type="spellStart"/>
      <w:r w:rsidRPr="009F23F6">
        <w:rPr>
          <w:lang w:val="sv-FI"/>
        </w:rPr>
        <w:t>enaresamiska</w:t>
      </w:r>
      <w:proofErr w:type="spellEnd"/>
      <w:r w:rsidRPr="009F23F6">
        <w:rPr>
          <w:lang w:val="sv-FI"/>
        </w:rPr>
        <w:t xml:space="preserve">, nordsamiska och skoltsamiska. </w:t>
      </w:r>
      <w:r w:rsidR="4F55CC6B" w:rsidRPr="009F23F6">
        <w:rPr>
          <w:lang w:val="sv-FI"/>
        </w:rPr>
        <w:t xml:space="preserve">Provet i modersmål och litteratur i samiska består av enbart provet i skrivkompetens. </w:t>
      </w:r>
      <w:r w:rsidRPr="009F23F6">
        <w:rPr>
          <w:lang w:val="sv-FI"/>
        </w:rPr>
        <w:t xml:space="preserve">Provet </w:t>
      </w:r>
      <w:r w:rsidR="5B48B0A0" w:rsidRPr="009F23F6">
        <w:rPr>
          <w:lang w:val="sv-FI"/>
        </w:rPr>
        <w:t>hålls</w:t>
      </w:r>
      <w:r w:rsidRPr="009F23F6">
        <w:rPr>
          <w:lang w:val="sv-FI"/>
        </w:rPr>
        <w:t xml:space="preserve"> en annan dag än proven i skrivkompetens i svenska och finska. </w:t>
      </w:r>
      <w:proofErr w:type="spellStart"/>
      <w:r w:rsidRPr="009F23F6">
        <w:rPr>
          <w:lang w:val="sv-FI"/>
        </w:rPr>
        <w:t>Provdagen</w:t>
      </w:r>
      <w:proofErr w:type="spellEnd"/>
      <w:r w:rsidRPr="009F23F6">
        <w:rPr>
          <w:lang w:val="sv-FI"/>
        </w:rPr>
        <w:t xml:space="preserve"> är gemensam för alla </w:t>
      </w:r>
      <w:r w:rsidR="46DB87FD" w:rsidRPr="009F23F6">
        <w:rPr>
          <w:lang w:val="sv-FI"/>
        </w:rPr>
        <w:t xml:space="preserve">prov i </w:t>
      </w:r>
      <w:r w:rsidRPr="009F23F6">
        <w:rPr>
          <w:lang w:val="sv-FI"/>
        </w:rPr>
        <w:t>modersmål</w:t>
      </w:r>
      <w:r w:rsidR="79D7DB41" w:rsidRPr="009F23F6">
        <w:rPr>
          <w:lang w:val="sv-FI"/>
        </w:rPr>
        <w:t xml:space="preserve"> och litteratur</w:t>
      </w:r>
      <w:r w:rsidRPr="009F23F6">
        <w:rPr>
          <w:lang w:val="sv-FI"/>
        </w:rPr>
        <w:t xml:space="preserve"> </w:t>
      </w:r>
      <w:r w:rsidR="0505E05C" w:rsidRPr="009F23F6">
        <w:rPr>
          <w:lang w:val="sv-FI"/>
        </w:rPr>
        <w:t>i</w:t>
      </w:r>
      <w:r w:rsidRPr="009F23F6">
        <w:rPr>
          <w:lang w:val="sv-FI"/>
        </w:rPr>
        <w:t xml:space="preserve"> samiska.</w:t>
      </w:r>
    </w:p>
    <w:p w14:paraId="355C2726" w14:textId="07BB3820" w:rsidR="52F1D327" w:rsidRPr="009F23F6" w:rsidRDefault="52F1D327" w:rsidP="2BBF7EE7">
      <w:pPr>
        <w:rPr>
          <w:szCs w:val="21"/>
          <w:lang w:val="sv-FI"/>
        </w:rPr>
      </w:pPr>
      <w:r w:rsidRPr="009F23F6">
        <w:rPr>
          <w:lang w:val="sv-FI"/>
        </w:rPr>
        <w:t xml:space="preserve">En examen som påbörjats hösten 2021 eller tidigare kan innehålla provet i samiska som modersmål och litteratur endast som obligatoriskt prov och i endast ett samiskt språk. En examen som påbörjats våren 2022 eller senare kan innehålla provet i samiska som modersmål och litteratur i flera samiska språk, men examinanden kan under samma examenstillfälle delta i endast ett prov i modersmål och litteratur i samiska. En examen som påbörjats våren </w:t>
      </w:r>
      <w:r w:rsidRPr="009F23F6">
        <w:rPr>
          <w:lang w:val="sv-FI"/>
        </w:rPr>
        <w:lastRenderedPageBreak/>
        <w:t>202</w:t>
      </w:r>
      <w:r w:rsidR="429FA982" w:rsidRPr="009F23F6">
        <w:rPr>
          <w:lang w:val="sv-FI"/>
        </w:rPr>
        <w:t>2</w:t>
      </w:r>
      <w:r w:rsidRPr="009F23F6">
        <w:rPr>
          <w:lang w:val="sv-FI"/>
        </w:rPr>
        <w:t xml:space="preserve"> eller senare kan innehålla </w:t>
      </w:r>
      <w:r w:rsidR="6ABDA8C8" w:rsidRPr="009F23F6">
        <w:rPr>
          <w:lang w:val="sv-FI"/>
        </w:rPr>
        <w:t>provet i samiska som modersmål och litteratur i stället för</w:t>
      </w:r>
      <w:r w:rsidRPr="009F23F6">
        <w:rPr>
          <w:lang w:val="sv-FI"/>
        </w:rPr>
        <w:t xml:space="preserve"> provet i främmande språk (L502/2019, 11 §).</w:t>
      </w:r>
    </w:p>
    <w:p w14:paraId="421B5883" w14:textId="77777777" w:rsidR="00D16E42" w:rsidRPr="009F23F6" w:rsidRDefault="003D795E" w:rsidP="00787651">
      <w:pPr>
        <w:rPr>
          <w:lang w:val="sv-FI"/>
        </w:rPr>
      </w:pPr>
      <w:r w:rsidRPr="009F23F6">
        <w:rPr>
          <w:lang w:val="sv-FI"/>
        </w:rPr>
        <w:t>Provet i modersmål och litteratur kan vara ett prov som bygger på lärokursen i finska eller svenska som andraspråk och litteratur, om examinandens eget modersmål inte är finska, svenska eller samiska och hen har läst de obligatoriska studierna i gymnasiets lärokurs i svenska eller finska som andraspråk och</w:t>
      </w:r>
      <w:r w:rsidR="00BD26BC" w:rsidRPr="009F23F6">
        <w:rPr>
          <w:lang w:val="sv-FI"/>
        </w:rPr>
        <w:t xml:space="preserve"> </w:t>
      </w:r>
      <w:r w:rsidRPr="009F23F6">
        <w:rPr>
          <w:lang w:val="sv-FI"/>
        </w:rPr>
        <w:t>litteratur, vilket är ett villkor för att delta i provet för den som avlägger lärokursen för gymnasieutbildningen, eller om examinanden har teckenspråk som modersmål eller första språk</w:t>
      </w:r>
      <w:r w:rsidR="00FA135E" w:rsidRPr="009F23F6">
        <w:rPr>
          <w:lang w:val="sv-FI"/>
        </w:rPr>
        <w:t xml:space="preserve"> (L 502/2019, 11 §). </w:t>
      </w:r>
    </w:p>
    <w:p w14:paraId="24360095" w14:textId="6A456421" w:rsidR="00FA135E" w:rsidRPr="009F23F6" w:rsidRDefault="00E65A5F" w:rsidP="00787651">
      <w:pPr>
        <w:rPr>
          <w:lang w:val="sv-FI"/>
        </w:rPr>
      </w:pPr>
      <w:r w:rsidRPr="009F23F6">
        <w:rPr>
          <w:lang w:val="sv-FI"/>
        </w:rPr>
        <w:t xml:space="preserve"> </w:t>
      </w:r>
      <w:r w:rsidR="002722B6" w:rsidRPr="009F23F6">
        <w:rPr>
          <w:lang w:val="sv-FI"/>
        </w:rPr>
        <w:t xml:space="preserve">Man kan avlägga </w:t>
      </w:r>
      <w:r w:rsidR="002E60DD" w:rsidRPr="009F23F6">
        <w:rPr>
          <w:lang w:val="sv-FI"/>
        </w:rPr>
        <w:t>provet i finska som andra språk och litteratur i ett finskspråkigt gymnasium.</w:t>
      </w:r>
      <w:r w:rsidR="00E71ABC" w:rsidRPr="009F23F6">
        <w:rPr>
          <w:lang w:val="sv-FI"/>
        </w:rPr>
        <w:t xml:space="preserve"> Man kan avlägga provet i svenska som andra språk och litteratur i ett svenskspråkigt gymnasium.</w:t>
      </w:r>
      <w:r w:rsidR="0097140E" w:rsidRPr="009F23F6">
        <w:rPr>
          <w:lang w:val="sv-FI"/>
        </w:rPr>
        <w:t xml:space="preserve"> </w:t>
      </w:r>
      <w:r w:rsidR="00A54D7F" w:rsidRPr="009F23F6">
        <w:rPr>
          <w:lang w:val="sv-FI"/>
        </w:rPr>
        <w:t xml:space="preserve">Provet i svenska eller finska som andraspråk och litteratur </w:t>
      </w:r>
      <w:r w:rsidR="00E85782" w:rsidRPr="009F23F6">
        <w:rPr>
          <w:lang w:val="sv-FI"/>
        </w:rPr>
        <w:t>avläggs</w:t>
      </w:r>
      <w:r w:rsidR="00A54D7F" w:rsidRPr="009F23F6">
        <w:rPr>
          <w:lang w:val="sv-FI"/>
        </w:rPr>
        <w:t xml:space="preserve"> samma dag som provet i modersmål och litteratur enligt en tidtabell som ges separat.</w:t>
      </w:r>
    </w:p>
    <w:p w14:paraId="72C8BB38" w14:textId="5C5866FD" w:rsidR="006C35A3" w:rsidRPr="009F23F6" w:rsidRDefault="00AD398E" w:rsidP="002853CB">
      <w:pPr>
        <w:pStyle w:val="Otsikko41"/>
        <w:rPr>
          <w:color w:val="auto"/>
        </w:rPr>
      </w:pPr>
      <w:bookmarkStart w:id="20" w:name="_Toc125472817"/>
      <w:r w:rsidRPr="009F23F6">
        <w:rPr>
          <w:color w:val="auto"/>
        </w:rPr>
        <w:t>Provet i det andra inhemska språket</w:t>
      </w:r>
      <w:bookmarkEnd w:id="20"/>
    </w:p>
    <w:p w14:paraId="19C3483C" w14:textId="1F108D36" w:rsidR="006C35A3" w:rsidRPr="009F23F6" w:rsidRDefault="00667019" w:rsidP="00787651">
      <w:pPr>
        <w:rPr>
          <w:lang w:val="sv-FI"/>
        </w:rPr>
      </w:pPr>
      <w:r w:rsidRPr="009F23F6">
        <w:rPr>
          <w:lang w:val="sv-FI"/>
        </w:rPr>
        <w:t xml:space="preserve">Provet i det andra inhemska språket är </w:t>
      </w:r>
      <w:r w:rsidR="00C71C19" w:rsidRPr="009F23F6">
        <w:rPr>
          <w:lang w:val="sv-FI"/>
        </w:rPr>
        <w:t xml:space="preserve">i </w:t>
      </w:r>
      <w:r w:rsidR="000C654A" w:rsidRPr="009F23F6">
        <w:rPr>
          <w:lang w:val="sv-FI"/>
        </w:rPr>
        <w:t xml:space="preserve">ett </w:t>
      </w:r>
      <w:r w:rsidR="003D65FB" w:rsidRPr="009F23F6">
        <w:rPr>
          <w:lang w:val="sv-FI"/>
        </w:rPr>
        <w:t xml:space="preserve">finskspråkigt gymnasium </w:t>
      </w:r>
      <w:r w:rsidRPr="009F23F6">
        <w:rPr>
          <w:lang w:val="sv-FI"/>
        </w:rPr>
        <w:t xml:space="preserve">ett prov i svenska </w:t>
      </w:r>
      <w:r w:rsidR="000C654A" w:rsidRPr="009F23F6">
        <w:rPr>
          <w:lang w:val="sv-FI"/>
        </w:rPr>
        <w:t>och</w:t>
      </w:r>
      <w:r w:rsidRPr="009F23F6">
        <w:rPr>
          <w:lang w:val="sv-FI"/>
        </w:rPr>
        <w:t xml:space="preserve"> </w:t>
      </w:r>
      <w:r w:rsidR="009B33EE" w:rsidRPr="009F23F6">
        <w:rPr>
          <w:lang w:val="sv-FI"/>
        </w:rPr>
        <w:t xml:space="preserve">i </w:t>
      </w:r>
      <w:r w:rsidR="000C654A" w:rsidRPr="009F23F6">
        <w:rPr>
          <w:lang w:val="sv-FI"/>
        </w:rPr>
        <w:t>svenskspråkigt</w:t>
      </w:r>
      <w:r w:rsidR="009B33EE" w:rsidRPr="009F23F6">
        <w:rPr>
          <w:lang w:val="sv-FI"/>
        </w:rPr>
        <w:t xml:space="preserve"> gymnasium ett prov i </w:t>
      </w:r>
      <w:r w:rsidRPr="009F23F6">
        <w:rPr>
          <w:lang w:val="sv-FI"/>
        </w:rPr>
        <w:t xml:space="preserve">finska. </w:t>
      </w:r>
      <w:r w:rsidR="00286E25" w:rsidRPr="009F23F6">
        <w:rPr>
          <w:lang w:val="sv-FI"/>
        </w:rPr>
        <w:t>I det andra inhemska språket</w:t>
      </w:r>
      <w:r w:rsidRPr="009F23F6">
        <w:rPr>
          <w:lang w:val="sv-FI"/>
        </w:rPr>
        <w:t xml:space="preserve"> ordnas </w:t>
      </w:r>
      <w:r w:rsidR="009859F3" w:rsidRPr="009F23F6">
        <w:rPr>
          <w:lang w:val="sv-FI"/>
        </w:rPr>
        <w:t>prov</w:t>
      </w:r>
      <w:r w:rsidRPr="009F23F6">
        <w:rPr>
          <w:lang w:val="sv-FI"/>
        </w:rPr>
        <w:t xml:space="preserve"> med två olika svårighetsgrader </w:t>
      </w:r>
      <w:r w:rsidR="006C35A3" w:rsidRPr="009F23F6">
        <w:rPr>
          <w:lang w:val="sv-FI"/>
        </w:rPr>
        <w:t xml:space="preserve">(L 502/2019, 3 §). </w:t>
      </w:r>
      <w:r w:rsidR="0059044F" w:rsidRPr="009F23F6">
        <w:rPr>
          <w:lang w:val="sv-FI"/>
        </w:rPr>
        <w:t>Det ena provet bygger på lång och det andra på medellång lärokurs. Med det prov som bygger på lång lärokurs avses det prov som bygger på A-lärokursen enligt grunderna för gymnasiets läroplan</w:t>
      </w:r>
      <w:r w:rsidR="006C35A3" w:rsidRPr="009F23F6">
        <w:rPr>
          <w:lang w:val="sv-FI"/>
        </w:rPr>
        <w:t xml:space="preserve"> (2015 </w:t>
      </w:r>
      <w:r w:rsidR="0059044F" w:rsidRPr="009F23F6">
        <w:rPr>
          <w:lang w:val="sv-FI"/>
        </w:rPr>
        <w:t>och</w:t>
      </w:r>
      <w:r w:rsidR="006C35A3" w:rsidRPr="009F23F6">
        <w:rPr>
          <w:lang w:val="sv-FI"/>
        </w:rPr>
        <w:t xml:space="preserve"> 2019</w:t>
      </w:r>
      <w:r w:rsidR="0059044F" w:rsidRPr="009F23F6">
        <w:rPr>
          <w:lang w:val="sv-FI"/>
        </w:rPr>
        <w:t>)</w:t>
      </w:r>
      <w:r w:rsidR="006C35A3" w:rsidRPr="009F23F6">
        <w:rPr>
          <w:lang w:val="sv-FI"/>
        </w:rPr>
        <w:t xml:space="preserve">.  </w:t>
      </w:r>
      <w:r w:rsidR="00261C4D" w:rsidRPr="009F23F6">
        <w:rPr>
          <w:lang w:val="sv-FI"/>
        </w:rPr>
        <w:t>Med det prov som bygger på medellång lärokurs avses det prov som bygger på B1-lärokursen enligt grunderna för gymnasiets läroplan (2015 och 2019). En examinand får oberoende av studierna i gymnasiet välja nivå på det prov hen deltar i</w:t>
      </w:r>
      <w:r w:rsidR="006C35A3" w:rsidRPr="009F23F6">
        <w:rPr>
          <w:lang w:val="sv-FI"/>
        </w:rPr>
        <w:t xml:space="preserve">. </w:t>
      </w:r>
    </w:p>
    <w:p w14:paraId="73B6E70E" w14:textId="76645B9D" w:rsidR="006C35A3" w:rsidRPr="009F23F6" w:rsidRDefault="77D1FC3F" w:rsidP="00787651">
      <w:pPr>
        <w:rPr>
          <w:lang w:val="sv-FI"/>
        </w:rPr>
      </w:pPr>
      <w:r w:rsidRPr="009F23F6">
        <w:rPr>
          <w:lang w:val="sv-FI"/>
        </w:rPr>
        <w:t>Som prov i det andra inhemska språket kan examinanden i ett finskspråkigt gymnasium i sin examen innefatta provet i modersmål och litteratur i svenska. Som prov i det andra inhemska språket kan examinanden i ett svenskspråkigt gymnasium i sin examen innefatta provet i modersmål och litteratur i finska.</w:t>
      </w:r>
      <w:r w:rsidR="00107561" w:rsidRPr="009F23F6">
        <w:rPr>
          <w:lang w:val="sv-FI"/>
        </w:rPr>
        <w:t xml:space="preserve"> </w:t>
      </w:r>
      <w:r w:rsidR="00ED7089" w:rsidRPr="009F23F6">
        <w:rPr>
          <w:lang w:val="sv-FI"/>
        </w:rPr>
        <w:t>Ifall</w:t>
      </w:r>
      <w:r w:rsidR="002B7BBF" w:rsidRPr="009F23F6">
        <w:rPr>
          <w:lang w:val="sv-FI"/>
        </w:rPr>
        <w:t xml:space="preserve"> provet </w:t>
      </w:r>
      <w:r w:rsidR="00CB4F30" w:rsidRPr="009F23F6">
        <w:rPr>
          <w:lang w:val="sv-FI"/>
        </w:rPr>
        <w:t>i moders</w:t>
      </w:r>
      <w:r w:rsidR="00DE13F2" w:rsidRPr="009F23F6">
        <w:rPr>
          <w:lang w:val="sv-FI"/>
        </w:rPr>
        <w:t xml:space="preserve">mål och litteratur som </w:t>
      </w:r>
      <w:r w:rsidR="513755DA" w:rsidRPr="009F23F6">
        <w:rPr>
          <w:lang w:val="sv-FI"/>
        </w:rPr>
        <w:t>avlagts i stället för</w:t>
      </w:r>
      <w:r w:rsidR="00423726" w:rsidRPr="009F23F6">
        <w:rPr>
          <w:lang w:val="sv-FI"/>
        </w:rPr>
        <w:t xml:space="preserve"> </w:t>
      </w:r>
      <w:r w:rsidR="00FC0BFA" w:rsidRPr="009F23F6">
        <w:rPr>
          <w:lang w:val="sv-FI"/>
        </w:rPr>
        <w:t xml:space="preserve">provet i det andra inhemska </w:t>
      </w:r>
      <w:r w:rsidR="005A5DBB" w:rsidRPr="009F23F6">
        <w:rPr>
          <w:lang w:val="sv-FI"/>
        </w:rPr>
        <w:t xml:space="preserve">språket </w:t>
      </w:r>
      <w:r w:rsidR="00E8751F" w:rsidRPr="009F23F6">
        <w:rPr>
          <w:lang w:val="sv-FI"/>
        </w:rPr>
        <w:t xml:space="preserve">utgör ett prov som krävs för examen anses det </w:t>
      </w:r>
      <w:r w:rsidR="00E5539F" w:rsidRPr="009F23F6">
        <w:rPr>
          <w:lang w:val="sv-FI"/>
        </w:rPr>
        <w:t>motsvara</w:t>
      </w:r>
      <w:r w:rsidR="69D2F075" w:rsidRPr="009F23F6">
        <w:rPr>
          <w:lang w:val="sv-FI"/>
        </w:rPr>
        <w:t xml:space="preserve"> </w:t>
      </w:r>
      <w:r w:rsidR="00895BCB" w:rsidRPr="009F23F6">
        <w:rPr>
          <w:lang w:val="sv-FI"/>
        </w:rPr>
        <w:t xml:space="preserve">ett </w:t>
      </w:r>
      <w:r w:rsidR="00200DCC" w:rsidRPr="009F23F6">
        <w:rPr>
          <w:lang w:val="sv-FI"/>
        </w:rPr>
        <w:t>prov med högre svårighetsgrad</w:t>
      </w:r>
      <w:r w:rsidR="006C35A3" w:rsidRPr="009F23F6">
        <w:rPr>
          <w:lang w:val="sv-FI"/>
        </w:rPr>
        <w:t xml:space="preserve"> (L 502/2019 10 §).</w:t>
      </w:r>
    </w:p>
    <w:p w14:paraId="4CBE62A0" w14:textId="7744CFF3" w:rsidR="006C35A3" w:rsidRPr="009F23F6" w:rsidRDefault="005A490C" w:rsidP="00787651">
      <w:pPr>
        <w:rPr>
          <w:lang w:val="sv-FI"/>
        </w:rPr>
      </w:pPr>
      <w:r w:rsidRPr="009F23F6">
        <w:rPr>
          <w:noProof/>
        </w:rPr>
        <w:lastRenderedPageBreak/>
        <mc:AlternateContent>
          <mc:Choice Requires="wps">
            <w:drawing>
              <wp:anchor distT="107950" distB="107950" distL="114300" distR="114300" simplePos="0" relativeHeight="251658241" behindDoc="0" locked="0" layoutInCell="1" allowOverlap="1" wp14:anchorId="0FB46A06" wp14:editId="25EA9D2F">
                <wp:simplePos x="0" y="0"/>
                <wp:positionH relativeFrom="margin">
                  <wp:align>right</wp:align>
                </wp:positionH>
                <wp:positionV relativeFrom="paragraph">
                  <wp:posOffset>1567180</wp:posOffset>
                </wp:positionV>
                <wp:extent cx="4859655" cy="2657475"/>
                <wp:effectExtent l="0" t="0" r="17145" b="28575"/>
                <wp:wrapTopAndBottom/>
                <wp:docPr id="2" name="Tekstiruutu 2" descr="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svenska i gymnasiet, bedöms provprestationen preliminärt av en annan lärare i ämnet i fråga utsedd av anordnaren av gymnasieutbildningen (se. 1.7.2 Preliminär bedömning)."/>
                <wp:cNvGraphicFramePr/>
                <a:graphic xmlns:a="http://schemas.openxmlformats.org/drawingml/2006/main">
                  <a:graphicData uri="http://schemas.microsoft.com/office/word/2010/wordprocessingShape">
                    <wps:wsp>
                      <wps:cNvSpPr txBox="1"/>
                      <wps:spPr>
                        <a:xfrm>
                          <a:off x="0" y="0"/>
                          <a:ext cx="4859655" cy="2657475"/>
                        </a:xfrm>
                        <a:prstGeom prst="rect">
                          <a:avLst/>
                        </a:prstGeom>
                        <a:solidFill>
                          <a:schemeClr val="bg1">
                            <a:lumMod val="95000"/>
                          </a:schemeClr>
                        </a:solidFill>
                        <a:ln w="6350">
                          <a:solidFill>
                            <a:prstClr val="black"/>
                          </a:solidFill>
                        </a:ln>
                      </wps:spPr>
                      <wps:txbx>
                        <w:txbxContent>
                          <w:p w14:paraId="497D5048" w14:textId="2BD9482E" w:rsidR="004B6BE3" w:rsidRPr="004B6BE3" w:rsidRDefault="004B6BE3" w:rsidP="004B6BE3">
                            <w:pPr>
                              <w:ind w:left="0"/>
                              <w:rPr>
                                <w:lang w:val="sv-FI"/>
                              </w:rPr>
                            </w:pPr>
                            <w:r w:rsidRPr="004B6BE3">
                              <w:rPr>
                                <w:lang w:val="sv-FI"/>
                              </w:rPr>
                              <w:t xml:space="preserve">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w:t>
                            </w:r>
                            <w:r w:rsidR="008568AD">
                              <w:rPr>
                                <w:lang w:val="sv-FI"/>
                              </w:rPr>
                              <w:t>finska</w:t>
                            </w:r>
                            <w:r w:rsidRPr="004B6BE3">
                              <w:rPr>
                                <w:lang w:val="sv-FI"/>
                              </w:rPr>
                              <w:t xml:space="preserve"> i gymnasiet, bedöms provprestationen preliminärt av en annan lärare i ämnet i fråga utsedd av anordnaren av gymnasieutbildningen (se. 1.</w:t>
                            </w:r>
                            <w:r w:rsidR="00955E14">
                              <w:rPr>
                                <w:lang w:val="sv-FI"/>
                              </w:rPr>
                              <w:t>7</w:t>
                            </w:r>
                            <w:r w:rsidRPr="004B6BE3">
                              <w:rPr>
                                <w:lang w:val="sv-FI"/>
                              </w:rPr>
                              <w:t>.2 Preliminär bedömning).</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46A06" id="Tekstiruutu 2" o:spid="_x0000_s1033" type="#_x0000_t202" alt="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svenska i gymnasiet, bedöms provprestationen preliminärt av en annan lärare i ämnet i fråga utsedd av anordnaren av gymnasieutbildningen (se. 1.7.2 Preliminär bedömning)." style="position:absolute;left:0;text-align:left;margin-left:331.45pt;margin-top:123.4pt;width:382.65pt;height:209.25pt;z-index:251658241;visibility:visible;mso-wrap-style:square;mso-width-percent:0;mso-height-percent:0;mso-wrap-distance-left:9pt;mso-wrap-distance-top:8.5pt;mso-wrap-distance-right:9pt;mso-wrap-distance-bottom:8.5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" fillcolor="#f2f2f2 [3052]" strokeweight=".5pt">
                <v:textbox inset="4mm,4mm,4mm,4mm">
                  <w:txbxContent>
                    <w:p w14:paraId="497D5048" w14:textId="2BD9482E" w:rsidR="004B6BE3" w:rsidRPr="004B6BE3" w:rsidRDefault="004B6BE3" w:rsidP="004B6BE3">
                      <w:pPr>
                        <w:ind w:left="0"/>
                        <w:rPr>
                          <w:lang w:val="sv-FI"/>
                        </w:rPr>
                      </w:pPr>
                      <w:r w:rsidRPr="004B6BE3">
                        <w:rPr>
                          <w:lang w:val="sv-FI"/>
                        </w:rPr>
                        <w:t xml:space="preserve">Sålunda kan exempelvis en tvåspråkig examinand, som skriver provet i modersmål och litteratur i svenska, ersätta provet i det andra inhemska språket med provet i modersmål och litteratur i finska. I detta fall kan examinanden avlägga provet i modersmål och litteratur i svenska i ett finskspråkigt gymnasium. Detta förutsätter att examen sprids på flera tillfällen, eftersom proven i modersmål och litteratur i svenska och finska äger rum samma dag. Om det inte finns en lärare i modersmål och litteratur i </w:t>
                      </w:r>
                      <w:r w:rsidR="008568AD">
                        <w:rPr>
                          <w:lang w:val="sv-FI"/>
                        </w:rPr>
                        <w:t>finska</w:t>
                      </w:r>
                      <w:r w:rsidRPr="004B6BE3">
                        <w:rPr>
                          <w:lang w:val="sv-FI"/>
                        </w:rPr>
                        <w:t xml:space="preserve"> i gymnasiet, bedöms provprestationen preliminärt av en annan lärare i ämnet i fråga utsedd av anordnaren av gymnasieutbildningen (se. 1.</w:t>
                      </w:r>
                      <w:r w:rsidR="00955E14">
                        <w:rPr>
                          <w:lang w:val="sv-FI"/>
                        </w:rPr>
                        <w:t>7</w:t>
                      </w:r>
                      <w:r w:rsidRPr="004B6BE3">
                        <w:rPr>
                          <w:lang w:val="sv-FI"/>
                        </w:rPr>
                        <w:t>.2 Preliminär bedömning).</w:t>
                      </w:r>
                    </w:p>
                  </w:txbxContent>
                </v:textbox>
                <w10:wrap type="topAndBottom" anchorx="margin"/>
              </v:shape>
            </w:pict>
          </mc:Fallback>
        </mc:AlternateContent>
      </w:r>
      <w:r w:rsidR="00F4373D" w:rsidRPr="009F23F6">
        <w:rPr>
          <w:lang w:val="sv-FI"/>
        </w:rPr>
        <w:t xml:space="preserve">En examinand som avlägger provet i modersmål och litteratur i samiska kan som prov i det andra inhemska språket välja </w:t>
      </w:r>
      <w:r w:rsidR="001B617F" w:rsidRPr="009F23F6">
        <w:rPr>
          <w:lang w:val="sv-FI"/>
        </w:rPr>
        <w:t xml:space="preserve">även </w:t>
      </w:r>
      <w:r w:rsidR="00F4373D" w:rsidRPr="009F23F6">
        <w:rPr>
          <w:lang w:val="sv-FI"/>
        </w:rPr>
        <w:t>prov</w:t>
      </w:r>
      <w:r w:rsidR="008C280B" w:rsidRPr="009F23F6">
        <w:rPr>
          <w:lang w:val="sv-FI"/>
        </w:rPr>
        <w:t>et i modersmål och litteratur i finska</w:t>
      </w:r>
      <w:r w:rsidR="00F4373D" w:rsidRPr="009F23F6">
        <w:rPr>
          <w:lang w:val="sv-FI"/>
        </w:rPr>
        <w:t xml:space="preserve"> i </w:t>
      </w:r>
      <w:r w:rsidR="00041517" w:rsidRPr="009F23F6">
        <w:rPr>
          <w:lang w:val="sv-FI"/>
        </w:rPr>
        <w:t>ett finskspråkigt gymnasium oc</w:t>
      </w:r>
      <w:r w:rsidR="005C46D2" w:rsidRPr="009F23F6">
        <w:rPr>
          <w:lang w:val="sv-FI"/>
        </w:rPr>
        <w:t xml:space="preserve">h </w:t>
      </w:r>
      <w:r w:rsidR="00F4373D" w:rsidRPr="009F23F6">
        <w:rPr>
          <w:lang w:val="sv-FI"/>
        </w:rPr>
        <w:t xml:space="preserve">i </w:t>
      </w:r>
      <w:r w:rsidR="005C46D2" w:rsidRPr="009F23F6">
        <w:rPr>
          <w:lang w:val="sv-FI"/>
        </w:rPr>
        <w:t xml:space="preserve">provet i modersmål och litteratur i </w:t>
      </w:r>
      <w:r w:rsidR="00536BB6" w:rsidRPr="009F23F6">
        <w:rPr>
          <w:lang w:val="sv-FI"/>
        </w:rPr>
        <w:t>svenska</w:t>
      </w:r>
      <w:r w:rsidR="005C46D2" w:rsidRPr="009F23F6">
        <w:rPr>
          <w:lang w:val="sv-FI"/>
        </w:rPr>
        <w:t xml:space="preserve"> i ett </w:t>
      </w:r>
      <w:r w:rsidR="00536BB6" w:rsidRPr="009F23F6">
        <w:rPr>
          <w:lang w:val="sv-FI"/>
        </w:rPr>
        <w:t>svenskspråkigt</w:t>
      </w:r>
      <w:r w:rsidR="005C46D2" w:rsidRPr="009F23F6">
        <w:rPr>
          <w:lang w:val="sv-FI"/>
        </w:rPr>
        <w:t xml:space="preserve"> gymnasium</w:t>
      </w:r>
      <w:r w:rsidR="00F4373D" w:rsidRPr="009F23F6">
        <w:rPr>
          <w:lang w:val="sv-FI"/>
        </w:rPr>
        <w:t xml:space="preserve">. </w:t>
      </w:r>
      <w:r w:rsidR="003264AE" w:rsidRPr="009F23F6">
        <w:rPr>
          <w:lang w:val="sv-FI"/>
        </w:rPr>
        <w:t xml:space="preserve">Dessutom kan examinanden </w:t>
      </w:r>
      <w:r w:rsidR="000B297D" w:rsidRPr="009F23F6">
        <w:rPr>
          <w:lang w:val="sv-FI"/>
        </w:rPr>
        <w:t>avlägga</w:t>
      </w:r>
      <w:r w:rsidR="007E2F02" w:rsidRPr="009F23F6">
        <w:rPr>
          <w:lang w:val="sv-FI"/>
        </w:rPr>
        <w:t xml:space="preserve"> provet i det andra inhemska språket enligt gymn</w:t>
      </w:r>
      <w:r w:rsidR="00C07055" w:rsidRPr="009F23F6">
        <w:rPr>
          <w:lang w:val="sv-FI"/>
        </w:rPr>
        <w:t xml:space="preserve">asiets </w:t>
      </w:r>
      <w:r w:rsidR="006F591A" w:rsidRPr="009F23F6">
        <w:rPr>
          <w:lang w:val="sv-FI"/>
        </w:rPr>
        <w:t>undervisningsspråk</w:t>
      </w:r>
      <w:r w:rsidR="006C35A3" w:rsidRPr="009F23F6">
        <w:rPr>
          <w:lang w:val="sv-FI"/>
        </w:rPr>
        <w:t>.</w:t>
      </w:r>
    </w:p>
    <w:p w14:paraId="0D2641BF" w14:textId="6D6282E7" w:rsidR="004D5AE0" w:rsidRPr="009F23F6" w:rsidRDefault="00FD01C5" w:rsidP="002853CB">
      <w:pPr>
        <w:pStyle w:val="Otsikko41"/>
        <w:rPr>
          <w:rStyle w:val="Kommentinviite"/>
          <w:color w:val="auto"/>
          <w:sz w:val="21"/>
          <w:szCs w:val="21"/>
        </w:rPr>
      </w:pPr>
      <w:bookmarkStart w:id="21" w:name="_Toc125472818"/>
      <w:r w:rsidRPr="009F23F6">
        <w:rPr>
          <w:color w:val="auto"/>
        </w:rPr>
        <w:t>Prove</w:t>
      </w:r>
      <w:r w:rsidR="00F63F55" w:rsidRPr="009F23F6">
        <w:rPr>
          <w:color w:val="auto"/>
        </w:rPr>
        <w:t>t</w:t>
      </w:r>
      <w:r w:rsidRPr="009F23F6">
        <w:rPr>
          <w:color w:val="auto"/>
        </w:rPr>
        <w:t xml:space="preserve"> i främmande språk</w:t>
      </w:r>
      <w:bookmarkEnd w:id="21"/>
    </w:p>
    <w:p w14:paraId="703E41A9" w14:textId="55329416" w:rsidR="5B4B1EBE" w:rsidRPr="009F23F6" w:rsidRDefault="5B4B1EBE" w:rsidP="091F8DE8">
      <w:pPr>
        <w:rPr>
          <w:lang w:val="sv-FI"/>
        </w:rPr>
      </w:pPr>
      <w:r w:rsidRPr="009F23F6">
        <w:rPr>
          <w:lang w:val="sv-FI"/>
        </w:rPr>
        <w:t xml:space="preserve">Prov i främmande språk ordnas i engelska, spanska, italienska, franska, tyska, ryska, </w:t>
      </w:r>
      <w:proofErr w:type="spellStart"/>
      <w:r w:rsidRPr="009F23F6">
        <w:rPr>
          <w:lang w:val="sv-FI"/>
        </w:rPr>
        <w:t>enaresamiska</w:t>
      </w:r>
      <w:proofErr w:type="spellEnd"/>
      <w:r w:rsidRPr="009F23F6">
        <w:rPr>
          <w:lang w:val="sv-FI"/>
        </w:rPr>
        <w:t>, skoltsamiska, nordsamiska, latin och portugisiska (A 612/2019 4 § 3 mom.). Prov som bygger på lång lärokurs ordnas i engelska, spanska, fr</w:t>
      </w:r>
      <w:r w:rsidR="5BC49C24" w:rsidRPr="009F23F6">
        <w:rPr>
          <w:lang w:val="sv-FI"/>
        </w:rPr>
        <w:t>anska, tyska och ryska. I alla ovannämnda språk ordnas prov som bygger på kort lärokurs.</w:t>
      </w:r>
    </w:p>
    <w:p w14:paraId="6CBCC840" w14:textId="0BEE3757" w:rsidR="00A14CFE" w:rsidRPr="009F23F6" w:rsidRDefault="00702A98" w:rsidP="00787651">
      <w:pPr>
        <w:rPr>
          <w:lang w:val="sv-FI"/>
        </w:rPr>
      </w:pPr>
      <w:r w:rsidRPr="009F23F6">
        <w:rPr>
          <w:lang w:val="sv-FI"/>
        </w:rPr>
        <w:t xml:space="preserve">Med det prov som </w:t>
      </w:r>
      <w:r w:rsidR="00C433D0" w:rsidRPr="009F23F6">
        <w:rPr>
          <w:lang w:val="sv-FI"/>
        </w:rPr>
        <w:t>bygger</w:t>
      </w:r>
      <w:r w:rsidRPr="009F23F6">
        <w:rPr>
          <w:lang w:val="sv-FI"/>
        </w:rPr>
        <w:t xml:space="preserve"> på lång lärokurs avses det prov som bygger på A-lärokursen enligt grunderna för gymnasiets läroplan</w:t>
      </w:r>
      <w:r w:rsidR="00A14CFE" w:rsidRPr="009F23F6">
        <w:rPr>
          <w:lang w:val="sv-FI"/>
        </w:rPr>
        <w:t xml:space="preserve"> (2015 </w:t>
      </w:r>
      <w:r w:rsidRPr="009F23F6">
        <w:rPr>
          <w:lang w:val="sv-FI"/>
        </w:rPr>
        <w:t>och</w:t>
      </w:r>
      <w:r w:rsidR="00A14CFE" w:rsidRPr="009F23F6">
        <w:rPr>
          <w:lang w:val="sv-FI"/>
        </w:rPr>
        <w:t xml:space="preserve"> 2019</w:t>
      </w:r>
      <w:r w:rsidRPr="009F23F6">
        <w:rPr>
          <w:lang w:val="sv-FI"/>
        </w:rPr>
        <w:t>)</w:t>
      </w:r>
      <w:r w:rsidR="00A14CFE" w:rsidRPr="009F23F6">
        <w:rPr>
          <w:lang w:val="sv-FI"/>
        </w:rPr>
        <w:t xml:space="preserve">. </w:t>
      </w:r>
      <w:r w:rsidR="00C015D8" w:rsidRPr="009F23F6">
        <w:rPr>
          <w:lang w:val="sv-FI"/>
        </w:rPr>
        <w:t xml:space="preserve"> </w:t>
      </w:r>
    </w:p>
    <w:p w14:paraId="2BBDD526" w14:textId="77777777" w:rsidR="00857419" w:rsidRPr="009F23F6" w:rsidRDefault="000F1F90" w:rsidP="00787651">
      <w:pPr>
        <w:rPr>
          <w:lang w:val="sv-FI"/>
        </w:rPr>
      </w:pPr>
      <w:r w:rsidRPr="009F23F6">
        <w:rPr>
          <w:lang w:val="sv-FI"/>
        </w:rPr>
        <w:t>Med det prov som bygger på kort lärokurs avses det prov som bygger på B3-lärokursen enligt grunderna för gymnasiets läroplan</w:t>
      </w:r>
      <w:r w:rsidR="00A14CFE" w:rsidRPr="009F23F6">
        <w:rPr>
          <w:lang w:val="sv-FI"/>
        </w:rPr>
        <w:t xml:space="preserve"> (2015 </w:t>
      </w:r>
      <w:r w:rsidRPr="009F23F6">
        <w:rPr>
          <w:lang w:val="sv-FI"/>
        </w:rPr>
        <w:t>och</w:t>
      </w:r>
      <w:r w:rsidR="00A14CFE" w:rsidRPr="009F23F6">
        <w:rPr>
          <w:lang w:val="sv-FI"/>
        </w:rPr>
        <w:t xml:space="preserve"> 2019</w:t>
      </w:r>
      <w:r w:rsidRPr="009F23F6">
        <w:rPr>
          <w:lang w:val="sv-FI"/>
        </w:rPr>
        <w:t>)</w:t>
      </w:r>
      <w:r w:rsidR="00A14CFE" w:rsidRPr="009F23F6">
        <w:rPr>
          <w:lang w:val="sv-FI"/>
        </w:rPr>
        <w:t>.</w:t>
      </w:r>
      <w:r w:rsidR="001717E5" w:rsidRPr="009F23F6">
        <w:rPr>
          <w:lang w:val="sv-FI"/>
        </w:rPr>
        <w:t xml:space="preserve"> </w:t>
      </w:r>
    </w:p>
    <w:p w14:paraId="407C467B" w14:textId="4399CCC3" w:rsidR="00A14CFE" w:rsidRPr="009F23F6" w:rsidRDefault="00862D2D" w:rsidP="00787651">
      <w:pPr>
        <w:rPr>
          <w:lang w:val="sv-FI"/>
        </w:rPr>
      </w:pPr>
      <w:r w:rsidRPr="009F23F6">
        <w:rPr>
          <w:lang w:val="sv-FI"/>
        </w:rPr>
        <w:t>I latin anordnas prov på två nivåer, ett som motsvarar den längre och ett den korta lärokursen. Eftersom provet i latin för den längre lärokursen bygger på B2-lärokursen enligt grunderna för gymnasiets läroplan</w:t>
      </w:r>
      <w:r w:rsidR="00A14CFE" w:rsidRPr="009F23F6">
        <w:rPr>
          <w:lang w:val="sv-FI"/>
        </w:rPr>
        <w:t xml:space="preserve"> (2015 </w:t>
      </w:r>
      <w:r w:rsidRPr="009F23F6">
        <w:rPr>
          <w:lang w:val="sv-FI"/>
        </w:rPr>
        <w:t>och</w:t>
      </w:r>
      <w:r w:rsidR="00A14CFE" w:rsidRPr="009F23F6">
        <w:rPr>
          <w:lang w:val="sv-FI"/>
        </w:rPr>
        <w:t xml:space="preserve"> 2019</w:t>
      </w:r>
      <w:r w:rsidRPr="009F23F6">
        <w:rPr>
          <w:lang w:val="sv-FI"/>
        </w:rPr>
        <w:t xml:space="preserve">), är det inte ett prov </w:t>
      </w:r>
      <w:r w:rsidR="00CF0125" w:rsidRPr="009F23F6">
        <w:rPr>
          <w:lang w:val="sv-FI"/>
        </w:rPr>
        <w:t>med högre svårighetsgrad</w:t>
      </w:r>
      <w:r w:rsidRPr="009F23F6">
        <w:rPr>
          <w:lang w:val="sv-FI"/>
        </w:rPr>
        <w:t xml:space="preserve"> som utgår från lärokursen för</w:t>
      </w:r>
      <w:r w:rsidR="00A14CFE" w:rsidRPr="009F23F6">
        <w:rPr>
          <w:lang w:val="sv-FI"/>
        </w:rPr>
        <w:t xml:space="preserve"> A-</w:t>
      </w:r>
      <w:r w:rsidRPr="009F23F6">
        <w:rPr>
          <w:lang w:val="sv-FI"/>
        </w:rPr>
        <w:t>språk</w:t>
      </w:r>
      <w:r w:rsidR="00A14CFE" w:rsidRPr="009F23F6">
        <w:rPr>
          <w:lang w:val="sv-FI"/>
        </w:rPr>
        <w:t xml:space="preserve">. </w:t>
      </w:r>
      <w:r w:rsidR="001C7C59" w:rsidRPr="009F23F6">
        <w:rPr>
          <w:lang w:val="sv-FI"/>
        </w:rPr>
        <w:t xml:space="preserve">Provet i latin för den längre lärokursen äger rum samma dag som </w:t>
      </w:r>
      <w:r w:rsidR="001C7C59" w:rsidRPr="009F23F6">
        <w:rPr>
          <w:lang w:val="sv-FI"/>
        </w:rPr>
        <w:lastRenderedPageBreak/>
        <w:t>provet i främmande språk</w:t>
      </w:r>
      <w:r w:rsidR="71E56848" w:rsidRPr="009F23F6">
        <w:rPr>
          <w:lang w:val="sv-FI"/>
        </w:rPr>
        <w:t>, kort lärokurs</w:t>
      </w:r>
      <w:r w:rsidR="00A14CFE" w:rsidRPr="009F23F6">
        <w:rPr>
          <w:lang w:val="sv-FI"/>
        </w:rPr>
        <w:t>.</w:t>
      </w:r>
      <w:r w:rsidR="00255DEC" w:rsidRPr="009F23F6">
        <w:rPr>
          <w:lang w:val="sv-FI"/>
        </w:rPr>
        <w:t xml:space="preserve"> </w:t>
      </w:r>
      <w:r w:rsidR="007216EA" w:rsidRPr="009F23F6">
        <w:rPr>
          <w:lang w:val="sv-FI"/>
        </w:rPr>
        <w:t xml:space="preserve">Provet i latin för den längre lärokursen ordnas sista gången </w:t>
      </w:r>
      <w:r w:rsidR="001064CC" w:rsidRPr="009F23F6">
        <w:rPr>
          <w:lang w:val="sv-FI"/>
        </w:rPr>
        <w:t xml:space="preserve">vid studentexamen våren 2025. Från och med hösten 2025 ordnas </w:t>
      </w:r>
      <w:r w:rsidR="006B662C" w:rsidRPr="009F23F6">
        <w:rPr>
          <w:lang w:val="sv-FI"/>
        </w:rPr>
        <w:t xml:space="preserve">i latin </w:t>
      </w:r>
      <w:r w:rsidR="001064CC" w:rsidRPr="009F23F6">
        <w:rPr>
          <w:lang w:val="sv-FI"/>
        </w:rPr>
        <w:t xml:space="preserve">endast </w:t>
      </w:r>
      <w:r w:rsidR="006B662C" w:rsidRPr="009F23F6">
        <w:rPr>
          <w:lang w:val="sv-FI"/>
        </w:rPr>
        <w:t>ett prov, som bygger på den korta lärokursen.</w:t>
      </w:r>
    </w:p>
    <w:p w14:paraId="7AA8AB0E" w14:textId="18DB209E" w:rsidR="00A14CFE" w:rsidRPr="009F23F6" w:rsidRDefault="00EE4ABD" w:rsidP="00787651">
      <w:pPr>
        <w:rPr>
          <w:lang w:val="sv-FI"/>
        </w:rPr>
      </w:pPr>
      <w:r w:rsidRPr="009F23F6">
        <w:rPr>
          <w:lang w:val="sv-FI"/>
        </w:rPr>
        <w:t>En examinand får oberoende av studierna i gymnasiet välja nivå på det prov hen deltar i</w:t>
      </w:r>
      <w:r w:rsidR="00A14CFE" w:rsidRPr="009F23F6">
        <w:rPr>
          <w:lang w:val="sv-FI"/>
        </w:rPr>
        <w:t>.</w:t>
      </w:r>
    </w:p>
    <w:p w14:paraId="1627A835" w14:textId="37E8C95E" w:rsidR="00A14CFE" w:rsidRPr="009F23F6" w:rsidRDefault="0250DAFB" w:rsidP="0A124A24">
      <w:pPr>
        <w:rPr>
          <w:lang w:val="sv-FI"/>
        </w:rPr>
      </w:pPr>
      <w:r w:rsidRPr="009F23F6">
        <w:rPr>
          <w:lang w:val="sv-FI"/>
        </w:rPr>
        <w:t xml:space="preserve">En examinand som </w:t>
      </w:r>
      <w:r w:rsidR="62ED6E3D" w:rsidRPr="009F23F6">
        <w:rPr>
          <w:lang w:val="sv-FI"/>
        </w:rPr>
        <w:t>på</w:t>
      </w:r>
      <w:r w:rsidRPr="009F23F6">
        <w:rPr>
          <w:lang w:val="sv-FI"/>
        </w:rPr>
        <w:t xml:space="preserve">börjat sin examen våren 2022 eller senare kan som prov i främmande språk i sin examen innefatta provet i modersmål och litteratur i samiska. </w:t>
      </w:r>
      <w:r w:rsidR="6EE05272" w:rsidRPr="009F23F6">
        <w:rPr>
          <w:lang w:val="sv-FI"/>
        </w:rPr>
        <w:t xml:space="preserve">(L502/2019, 11 §). </w:t>
      </w:r>
      <w:r w:rsidR="00ED1111" w:rsidRPr="009F23F6">
        <w:rPr>
          <w:lang w:val="sv-FI"/>
        </w:rPr>
        <w:t xml:space="preserve">Ifall </w:t>
      </w:r>
      <w:r w:rsidR="00716EBE" w:rsidRPr="009F23F6">
        <w:rPr>
          <w:lang w:val="sv-FI"/>
        </w:rPr>
        <w:t>provet i</w:t>
      </w:r>
      <w:r w:rsidRPr="009F23F6">
        <w:rPr>
          <w:lang w:val="sv-FI"/>
        </w:rPr>
        <w:t xml:space="preserve"> modersmål och litteratur </w:t>
      </w:r>
      <w:r w:rsidR="05D32011" w:rsidRPr="009F23F6">
        <w:rPr>
          <w:lang w:val="sv-FI"/>
        </w:rPr>
        <w:t xml:space="preserve">i samiska </w:t>
      </w:r>
      <w:r w:rsidRPr="009F23F6">
        <w:rPr>
          <w:lang w:val="sv-FI"/>
        </w:rPr>
        <w:t xml:space="preserve">som avlagts i stället för provet i </w:t>
      </w:r>
      <w:r w:rsidR="0F269DA5" w:rsidRPr="009F23F6">
        <w:rPr>
          <w:lang w:val="sv-FI"/>
        </w:rPr>
        <w:t xml:space="preserve">främmande </w:t>
      </w:r>
      <w:r w:rsidRPr="009F23F6">
        <w:rPr>
          <w:lang w:val="sv-FI"/>
        </w:rPr>
        <w:t xml:space="preserve">språk </w:t>
      </w:r>
      <w:r w:rsidR="00E05CA0" w:rsidRPr="009F23F6">
        <w:rPr>
          <w:lang w:val="sv-FI"/>
        </w:rPr>
        <w:t>utgör ett prov som krävs för examen anses det motsvara</w:t>
      </w:r>
      <w:r w:rsidRPr="009F23F6">
        <w:rPr>
          <w:lang w:val="sv-FI"/>
        </w:rPr>
        <w:t xml:space="preserve"> ett prov med högre svårighetsgrad (L 502/2019 10 §). </w:t>
      </w:r>
    </w:p>
    <w:p w14:paraId="381F10A8" w14:textId="2DCC1B42" w:rsidR="00A14CFE" w:rsidRPr="009F23F6" w:rsidRDefault="00FD7AF3" w:rsidP="002853CB">
      <w:pPr>
        <w:pStyle w:val="Otsikko41"/>
        <w:rPr>
          <w:color w:val="auto"/>
        </w:rPr>
      </w:pPr>
      <w:bookmarkStart w:id="22" w:name="_Toc125472819"/>
      <w:r w:rsidRPr="009F23F6">
        <w:rPr>
          <w:color w:val="auto"/>
        </w:rPr>
        <w:t>Provet i m</w:t>
      </w:r>
      <w:r w:rsidR="00BB51AA" w:rsidRPr="009F23F6">
        <w:rPr>
          <w:color w:val="auto"/>
        </w:rPr>
        <w:t>atematik</w:t>
      </w:r>
      <w:bookmarkEnd w:id="22"/>
    </w:p>
    <w:p w14:paraId="63007E54" w14:textId="68162367" w:rsidR="00B7531B" w:rsidRPr="009F23F6" w:rsidRDefault="000E02DF" w:rsidP="00787651">
      <w:pPr>
        <w:rPr>
          <w:lang w:val="sv-FI"/>
        </w:rPr>
      </w:pPr>
      <w:r w:rsidRPr="009F23F6">
        <w:rPr>
          <w:lang w:val="sv-FI"/>
        </w:rPr>
        <w:t>En examinand får avlägga provet för lång eller kort lärokurs i matematik, oberoende av vilken lärokurs i matematik examinanden har läst i gymnasiet</w:t>
      </w:r>
      <w:r w:rsidR="00A14CFE" w:rsidRPr="009F23F6">
        <w:rPr>
          <w:lang w:val="sv-FI"/>
        </w:rPr>
        <w:t xml:space="preserve">. </w:t>
      </w:r>
    </w:p>
    <w:p w14:paraId="16F1EE47" w14:textId="2463CFEA" w:rsidR="00A14CFE" w:rsidRPr="009F23F6" w:rsidRDefault="0012521B" w:rsidP="002853CB">
      <w:pPr>
        <w:pStyle w:val="Otsikko41"/>
        <w:rPr>
          <w:color w:val="auto"/>
        </w:rPr>
      </w:pPr>
      <w:bookmarkStart w:id="23" w:name="_Toc125472820"/>
      <w:r w:rsidRPr="009F23F6">
        <w:rPr>
          <w:color w:val="auto"/>
        </w:rPr>
        <w:t>Realämnesproven</w:t>
      </w:r>
      <w:bookmarkEnd w:id="23"/>
    </w:p>
    <w:p w14:paraId="552D7AC5" w14:textId="3F6F7CCB" w:rsidR="00A14CFE" w:rsidRPr="009F23F6" w:rsidRDefault="00B201F9" w:rsidP="0A124A24">
      <w:pPr>
        <w:rPr>
          <w:lang w:val="sv-FI"/>
        </w:rPr>
      </w:pPr>
      <w:r w:rsidRPr="009F23F6">
        <w:rPr>
          <w:lang w:val="sv-FI"/>
        </w:rPr>
        <w:t>Realämnesprov ordnas i religion, livsåskådningskunskap, psykologi, filosofi, historia, samhällslära, fysik, kemi, biologi, geografi och hälsokunskap</w:t>
      </w:r>
      <w:r w:rsidR="00A14CFE" w:rsidRPr="009F23F6">
        <w:rPr>
          <w:lang w:val="sv-FI"/>
        </w:rPr>
        <w:t xml:space="preserve">. </w:t>
      </w:r>
      <w:r w:rsidR="00FD7363" w:rsidRPr="009F23F6">
        <w:rPr>
          <w:lang w:val="sv-FI"/>
        </w:rPr>
        <w:t xml:space="preserve">Proven i religion ordnas i </w:t>
      </w:r>
      <w:r w:rsidR="00CA136B" w:rsidRPr="009F23F6">
        <w:rPr>
          <w:lang w:val="sv-FI"/>
        </w:rPr>
        <w:t>evangelisk-luthersk</w:t>
      </w:r>
      <w:r w:rsidR="00723E2B" w:rsidRPr="009F23F6">
        <w:rPr>
          <w:lang w:val="sv-FI"/>
        </w:rPr>
        <w:t xml:space="preserve"> och </w:t>
      </w:r>
      <w:r w:rsidR="007D4DAB" w:rsidRPr="009F23F6">
        <w:rPr>
          <w:lang w:val="sv-FI"/>
        </w:rPr>
        <w:t>ortodox religion</w:t>
      </w:r>
      <w:r w:rsidR="00A14CFE" w:rsidRPr="009F23F6">
        <w:rPr>
          <w:lang w:val="sv-FI"/>
        </w:rPr>
        <w:t xml:space="preserve"> (A 612/2019, 4 §). </w:t>
      </w:r>
    </w:p>
    <w:p w14:paraId="05F1D632" w14:textId="7D0AD095" w:rsidR="00A14CFE" w:rsidRPr="009F23F6" w:rsidRDefault="638A5298" w:rsidP="0A124A24">
      <w:pPr>
        <w:rPr>
          <w:lang w:val="sv-FI"/>
        </w:rPr>
      </w:pPr>
      <w:r w:rsidRPr="009F23F6">
        <w:rPr>
          <w:lang w:val="sv-FI"/>
        </w:rPr>
        <w:t>En examina</w:t>
      </w:r>
      <w:r w:rsidR="00430755" w:rsidRPr="009F23F6">
        <w:rPr>
          <w:lang w:val="sv-FI"/>
        </w:rPr>
        <w:t>n</w:t>
      </w:r>
      <w:r w:rsidRPr="009F23F6">
        <w:rPr>
          <w:lang w:val="sv-FI"/>
        </w:rPr>
        <w:t xml:space="preserve">d kan utföra både provet i evangelisk-luthersk religion och provet i ortodox religion om hen uppfyller kraven </w:t>
      </w:r>
      <w:r w:rsidR="3AB568ED" w:rsidRPr="009F23F6">
        <w:rPr>
          <w:lang w:val="sv-FI"/>
        </w:rPr>
        <w:t xml:space="preserve">på att få delta (se 1.3. Rätten att delta i examen). </w:t>
      </w:r>
      <w:r w:rsidR="6EE45489" w:rsidRPr="009F23F6">
        <w:rPr>
          <w:lang w:val="sv-FI"/>
        </w:rPr>
        <w:t>I e</w:t>
      </w:r>
      <w:r w:rsidR="00C56A9B" w:rsidRPr="009F23F6">
        <w:rPr>
          <w:lang w:val="sv-FI"/>
        </w:rPr>
        <w:t xml:space="preserve">n examen som påbörjats våren </w:t>
      </w:r>
      <w:r w:rsidR="67E2C582" w:rsidRPr="009F23F6">
        <w:rPr>
          <w:lang w:val="sv-FI"/>
        </w:rPr>
        <w:t>202</w:t>
      </w:r>
      <w:r w:rsidR="4BEB5818" w:rsidRPr="009F23F6">
        <w:rPr>
          <w:lang w:val="sv-FI"/>
        </w:rPr>
        <w:t>2</w:t>
      </w:r>
      <w:r w:rsidR="00C56A9B" w:rsidRPr="009F23F6">
        <w:rPr>
          <w:lang w:val="sv-FI"/>
        </w:rPr>
        <w:t xml:space="preserve"> eller senare </w:t>
      </w:r>
      <w:r w:rsidR="66C0268C" w:rsidRPr="009F23F6">
        <w:rPr>
          <w:lang w:val="sv-FI"/>
        </w:rPr>
        <w:t xml:space="preserve">räknas dock endast ett prov i religion med bland </w:t>
      </w:r>
      <w:r w:rsidR="00604462" w:rsidRPr="009F23F6">
        <w:rPr>
          <w:lang w:val="sv-FI"/>
        </w:rPr>
        <w:t xml:space="preserve">de fem </w:t>
      </w:r>
      <w:r w:rsidR="66C0268C" w:rsidRPr="009F23F6">
        <w:rPr>
          <w:lang w:val="sv-FI"/>
        </w:rPr>
        <w:t>prov som krävs för examen</w:t>
      </w:r>
      <w:r w:rsidR="00894688" w:rsidRPr="009F23F6">
        <w:rPr>
          <w:lang w:val="sv-FI"/>
        </w:rPr>
        <w:t xml:space="preserve">. </w:t>
      </w:r>
    </w:p>
    <w:p w14:paraId="257E966A" w14:textId="649AD03F" w:rsidR="004A6294" w:rsidRPr="009F23F6" w:rsidRDefault="006140AC" w:rsidP="002853CB">
      <w:pPr>
        <w:pStyle w:val="Otsikko31"/>
        <w:rPr>
          <w:color w:val="auto"/>
        </w:rPr>
      </w:pPr>
      <w:bookmarkStart w:id="24" w:name="_Toc125472821"/>
      <w:r w:rsidRPr="009F23F6">
        <w:rPr>
          <w:color w:val="auto"/>
        </w:rPr>
        <w:t>Rätten att delta i exam</w:t>
      </w:r>
      <w:r w:rsidR="006E4527" w:rsidRPr="009F23F6">
        <w:rPr>
          <w:color w:val="auto"/>
        </w:rPr>
        <w:t>e</w:t>
      </w:r>
      <w:r w:rsidRPr="009F23F6">
        <w:rPr>
          <w:color w:val="auto"/>
        </w:rPr>
        <w:t>n</w:t>
      </w:r>
      <w:bookmarkEnd w:id="24"/>
    </w:p>
    <w:p w14:paraId="29B1D0D8" w14:textId="02367C74" w:rsidR="00AD29CE" w:rsidRPr="009F23F6" w:rsidRDefault="00737247" w:rsidP="002853CB">
      <w:pPr>
        <w:pStyle w:val="Otsikko41"/>
        <w:rPr>
          <w:color w:val="auto"/>
        </w:rPr>
      </w:pPr>
      <w:bookmarkStart w:id="25" w:name="_Toc125472822"/>
      <w:r w:rsidRPr="009F23F6">
        <w:rPr>
          <w:color w:val="auto"/>
        </w:rPr>
        <w:t>Gymnasiestuderande</w:t>
      </w:r>
      <w:bookmarkEnd w:id="25"/>
    </w:p>
    <w:p w14:paraId="1CF7DD23" w14:textId="77777777" w:rsidR="00E315D6" w:rsidRPr="009F23F6" w:rsidRDefault="00E2536A" w:rsidP="00787651">
      <w:pPr>
        <w:rPr>
          <w:lang w:val="sv-FI"/>
        </w:rPr>
      </w:pPr>
      <w:r w:rsidRPr="009F23F6">
        <w:rPr>
          <w:lang w:val="sv-FI"/>
        </w:rPr>
        <w:t xml:space="preserve">Den som genomgår lärokursen för gymnasieutbildningen får delta i ett prov i studentexamen efter att ha </w:t>
      </w:r>
      <w:bookmarkStart w:id="26" w:name="_Hlk125039110"/>
      <w:r w:rsidRPr="009F23F6">
        <w:rPr>
          <w:lang w:val="sv-FI"/>
        </w:rPr>
        <w:t xml:space="preserve">slutfört de obligatoriska studier som </w:t>
      </w:r>
      <w:bookmarkEnd w:id="26"/>
      <w:r w:rsidRPr="009F23F6">
        <w:rPr>
          <w:lang w:val="sv-FI"/>
        </w:rPr>
        <w:t xml:space="preserve">föreskrivs i </w:t>
      </w:r>
      <w:r w:rsidRPr="009F23F6">
        <w:rPr>
          <w:lang w:val="sv-FI"/>
        </w:rPr>
        <w:lastRenderedPageBreak/>
        <w:t xml:space="preserve">statsrådets förordning om timfördelningen i det läroämne som provet gäller (L 714/2018). Den som genomgår gymnasieutbildningens lärokurs får delta i ett prov i ett realämne som inte innehåller obligatoriska studier efter att ha avlagt två kurser (fyra studiepoäng) i läroämnets studier. Om provet i ett främmande språk bygger på en lärokurs som inte innehåller obligatoriska studier, får den som genomgår gymnasieutbildningens lärokurs delta i provet efter att ha avlagt tre kurser (sex studiepoäng) i läroämnets studier. </w:t>
      </w:r>
    </w:p>
    <w:p w14:paraId="60B0CDBE" w14:textId="5C4BB56E" w:rsidR="00AD29CE" w:rsidRPr="009F23F6" w:rsidRDefault="004669BE" w:rsidP="00787651">
      <w:pPr>
        <w:rPr>
          <w:lang w:val="sv-FI"/>
        </w:rPr>
      </w:pPr>
      <w:r w:rsidRPr="009F23F6">
        <w:rPr>
          <w:lang w:val="sv-FI"/>
        </w:rPr>
        <w:t xml:space="preserve">En examinand kan anmäla sig till ett prov innan hen har uppnått rätt att delta </w:t>
      </w:r>
      <w:r w:rsidR="000C2BCF" w:rsidRPr="009F23F6">
        <w:rPr>
          <w:lang w:val="sv-FI"/>
        </w:rPr>
        <w:t xml:space="preserve">om det kan förväntas att hen uppnår rätten att delta innan provet. Gymnasiet meddelar examinanden </w:t>
      </w:r>
      <w:r w:rsidR="005A2C82" w:rsidRPr="009F23F6">
        <w:rPr>
          <w:lang w:val="sv-FI"/>
        </w:rPr>
        <w:t xml:space="preserve">den tidpunkt då de studier som saknas </w:t>
      </w:r>
      <w:r w:rsidR="00673114" w:rsidRPr="009F23F6">
        <w:rPr>
          <w:lang w:val="sv-FI"/>
        </w:rPr>
        <w:t xml:space="preserve">för att uppnå rätt att delta </w:t>
      </w:r>
      <w:r w:rsidR="005A2C82" w:rsidRPr="009F23F6">
        <w:rPr>
          <w:lang w:val="sv-FI"/>
        </w:rPr>
        <w:t>ska vara utförda</w:t>
      </w:r>
      <w:r w:rsidR="00673114" w:rsidRPr="009F23F6">
        <w:rPr>
          <w:lang w:val="sv-FI"/>
        </w:rPr>
        <w:t xml:space="preserve">. Examinanden ska uppnå rätt att delta senast </w:t>
      </w:r>
      <w:r w:rsidR="00CE63C8" w:rsidRPr="009F23F6">
        <w:rPr>
          <w:lang w:val="sv-FI"/>
        </w:rPr>
        <w:t xml:space="preserve">före </w:t>
      </w:r>
      <w:proofErr w:type="spellStart"/>
      <w:r w:rsidR="00CE63C8" w:rsidRPr="009F23F6">
        <w:rPr>
          <w:lang w:val="sv-FI"/>
        </w:rPr>
        <w:t>provdagen</w:t>
      </w:r>
      <w:proofErr w:type="spellEnd"/>
      <w:r w:rsidR="00CE63C8" w:rsidRPr="009F23F6">
        <w:rPr>
          <w:lang w:val="sv-FI"/>
        </w:rPr>
        <w:t xml:space="preserve">. </w:t>
      </w:r>
      <w:r w:rsidR="00E2536A" w:rsidRPr="009F23F6">
        <w:rPr>
          <w:lang w:val="sv-FI"/>
        </w:rPr>
        <w:t xml:space="preserve">För provet </w:t>
      </w:r>
      <w:r w:rsidR="006E4212" w:rsidRPr="009F23F6">
        <w:rPr>
          <w:lang w:val="sv-FI"/>
        </w:rPr>
        <w:t xml:space="preserve">i modersmål och litteratur </w:t>
      </w:r>
      <w:r w:rsidR="00E2536A" w:rsidRPr="009F23F6">
        <w:rPr>
          <w:lang w:val="sv-FI"/>
        </w:rPr>
        <w:t>gäller att examinanden ska ha</w:t>
      </w:r>
      <w:r w:rsidR="000F3BC5" w:rsidRPr="009F23F6">
        <w:rPr>
          <w:lang w:val="sv-FI"/>
        </w:rPr>
        <w:t xml:space="preserve"> </w:t>
      </w:r>
      <w:r w:rsidR="00E2536A" w:rsidRPr="009F23F6">
        <w:rPr>
          <w:lang w:val="sv-FI"/>
        </w:rPr>
        <w:t xml:space="preserve">uppnått rätt att delta innan </w:t>
      </w:r>
      <w:r w:rsidR="0086457B" w:rsidRPr="009F23F6">
        <w:rPr>
          <w:lang w:val="sv-FI"/>
        </w:rPr>
        <w:t>hen avlägger</w:t>
      </w:r>
      <w:r w:rsidR="00E2536A" w:rsidRPr="009F23F6">
        <w:rPr>
          <w:lang w:val="sv-FI"/>
        </w:rPr>
        <w:t xml:space="preserve"> det första provet i modersmål</w:t>
      </w:r>
      <w:r w:rsidR="00B344D0" w:rsidRPr="009F23F6">
        <w:rPr>
          <w:lang w:val="sv-FI"/>
        </w:rPr>
        <w:t xml:space="preserve"> och litteratur</w:t>
      </w:r>
      <w:r w:rsidR="00AD29CE" w:rsidRPr="009F23F6">
        <w:rPr>
          <w:lang w:val="sv-FI"/>
        </w:rPr>
        <w:t>. (L 502/2019, 7 §, L 672/2005, 4 §.)</w:t>
      </w:r>
    </w:p>
    <w:p w14:paraId="428ED0DA" w14:textId="1A3D1834" w:rsidR="00AD29CE" w:rsidRPr="009F23F6" w:rsidRDefault="00486239" w:rsidP="00787651">
      <w:pPr>
        <w:rPr>
          <w:lang w:val="sv-FI"/>
        </w:rPr>
      </w:pPr>
      <w:r w:rsidRPr="009F23F6">
        <w:rPr>
          <w:lang w:val="sv-FI"/>
        </w:rPr>
        <w:t>Den som genomgår gymnasieutbildningens lärokurs</w:t>
      </w:r>
      <w:r w:rsidR="00177B61" w:rsidRPr="009F23F6">
        <w:rPr>
          <w:lang w:val="sv-FI"/>
        </w:rPr>
        <w:t>, men</w:t>
      </w:r>
      <w:r w:rsidRPr="009F23F6">
        <w:rPr>
          <w:lang w:val="sv-FI"/>
        </w:rPr>
        <w:t xml:space="preserve"> inte har slutfört de</w:t>
      </w:r>
      <w:r w:rsidR="002B2F31" w:rsidRPr="009F23F6">
        <w:rPr>
          <w:lang w:val="sv-FI"/>
        </w:rPr>
        <w:t xml:space="preserve"> nödvändiga</w:t>
      </w:r>
      <w:r w:rsidRPr="009F23F6">
        <w:rPr>
          <w:lang w:val="sv-FI"/>
        </w:rPr>
        <w:t xml:space="preserve"> studier</w:t>
      </w:r>
      <w:r w:rsidR="002B2F31" w:rsidRPr="009F23F6">
        <w:rPr>
          <w:lang w:val="sv-FI"/>
        </w:rPr>
        <w:t>na</w:t>
      </w:r>
      <w:r w:rsidRPr="009F23F6">
        <w:rPr>
          <w:lang w:val="sv-FI"/>
        </w:rPr>
        <w:t xml:space="preserve">, men som annars kan anses ha tillräckliga förutsättningar att klara ett prov kan av särskilda skäl genom beslut av rektorn ges rätt att delta i provet </w:t>
      </w:r>
      <w:r w:rsidR="00AD29CE" w:rsidRPr="009F23F6">
        <w:rPr>
          <w:lang w:val="sv-FI"/>
        </w:rPr>
        <w:t xml:space="preserve">(L 502/2019, 7 §). </w:t>
      </w:r>
      <w:r w:rsidR="00DD59FC" w:rsidRPr="009F23F6">
        <w:rPr>
          <w:lang w:val="sv-FI"/>
        </w:rPr>
        <w:t>Detta kan komma i fråga till exempel i sådana fall där en person har lärt sig något språk utomlands, eller där en person har lidit av en långvarig sjukdom som har hindrat hen från att läsa de kurser som krävs</w:t>
      </w:r>
      <w:r w:rsidR="00AD29CE" w:rsidRPr="009F23F6">
        <w:rPr>
          <w:lang w:val="sv-FI"/>
        </w:rPr>
        <w:t>.</w:t>
      </w:r>
    </w:p>
    <w:p w14:paraId="05F91BE3" w14:textId="5538073E" w:rsidR="00ED6BDD" w:rsidRPr="009F23F6" w:rsidRDefault="0069560F" w:rsidP="002853CB">
      <w:pPr>
        <w:pStyle w:val="Otsikko41"/>
        <w:rPr>
          <w:color w:val="auto"/>
        </w:rPr>
      </w:pPr>
      <w:bookmarkStart w:id="27" w:name="_Toc125472823"/>
      <w:r w:rsidRPr="009F23F6">
        <w:rPr>
          <w:color w:val="auto"/>
        </w:rPr>
        <w:t>Andra än gymnasiestuderande</w:t>
      </w:r>
      <w:bookmarkEnd w:id="27"/>
      <w:r w:rsidRPr="009F23F6">
        <w:rPr>
          <w:color w:val="auto"/>
        </w:rPr>
        <w:t xml:space="preserve"> </w:t>
      </w:r>
    </w:p>
    <w:p w14:paraId="3D21FB54" w14:textId="1B29802D" w:rsidR="00DF4543" w:rsidRPr="009F23F6" w:rsidRDefault="00DF4543" w:rsidP="002853CB">
      <w:pPr>
        <w:pStyle w:val="Otsikko51"/>
        <w:rPr>
          <w:color w:val="auto"/>
        </w:rPr>
      </w:pPr>
      <w:r w:rsidRPr="009F23F6">
        <w:rPr>
          <w:color w:val="auto"/>
        </w:rPr>
        <w:t xml:space="preserve">En person som har slutfört den finländska </w:t>
      </w:r>
      <w:r w:rsidR="00BE3F51" w:rsidRPr="009F23F6">
        <w:rPr>
          <w:color w:val="auto"/>
        </w:rPr>
        <w:t>gymnasieutbildningens lärokurs</w:t>
      </w:r>
    </w:p>
    <w:p w14:paraId="6238AC7D" w14:textId="430AD339" w:rsidR="00AD29CE" w:rsidRPr="009F23F6" w:rsidRDefault="009A655F" w:rsidP="00787651">
      <w:pPr>
        <w:rPr>
          <w:lang w:val="sv-FI"/>
        </w:rPr>
      </w:pPr>
      <w:r w:rsidRPr="009F23F6">
        <w:rPr>
          <w:lang w:val="sv-FI"/>
        </w:rPr>
        <w:t xml:space="preserve">En person som har slutfört </w:t>
      </w:r>
      <w:r w:rsidR="00701C4D" w:rsidRPr="009F23F6">
        <w:rPr>
          <w:lang w:val="sv-FI"/>
        </w:rPr>
        <w:t>gymnasieutbildningens lärokurs</w:t>
      </w:r>
      <w:r w:rsidRPr="009F23F6">
        <w:rPr>
          <w:lang w:val="sv-FI"/>
        </w:rPr>
        <w:t xml:space="preserve"> får delta i studentexamen och i de prov som ingår i denna </w:t>
      </w:r>
      <w:r w:rsidR="00AD29CE" w:rsidRPr="009F23F6">
        <w:rPr>
          <w:lang w:val="sv-FI"/>
        </w:rPr>
        <w:t>(L 502/2019, 5 §).</w:t>
      </w:r>
      <w:r w:rsidR="00272D59" w:rsidRPr="009F23F6">
        <w:rPr>
          <w:lang w:val="sv-FI"/>
        </w:rPr>
        <w:t xml:space="preserve"> </w:t>
      </w:r>
      <w:r w:rsidR="00016407" w:rsidRPr="009F23F6">
        <w:rPr>
          <w:lang w:val="sv-FI"/>
        </w:rPr>
        <w:t xml:space="preserve">En person som </w:t>
      </w:r>
      <w:r w:rsidR="004D1FA0" w:rsidRPr="009F23F6">
        <w:rPr>
          <w:lang w:val="sv-FI"/>
        </w:rPr>
        <w:t xml:space="preserve">utför </w:t>
      </w:r>
      <w:r w:rsidR="002D23F4" w:rsidRPr="009F23F6">
        <w:rPr>
          <w:lang w:val="sv-FI"/>
        </w:rPr>
        <w:t>gymnasie</w:t>
      </w:r>
      <w:r w:rsidR="00606FD2" w:rsidRPr="009F23F6">
        <w:rPr>
          <w:lang w:val="sv-FI"/>
        </w:rPr>
        <w:t xml:space="preserve">ts lärokurs </w:t>
      </w:r>
      <w:r w:rsidR="0020168B" w:rsidRPr="009F23F6">
        <w:rPr>
          <w:lang w:val="sv-FI"/>
        </w:rPr>
        <w:t>som</w:t>
      </w:r>
      <w:r w:rsidR="00F134F7" w:rsidRPr="009F23F6">
        <w:rPr>
          <w:lang w:val="sv-FI"/>
        </w:rPr>
        <w:t xml:space="preserve"> </w:t>
      </w:r>
      <w:r w:rsidR="001A34DE" w:rsidRPr="009F23F6">
        <w:rPr>
          <w:lang w:val="sv-FI"/>
        </w:rPr>
        <w:t xml:space="preserve">i </w:t>
      </w:r>
      <w:r w:rsidR="00D15C44" w:rsidRPr="009F23F6">
        <w:rPr>
          <w:lang w:val="sv-FI"/>
        </w:rPr>
        <w:t xml:space="preserve">gymnasielagen </w:t>
      </w:r>
      <w:r w:rsidR="00E45CEC" w:rsidRPr="009F23F6">
        <w:rPr>
          <w:lang w:val="sv-FI"/>
        </w:rPr>
        <w:t>(</w:t>
      </w:r>
      <w:r w:rsidR="001475EE" w:rsidRPr="009F23F6">
        <w:rPr>
          <w:lang w:val="sv-FI"/>
        </w:rPr>
        <w:t>714</w:t>
      </w:r>
      <w:r w:rsidR="00E45CEC" w:rsidRPr="009F23F6">
        <w:rPr>
          <w:lang w:val="sv-FI"/>
        </w:rPr>
        <w:t>/201</w:t>
      </w:r>
      <w:r w:rsidR="003A26EA" w:rsidRPr="009F23F6">
        <w:rPr>
          <w:lang w:val="sv-FI"/>
        </w:rPr>
        <w:t>8</w:t>
      </w:r>
      <w:r w:rsidR="001475EE" w:rsidRPr="009F23F6">
        <w:rPr>
          <w:lang w:val="sv-FI"/>
        </w:rPr>
        <w:t>)</w:t>
      </w:r>
      <w:r w:rsidR="007A5381" w:rsidRPr="009F23F6">
        <w:rPr>
          <w:lang w:val="sv-FI"/>
        </w:rPr>
        <w:t xml:space="preserve"> 36 §</w:t>
      </w:r>
      <w:r w:rsidR="001475EE" w:rsidRPr="009F23F6">
        <w:rPr>
          <w:lang w:val="sv-FI"/>
        </w:rPr>
        <w:t xml:space="preserve"> </w:t>
      </w:r>
      <w:r w:rsidR="00013AFB" w:rsidRPr="009F23F6">
        <w:rPr>
          <w:lang w:val="sv-FI"/>
        </w:rPr>
        <w:t xml:space="preserve">avsedd </w:t>
      </w:r>
      <w:r w:rsidR="00E44B2B" w:rsidRPr="009F23F6">
        <w:rPr>
          <w:lang w:val="sv-FI"/>
        </w:rPr>
        <w:t xml:space="preserve">särskild examen </w:t>
      </w:r>
      <w:r w:rsidR="007B2028" w:rsidRPr="009F23F6">
        <w:rPr>
          <w:lang w:val="sv-FI"/>
        </w:rPr>
        <w:t xml:space="preserve">kan anmäla sig för att </w:t>
      </w:r>
      <w:r w:rsidR="00AE3BCC" w:rsidRPr="009F23F6">
        <w:rPr>
          <w:lang w:val="sv-FI"/>
        </w:rPr>
        <w:t xml:space="preserve">avlägga studentexamen först </w:t>
      </w:r>
      <w:r w:rsidR="00F414E8" w:rsidRPr="009F23F6">
        <w:rPr>
          <w:lang w:val="sv-FI"/>
        </w:rPr>
        <w:t xml:space="preserve">då </w:t>
      </w:r>
      <w:r w:rsidR="004F41D5" w:rsidRPr="009F23F6">
        <w:rPr>
          <w:lang w:val="sv-FI"/>
        </w:rPr>
        <w:t xml:space="preserve">hen slutfört hela gymnasiets </w:t>
      </w:r>
      <w:r w:rsidR="00C44640" w:rsidRPr="009F23F6">
        <w:rPr>
          <w:lang w:val="sv-FI"/>
        </w:rPr>
        <w:t>lärokurs.</w:t>
      </w:r>
    </w:p>
    <w:p w14:paraId="672B17E2" w14:textId="03FE7BFF" w:rsidR="003B45EE" w:rsidRPr="009F23F6" w:rsidRDefault="003B45EE" w:rsidP="002853CB">
      <w:pPr>
        <w:pStyle w:val="Otsikko51"/>
        <w:rPr>
          <w:color w:val="auto"/>
        </w:rPr>
      </w:pPr>
      <w:r w:rsidRPr="009F23F6">
        <w:rPr>
          <w:color w:val="auto"/>
        </w:rPr>
        <w:t xml:space="preserve">En person som har slutfört utländsk </w:t>
      </w:r>
      <w:r w:rsidR="000D6974" w:rsidRPr="009F23F6">
        <w:rPr>
          <w:color w:val="auto"/>
        </w:rPr>
        <w:t xml:space="preserve">lärokurs för </w:t>
      </w:r>
      <w:r w:rsidR="00BE3F51" w:rsidRPr="009F23F6">
        <w:rPr>
          <w:color w:val="auto"/>
        </w:rPr>
        <w:t>gymnasieutbildning</w:t>
      </w:r>
    </w:p>
    <w:p w14:paraId="44031953" w14:textId="14F83EC7" w:rsidR="003B45EE" w:rsidRPr="009F23F6" w:rsidRDefault="003B45EE" w:rsidP="00787651">
      <w:pPr>
        <w:rPr>
          <w:lang w:val="sv-FI"/>
        </w:rPr>
      </w:pPr>
      <w:r w:rsidRPr="009F23F6">
        <w:rPr>
          <w:lang w:val="sv-FI"/>
        </w:rPr>
        <w:t>En person som har avlagt gymnasiets lärokurs vid ett utländskt gymnasium får delta i studentexamen</w:t>
      </w:r>
      <w:r w:rsidR="002B7B0B" w:rsidRPr="009F23F6">
        <w:rPr>
          <w:lang w:val="sv-FI"/>
        </w:rPr>
        <w:t xml:space="preserve"> </w:t>
      </w:r>
      <w:r w:rsidRPr="009F23F6">
        <w:rPr>
          <w:lang w:val="sv-FI"/>
        </w:rPr>
        <w:t xml:space="preserve">och studentexamensprov, om den lärokurs personen </w:t>
      </w:r>
      <w:r w:rsidRPr="009F23F6">
        <w:rPr>
          <w:lang w:val="sv-FI"/>
        </w:rPr>
        <w:lastRenderedPageBreak/>
        <w:t>genomfört kan anses motsvara den finländska</w:t>
      </w:r>
      <w:r w:rsidR="002B7B0B" w:rsidRPr="009F23F6">
        <w:rPr>
          <w:lang w:val="sv-FI"/>
        </w:rPr>
        <w:t xml:space="preserve"> </w:t>
      </w:r>
      <w:r w:rsidRPr="009F23F6">
        <w:rPr>
          <w:lang w:val="sv-FI"/>
        </w:rPr>
        <w:t>gymnasiekursen (L 502/2019, 5 §), det vill säga utbildningstiden är sammanlagt 12 år.</w:t>
      </w:r>
    </w:p>
    <w:p w14:paraId="1C465945" w14:textId="4D575ED7" w:rsidR="00AD29CE" w:rsidRPr="009F23F6" w:rsidRDefault="001D0AEB" w:rsidP="002853CB">
      <w:pPr>
        <w:pStyle w:val="Otsikko51"/>
        <w:rPr>
          <w:color w:val="auto"/>
        </w:rPr>
      </w:pPr>
      <w:r w:rsidRPr="009F23F6">
        <w:rPr>
          <w:color w:val="auto"/>
        </w:rPr>
        <w:t xml:space="preserve">En person som delvis har slutfört den finländska </w:t>
      </w:r>
      <w:r w:rsidR="009A0F50" w:rsidRPr="009F23F6">
        <w:rPr>
          <w:color w:val="auto"/>
        </w:rPr>
        <w:t>gymnasieutbildningens lärokurs</w:t>
      </w:r>
      <w:r w:rsidRPr="009F23F6">
        <w:rPr>
          <w:color w:val="auto"/>
        </w:rPr>
        <w:t xml:space="preserve"> som ämnesstuderande</w:t>
      </w:r>
    </w:p>
    <w:p w14:paraId="51DB72B9" w14:textId="365BDED3" w:rsidR="00AD29CE" w:rsidRPr="009F23F6" w:rsidRDefault="00BD1A3F" w:rsidP="00787651">
      <w:pPr>
        <w:rPr>
          <w:lang w:val="sv-FI"/>
        </w:rPr>
      </w:pPr>
      <w:r w:rsidRPr="009F23F6">
        <w:rPr>
          <w:lang w:val="sv-FI"/>
        </w:rPr>
        <w:t>En person som</w:t>
      </w:r>
      <w:r w:rsidR="00D92E93" w:rsidRPr="009F23F6">
        <w:rPr>
          <w:lang w:val="sv-FI"/>
        </w:rPr>
        <w:t xml:space="preserve"> antagits </w:t>
      </w:r>
      <w:r w:rsidR="00400FA8" w:rsidRPr="009F23F6">
        <w:rPr>
          <w:lang w:val="sv-FI"/>
        </w:rPr>
        <w:t xml:space="preserve">som ämnesstuderande för att </w:t>
      </w:r>
      <w:r w:rsidR="00570FF8" w:rsidRPr="009F23F6">
        <w:rPr>
          <w:lang w:val="sv-FI"/>
        </w:rPr>
        <w:t xml:space="preserve">avlägga studier i ett eller flera </w:t>
      </w:r>
      <w:r w:rsidR="00390E4F" w:rsidRPr="009F23F6">
        <w:rPr>
          <w:lang w:val="sv-FI"/>
        </w:rPr>
        <w:t>läro</w:t>
      </w:r>
      <w:r w:rsidR="00C67706" w:rsidRPr="009F23F6">
        <w:rPr>
          <w:lang w:val="sv-FI"/>
        </w:rPr>
        <w:t xml:space="preserve">ämnen som ingår i gymnasiets </w:t>
      </w:r>
      <w:r w:rsidR="00390E4F" w:rsidRPr="009F23F6">
        <w:rPr>
          <w:lang w:val="sv-FI"/>
        </w:rPr>
        <w:t xml:space="preserve">lärokurs </w:t>
      </w:r>
      <w:r w:rsidR="00535886" w:rsidRPr="009F23F6">
        <w:rPr>
          <w:lang w:val="sv-FI"/>
        </w:rPr>
        <w:t>kan</w:t>
      </w:r>
      <w:r w:rsidRPr="009F23F6">
        <w:rPr>
          <w:lang w:val="sv-FI"/>
        </w:rPr>
        <w:t xml:space="preserve"> avlägga prov som hör till studentexamen som enskilda</w:t>
      </w:r>
      <w:r w:rsidR="00823A7B" w:rsidRPr="009F23F6">
        <w:rPr>
          <w:lang w:val="sv-FI"/>
        </w:rPr>
        <w:t xml:space="preserve"> </w:t>
      </w:r>
      <w:r w:rsidRPr="009F23F6">
        <w:rPr>
          <w:lang w:val="sv-FI"/>
        </w:rPr>
        <w:t>prov</w:t>
      </w:r>
      <w:r w:rsidR="00BD0C10" w:rsidRPr="009F23F6">
        <w:rPr>
          <w:lang w:val="sv-FI"/>
        </w:rPr>
        <w:t xml:space="preserve"> (se </w:t>
      </w:r>
      <w:r w:rsidR="00C974DE" w:rsidRPr="009F23F6">
        <w:rPr>
          <w:lang w:val="sv-FI"/>
        </w:rPr>
        <w:t>1.1.</w:t>
      </w:r>
      <w:r w:rsidR="00235FAF" w:rsidRPr="009F23F6">
        <w:rPr>
          <w:lang w:val="sv-FI"/>
        </w:rPr>
        <w:t>6</w:t>
      </w:r>
      <w:r w:rsidR="00294A62" w:rsidRPr="009F23F6">
        <w:rPr>
          <w:lang w:val="sv-SE"/>
        </w:rPr>
        <w:t xml:space="preserve"> </w:t>
      </w:r>
      <w:r w:rsidR="00294A62" w:rsidRPr="009F23F6">
        <w:rPr>
          <w:lang w:val="sv-FI"/>
        </w:rPr>
        <w:t>Avläggande av enskilda prov)</w:t>
      </w:r>
      <w:bookmarkStart w:id="28" w:name="_Hlk79148853"/>
      <w:r w:rsidR="00D506BA" w:rsidRPr="009F23F6">
        <w:rPr>
          <w:lang w:val="sv-FI"/>
        </w:rPr>
        <w:t>.</w:t>
      </w:r>
      <w:r w:rsidR="00AD29CE" w:rsidRPr="009F23F6">
        <w:rPr>
          <w:lang w:val="sv-FI"/>
        </w:rPr>
        <w:t xml:space="preserve"> </w:t>
      </w:r>
    </w:p>
    <w:bookmarkEnd w:id="28"/>
    <w:p w14:paraId="6ACD080F" w14:textId="29FBC927" w:rsidR="00AD29CE" w:rsidRPr="009F23F6" w:rsidRDefault="00FD04F5" w:rsidP="002853CB">
      <w:pPr>
        <w:pStyle w:val="Otsikko51"/>
        <w:rPr>
          <w:color w:val="auto"/>
        </w:rPr>
      </w:pPr>
      <w:r w:rsidRPr="009F23F6">
        <w:rPr>
          <w:color w:val="auto"/>
        </w:rPr>
        <w:t xml:space="preserve">En person som har avlagt </w:t>
      </w:r>
      <w:r w:rsidR="00E77FE6" w:rsidRPr="009F23F6">
        <w:rPr>
          <w:color w:val="auto"/>
        </w:rPr>
        <w:t xml:space="preserve">eller avlägger </w:t>
      </w:r>
      <w:r w:rsidRPr="009F23F6">
        <w:rPr>
          <w:color w:val="auto"/>
        </w:rPr>
        <w:t>en yrkesexamen</w:t>
      </w:r>
    </w:p>
    <w:p w14:paraId="56BB1405" w14:textId="0B11F361" w:rsidR="00AD29CE" w:rsidRPr="009F23F6" w:rsidRDefault="00C96086" w:rsidP="00787651">
      <w:pPr>
        <w:rPr>
          <w:lang w:val="sv-FI"/>
        </w:rPr>
      </w:pPr>
      <w:r w:rsidRPr="009F23F6">
        <w:rPr>
          <w:lang w:val="sv-FI"/>
        </w:rPr>
        <w:t xml:space="preserve">En person har rätt att delta i studentexamen och i de prov som ingår i examen utan kompletterande studier om hen har en yrkesinriktad grundexamen som omfattar minst 180 kompetenspoäng eller motsvarande tidigare examen </w:t>
      </w:r>
      <w:r w:rsidR="00AD29CE" w:rsidRPr="009F23F6">
        <w:rPr>
          <w:lang w:val="sv-FI"/>
        </w:rPr>
        <w:t xml:space="preserve">(L 502/2019, 5 </w:t>
      </w:r>
      <w:r w:rsidR="00DB76FD" w:rsidRPr="009F23F6">
        <w:rPr>
          <w:lang w:val="sv-FI"/>
        </w:rPr>
        <w:t>lagen om yrkesutbildning</w:t>
      </w:r>
      <w:r w:rsidR="00AD29CE" w:rsidRPr="009F23F6">
        <w:rPr>
          <w:lang w:val="sv-FI"/>
        </w:rPr>
        <w:t xml:space="preserve"> 531/2017).</w:t>
      </w:r>
    </w:p>
    <w:p w14:paraId="2A2C698C" w14:textId="5DB0BB34" w:rsidR="00AD29CE" w:rsidRPr="009F23F6" w:rsidRDefault="00046A04" w:rsidP="00787651">
      <w:pPr>
        <w:rPr>
          <w:lang w:val="sv-FI"/>
        </w:rPr>
      </w:pPr>
      <w:r w:rsidRPr="009F23F6">
        <w:rPr>
          <w:lang w:val="sv-FI"/>
        </w:rPr>
        <w:t xml:space="preserve">En person som studerar för en yrkesinriktad grundexamen som omfattar 180 kompetenspoäng kan delta i studentexamen även om studierna inte är slutförda. Personen i fråga skall dock ha förvärvat kunnande som motsvarar minst 90 kompetenspoäng för att kunna delta i examen </w:t>
      </w:r>
      <w:r w:rsidR="00AD29CE" w:rsidRPr="009F23F6">
        <w:rPr>
          <w:lang w:val="sv-FI"/>
        </w:rPr>
        <w:t>(L 502/2019, 7 §).</w:t>
      </w:r>
      <w:r w:rsidR="00B10F84" w:rsidRPr="009F23F6">
        <w:rPr>
          <w:lang w:val="sv-FI"/>
        </w:rPr>
        <w:t xml:space="preserve"> </w:t>
      </w:r>
      <w:r w:rsidR="00DD7068" w:rsidRPr="009F23F6">
        <w:rPr>
          <w:lang w:val="sv-FI"/>
        </w:rPr>
        <w:t xml:space="preserve">Andra </w:t>
      </w:r>
      <w:r w:rsidR="000B0B9E" w:rsidRPr="009F23F6">
        <w:rPr>
          <w:lang w:val="sv-FI"/>
        </w:rPr>
        <w:t>krav gällande avlagda studier föreligger inte för att uppnå rätt att delta.</w:t>
      </w:r>
    </w:p>
    <w:p w14:paraId="0E88419D" w14:textId="0BFDAB3D" w:rsidR="00297AE7" w:rsidRPr="009F23F6" w:rsidRDefault="007E14BC" w:rsidP="00787651">
      <w:pPr>
        <w:rPr>
          <w:lang w:val="sv-FI"/>
        </w:rPr>
      </w:pPr>
      <w:r w:rsidRPr="009F23F6">
        <w:rPr>
          <w:lang w:val="sv-FI"/>
        </w:rPr>
        <w:t xml:space="preserve">Om en examinand som avlägger både gymnasiets lärokurs och </w:t>
      </w:r>
      <w:r w:rsidR="009B52C1" w:rsidRPr="009F23F6">
        <w:rPr>
          <w:lang w:val="sv-FI"/>
        </w:rPr>
        <w:t xml:space="preserve">yrkesinriktad grundexamen har påbörjat sin studentexamen och </w:t>
      </w:r>
      <w:r w:rsidR="007544C8" w:rsidRPr="009F23F6">
        <w:rPr>
          <w:lang w:val="sv-FI"/>
        </w:rPr>
        <w:t>uppnått rätt att</w:t>
      </w:r>
      <w:r w:rsidR="0021039F" w:rsidRPr="009F23F6">
        <w:rPr>
          <w:lang w:val="sv-FI"/>
        </w:rPr>
        <w:t xml:space="preserve"> </w:t>
      </w:r>
      <w:r w:rsidR="007544C8" w:rsidRPr="009F23F6">
        <w:rPr>
          <w:lang w:val="sv-FI"/>
        </w:rPr>
        <w:t xml:space="preserve">delta i </w:t>
      </w:r>
      <w:r w:rsidR="0021039F" w:rsidRPr="009F23F6">
        <w:rPr>
          <w:lang w:val="sv-FI"/>
        </w:rPr>
        <w:t xml:space="preserve">ett prov utifrån att ha slutfört de obligatoriska </w:t>
      </w:r>
      <w:r w:rsidR="00801B48" w:rsidRPr="009F23F6">
        <w:rPr>
          <w:lang w:val="sv-FI"/>
        </w:rPr>
        <w:t>gymnasie</w:t>
      </w:r>
      <w:r w:rsidR="0021039F" w:rsidRPr="009F23F6">
        <w:rPr>
          <w:lang w:val="sv-FI"/>
        </w:rPr>
        <w:t>studier som</w:t>
      </w:r>
      <w:r w:rsidR="00801B48" w:rsidRPr="009F23F6">
        <w:rPr>
          <w:lang w:val="sv-FI"/>
        </w:rPr>
        <w:t xml:space="preserve"> förutsätts för deltagande</w:t>
      </w:r>
      <w:r w:rsidR="00046F0B" w:rsidRPr="009F23F6">
        <w:rPr>
          <w:lang w:val="sv-FI"/>
        </w:rPr>
        <w:t xml:space="preserve"> mister hen inte rätten att delta i provet </w:t>
      </w:r>
      <w:r w:rsidR="00561D58" w:rsidRPr="009F23F6">
        <w:rPr>
          <w:lang w:val="sv-FI"/>
        </w:rPr>
        <w:t>ifall</w:t>
      </w:r>
      <w:r w:rsidR="00046F0B" w:rsidRPr="009F23F6">
        <w:rPr>
          <w:lang w:val="sv-FI"/>
        </w:rPr>
        <w:t xml:space="preserve"> hen övergår till att avlägga endast </w:t>
      </w:r>
      <w:r w:rsidR="00561D58" w:rsidRPr="009F23F6">
        <w:rPr>
          <w:lang w:val="sv-FI"/>
        </w:rPr>
        <w:t xml:space="preserve">yrkesinriktad grundexamen oavsett om hen har </w:t>
      </w:r>
      <w:r w:rsidR="00C10616" w:rsidRPr="009F23F6">
        <w:rPr>
          <w:lang w:val="sv-FI"/>
        </w:rPr>
        <w:t xml:space="preserve">förvärvat det kunnande som förutsätts </w:t>
      </w:r>
      <w:r w:rsidR="002D7852" w:rsidRPr="009F23F6">
        <w:rPr>
          <w:lang w:val="sv-FI"/>
        </w:rPr>
        <w:t xml:space="preserve">för deltagande av personer som studerar för en yrkesinriktad grundexamen </w:t>
      </w:r>
      <w:r w:rsidR="00C10616" w:rsidRPr="009F23F6">
        <w:rPr>
          <w:lang w:val="sv-FI"/>
        </w:rPr>
        <w:t>eller inte</w:t>
      </w:r>
      <w:r w:rsidR="009A6149" w:rsidRPr="009F23F6">
        <w:rPr>
          <w:lang w:val="sv-FI"/>
        </w:rPr>
        <w:t>.</w:t>
      </w:r>
    </w:p>
    <w:p w14:paraId="20200A0C" w14:textId="56B92612" w:rsidR="00AD29CE" w:rsidRPr="009F23F6" w:rsidRDefault="008D3C12" w:rsidP="00787651">
      <w:pPr>
        <w:rPr>
          <w:lang w:val="sv-FI"/>
        </w:rPr>
      </w:pPr>
      <w:r w:rsidRPr="009F23F6">
        <w:rPr>
          <w:lang w:val="sv-FI"/>
        </w:rPr>
        <w:t xml:space="preserve">Om examinanden har </w:t>
      </w:r>
      <w:r w:rsidR="0027562F" w:rsidRPr="009F23F6">
        <w:rPr>
          <w:lang w:val="sv-FI"/>
        </w:rPr>
        <w:t>avlagt</w:t>
      </w:r>
      <w:r w:rsidRPr="009F23F6">
        <w:rPr>
          <w:lang w:val="sv-FI"/>
        </w:rPr>
        <w:t xml:space="preserve"> </w:t>
      </w:r>
      <w:r w:rsidR="00E05A51" w:rsidRPr="009F23F6">
        <w:rPr>
          <w:lang w:val="sv-FI"/>
        </w:rPr>
        <w:t xml:space="preserve">en yrkesexamen som omfattar minst två år och </w:t>
      </w:r>
      <w:r w:rsidR="009073C2" w:rsidRPr="009F23F6">
        <w:rPr>
          <w:lang w:val="sv-FI"/>
        </w:rPr>
        <w:t xml:space="preserve">som förutsätter </w:t>
      </w:r>
      <w:r w:rsidR="00134BA9" w:rsidRPr="009F23F6">
        <w:rPr>
          <w:lang w:val="sv-FI"/>
        </w:rPr>
        <w:t xml:space="preserve">som tidigare studier </w:t>
      </w:r>
      <w:r w:rsidR="00E05A51" w:rsidRPr="009F23F6">
        <w:rPr>
          <w:lang w:val="sv-FI"/>
        </w:rPr>
        <w:t xml:space="preserve">lärokursen för den grundläggande utbildningen eller motsvarande </w:t>
      </w:r>
      <w:r w:rsidR="00BC7748" w:rsidRPr="009F23F6">
        <w:rPr>
          <w:lang w:val="sv-FI"/>
        </w:rPr>
        <w:t xml:space="preserve">före grundskoleförändringen avlagd </w:t>
      </w:r>
      <w:r w:rsidR="00E05A51" w:rsidRPr="009F23F6">
        <w:rPr>
          <w:lang w:val="sv-FI"/>
        </w:rPr>
        <w:t>tidigare lärokurs</w:t>
      </w:r>
      <w:r w:rsidR="00281E6E" w:rsidRPr="009F23F6">
        <w:rPr>
          <w:lang w:val="sv-FI"/>
        </w:rPr>
        <w:t xml:space="preserve">, eller </w:t>
      </w:r>
      <w:r w:rsidR="00F9330D" w:rsidRPr="009F23F6">
        <w:rPr>
          <w:lang w:val="sv-FI"/>
        </w:rPr>
        <w:t>avlagt andra studier som motsvarar</w:t>
      </w:r>
      <w:r w:rsidR="00327D0F" w:rsidRPr="009F23F6">
        <w:rPr>
          <w:lang w:val="sv-FI"/>
        </w:rPr>
        <w:t xml:space="preserve"> en sådan examen,</w:t>
      </w:r>
      <w:r w:rsidR="00E05A51" w:rsidRPr="009F23F6">
        <w:rPr>
          <w:lang w:val="sv-FI"/>
        </w:rPr>
        <w:t xml:space="preserve"> </w:t>
      </w:r>
      <w:r w:rsidR="00E33A8A" w:rsidRPr="009F23F6">
        <w:rPr>
          <w:lang w:val="sv-FI"/>
        </w:rPr>
        <w:t>får examinanden rätt att delta i student</w:t>
      </w:r>
      <w:r w:rsidR="00327D0F" w:rsidRPr="009F23F6">
        <w:rPr>
          <w:lang w:val="sv-FI"/>
        </w:rPr>
        <w:softHyphen/>
      </w:r>
      <w:r w:rsidR="00E33A8A" w:rsidRPr="009F23F6">
        <w:rPr>
          <w:lang w:val="sv-FI"/>
        </w:rPr>
        <w:t>examen</w:t>
      </w:r>
      <w:r w:rsidR="00D864EC" w:rsidRPr="009F23F6">
        <w:rPr>
          <w:lang w:val="sv-FI"/>
        </w:rPr>
        <w:t xml:space="preserve"> efter att ja slutfört</w:t>
      </w:r>
      <w:r w:rsidR="00E05A51" w:rsidRPr="009F23F6">
        <w:rPr>
          <w:lang w:val="sv-FI"/>
        </w:rPr>
        <w:t xml:space="preserve"> de tilläggsstudier som bestäms av Studentexamens</w:t>
      </w:r>
      <w:r w:rsidR="00327D0F" w:rsidRPr="009F23F6">
        <w:rPr>
          <w:lang w:val="sv-FI"/>
        </w:rPr>
        <w:softHyphen/>
      </w:r>
      <w:r w:rsidR="00E05A51" w:rsidRPr="009F23F6">
        <w:rPr>
          <w:lang w:val="sv-FI"/>
        </w:rPr>
        <w:t>nämnden</w:t>
      </w:r>
      <w:r w:rsidR="00D864EC" w:rsidRPr="009F23F6">
        <w:rPr>
          <w:lang w:val="sv-FI"/>
        </w:rPr>
        <w:t xml:space="preserve"> </w:t>
      </w:r>
      <w:r w:rsidR="00AD29CE" w:rsidRPr="009F23F6">
        <w:rPr>
          <w:lang w:val="sv-FI"/>
        </w:rPr>
        <w:t xml:space="preserve">(L502/2019 5 §). </w:t>
      </w:r>
      <w:r w:rsidR="000654D0" w:rsidRPr="009F23F6">
        <w:rPr>
          <w:lang w:val="sv-FI"/>
        </w:rPr>
        <w:t xml:space="preserve">De </w:t>
      </w:r>
      <w:r w:rsidR="000654D0" w:rsidRPr="009F23F6">
        <w:rPr>
          <w:lang w:val="sv-FI"/>
        </w:rPr>
        <w:lastRenderedPageBreak/>
        <w:t>tilläggs</w:t>
      </w:r>
      <w:r w:rsidR="00AD2B4B" w:rsidRPr="009F23F6">
        <w:rPr>
          <w:lang w:val="sv-FI"/>
        </w:rPr>
        <w:t>studier som krävs är minst två obligatoriska gymnasiekurser</w:t>
      </w:r>
      <w:r w:rsidR="00AD29CE" w:rsidRPr="009F23F6">
        <w:rPr>
          <w:lang w:val="sv-FI"/>
        </w:rPr>
        <w:t xml:space="preserve"> (</w:t>
      </w:r>
      <w:r w:rsidR="00AD2B4B" w:rsidRPr="009F23F6">
        <w:rPr>
          <w:lang w:val="sv-FI"/>
        </w:rPr>
        <w:t>fyra obligatoriska studiepoäng</w:t>
      </w:r>
      <w:r w:rsidR="00AD29CE" w:rsidRPr="009F23F6">
        <w:rPr>
          <w:lang w:val="sv-FI"/>
        </w:rPr>
        <w:t xml:space="preserve">) </w:t>
      </w:r>
      <w:r w:rsidR="00AD2B4B" w:rsidRPr="009F23F6">
        <w:rPr>
          <w:lang w:val="sv-FI"/>
        </w:rPr>
        <w:t xml:space="preserve">i de </w:t>
      </w:r>
      <w:r w:rsidR="00491F04" w:rsidRPr="009F23F6">
        <w:rPr>
          <w:lang w:val="sv-FI"/>
        </w:rPr>
        <w:t>läroämnen som hen deltar i</w:t>
      </w:r>
      <w:r w:rsidR="00AD29CE" w:rsidRPr="009F23F6">
        <w:rPr>
          <w:lang w:val="sv-FI"/>
        </w:rPr>
        <w:t xml:space="preserve">. </w:t>
      </w:r>
      <w:r w:rsidR="00157547" w:rsidRPr="009F23F6">
        <w:rPr>
          <w:lang w:val="sv-FI"/>
        </w:rPr>
        <w:t>Om det i ett läroämne inte ges två obligatoriska gymnasiekurser, krävs studier i minst två gymnasiekurser</w:t>
      </w:r>
      <w:r w:rsidR="00E54C54" w:rsidRPr="009F23F6">
        <w:rPr>
          <w:lang w:val="sv-FI"/>
        </w:rPr>
        <w:t xml:space="preserve"> (fyra</w:t>
      </w:r>
      <w:r w:rsidR="0038702F" w:rsidRPr="009F23F6">
        <w:rPr>
          <w:lang w:val="sv-FI"/>
        </w:rPr>
        <w:t xml:space="preserve"> </w:t>
      </w:r>
      <w:r w:rsidR="00E54C54" w:rsidRPr="009F23F6">
        <w:rPr>
          <w:lang w:val="sv-FI"/>
        </w:rPr>
        <w:t>studiepoäng)</w:t>
      </w:r>
      <w:r w:rsidR="00157547" w:rsidRPr="009F23F6">
        <w:rPr>
          <w:lang w:val="sv-FI"/>
        </w:rPr>
        <w:t xml:space="preserve"> i läroämnet i fråga.</w:t>
      </w:r>
    </w:p>
    <w:p w14:paraId="1B8B6D7A" w14:textId="1A0FB047" w:rsidR="00100279" w:rsidRPr="009F23F6" w:rsidRDefault="00100279" w:rsidP="00787651">
      <w:pPr>
        <w:rPr>
          <w:lang w:val="sv-FI"/>
        </w:rPr>
      </w:pPr>
      <w:r w:rsidRPr="009F23F6">
        <w:rPr>
          <w:lang w:val="sv-FI"/>
        </w:rPr>
        <w:t xml:space="preserve">Om examinanden har avlagt en yrkesexamen som omfattar mindre än två år </w:t>
      </w:r>
      <w:r w:rsidR="005F1F97" w:rsidRPr="009F23F6">
        <w:rPr>
          <w:lang w:val="sv-FI"/>
        </w:rPr>
        <w:t>eller en yrkesexamen</w:t>
      </w:r>
      <w:r w:rsidRPr="009F23F6">
        <w:rPr>
          <w:lang w:val="sv-FI"/>
        </w:rPr>
        <w:t xml:space="preserve"> som </w:t>
      </w:r>
      <w:r w:rsidR="005F1F97" w:rsidRPr="009F23F6">
        <w:rPr>
          <w:lang w:val="sv-FI"/>
        </w:rPr>
        <w:t xml:space="preserve">har </w:t>
      </w:r>
      <w:r w:rsidRPr="009F23F6">
        <w:rPr>
          <w:lang w:val="sv-FI"/>
        </w:rPr>
        <w:t>föruts</w:t>
      </w:r>
      <w:r w:rsidR="005F1F97" w:rsidRPr="009F23F6">
        <w:rPr>
          <w:lang w:val="sv-FI"/>
        </w:rPr>
        <w:t>att</w:t>
      </w:r>
      <w:r w:rsidRPr="009F23F6">
        <w:rPr>
          <w:lang w:val="sv-FI"/>
        </w:rPr>
        <w:t xml:space="preserve"> som tidigare studier </w:t>
      </w:r>
      <w:r w:rsidR="004C3B58" w:rsidRPr="009F23F6">
        <w:rPr>
          <w:lang w:val="sv-FI"/>
        </w:rPr>
        <w:t xml:space="preserve">kortare studier än </w:t>
      </w:r>
      <w:r w:rsidRPr="009F23F6">
        <w:rPr>
          <w:lang w:val="sv-FI"/>
        </w:rPr>
        <w:t xml:space="preserve">lärokursen för den grundläggande utbildningen </w:t>
      </w:r>
      <w:r w:rsidR="004C3B58" w:rsidRPr="009F23F6">
        <w:rPr>
          <w:lang w:val="sv-FI"/>
        </w:rPr>
        <w:t>(som till ex</w:t>
      </w:r>
      <w:r w:rsidRPr="009F23F6">
        <w:rPr>
          <w:lang w:val="sv-FI"/>
        </w:rPr>
        <w:t>e</w:t>
      </w:r>
      <w:r w:rsidR="004C3B58" w:rsidRPr="009F23F6">
        <w:rPr>
          <w:lang w:val="sv-FI"/>
        </w:rPr>
        <w:t xml:space="preserve">mpel folkskola) kan </w:t>
      </w:r>
      <w:r w:rsidR="00260752" w:rsidRPr="009F23F6">
        <w:rPr>
          <w:lang w:val="sv-FI"/>
        </w:rPr>
        <w:t xml:space="preserve">examinanden inte avlägga studentexamen ens med </w:t>
      </w:r>
      <w:r w:rsidRPr="009F23F6">
        <w:rPr>
          <w:lang w:val="sv-FI"/>
        </w:rPr>
        <w:t>tilläggsstudier.</w:t>
      </w:r>
      <w:r w:rsidR="0029675F" w:rsidRPr="009F23F6">
        <w:rPr>
          <w:lang w:val="sv-FI"/>
        </w:rPr>
        <w:t xml:space="preserve"> Examinanden kan söka sig till en läroanstalt för att avlägga </w:t>
      </w:r>
      <w:r w:rsidR="006D3EE4" w:rsidRPr="009F23F6">
        <w:rPr>
          <w:lang w:val="sv-FI"/>
        </w:rPr>
        <w:t xml:space="preserve">gymnasiet lärokurs eller </w:t>
      </w:r>
      <w:r w:rsidR="00D11DDC" w:rsidRPr="009F23F6">
        <w:rPr>
          <w:lang w:val="sv-FI"/>
        </w:rPr>
        <w:t>yrkesinriktad grundexamen</w:t>
      </w:r>
      <w:r w:rsidR="00D778FF" w:rsidRPr="009F23F6">
        <w:rPr>
          <w:lang w:val="sv-FI"/>
        </w:rPr>
        <w:t xml:space="preserve"> för att få rätt att avlägga studentexamen</w:t>
      </w:r>
      <w:r w:rsidR="006B6B29" w:rsidRPr="009F23F6">
        <w:rPr>
          <w:lang w:val="sv-FI"/>
        </w:rPr>
        <w:t xml:space="preserve">, och hen kan ansöka om att få </w:t>
      </w:r>
      <w:r w:rsidR="00D3433A" w:rsidRPr="009F23F6">
        <w:rPr>
          <w:lang w:val="sv-FI"/>
        </w:rPr>
        <w:t xml:space="preserve">de tidigare uppnådda färdigheterna </w:t>
      </w:r>
      <w:r w:rsidR="00FD5F70" w:rsidRPr="009F23F6">
        <w:rPr>
          <w:lang w:val="sv-FI"/>
        </w:rPr>
        <w:t xml:space="preserve">i </w:t>
      </w:r>
      <w:r w:rsidR="000E4A45" w:rsidRPr="009F23F6">
        <w:rPr>
          <w:lang w:val="sv-FI"/>
        </w:rPr>
        <w:t xml:space="preserve">studierna </w:t>
      </w:r>
      <w:r w:rsidR="00FD5F70" w:rsidRPr="009F23F6">
        <w:rPr>
          <w:lang w:val="sv-FI"/>
        </w:rPr>
        <w:t>erkända som en del i de nya studierna.</w:t>
      </w:r>
    </w:p>
    <w:p w14:paraId="28A89C86" w14:textId="4BC029F8" w:rsidR="00AD29CE" w:rsidRPr="009F23F6" w:rsidRDefault="00921D8A" w:rsidP="00787651">
      <w:pPr>
        <w:rPr>
          <w:lang w:val="sv-FI"/>
        </w:rPr>
      </w:pPr>
      <w:r w:rsidRPr="009F23F6">
        <w:rPr>
          <w:lang w:val="sv-FI"/>
        </w:rPr>
        <w:t xml:space="preserve">En person som ansöker om rätt att delta i examen utifrån en yrkesexamen som avlagts någon annanstans än i Finland ska inhämta ett utlåtande om utländsk yrkesexamen från Utbildningsstyrelsen. Utlåtandet lämnas till gymnasiets rektor i samband med anmälan. Rektorn avgör ärendet om rätten att delta i examen enligt 5 § i lagen om studentexamen </w:t>
      </w:r>
      <w:r w:rsidR="00AD29CE" w:rsidRPr="009F23F6">
        <w:rPr>
          <w:lang w:val="sv-FI"/>
        </w:rPr>
        <w:t xml:space="preserve">(L 502/2019). </w:t>
      </w:r>
      <w:r w:rsidR="00D8244E" w:rsidRPr="009F23F6">
        <w:rPr>
          <w:lang w:val="sv-FI"/>
        </w:rPr>
        <w:t>Personen som ansöker om rätt att delta i examen har rätt att söka ändring i rektor</w:t>
      </w:r>
      <w:r w:rsidR="00B957B0" w:rsidRPr="009F23F6">
        <w:rPr>
          <w:lang w:val="sv-FI"/>
        </w:rPr>
        <w:t>n</w:t>
      </w:r>
      <w:r w:rsidR="00D8244E" w:rsidRPr="009F23F6">
        <w:rPr>
          <w:lang w:val="sv-FI"/>
        </w:rPr>
        <w:t>s beslut</w:t>
      </w:r>
      <w:r w:rsidR="00AD29CE" w:rsidRPr="009F23F6">
        <w:rPr>
          <w:lang w:val="sv-FI"/>
        </w:rPr>
        <w:t>. (L 502/2019, 21 § 1 mom., L 672/2005, 15 § 1 mom.)</w:t>
      </w:r>
    </w:p>
    <w:p w14:paraId="42780F5C" w14:textId="4496738F" w:rsidR="00ED6BDD" w:rsidRPr="009F23F6" w:rsidRDefault="00C71C9B" w:rsidP="002853CB">
      <w:pPr>
        <w:pStyle w:val="Otsikko41"/>
        <w:rPr>
          <w:color w:val="auto"/>
        </w:rPr>
      </w:pPr>
      <w:bookmarkStart w:id="29" w:name="_Toc125472824"/>
      <w:r w:rsidRPr="009F23F6">
        <w:rPr>
          <w:color w:val="auto"/>
        </w:rPr>
        <w:t xml:space="preserve">Att </w:t>
      </w:r>
      <w:r w:rsidR="00304435" w:rsidRPr="009F23F6">
        <w:rPr>
          <w:color w:val="auto"/>
        </w:rPr>
        <w:t>bekräfta</w:t>
      </w:r>
      <w:r w:rsidRPr="009F23F6">
        <w:rPr>
          <w:color w:val="auto"/>
        </w:rPr>
        <w:t xml:space="preserve"> rätten att delta i prov</w:t>
      </w:r>
      <w:bookmarkEnd w:id="29"/>
    </w:p>
    <w:p w14:paraId="1ADFDC6E" w14:textId="21646E39" w:rsidR="00AD29CE" w:rsidRPr="009F23F6" w:rsidRDefault="001E4600" w:rsidP="00787651">
      <w:pPr>
        <w:rPr>
          <w:lang w:val="sv-FI"/>
        </w:rPr>
      </w:pPr>
      <w:r w:rsidRPr="009F23F6">
        <w:rPr>
          <w:lang w:val="sv-FI"/>
        </w:rPr>
        <w:t>Rektorn har till uppgift att säkerställa att examinanden uppfyller de föreskrivna förutsättningarna för att delta i proven. Nämnden ger vid behov råd gällande de eventuella tilläggsstudier som krävs</w:t>
      </w:r>
      <w:r w:rsidR="00AD29CE" w:rsidRPr="009F23F6">
        <w:rPr>
          <w:lang w:val="sv-FI"/>
        </w:rPr>
        <w:t>.</w:t>
      </w:r>
    </w:p>
    <w:p w14:paraId="19182987" w14:textId="591C18C4" w:rsidR="00AD29CE" w:rsidRPr="009F23F6" w:rsidRDefault="008002F6" w:rsidP="00787651">
      <w:pPr>
        <w:rPr>
          <w:lang w:val="sv-FI"/>
        </w:rPr>
      </w:pPr>
      <w:r w:rsidRPr="009F23F6">
        <w:rPr>
          <w:lang w:val="sv-FI"/>
        </w:rPr>
        <w:t>Gymnasiets r</w:t>
      </w:r>
      <w:r w:rsidR="00EC6A35" w:rsidRPr="009F23F6">
        <w:rPr>
          <w:lang w:val="sv-FI"/>
        </w:rPr>
        <w:t>ektor kan förvägra en examinand att delta i studentexamen eller ett prov i examen, om examinanden inte uppfyller villkoren för deltagande i studentexamen. Rektor</w:t>
      </w:r>
      <w:r w:rsidR="003E35BD" w:rsidRPr="009F23F6">
        <w:rPr>
          <w:lang w:val="sv-FI"/>
        </w:rPr>
        <w:t>n</w:t>
      </w:r>
      <w:r w:rsidR="00EC6A35" w:rsidRPr="009F23F6">
        <w:rPr>
          <w:lang w:val="sv-FI"/>
        </w:rPr>
        <w:t xml:space="preserve">s beslut om förvägrad rätt att delta i examen ska ges skriftligt och vara motiverat </w:t>
      </w:r>
      <w:r w:rsidR="00AD29CE" w:rsidRPr="009F23F6">
        <w:rPr>
          <w:lang w:val="sv-FI"/>
        </w:rPr>
        <w:t>(L 502/2019</w:t>
      </w:r>
      <w:r w:rsidR="00753F8E" w:rsidRPr="009F23F6">
        <w:rPr>
          <w:lang w:val="sv-FI"/>
        </w:rPr>
        <w:t xml:space="preserve"> 8 §</w:t>
      </w:r>
      <w:r w:rsidR="00AD29CE" w:rsidRPr="009F23F6">
        <w:rPr>
          <w:lang w:val="sv-FI"/>
        </w:rPr>
        <w:t>).</w:t>
      </w:r>
    </w:p>
    <w:p w14:paraId="4EFDD10C" w14:textId="695F711A" w:rsidR="00AD29CE" w:rsidRPr="009F23F6" w:rsidRDefault="00AF138F" w:rsidP="00787651">
      <w:pPr>
        <w:rPr>
          <w:lang w:val="sv-FI"/>
        </w:rPr>
      </w:pPr>
      <w:r w:rsidRPr="009F23F6">
        <w:rPr>
          <w:lang w:val="sv-FI"/>
        </w:rPr>
        <w:t>Rättelse i ett beslut genom vilket gymnasiets rektor har förvägrat rätt att delta i student</w:t>
      </w:r>
      <w:r w:rsidR="00962B65" w:rsidRPr="009F23F6">
        <w:rPr>
          <w:lang w:val="sv-FI"/>
        </w:rPr>
        <w:softHyphen/>
      </w:r>
      <w:r w:rsidRPr="009F23F6">
        <w:rPr>
          <w:lang w:val="sv-FI"/>
        </w:rPr>
        <w:t>examen eller i ett prov som hör till examen får yrkas skriftligen hos regionförvaltnings</w:t>
      </w:r>
      <w:r w:rsidR="00962B65" w:rsidRPr="009F23F6">
        <w:rPr>
          <w:lang w:val="sv-FI"/>
        </w:rPr>
        <w:softHyphen/>
      </w:r>
      <w:r w:rsidRPr="009F23F6">
        <w:rPr>
          <w:lang w:val="sv-FI"/>
        </w:rPr>
        <w:t xml:space="preserve">verket. Ändring i regionförvaltningsverkets beslut i ett ärende enligt detta moment får sökas genom besvär hos förvaltningsdomstolen så som föreskrivs i </w:t>
      </w:r>
      <w:r w:rsidR="00C46FEC" w:rsidRPr="009F23F6">
        <w:rPr>
          <w:lang w:val="sv-FI"/>
        </w:rPr>
        <w:t>la</w:t>
      </w:r>
      <w:r w:rsidR="002E3843" w:rsidRPr="009F23F6">
        <w:rPr>
          <w:lang w:val="sv-FI"/>
        </w:rPr>
        <w:t xml:space="preserve">gen om rättegång i </w:t>
      </w:r>
      <w:r w:rsidR="002E3843" w:rsidRPr="009F23F6">
        <w:rPr>
          <w:lang w:val="sv-FI"/>
        </w:rPr>
        <w:lastRenderedPageBreak/>
        <w:t>förvaltningsärenden</w:t>
      </w:r>
      <w:r w:rsidRPr="009F23F6">
        <w:rPr>
          <w:lang w:val="sv-FI"/>
        </w:rPr>
        <w:t xml:space="preserve"> </w:t>
      </w:r>
      <w:r w:rsidR="00AD29CE" w:rsidRPr="009F23F6">
        <w:rPr>
          <w:lang w:val="sv-FI"/>
        </w:rPr>
        <w:t>(</w:t>
      </w:r>
      <w:r w:rsidR="007B3535" w:rsidRPr="009F23F6">
        <w:rPr>
          <w:lang w:val="sv-FI"/>
        </w:rPr>
        <w:t>808</w:t>
      </w:r>
      <w:r w:rsidR="00AD29CE" w:rsidRPr="009F23F6">
        <w:rPr>
          <w:lang w:val="sv-FI"/>
        </w:rPr>
        <w:t>/</w:t>
      </w:r>
      <w:r w:rsidR="007B3535" w:rsidRPr="009F23F6">
        <w:rPr>
          <w:lang w:val="sv-FI"/>
        </w:rPr>
        <w:t>2019</w:t>
      </w:r>
      <w:r w:rsidR="00AD29CE" w:rsidRPr="009F23F6">
        <w:rPr>
          <w:lang w:val="sv-FI"/>
        </w:rPr>
        <w:t>). (L 502/2019, 21 § 1 mom., L 672/2005, 15 § 1 mom.)</w:t>
      </w:r>
    </w:p>
    <w:p w14:paraId="7A498B41" w14:textId="4AC27476" w:rsidR="00AD29CE" w:rsidRPr="009F23F6" w:rsidRDefault="001E6AFA" w:rsidP="00787651">
      <w:pPr>
        <w:rPr>
          <w:lang w:val="sv-FI"/>
        </w:rPr>
      </w:pPr>
      <w:r w:rsidRPr="009F23F6">
        <w:rPr>
          <w:lang w:val="sv-FI"/>
        </w:rPr>
        <w:t>Gymnasiets r</w:t>
      </w:r>
      <w:r w:rsidR="008C52CB" w:rsidRPr="009F23F6">
        <w:rPr>
          <w:lang w:val="sv-FI"/>
        </w:rPr>
        <w:t xml:space="preserve">ektor är skyldig att underrätta nämnden om examinander som har anmält sig till examen men inte uppfyller de föreskrivna villkoren för deltagande. Anmälan ska göras genom nämndens e-tjänster omedelbart efter </w:t>
      </w:r>
      <w:r w:rsidR="00EA2241" w:rsidRPr="009F23F6">
        <w:rPr>
          <w:lang w:val="sv-FI"/>
        </w:rPr>
        <w:t>den</w:t>
      </w:r>
      <w:r w:rsidR="008C52CB" w:rsidRPr="009F23F6">
        <w:rPr>
          <w:lang w:val="sv-FI"/>
        </w:rPr>
        <w:t xml:space="preserve"> sista</w:t>
      </w:r>
      <w:r w:rsidR="00016B78" w:rsidRPr="009F23F6">
        <w:rPr>
          <w:lang w:val="sv-FI"/>
        </w:rPr>
        <w:t xml:space="preserve"> </w:t>
      </w:r>
      <w:proofErr w:type="spellStart"/>
      <w:r w:rsidR="00016B78" w:rsidRPr="009F23F6">
        <w:rPr>
          <w:lang w:val="sv-FI"/>
        </w:rPr>
        <w:t>provdagen</w:t>
      </w:r>
      <w:proofErr w:type="spellEnd"/>
      <w:r w:rsidR="008C52CB" w:rsidRPr="009F23F6">
        <w:rPr>
          <w:lang w:val="sv-FI"/>
        </w:rPr>
        <w:t>. Ett prov som en examinand har anmält sig till utan att ha rätt att delta i stryks av nämnden ur examinandens ämneskombination. Detta betraktas inte som ett försök att skriva provet</w:t>
      </w:r>
      <w:r w:rsidR="00AD29CE" w:rsidRPr="009F23F6">
        <w:rPr>
          <w:lang w:val="sv-FI"/>
        </w:rPr>
        <w:t>.</w:t>
      </w:r>
    </w:p>
    <w:p w14:paraId="159430BE" w14:textId="4BC72823" w:rsidR="00AD29CE" w:rsidRPr="009F23F6" w:rsidRDefault="00F50E7F" w:rsidP="002853CB">
      <w:pPr>
        <w:pStyle w:val="Otsikko41"/>
        <w:rPr>
          <w:color w:val="auto"/>
        </w:rPr>
      </w:pPr>
      <w:bookmarkStart w:id="30" w:name="_Toc125472825"/>
      <w:r w:rsidRPr="009F23F6">
        <w:rPr>
          <w:color w:val="auto"/>
        </w:rPr>
        <w:t>Om</w:t>
      </w:r>
      <w:r w:rsidR="00974647" w:rsidRPr="009F23F6">
        <w:rPr>
          <w:color w:val="auto"/>
        </w:rPr>
        <w:t>tagning</w:t>
      </w:r>
      <w:r w:rsidRPr="009F23F6">
        <w:rPr>
          <w:color w:val="auto"/>
        </w:rPr>
        <w:t xml:space="preserve"> av ett godkänt prov och komplettering av examen</w:t>
      </w:r>
      <w:bookmarkEnd w:id="30"/>
    </w:p>
    <w:p w14:paraId="1AB8CCCB" w14:textId="0A382C2A" w:rsidR="00AD29CE" w:rsidRPr="009F23F6" w:rsidRDefault="006F5DAD" w:rsidP="00787651">
      <w:pPr>
        <w:rPr>
          <w:lang w:val="sv-FI"/>
        </w:rPr>
      </w:pPr>
      <w:r w:rsidRPr="009F23F6">
        <w:rPr>
          <w:lang w:val="sv-FI"/>
        </w:rPr>
        <w:t>Ett godkänt prov får tas om utan begränsningar (</w:t>
      </w:r>
      <w:r w:rsidR="00AD29CE" w:rsidRPr="009F23F6">
        <w:rPr>
          <w:lang w:val="sv-FI"/>
        </w:rPr>
        <w:t>L 502/2019, 16 §).</w:t>
      </w:r>
      <w:r w:rsidR="00301788" w:rsidRPr="009F23F6">
        <w:rPr>
          <w:lang w:val="sv-FI"/>
        </w:rPr>
        <w:t xml:space="preserve"> </w:t>
      </w:r>
      <w:r w:rsidR="00D060CE" w:rsidRPr="009F23F6">
        <w:rPr>
          <w:lang w:val="sv-FI"/>
        </w:rPr>
        <w:t>Detta gäller alla examinander oavsett när provet har utförts</w:t>
      </w:r>
      <w:r w:rsidR="00AD29CE" w:rsidRPr="009F23F6">
        <w:rPr>
          <w:lang w:val="sv-FI"/>
        </w:rPr>
        <w:t xml:space="preserve">. </w:t>
      </w:r>
      <w:r w:rsidR="00C024E3" w:rsidRPr="009F23F6">
        <w:rPr>
          <w:lang w:val="sv-FI"/>
        </w:rPr>
        <w:t xml:space="preserve">Omtagning gäller endast prov som </w:t>
      </w:r>
      <w:r w:rsidR="00437208" w:rsidRPr="009F23F6">
        <w:rPr>
          <w:lang w:val="sv-FI"/>
        </w:rPr>
        <w:t>nämns i</w:t>
      </w:r>
      <w:r w:rsidR="00DF2F78" w:rsidRPr="009F23F6">
        <w:rPr>
          <w:lang w:val="sv-FI"/>
        </w:rPr>
        <w:t xml:space="preserve"> avsnitt</w:t>
      </w:r>
      <w:r w:rsidR="00437208" w:rsidRPr="009F23F6">
        <w:rPr>
          <w:lang w:val="sv-FI"/>
        </w:rPr>
        <w:t xml:space="preserve"> </w:t>
      </w:r>
      <w:r w:rsidR="00AD29CE" w:rsidRPr="009F23F6">
        <w:rPr>
          <w:lang w:val="sv-FI"/>
        </w:rPr>
        <w:t>1.2</w:t>
      </w:r>
      <w:r w:rsidR="005C6291" w:rsidRPr="009F23F6">
        <w:rPr>
          <w:lang w:val="sv-FI"/>
        </w:rPr>
        <w:t xml:space="preserve"> </w:t>
      </w:r>
      <w:r w:rsidR="00466AE3" w:rsidRPr="009F23F6">
        <w:rPr>
          <w:lang w:val="sv-FI"/>
        </w:rPr>
        <w:t>(</w:t>
      </w:r>
      <w:r w:rsidR="005C6291" w:rsidRPr="009F23F6">
        <w:rPr>
          <w:lang w:val="sv-FI"/>
        </w:rPr>
        <w:t>Proven</w:t>
      </w:r>
      <w:r w:rsidR="00466AE3" w:rsidRPr="009F23F6">
        <w:rPr>
          <w:lang w:val="sv-FI"/>
        </w:rPr>
        <w:t>)</w:t>
      </w:r>
      <w:r w:rsidR="00AD29CE" w:rsidRPr="009F23F6">
        <w:rPr>
          <w:lang w:val="sv-FI"/>
        </w:rPr>
        <w:t xml:space="preserve">. </w:t>
      </w:r>
    </w:p>
    <w:p w14:paraId="051C3C89" w14:textId="77F6B8DD" w:rsidR="00B4075D" w:rsidRPr="009F23F6" w:rsidRDefault="00EF4B22" w:rsidP="00787651">
      <w:pPr>
        <w:rPr>
          <w:lang w:val="sv-FI"/>
        </w:rPr>
      </w:pPr>
      <w:bookmarkStart w:id="31" w:name="_Hlk76468131"/>
      <w:r w:rsidRPr="009F23F6">
        <w:rPr>
          <w:lang w:val="sv-FI"/>
        </w:rPr>
        <w:t xml:space="preserve">Då ett </w:t>
      </w:r>
      <w:r w:rsidR="00E47C42" w:rsidRPr="009F23F6">
        <w:rPr>
          <w:lang w:val="sv-FI"/>
        </w:rPr>
        <w:t xml:space="preserve">godkänt </w:t>
      </w:r>
      <w:r w:rsidRPr="009F23F6">
        <w:rPr>
          <w:lang w:val="sv-FI"/>
        </w:rPr>
        <w:t>prov som innefattats i en ny examen som påbörjats efter underkänd examen</w:t>
      </w:r>
      <w:r w:rsidR="007A04D5" w:rsidRPr="009F23F6">
        <w:rPr>
          <w:lang w:val="sv-FI"/>
        </w:rPr>
        <w:t xml:space="preserve"> (se 1.1.5</w:t>
      </w:r>
      <w:r w:rsidR="00E302E1" w:rsidRPr="009F23F6">
        <w:rPr>
          <w:lang w:val="sv-SE"/>
        </w:rPr>
        <w:t xml:space="preserve"> </w:t>
      </w:r>
      <w:r w:rsidR="00E302E1" w:rsidRPr="009F23F6">
        <w:rPr>
          <w:lang w:val="sv-FI"/>
        </w:rPr>
        <w:t>Att börja examen från början efter underkänd examen</w:t>
      </w:r>
      <w:r w:rsidR="007A04D5" w:rsidRPr="009F23F6">
        <w:rPr>
          <w:lang w:val="sv-FI"/>
        </w:rPr>
        <w:t>) eller e</w:t>
      </w:r>
      <w:r w:rsidR="00E47C42" w:rsidRPr="009F23F6">
        <w:rPr>
          <w:lang w:val="sv-FI"/>
        </w:rPr>
        <w:t xml:space="preserve">tt </w:t>
      </w:r>
      <w:r w:rsidR="00920729" w:rsidRPr="009F23F6">
        <w:rPr>
          <w:lang w:val="sv-FI"/>
        </w:rPr>
        <w:t xml:space="preserve">som </w:t>
      </w:r>
      <w:r w:rsidR="00E47C42" w:rsidRPr="009F23F6">
        <w:rPr>
          <w:lang w:val="sv-FI"/>
        </w:rPr>
        <w:t>enskilt prov</w:t>
      </w:r>
      <w:r w:rsidR="00920729" w:rsidRPr="009F23F6">
        <w:rPr>
          <w:lang w:val="sv-FI"/>
        </w:rPr>
        <w:t xml:space="preserve"> utfört godkänt prov</w:t>
      </w:r>
      <w:r w:rsidR="00E47C42" w:rsidRPr="009F23F6">
        <w:rPr>
          <w:lang w:val="sv-FI"/>
        </w:rPr>
        <w:t xml:space="preserve"> som innefatt</w:t>
      </w:r>
      <w:r w:rsidR="00920729" w:rsidRPr="009F23F6">
        <w:rPr>
          <w:lang w:val="sv-FI"/>
        </w:rPr>
        <w:t>ats i påbörjad examen (se 1.1.6</w:t>
      </w:r>
      <w:r w:rsidR="00E302E1" w:rsidRPr="009F23F6">
        <w:rPr>
          <w:lang w:val="sv-FI"/>
        </w:rPr>
        <w:t xml:space="preserve"> Avläggande av enskilda prov</w:t>
      </w:r>
      <w:r w:rsidR="00920729" w:rsidRPr="009F23F6">
        <w:rPr>
          <w:lang w:val="sv-FI"/>
        </w:rPr>
        <w:t>)</w:t>
      </w:r>
      <w:r w:rsidR="003A64FB" w:rsidRPr="009F23F6">
        <w:rPr>
          <w:lang w:val="sv-FI"/>
        </w:rPr>
        <w:t xml:space="preserve"> tas om </w:t>
      </w:r>
      <w:r w:rsidR="002A363F" w:rsidRPr="009F23F6">
        <w:rPr>
          <w:lang w:val="sv-FI"/>
        </w:rPr>
        <w:t xml:space="preserve">tillämpas de föreskrifter </w:t>
      </w:r>
      <w:r w:rsidR="0084692E" w:rsidRPr="009F23F6">
        <w:rPr>
          <w:lang w:val="sv-FI"/>
        </w:rPr>
        <w:t xml:space="preserve">gällande omtagning av </w:t>
      </w:r>
      <w:r w:rsidR="00FE661A" w:rsidRPr="009F23F6">
        <w:rPr>
          <w:lang w:val="sv-FI"/>
        </w:rPr>
        <w:t xml:space="preserve">godkända och underkända </w:t>
      </w:r>
      <w:r w:rsidR="0084692E" w:rsidRPr="009F23F6">
        <w:rPr>
          <w:lang w:val="sv-FI"/>
        </w:rPr>
        <w:t xml:space="preserve">prov </w:t>
      </w:r>
      <w:r w:rsidR="002A363F" w:rsidRPr="009F23F6">
        <w:rPr>
          <w:lang w:val="sv-FI"/>
        </w:rPr>
        <w:t>som</w:t>
      </w:r>
      <w:r w:rsidR="0084692E" w:rsidRPr="009F23F6">
        <w:rPr>
          <w:lang w:val="sv-FI"/>
        </w:rPr>
        <w:t xml:space="preserve"> ges i detta avsnitt och i avsnitt 1.3.5</w:t>
      </w:r>
      <w:r w:rsidR="00835571" w:rsidRPr="009F23F6">
        <w:rPr>
          <w:lang w:val="sv-FI"/>
        </w:rPr>
        <w:t xml:space="preserve"> på det omtagna provet på samma sätt som på </w:t>
      </w:r>
      <w:r w:rsidR="00310493" w:rsidRPr="009F23F6">
        <w:rPr>
          <w:lang w:val="sv-FI"/>
        </w:rPr>
        <w:t xml:space="preserve">andra prov som avlagts som en del av examen. Innefattandet förblir </w:t>
      </w:r>
      <w:r w:rsidR="006C6761" w:rsidRPr="009F23F6">
        <w:rPr>
          <w:lang w:val="sv-FI"/>
        </w:rPr>
        <w:t>dock trots omtagningen i kraft</w:t>
      </w:r>
      <w:r w:rsidR="002A363F" w:rsidRPr="009F23F6">
        <w:rPr>
          <w:lang w:val="sv-FI"/>
        </w:rPr>
        <w:t xml:space="preserve"> </w:t>
      </w:r>
      <w:r w:rsidR="00255041" w:rsidRPr="009F23F6">
        <w:rPr>
          <w:lang w:val="sv-FI"/>
        </w:rPr>
        <w:t>till slutet av</w:t>
      </w:r>
      <w:r w:rsidR="00042E42" w:rsidRPr="009F23F6">
        <w:rPr>
          <w:lang w:val="sv-FI"/>
        </w:rPr>
        <w:t xml:space="preserve"> ikraftvarande</w:t>
      </w:r>
      <w:r w:rsidR="00255041" w:rsidRPr="009F23F6">
        <w:rPr>
          <w:lang w:val="sv-FI"/>
        </w:rPr>
        <w:t>tiden</w:t>
      </w:r>
      <w:r w:rsidR="00396E38" w:rsidRPr="009F23F6">
        <w:rPr>
          <w:lang w:val="sv-FI"/>
        </w:rPr>
        <w:t>.</w:t>
      </w:r>
    </w:p>
    <w:p w14:paraId="3F67E021" w14:textId="3B068B56" w:rsidR="00145CB2" w:rsidRPr="009F23F6" w:rsidRDefault="00660EDC" w:rsidP="00787651">
      <w:pPr>
        <w:rPr>
          <w:lang w:val="sv-FI"/>
        </w:rPr>
      </w:pPr>
      <w:r w:rsidRPr="009F23F6">
        <w:rPr>
          <w:lang w:val="sv-FI"/>
        </w:rPr>
        <w:t>En person som har blivit godkänd i studentexamen får komplettera examen med prov i ämnen som inte ingår i den avlagda examen och med prov på en annan nivå än de prov i samma ämnen som ingår i den avlagda examen (L 502/2019, 17 §). Att komplettera examen är möjligt efter det att examen är avlagd. Examen bör vara avlagd innan anmälningstidens utgång. Inga andra tidsfrister gäller för komplettering av examen.</w:t>
      </w:r>
      <w:r w:rsidR="00CC33E6" w:rsidRPr="009F23F6">
        <w:rPr>
          <w:lang w:val="sv-FI"/>
        </w:rPr>
        <w:t xml:space="preserve"> </w:t>
      </w:r>
      <w:r w:rsidR="00880E76" w:rsidRPr="009F23F6">
        <w:rPr>
          <w:lang w:val="sv-FI"/>
        </w:rPr>
        <w:t xml:space="preserve">Komplettering av examen förutsätter inte att </w:t>
      </w:r>
      <w:r w:rsidR="00392B3F" w:rsidRPr="009F23F6">
        <w:rPr>
          <w:lang w:val="sv-FI"/>
        </w:rPr>
        <w:t xml:space="preserve">studier i </w:t>
      </w:r>
      <w:r w:rsidR="002177FE" w:rsidRPr="009F23F6">
        <w:rPr>
          <w:lang w:val="sv-FI"/>
        </w:rPr>
        <w:t>ifrågavarande ämne eller lärokurs är utförda</w:t>
      </w:r>
      <w:r w:rsidR="00BA022A" w:rsidRPr="009F23F6">
        <w:rPr>
          <w:lang w:val="sv-FI"/>
        </w:rPr>
        <w:t>.</w:t>
      </w:r>
    </w:p>
    <w:p w14:paraId="6299E747" w14:textId="1D5D92E5" w:rsidR="00AD29CE" w:rsidRPr="009F23F6" w:rsidRDefault="00145CB2" w:rsidP="00787651">
      <w:pPr>
        <w:rPr>
          <w:lang w:val="sv-FI"/>
        </w:rPr>
      </w:pPr>
      <w:r w:rsidRPr="009F23F6">
        <w:rPr>
          <w:lang w:val="sv-FI"/>
        </w:rPr>
        <w:t>En examinand som godkänt har avlagt ett realprov av gammal typ kan i stället för att ta om provet komplettera sin examen med ett eller flera prov i realämnen.</w:t>
      </w:r>
      <w:bookmarkEnd w:id="31"/>
    </w:p>
    <w:p w14:paraId="183DD3A6" w14:textId="1DFAFC8C" w:rsidR="008F1B97" w:rsidRPr="009F23F6" w:rsidRDefault="005F32EE" w:rsidP="00787651">
      <w:pPr>
        <w:rPr>
          <w:lang w:val="sv-FI"/>
        </w:rPr>
      </w:pPr>
      <w:r w:rsidRPr="009F23F6">
        <w:rPr>
          <w:lang w:val="sv-FI"/>
        </w:rPr>
        <w:lastRenderedPageBreak/>
        <w:t>En anordnare av gymnasieutbildning är skyldig att ordna proven i studentexamen också för en person som</w:t>
      </w:r>
      <w:r w:rsidR="00806A8D" w:rsidRPr="009F23F6">
        <w:rPr>
          <w:lang w:val="sv-FI"/>
        </w:rPr>
        <w:t xml:space="preserve"> </w:t>
      </w:r>
      <w:r w:rsidRPr="009F23F6">
        <w:rPr>
          <w:lang w:val="sv-FI"/>
        </w:rPr>
        <w:t>tidigare har avlagt studentexamen vid utbildningsanordnarens gymnasium och som tar om ett prov som</w:t>
      </w:r>
      <w:r w:rsidR="00806A8D" w:rsidRPr="009F23F6">
        <w:rPr>
          <w:lang w:val="sv-FI"/>
        </w:rPr>
        <w:t xml:space="preserve"> </w:t>
      </w:r>
      <w:r w:rsidRPr="009F23F6">
        <w:rPr>
          <w:lang w:val="sv-FI"/>
        </w:rPr>
        <w:t>ingår i examen eller kompletterar sin examen. Anordnaren av gymnasieutbildning är dessutom skyldig</w:t>
      </w:r>
      <w:r w:rsidR="00806A8D" w:rsidRPr="009F23F6">
        <w:rPr>
          <w:lang w:val="sv-FI"/>
        </w:rPr>
        <w:t xml:space="preserve"> </w:t>
      </w:r>
      <w:r w:rsidRPr="009F23F6">
        <w:rPr>
          <w:lang w:val="sv-FI"/>
        </w:rPr>
        <w:t>att ordna proven också för en person som tidigare har studerat vid utbildningsanordnarens gymnasium</w:t>
      </w:r>
      <w:r w:rsidR="00806A8D" w:rsidRPr="009F23F6">
        <w:rPr>
          <w:lang w:val="sv-FI"/>
        </w:rPr>
        <w:t xml:space="preserve"> </w:t>
      </w:r>
      <w:r w:rsidRPr="009F23F6">
        <w:rPr>
          <w:lang w:val="sv-FI"/>
        </w:rPr>
        <w:t>och avlägger ett enskilt prov. Om en utbildningsanordnare inte längre ordnar gymnasieutbildning har</w:t>
      </w:r>
      <w:r w:rsidR="00806A8D" w:rsidRPr="009F23F6">
        <w:rPr>
          <w:lang w:val="sv-FI"/>
        </w:rPr>
        <w:t xml:space="preserve"> </w:t>
      </w:r>
      <w:r w:rsidRPr="009F23F6">
        <w:rPr>
          <w:lang w:val="sv-FI"/>
        </w:rPr>
        <w:t>personen rätt att avlägga provet vid det gymnasium som är närmast h</w:t>
      </w:r>
      <w:r w:rsidR="009E3F3D" w:rsidRPr="009F23F6">
        <w:rPr>
          <w:lang w:val="sv-FI"/>
        </w:rPr>
        <w:t>ens</w:t>
      </w:r>
      <w:r w:rsidRPr="009F23F6">
        <w:rPr>
          <w:lang w:val="sv-FI"/>
        </w:rPr>
        <w:t xml:space="preserve"> bostadsort. Proven</w:t>
      </w:r>
      <w:r w:rsidR="00806A8D" w:rsidRPr="009F23F6">
        <w:rPr>
          <w:lang w:val="sv-FI"/>
        </w:rPr>
        <w:t xml:space="preserve"> </w:t>
      </w:r>
      <w:r w:rsidRPr="009F23F6">
        <w:rPr>
          <w:lang w:val="sv-FI"/>
        </w:rPr>
        <w:t>i studentexamen ska ordnas även för andra personer om utbildningsanordnarens verksamhetsförutsättningar tillåter detta. (L 502/2019, 4 §.) Utbildningsanordnaren placerar personer som tar om prov i olika</w:t>
      </w:r>
      <w:r w:rsidR="00806A8D" w:rsidRPr="009F23F6">
        <w:rPr>
          <w:lang w:val="sv-FI"/>
        </w:rPr>
        <w:t xml:space="preserve"> </w:t>
      </w:r>
      <w:r w:rsidRPr="009F23F6">
        <w:rPr>
          <w:lang w:val="sv-FI"/>
        </w:rPr>
        <w:t>gymnasier och på olika verksamhetsplatser enligt eget omdöme och informerar deltagarna om var provet</w:t>
      </w:r>
      <w:r w:rsidR="00806A8D" w:rsidRPr="009F23F6">
        <w:rPr>
          <w:lang w:val="sv-FI"/>
        </w:rPr>
        <w:t xml:space="preserve"> </w:t>
      </w:r>
      <w:r w:rsidRPr="009F23F6">
        <w:rPr>
          <w:lang w:val="sv-FI"/>
        </w:rPr>
        <w:t>ordnas och om andra praktiska arrangemang</w:t>
      </w:r>
      <w:r w:rsidR="00A927CD" w:rsidRPr="009F23F6">
        <w:rPr>
          <w:lang w:val="sv-FI"/>
        </w:rPr>
        <w:t>.</w:t>
      </w:r>
    </w:p>
    <w:p w14:paraId="579EBA74" w14:textId="5142608D" w:rsidR="00AD29CE" w:rsidRPr="009F23F6" w:rsidRDefault="001F5976" w:rsidP="002853CB">
      <w:pPr>
        <w:pStyle w:val="Otsikko41"/>
        <w:rPr>
          <w:color w:val="auto"/>
        </w:rPr>
      </w:pPr>
      <w:bookmarkStart w:id="32" w:name="_Toc125472826"/>
      <w:r w:rsidRPr="009F23F6">
        <w:rPr>
          <w:color w:val="auto"/>
        </w:rPr>
        <w:t>Om</w:t>
      </w:r>
      <w:r w:rsidR="00033382" w:rsidRPr="009F23F6">
        <w:rPr>
          <w:color w:val="auto"/>
        </w:rPr>
        <w:t>tagning</w:t>
      </w:r>
      <w:r w:rsidRPr="009F23F6">
        <w:rPr>
          <w:color w:val="auto"/>
        </w:rPr>
        <w:t xml:space="preserve"> av ett underkänt prov</w:t>
      </w:r>
      <w:bookmarkEnd w:id="32"/>
      <w:r w:rsidR="004A6294" w:rsidRPr="009F23F6">
        <w:rPr>
          <w:color w:val="auto"/>
        </w:rPr>
        <w:t xml:space="preserve"> </w:t>
      </w:r>
    </w:p>
    <w:p w14:paraId="21655301" w14:textId="008DC600" w:rsidR="00AD29CE" w:rsidRPr="009F23F6" w:rsidRDefault="000751B6" w:rsidP="00787651">
      <w:pPr>
        <w:rPr>
          <w:lang w:val="sv-FI"/>
        </w:rPr>
      </w:pPr>
      <w:r w:rsidRPr="009F23F6">
        <w:rPr>
          <w:noProof/>
          <w:lang w:val="sv-FI"/>
        </w:rPr>
        <mc:AlternateContent>
          <mc:Choice Requires="wps">
            <w:drawing>
              <wp:anchor distT="180340" distB="180340" distL="114300" distR="114300" simplePos="0" relativeHeight="251658242" behindDoc="0" locked="0" layoutInCell="1" allowOverlap="1" wp14:anchorId="58D254AE" wp14:editId="1ACEDF7D">
                <wp:simplePos x="0" y="0"/>
                <wp:positionH relativeFrom="margin">
                  <wp:align>right</wp:align>
                </wp:positionH>
                <wp:positionV relativeFrom="paragraph">
                  <wp:posOffset>675640</wp:posOffset>
                </wp:positionV>
                <wp:extent cx="4859655" cy="1495425"/>
                <wp:effectExtent l="0" t="0" r="17145" b="28575"/>
                <wp:wrapTopAndBottom/>
                <wp:docPr id="4" name="Tekstiruutu 4" descr="Om en examinand första gången blir underkänd i ett prov som krävs för examen vid det tredje examenstillfället, får examinanden göra om det underkända provet ytterligare tre gånger under de tre närmast följande examenstillfällena. En examen kan sålunda, när den är som längst, sträcka sig över sex examenstillfällen."/>
                <wp:cNvGraphicFramePr/>
                <a:graphic xmlns:a="http://schemas.openxmlformats.org/drawingml/2006/main">
                  <a:graphicData uri="http://schemas.microsoft.com/office/word/2010/wordprocessingShape">
                    <wps:wsp>
                      <wps:cNvSpPr txBox="1"/>
                      <wps:spPr>
                        <a:xfrm>
                          <a:off x="0" y="0"/>
                          <a:ext cx="4859655" cy="1495425"/>
                        </a:xfrm>
                        <a:prstGeom prst="rect">
                          <a:avLst/>
                        </a:prstGeom>
                        <a:solidFill>
                          <a:schemeClr val="bg1">
                            <a:lumMod val="95000"/>
                          </a:schemeClr>
                        </a:solidFill>
                        <a:ln w="6350">
                          <a:solidFill>
                            <a:prstClr val="black"/>
                          </a:solidFill>
                        </a:ln>
                      </wps:spPr>
                      <wps:txbx>
                        <w:txbxContent>
                          <w:p w14:paraId="5468240A" w14:textId="66E918A9" w:rsidR="00FF202C" w:rsidRPr="000751B6" w:rsidRDefault="00FF202C" w:rsidP="00FF202C">
                            <w:pPr>
                              <w:ind w:left="0"/>
                              <w:rPr>
                                <w:lang w:val="sv-FI"/>
                              </w:rPr>
                            </w:pPr>
                            <w:r w:rsidRPr="000751B6">
                              <w:rPr>
                                <w:lang w:val="sv-FI"/>
                              </w:rPr>
                              <w:t xml:space="preserve">Om en examinand första gången </w:t>
                            </w:r>
                            <w:r w:rsidR="0069479B" w:rsidRPr="000751B6">
                              <w:rPr>
                                <w:lang w:val="sv-FI"/>
                              </w:rPr>
                              <w:t xml:space="preserve">blir </w:t>
                            </w:r>
                            <w:r w:rsidRPr="000751B6">
                              <w:rPr>
                                <w:lang w:val="sv-FI"/>
                              </w:rPr>
                              <w:t>underkänd i ett prov som krävs för examen vid det tredje examenstillfället, får examinanden göra om det underkända provet ytterligare tre gånger under de tre närmast följande examenstillfällena. En examen kan sålunda, när den är som längst, sträcka sig över sex examenstillfällen.</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254AE" id="Tekstiruutu 4" o:spid="_x0000_s1034" type="#_x0000_t202" alt="Om en examinand första gången blir underkänd i ett prov som krävs för examen vid det tredje examenstillfället, får examinanden göra om det underkända provet ytterligare tre gånger under de tre närmast följande examenstillfällena. En examen kan sålunda, när den är som längst, sträcka sig över sex examenstillfällen." style="position:absolute;left:0;text-align:left;margin-left:331.45pt;margin-top:53.2pt;width:382.65pt;height:117.75pt;z-index:251658242;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" fillcolor="#f2f2f2 [3052]" strokeweight=".5pt">
                <v:textbox inset="4mm,4mm,4mm,4mm">
                  <w:txbxContent>
                    <w:p w14:paraId="5468240A" w14:textId="66E918A9" w:rsidR="00FF202C" w:rsidRPr="000751B6" w:rsidRDefault="00FF202C" w:rsidP="00FF202C">
                      <w:pPr>
                        <w:ind w:left="0"/>
                        <w:rPr>
                          <w:lang w:val="sv-FI"/>
                        </w:rPr>
                      </w:pPr>
                      <w:r w:rsidRPr="000751B6">
                        <w:rPr>
                          <w:lang w:val="sv-FI"/>
                        </w:rPr>
                        <w:t xml:space="preserve">Om en examinand första gången </w:t>
                      </w:r>
                      <w:r w:rsidR="0069479B" w:rsidRPr="000751B6">
                        <w:rPr>
                          <w:lang w:val="sv-FI"/>
                        </w:rPr>
                        <w:t xml:space="preserve">blir </w:t>
                      </w:r>
                      <w:r w:rsidRPr="000751B6">
                        <w:rPr>
                          <w:lang w:val="sv-FI"/>
                        </w:rPr>
                        <w:t>underkänd i ett prov som krävs för examen vid det tredje examenstillfället, får examinanden göra om det underkända provet ytterligare tre gånger under de tre närmast följande examenstillfällena. En examen kan sålunda, när den är som längst, sträcka sig över sex examenstillfällen.</w:t>
                      </w:r>
                    </w:p>
                  </w:txbxContent>
                </v:textbox>
                <w10:wrap type="topAndBottom" anchorx="margin"/>
              </v:shape>
            </w:pict>
          </mc:Fallback>
        </mc:AlternateContent>
      </w:r>
      <w:r w:rsidR="000D0484" w:rsidRPr="009F23F6">
        <w:rPr>
          <w:lang w:val="sv-FI"/>
        </w:rPr>
        <w:t xml:space="preserve">Ett underkänt prov får tas om tre gånger medan studentexamen är på hälft </w:t>
      </w:r>
      <w:r w:rsidR="00AD29CE" w:rsidRPr="009F23F6">
        <w:rPr>
          <w:lang w:val="sv-FI"/>
        </w:rPr>
        <w:t xml:space="preserve">(L 502/2019, 16 §). </w:t>
      </w:r>
      <w:r w:rsidR="005C73DD" w:rsidRPr="009F23F6">
        <w:rPr>
          <w:lang w:val="sv-FI"/>
        </w:rPr>
        <w:t>Detta gäller alla examinander oavsett när provet har utförts</w:t>
      </w:r>
      <w:r w:rsidR="00AD29CE" w:rsidRPr="009F23F6">
        <w:rPr>
          <w:lang w:val="sv-FI"/>
        </w:rPr>
        <w:t xml:space="preserve">. </w:t>
      </w:r>
    </w:p>
    <w:p w14:paraId="3BCB6C77" w14:textId="7B8227AD" w:rsidR="00AD29CE" w:rsidRPr="009F23F6" w:rsidRDefault="002C7F9F" w:rsidP="00787651">
      <w:pPr>
        <w:rPr>
          <w:lang w:val="sv-FI"/>
        </w:rPr>
      </w:pPr>
      <w:r w:rsidRPr="009F23F6">
        <w:rPr>
          <w:lang w:val="sv-FI"/>
        </w:rPr>
        <w:t xml:space="preserve">Om en examinand har valt det mer krävande provet i ett ämne med prov med två olika svårighetsgrader eller provet i modersmål och litteratur som provet i det andra inhemska språket </w:t>
      </w:r>
      <w:r w:rsidR="003D6E56" w:rsidRPr="009F23F6">
        <w:rPr>
          <w:lang w:val="sv-FI"/>
        </w:rPr>
        <w:t xml:space="preserve">eller </w:t>
      </w:r>
      <w:r w:rsidR="001C4BAC" w:rsidRPr="009F23F6">
        <w:rPr>
          <w:lang w:val="sv-FI"/>
        </w:rPr>
        <w:t xml:space="preserve">provet i modersmål och litteratur </w:t>
      </w:r>
      <w:r w:rsidR="000058D6" w:rsidRPr="009F23F6">
        <w:rPr>
          <w:lang w:val="sv-FI"/>
        </w:rPr>
        <w:t xml:space="preserve">i samiska som provet i främmande språk </w:t>
      </w:r>
      <w:r w:rsidRPr="009F23F6">
        <w:rPr>
          <w:lang w:val="sv-FI"/>
        </w:rPr>
        <w:t xml:space="preserve">och blivit underkänd i provet, kan examinanden vid omtagning av provet ändra svårighetsgraden (L 502/2019, 16 §). </w:t>
      </w:r>
      <w:r w:rsidR="00520DCD" w:rsidRPr="009F23F6">
        <w:rPr>
          <w:lang w:val="sv-FI"/>
        </w:rPr>
        <w:t xml:space="preserve">I en examen som påbörjats </w:t>
      </w:r>
      <w:r w:rsidR="009914E4" w:rsidRPr="009F23F6">
        <w:rPr>
          <w:lang w:val="sv-FI"/>
        </w:rPr>
        <w:t xml:space="preserve">hösten 2021 eller tidigare </w:t>
      </w:r>
      <w:r w:rsidR="00234711" w:rsidRPr="009F23F6">
        <w:rPr>
          <w:lang w:val="sv-FI"/>
        </w:rPr>
        <w:t>betraktas av</w:t>
      </w:r>
      <w:r w:rsidRPr="009F23F6">
        <w:rPr>
          <w:lang w:val="sv-FI"/>
        </w:rPr>
        <w:t>lägga</w:t>
      </w:r>
      <w:r w:rsidR="00234711" w:rsidRPr="009F23F6">
        <w:rPr>
          <w:lang w:val="sv-FI"/>
        </w:rPr>
        <w:t>nde av</w:t>
      </w:r>
      <w:r w:rsidRPr="009F23F6">
        <w:rPr>
          <w:lang w:val="sv-FI"/>
        </w:rPr>
        <w:t xml:space="preserve"> ett prov baserat på en kortare lärokurs som </w:t>
      </w:r>
      <w:r w:rsidR="008231DF" w:rsidRPr="009F23F6">
        <w:rPr>
          <w:lang w:val="sv-FI"/>
        </w:rPr>
        <w:t>omtagning</w:t>
      </w:r>
      <w:r w:rsidRPr="009F23F6">
        <w:rPr>
          <w:lang w:val="sv-FI"/>
        </w:rPr>
        <w:t xml:space="preserve"> av det ursprungliga provet. </w:t>
      </w:r>
      <w:r w:rsidR="00494747" w:rsidRPr="009F23F6">
        <w:rPr>
          <w:lang w:val="sv-FI"/>
        </w:rPr>
        <w:t xml:space="preserve">I en examen som påbörjats våren 2022 eller senare </w:t>
      </w:r>
      <w:r w:rsidR="00990723" w:rsidRPr="009F23F6">
        <w:rPr>
          <w:lang w:val="sv-FI"/>
        </w:rPr>
        <w:t xml:space="preserve">betraktas avläggande av ett prov baserat på en kortare lärokurs </w:t>
      </w:r>
      <w:r w:rsidR="00F24B14" w:rsidRPr="009F23F6">
        <w:rPr>
          <w:lang w:val="sv-FI"/>
        </w:rPr>
        <w:t xml:space="preserve">i första hand </w:t>
      </w:r>
      <w:r w:rsidR="00F24B14" w:rsidRPr="009F23F6">
        <w:rPr>
          <w:lang w:val="sv-FI"/>
        </w:rPr>
        <w:lastRenderedPageBreak/>
        <w:t xml:space="preserve">som </w:t>
      </w:r>
      <w:r w:rsidR="0084582B" w:rsidRPr="009F23F6">
        <w:rPr>
          <w:lang w:val="sv-FI"/>
        </w:rPr>
        <w:t xml:space="preserve">avläggande av prov </w:t>
      </w:r>
      <w:r w:rsidR="00BD79E1" w:rsidRPr="009F23F6">
        <w:rPr>
          <w:lang w:val="sv-FI"/>
        </w:rPr>
        <w:t>som baserar sig på annan lärokurs</w:t>
      </w:r>
      <w:r w:rsidR="00FF76C2" w:rsidRPr="009F23F6">
        <w:rPr>
          <w:lang w:val="sv-FI"/>
        </w:rPr>
        <w:t>. O</w:t>
      </w:r>
      <w:r w:rsidR="00653D8D" w:rsidRPr="009F23F6">
        <w:rPr>
          <w:lang w:val="sv-FI"/>
        </w:rPr>
        <w:t xml:space="preserve">m examinanden inte har rätt att lägga till </w:t>
      </w:r>
      <w:r w:rsidR="00F8127C" w:rsidRPr="009F23F6">
        <w:rPr>
          <w:lang w:val="sv-FI"/>
        </w:rPr>
        <w:t>prov som baserar sig på annan lärokurs i sin examen</w:t>
      </w:r>
      <w:r w:rsidR="00760692" w:rsidRPr="009F23F6">
        <w:rPr>
          <w:lang w:val="sv-FI"/>
        </w:rPr>
        <w:t xml:space="preserve"> betraktas </w:t>
      </w:r>
      <w:r w:rsidR="00C91509" w:rsidRPr="009F23F6">
        <w:rPr>
          <w:lang w:val="sv-FI"/>
        </w:rPr>
        <w:t xml:space="preserve">avläggande av ett prov baserat på en kortare lärokurs </w:t>
      </w:r>
      <w:r w:rsidR="00990723" w:rsidRPr="009F23F6">
        <w:rPr>
          <w:lang w:val="sv-FI"/>
        </w:rPr>
        <w:t>som omtagning av det ursprungliga provet.</w:t>
      </w:r>
      <w:r w:rsidR="0016110A" w:rsidRPr="009F23F6">
        <w:rPr>
          <w:lang w:val="sv-FI"/>
        </w:rPr>
        <w:t xml:space="preserve"> </w:t>
      </w:r>
      <w:r w:rsidR="004C2EA3" w:rsidRPr="009F23F6">
        <w:rPr>
          <w:lang w:val="sv-FI"/>
        </w:rPr>
        <w:t xml:space="preserve">Om examen påbörjats hösten 2021 eller tidigare </w:t>
      </w:r>
      <w:r w:rsidR="00144D3E" w:rsidRPr="009F23F6">
        <w:rPr>
          <w:lang w:val="sv-FI"/>
        </w:rPr>
        <w:t>kräver b</w:t>
      </w:r>
      <w:r w:rsidR="009A5268" w:rsidRPr="009F23F6">
        <w:rPr>
          <w:lang w:val="sv-FI"/>
        </w:rPr>
        <w:t xml:space="preserve">yte av nivå att </w:t>
      </w:r>
      <w:r w:rsidR="00EC3360" w:rsidRPr="009F23F6">
        <w:rPr>
          <w:lang w:val="sv-FI"/>
        </w:rPr>
        <w:t xml:space="preserve">ett av examinandens </w:t>
      </w:r>
      <w:r w:rsidR="009817DD" w:rsidRPr="009F23F6">
        <w:rPr>
          <w:lang w:val="sv-FI"/>
        </w:rPr>
        <w:t xml:space="preserve">obligatoriska </w:t>
      </w:r>
      <w:r w:rsidR="00EC3360" w:rsidRPr="009F23F6">
        <w:rPr>
          <w:lang w:val="sv-FI"/>
        </w:rPr>
        <w:t xml:space="preserve">prov </w:t>
      </w:r>
      <w:r w:rsidR="005A36A9" w:rsidRPr="009F23F6">
        <w:rPr>
          <w:lang w:val="sv-FI"/>
        </w:rPr>
        <w:t xml:space="preserve">fortfarande </w:t>
      </w:r>
      <w:r w:rsidR="00EC3360" w:rsidRPr="009F23F6">
        <w:rPr>
          <w:lang w:val="sv-FI"/>
        </w:rPr>
        <w:t>är av högre svårighetsgrad</w:t>
      </w:r>
      <w:r w:rsidR="008D76A5" w:rsidRPr="009F23F6">
        <w:rPr>
          <w:lang w:val="sv-FI"/>
        </w:rPr>
        <w:t xml:space="preserve">. </w:t>
      </w:r>
      <w:r w:rsidR="005A36A9" w:rsidRPr="009F23F6">
        <w:rPr>
          <w:lang w:val="sv-FI"/>
        </w:rPr>
        <w:t>Om examen påbörjats våren 2022 eller senare kräver b</w:t>
      </w:r>
      <w:r w:rsidR="008D76A5" w:rsidRPr="009F23F6">
        <w:rPr>
          <w:lang w:val="sv-FI"/>
        </w:rPr>
        <w:t xml:space="preserve">yte av nivå att ett av </w:t>
      </w:r>
      <w:r w:rsidR="007D74F1" w:rsidRPr="009F23F6">
        <w:rPr>
          <w:lang w:val="sv-FI"/>
        </w:rPr>
        <w:t xml:space="preserve">de </w:t>
      </w:r>
      <w:r w:rsidR="007112EE" w:rsidRPr="009F23F6">
        <w:rPr>
          <w:lang w:val="sv-FI"/>
        </w:rPr>
        <w:t>fem prov som krävs för examen</w:t>
      </w:r>
      <w:r w:rsidR="008D76A5" w:rsidRPr="009F23F6">
        <w:rPr>
          <w:lang w:val="sv-FI"/>
        </w:rPr>
        <w:t xml:space="preserve"> </w:t>
      </w:r>
      <w:r w:rsidR="00C656EB" w:rsidRPr="009F23F6">
        <w:rPr>
          <w:lang w:val="sv-FI"/>
        </w:rPr>
        <w:t>for</w:t>
      </w:r>
      <w:r w:rsidR="00021DE4" w:rsidRPr="009F23F6">
        <w:rPr>
          <w:lang w:val="sv-FI"/>
        </w:rPr>
        <w:t xml:space="preserve">tfarande </w:t>
      </w:r>
      <w:r w:rsidR="008D76A5" w:rsidRPr="009F23F6">
        <w:rPr>
          <w:lang w:val="sv-FI"/>
        </w:rPr>
        <w:t>är av högre svårighetsgrad</w:t>
      </w:r>
      <w:r w:rsidR="00AD29CE" w:rsidRPr="009F23F6">
        <w:rPr>
          <w:lang w:val="sv-FI"/>
        </w:rPr>
        <w:t xml:space="preserve">. </w:t>
      </w:r>
    </w:p>
    <w:p w14:paraId="060CD8CA" w14:textId="1898D020" w:rsidR="00AD29CE" w:rsidRPr="009F23F6" w:rsidRDefault="004D61D8" w:rsidP="00787651">
      <w:pPr>
        <w:rPr>
          <w:lang w:val="sv-FI"/>
        </w:rPr>
      </w:pPr>
      <w:r w:rsidRPr="009F23F6">
        <w:rPr>
          <w:lang w:val="sv-FI"/>
        </w:rPr>
        <w:t xml:space="preserve">En examinand som har skrivit provet i modersmål och litteratur men fått underkänt får, om examinanden så önskar, göra om det underkända provet genom att delta i provet i svenska eller finska som andraspråk om hen har rätt att delta i provet </w:t>
      </w:r>
      <w:proofErr w:type="gramStart"/>
      <w:r w:rsidRPr="009F23F6">
        <w:rPr>
          <w:lang w:val="sv-FI"/>
        </w:rPr>
        <w:t>ifråga</w:t>
      </w:r>
      <w:proofErr w:type="gramEnd"/>
      <w:r w:rsidR="00AD29CE" w:rsidRPr="009F23F6">
        <w:rPr>
          <w:lang w:val="sv-FI"/>
        </w:rPr>
        <w:t xml:space="preserve">. </w:t>
      </w:r>
    </w:p>
    <w:p w14:paraId="2986F334" w14:textId="3B703FED" w:rsidR="008F1B97" w:rsidRPr="009F23F6" w:rsidRDefault="003B573C" w:rsidP="00787651">
      <w:pPr>
        <w:rPr>
          <w:lang w:val="sv-FI"/>
        </w:rPr>
      </w:pPr>
      <w:r w:rsidRPr="009F23F6">
        <w:rPr>
          <w:lang w:val="sv-FI"/>
        </w:rPr>
        <w:t>En person som avlagt studentexamen kan ta om ett underkänt prov utan begränsningar</w:t>
      </w:r>
      <w:r w:rsidR="00AD29CE" w:rsidRPr="009F23F6">
        <w:rPr>
          <w:lang w:val="sv-FI"/>
        </w:rPr>
        <w:t xml:space="preserve"> (L 502/2019, 16 §). </w:t>
      </w:r>
      <w:r w:rsidR="00B206FC" w:rsidRPr="009F23F6">
        <w:rPr>
          <w:lang w:val="sv-FI"/>
        </w:rPr>
        <w:t>Examen bör vara avlagd innan anmälningstidens utgång</w:t>
      </w:r>
      <w:r w:rsidR="00AD29CE" w:rsidRPr="009F23F6">
        <w:rPr>
          <w:lang w:val="sv-FI"/>
        </w:rPr>
        <w:t>.</w:t>
      </w:r>
    </w:p>
    <w:p w14:paraId="1CF747B8" w14:textId="31B8662A" w:rsidR="00F747E7" w:rsidRPr="009F23F6" w:rsidRDefault="00FD21D4" w:rsidP="002853CB">
      <w:pPr>
        <w:pStyle w:val="Otsikko31"/>
        <w:rPr>
          <w:color w:val="auto"/>
        </w:rPr>
      </w:pPr>
      <w:bookmarkStart w:id="33" w:name="_Toc125472827"/>
      <w:r w:rsidRPr="009F23F6">
        <w:rPr>
          <w:color w:val="auto"/>
        </w:rPr>
        <w:t>Anmälan</w:t>
      </w:r>
      <w:bookmarkEnd w:id="33"/>
    </w:p>
    <w:bookmarkStart w:id="34" w:name="_Toc73399483"/>
    <w:p w14:paraId="58C41146" w14:textId="5A7E7376" w:rsidR="008F1B97" w:rsidRPr="009F23F6" w:rsidRDefault="00CD0B58" w:rsidP="00787651">
      <w:pPr>
        <w:rPr>
          <w:lang w:val="sv-FI"/>
        </w:rPr>
      </w:pPr>
      <w:r w:rsidRPr="009F23F6">
        <w:rPr>
          <w:noProof/>
          <w:lang w:val="sv-FI"/>
        </w:rPr>
        <mc:AlternateContent>
          <mc:Choice Requires="wps">
            <w:drawing>
              <wp:anchor distT="180340" distB="180340" distL="114300" distR="114300" simplePos="0" relativeHeight="251658243" behindDoc="0" locked="0" layoutInCell="1" allowOverlap="1" wp14:anchorId="12390120" wp14:editId="1EC8C915">
                <wp:simplePos x="0" y="0"/>
                <wp:positionH relativeFrom="margin">
                  <wp:align>right</wp:align>
                </wp:positionH>
                <wp:positionV relativeFrom="paragraph">
                  <wp:posOffset>1006475</wp:posOffset>
                </wp:positionV>
                <wp:extent cx="4859655" cy="1476375"/>
                <wp:effectExtent l="0" t="0" r="17145" b="28575"/>
                <wp:wrapTopAndBottom/>
                <wp:docPr id="5" name="Tekstiruutu 5" descr="Till exempel kan skolförvaltningsprogram som kräver inloggning användas för anmälan. Man kan också använda sig av elektroniskt inskickade anmälningsuppgifter som bestyrkas genom diskussion med rektor, handledare eller annan undervisningspersonal, eller övriga sätt som bestyrker de ifyllda uppgifterna."/>
                <wp:cNvGraphicFramePr/>
                <a:graphic xmlns:a="http://schemas.openxmlformats.org/drawingml/2006/main">
                  <a:graphicData uri="http://schemas.microsoft.com/office/word/2010/wordprocessingShape">
                    <wps:wsp>
                      <wps:cNvSpPr txBox="1"/>
                      <wps:spPr>
                        <a:xfrm>
                          <a:off x="0" y="0"/>
                          <a:ext cx="4859655" cy="1476375"/>
                        </a:xfrm>
                        <a:prstGeom prst="rect">
                          <a:avLst/>
                        </a:prstGeom>
                        <a:solidFill>
                          <a:schemeClr val="bg1">
                            <a:lumMod val="95000"/>
                          </a:schemeClr>
                        </a:solidFill>
                        <a:ln w="6350">
                          <a:solidFill>
                            <a:prstClr val="black"/>
                          </a:solidFill>
                        </a:ln>
                      </wps:spPr>
                      <wps:txbx>
                        <w:txbxContent>
                          <w:p w14:paraId="67FFD1EA" w14:textId="77777777" w:rsidR="00CD0B58" w:rsidRPr="00A122B3" w:rsidRDefault="00CD0B58" w:rsidP="00CD0B58">
                            <w:pPr>
                              <w:ind w:left="0"/>
                              <w:rPr>
                                <w:lang w:val="sv-FI"/>
                              </w:rPr>
                            </w:pPr>
                            <w:r w:rsidRPr="00A122B3">
                              <w:rPr>
                                <w:lang w:val="sv-FI"/>
                              </w:rPr>
                              <w:t>Till exempel kan skolförvaltningsprogram som kräver inloggning användas för anmälan. Man kan också använda sig av elektroniskt inskickade anmälningsuppgifter som bestyrkas genom diskussion med rektor, handledare eller annan undervisningspersonal, eller övriga sätt som bestyrker de ifyllda uppgifterna.</w:t>
                            </w:r>
                          </w:p>
                          <w:p w14:paraId="34970CC0" w14:textId="4CFB83E5" w:rsidR="00CD0B58" w:rsidRPr="00CD0B58" w:rsidRDefault="00CD0B58" w:rsidP="00CD0B58">
                            <w:pPr>
                              <w:ind w:left="0"/>
                              <w:rPr>
                                <w:lang w:val="sv-FI"/>
                              </w:rPr>
                            </w:pP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0120" id="Tekstiruutu 5" o:spid="_x0000_s1035" type="#_x0000_t202" alt="Till exempel kan skolförvaltningsprogram som kräver inloggning användas för anmälan. Man kan också använda sig av elektroniskt inskickade anmälningsuppgifter som bestyrkas genom diskussion med rektor, handledare eller annan undervisningspersonal, eller övriga sätt som bestyrker de ifyllda uppgifterna." style="position:absolute;left:0;text-align:left;margin-left:331.45pt;margin-top:79.25pt;width:382.65pt;height:116.25pt;z-index:251658243;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" fillcolor="#f2f2f2 [3052]" strokeweight=".5pt">
                <v:textbox inset="4mm,4mm,4mm,4mm">
                  <w:txbxContent>
                    <w:p w14:paraId="67FFD1EA" w14:textId="77777777" w:rsidR="00CD0B58" w:rsidRPr="00A122B3" w:rsidRDefault="00CD0B58" w:rsidP="00CD0B58">
                      <w:pPr>
                        <w:ind w:left="0"/>
                        <w:rPr>
                          <w:lang w:val="sv-FI"/>
                        </w:rPr>
                      </w:pPr>
                      <w:r w:rsidRPr="00A122B3">
                        <w:rPr>
                          <w:lang w:val="sv-FI"/>
                        </w:rPr>
                        <w:t>Till exempel kan skolförvaltningsprogram som kräver inloggning användas för anmälan. Man kan också använda sig av elektroniskt inskickade anmälningsuppgifter som bestyrkas genom diskussion med rektor, handledare eller annan undervisningspersonal, eller övriga sätt som bestyrker de ifyllda uppgifterna.</w:t>
                      </w:r>
                    </w:p>
                    <w:p w14:paraId="34970CC0" w14:textId="4CFB83E5" w:rsidR="00CD0B58" w:rsidRPr="00CD0B58" w:rsidRDefault="00CD0B58" w:rsidP="00CD0B58">
                      <w:pPr>
                        <w:ind w:left="0"/>
                        <w:rPr>
                          <w:lang w:val="sv-FI"/>
                        </w:rPr>
                      </w:pPr>
                    </w:p>
                  </w:txbxContent>
                </v:textbox>
                <w10:wrap type="topAndBottom" anchorx="margin"/>
              </v:shape>
            </w:pict>
          </mc:Fallback>
        </mc:AlternateContent>
      </w:r>
      <w:r w:rsidR="00166BDB" w:rsidRPr="009F23F6">
        <w:rPr>
          <w:lang w:val="sv-FI"/>
        </w:rPr>
        <w:t>Examinanden skall för varje enskilt examenstillfälle och prov anmäla sig till det gymnasium där hen avser avlägga provet. En examinand kan vid ett examenstillfälle endast anmäla sig till</w:t>
      </w:r>
      <w:r w:rsidR="00350FD6" w:rsidRPr="009F23F6">
        <w:rPr>
          <w:lang w:val="sv-FI"/>
        </w:rPr>
        <w:t xml:space="preserve"> </w:t>
      </w:r>
      <w:r w:rsidR="00166BDB" w:rsidRPr="009F23F6">
        <w:rPr>
          <w:lang w:val="sv-FI"/>
        </w:rPr>
        <w:t>ett gymnasium</w:t>
      </w:r>
      <w:r w:rsidR="009D660E" w:rsidRPr="009F23F6">
        <w:rPr>
          <w:lang w:val="sv-FI"/>
        </w:rPr>
        <w:t>.</w:t>
      </w:r>
      <w:r w:rsidR="00166BDB" w:rsidRPr="009F23F6">
        <w:rPr>
          <w:lang w:val="sv-FI"/>
        </w:rPr>
        <w:t xml:space="preserve"> </w:t>
      </w:r>
      <w:r w:rsidR="009F4608" w:rsidRPr="009F23F6">
        <w:rPr>
          <w:lang w:val="sv-FI"/>
        </w:rPr>
        <w:t xml:space="preserve">Anmälan </w:t>
      </w:r>
      <w:r w:rsidR="00597365" w:rsidRPr="009F23F6">
        <w:rPr>
          <w:lang w:val="sv-FI"/>
        </w:rPr>
        <w:t>ska</w:t>
      </w:r>
      <w:r w:rsidR="009F4608" w:rsidRPr="009F23F6">
        <w:rPr>
          <w:lang w:val="sv-FI"/>
        </w:rPr>
        <w:t xml:space="preserve"> </w:t>
      </w:r>
      <w:r w:rsidR="00E90CA5" w:rsidRPr="009F23F6">
        <w:rPr>
          <w:lang w:val="sv-FI"/>
        </w:rPr>
        <w:t>utföras enligt gymnasiets instruktioner</w:t>
      </w:r>
      <w:r w:rsidR="0042519D" w:rsidRPr="009F23F6">
        <w:rPr>
          <w:lang w:val="sv-FI"/>
        </w:rPr>
        <w:t xml:space="preserve">. </w:t>
      </w:r>
      <w:r w:rsidR="00E90CA5" w:rsidRPr="009F23F6">
        <w:rPr>
          <w:lang w:val="sv-FI"/>
        </w:rPr>
        <w:t>Anmälan till studentexamen k</w:t>
      </w:r>
      <w:r w:rsidR="00216480" w:rsidRPr="009F23F6">
        <w:rPr>
          <w:lang w:val="sv-FI"/>
        </w:rPr>
        <w:t xml:space="preserve">an </w:t>
      </w:r>
      <w:r w:rsidR="005A12D0" w:rsidRPr="009F23F6">
        <w:rPr>
          <w:lang w:val="sv-FI"/>
        </w:rPr>
        <w:t>tillställas genom underteck</w:t>
      </w:r>
      <w:r w:rsidR="00863F43" w:rsidRPr="009F23F6">
        <w:rPr>
          <w:lang w:val="sv-FI"/>
        </w:rPr>
        <w:t xml:space="preserve">nat formulär i pappersform eller genom elektroniskt formulär som </w:t>
      </w:r>
      <w:r w:rsidR="00ED6E27" w:rsidRPr="009F23F6">
        <w:rPr>
          <w:lang w:val="sv-FI"/>
        </w:rPr>
        <w:t>rektorn godkänt</w:t>
      </w:r>
      <w:r w:rsidR="0042519D" w:rsidRPr="009F23F6">
        <w:rPr>
          <w:lang w:val="sv-FI"/>
        </w:rPr>
        <w:t xml:space="preserve">. </w:t>
      </w:r>
      <w:r w:rsidR="0037241C" w:rsidRPr="009F23F6">
        <w:rPr>
          <w:lang w:val="sv-FI"/>
        </w:rPr>
        <w:t xml:space="preserve">Gymnasiet kan fatta beslut om andra sätt att </w:t>
      </w:r>
      <w:r w:rsidR="000B1BDB" w:rsidRPr="009F23F6">
        <w:rPr>
          <w:lang w:val="sv-FI"/>
        </w:rPr>
        <w:t>bestyrka</w:t>
      </w:r>
      <w:r w:rsidR="0037241C" w:rsidRPr="009F23F6">
        <w:rPr>
          <w:lang w:val="sv-FI"/>
        </w:rPr>
        <w:t xml:space="preserve"> anmälan </w:t>
      </w:r>
      <w:r w:rsidR="00C03894" w:rsidRPr="009F23F6">
        <w:rPr>
          <w:lang w:val="sv-FI"/>
        </w:rPr>
        <w:t>i stället för underskrift</w:t>
      </w:r>
      <w:r w:rsidR="0042519D" w:rsidRPr="009F23F6">
        <w:rPr>
          <w:lang w:val="sv-FI"/>
        </w:rPr>
        <w:t xml:space="preserve">. </w:t>
      </w:r>
      <w:r w:rsidR="00B93B87" w:rsidRPr="009F23F6">
        <w:rPr>
          <w:lang w:val="sv-FI"/>
        </w:rPr>
        <w:t xml:space="preserve">Det lönar sig för gymnasiet att </w:t>
      </w:r>
      <w:r w:rsidR="009E7C9F" w:rsidRPr="009F23F6">
        <w:rPr>
          <w:lang w:val="sv-FI"/>
        </w:rPr>
        <w:lastRenderedPageBreak/>
        <w:t>an</w:t>
      </w:r>
      <w:r w:rsidR="00B93B87" w:rsidRPr="009F23F6">
        <w:rPr>
          <w:lang w:val="sv-FI"/>
        </w:rPr>
        <w:t xml:space="preserve">teckna sättet som examinanden anmält sig på med tanke på eventuella </w:t>
      </w:r>
      <w:r w:rsidR="0041082B" w:rsidRPr="009F23F6">
        <w:rPr>
          <w:lang w:val="sv-FI"/>
        </w:rPr>
        <w:t>meningsskiljaktigheter</w:t>
      </w:r>
      <w:r w:rsidR="0042519D" w:rsidRPr="009F23F6">
        <w:rPr>
          <w:lang w:val="sv-FI"/>
        </w:rPr>
        <w:t>.</w:t>
      </w:r>
    </w:p>
    <w:p w14:paraId="4FCF6ED1" w14:textId="7DD2D4CA" w:rsidR="0042519D" w:rsidRPr="009F23F6" w:rsidRDefault="00A24B81" w:rsidP="00787651">
      <w:pPr>
        <w:rPr>
          <w:lang w:val="sv-FI"/>
        </w:rPr>
      </w:pPr>
      <w:r w:rsidRPr="009F23F6">
        <w:rPr>
          <w:lang w:val="sv-FI"/>
        </w:rPr>
        <w:t>Av anmälan ska framgå</w:t>
      </w:r>
      <w:r w:rsidR="00B24AE3" w:rsidRPr="009F23F6">
        <w:rPr>
          <w:lang w:val="sv-FI"/>
        </w:rPr>
        <w:t xml:space="preserve"> </w:t>
      </w:r>
      <w:r w:rsidRPr="009F23F6">
        <w:rPr>
          <w:lang w:val="sv-FI"/>
        </w:rPr>
        <w:t>om examinanden avlägger studentexamen, kompletterar sin examen eller tar om ett godkänt prov eller avlägger enskilt prov utan att avlägga studentexamen.</w:t>
      </w:r>
      <w:r w:rsidR="00597120" w:rsidRPr="009F23F6">
        <w:rPr>
          <w:lang w:val="sv-FI"/>
        </w:rPr>
        <w:t xml:space="preserve"> I anmälan ska</w:t>
      </w:r>
      <w:r w:rsidR="00573641" w:rsidRPr="009F23F6">
        <w:rPr>
          <w:lang w:val="sv-FI"/>
        </w:rPr>
        <w:t xml:space="preserve"> framgå</w:t>
      </w:r>
      <w:r w:rsidR="00597120" w:rsidRPr="009F23F6">
        <w:rPr>
          <w:lang w:val="sv-FI"/>
        </w:rPr>
        <w:t xml:space="preserve"> provets </w:t>
      </w:r>
      <w:r w:rsidR="00205DD4" w:rsidRPr="009F23F6">
        <w:rPr>
          <w:lang w:val="sv-FI"/>
        </w:rPr>
        <w:t>nivå</w:t>
      </w:r>
      <w:r w:rsidR="00597120" w:rsidRPr="009F23F6">
        <w:rPr>
          <w:lang w:val="sv-FI"/>
        </w:rPr>
        <w:t xml:space="preserve"> och om </w:t>
      </w:r>
      <w:r w:rsidR="00205DD4" w:rsidRPr="009F23F6">
        <w:rPr>
          <w:lang w:val="sv-FI"/>
        </w:rPr>
        <w:t xml:space="preserve">examen påbörjats före våren 2022 om </w:t>
      </w:r>
      <w:r w:rsidR="00597120" w:rsidRPr="009F23F6">
        <w:rPr>
          <w:lang w:val="sv-FI"/>
        </w:rPr>
        <w:t>provet avläggs som obligatoriskt eller som extra prov</w:t>
      </w:r>
      <w:r w:rsidR="0042519D" w:rsidRPr="009F23F6">
        <w:rPr>
          <w:lang w:val="sv-FI"/>
        </w:rPr>
        <w:t xml:space="preserve">. </w:t>
      </w:r>
      <w:r w:rsidR="00762394" w:rsidRPr="009F23F6">
        <w:rPr>
          <w:lang w:val="sv-FI"/>
        </w:rPr>
        <w:t>Anmälningsblanketten och planen för spridningen av proven för respektive examinand ska gymnasiet förvara i minst två års tid för eventuella kontroller</w:t>
      </w:r>
      <w:r w:rsidR="0042519D" w:rsidRPr="009F23F6">
        <w:rPr>
          <w:lang w:val="sv-FI"/>
        </w:rPr>
        <w:t>.</w:t>
      </w:r>
    </w:p>
    <w:p w14:paraId="63DB2762" w14:textId="7083B106" w:rsidR="0042519D" w:rsidRPr="009F23F6" w:rsidRDefault="00365B02" w:rsidP="00787651">
      <w:pPr>
        <w:rPr>
          <w:lang w:val="sv-FI"/>
        </w:rPr>
      </w:pPr>
      <w:r w:rsidRPr="009F23F6">
        <w:rPr>
          <w:lang w:val="sv-FI"/>
        </w:rPr>
        <w:t>En examinand som vill delta i vårens examen ska senast den 1 december året innan anmäla sig till examen. Anmälan till höstens examen ska ske senast den 5 juni</w:t>
      </w:r>
      <w:r w:rsidR="0042519D" w:rsidRPr="009F23F6">
        <w:rPr>
          <w:lang w:val="sv-FI"/>
        </w:rPr>
        <w:t xml:space="preserve">. </w:t>
      </w:r>
      <w:r w:rsidR="00525E6E" w:rsidRPr="009F23F6">
        <w:rPr>
          <w:lang w:val="sv-FI"/>
        </w:rPr>
        <w:t>Gymnasiet kan be examinanderna anmäla sig före ett tidigare datum så att gymnasiet hinner behandla anmälningarna. Gymnasiet bör dock ta emot anmälningar ända till det datum nämnden fastställt</w:t>
      </w:r>
      <w:r w:rsidR="0042519D" w:rsidRPr="009F23F6">
        <w:rPr>
          <w:lang w:val="sv-FI"/>
        </w:rPr>
        <w:t>.</w:t>
      </w:r>
    </w:p>
    <w:p w14:paraId="6982C42C" w14:textId="3771012F" w:rsidR="0042519D" w:rsidRPr="009F23F6" w:rsidRDefault="003F02BB" w:rsidP="00787651">
      <w:pPr>
        <w:rPr>
          <w:lang w:val="sv-FI"/>
        </w:rPr>
      </w:pPr>
      <w:r w:rsidRPr="009F23F6">
        <w:rPr>
          <w:lang w:val="sv-FI"/>
        </w:rPr>
        <w:t xml:space="preserve">En examinand som kompletterar </w:t>
      </w:r>
      <w:r w:rsidR="00A74EFB" w:rsidRPr="009F23F6">
        <w:rPr>
          <w:lang w:val="sv-FI"/>
        </w:rPr>
        <w:t xml:space="preserve">examen, tar om prov eller avlägger enskilda prov </w:t>
      </w:r>
      <w:r w:rsidRPr="009F23F6">
        <w:rPr>
          <w:lang w:val="sv-FI"/>
        </w:rPr>
        <w:t xml:space="preserve">ska för varje enskilt examenstillfälle och prov som avläggs anmäla sig skriftligt senast den dag som Studentexamensnämnden fastställer till det gymnasium där denne avser avlägga provet </w:t>
      </w:r>
      <w:r w:rsidR="0042519D" w:rsidRPr="009F23F6">
        <w:rPr>
          <w:lang w:val="sv-FI"/>
        </w:rPr>
        <w:t>(L 502/2019, 8 §).</w:t>
      </w:r>
      <w:r w:rsidR="00763FA2" w:rsidRPr="009F23F6">
        <w:rPr>
          <w:lang w:val="sv-FI"/>
        </w:rPr>
        <w:t xml:space="preserve"> </w:t>
      </w:r>
      <w:r w:rsidR="00F47C2F" w:rsidRPr="009F23F6">
        <w:rPr>
          <w:lang w:val="sv-FI"/>
        </w:rPr>
        <w:t>Anmälan ska utföras enligt gymnasiets instruktioner.</w:t>
      </w:r>
    </w:p>
    <w:p w14:paraId="3B6D2F40" w14:textId="6897E348" w:rsidR="0042519D" w:rsidRPr="009F23F6" w:rsidRDefault="00260D71" w:rsidP="00787651">
      <w:pPr>
        <w:rPr>
          <w:lang w:val="sv-FI"/>
        </w:rPr>
      </w:pPr>
      <w:r w:rsidRPr="009F23F6">
        <w:rPr>
          <w:lang w:val="sv-FI"/>
        </w:rPr>
        <w:t xml:space="preserve">Den som vill ha examensbetyg ska vara anmäld som examinand som avlägger examen. Den som avlägger enskilda prov kan inte få </w:t>
      </w:r>
      <w:r w:rsidR="00597365" w:rsidRPr="009F23F6">
        <w:rPr>
          <w:lang w:val="sv-FI"/>
        </w:rPr>
        <w:t>ett</w:t>
      </w:r>
      <w:r w:rsidRPr="009F23F6">
        <w:rPr>
          <w:lang w:val="sv-FI"/>
        </w:rPr>
        <w:t xml:space="preserve"> studentexamensbetyg</w:t>
      </w:r>
      <w:r w:rsidR="0042519D" w:rsidRPr="009F23F6">
        <w:rPr>
          <w:lang w:val="sv-FI"/>
        </w:rPr>
        <w:t>.</w:t>
      </w:r>
    </w:p>
    <w:p w14:paraId="0BDF77B6" w14:textId="709D0083" w:rsidR="00F747E7" w:rsidRPr="009F23F6" w:rsidRDefault="00F81E83" w:rsidP="00063A5D">
      <w:pPr>
        <w:pStyle w:val="Otsikko41"/>
        <w:rPr>
          <w:color w:val="auto"/>
        </w:rPr>
      </w:pPr>
      <w:bookmarkStart w:id="35" w:name="_Toc125472828"/>
      <w:r w:rsidRPr="009F23F6">
        <w:rPr>
          <w:color w:val="auto"/>
        </w:rPr>
        <w:t>Bindande anmälan</w:t>
      </w:r>
      <w:bookmarkEnd w:id="35"/>
      <w:r w:rsidR="00F747E7" w:rsidRPr="009F23F6">
        <w:rPr>
          <w:color w:val="auto"/>
        </w:rPr>
        <w:t xml:space="preserve"> </w:t>
      </w:r>
      <w:bookmarkEnd w:id="34"/>
    </w:p>
    <w:p w14:paraId="77263CB0" w14:textId="6B64169B" w:rsidR="0042519D" w:rsidRPr="009F23F6" w:rsidRDefault="00D27268" w:rsidP="00787651">
      <w:pPr>
        <w:rPr>
          <w:lang w:val="sv-FI"/>
        </w:rPr>
      </w:pPr>
      <w:r w:rsidRPr="009F23F6">
        <w:rPr>
          <w:lang w:val="sv-FI"/>
        </w:rPr>
        <w:t>Anmälan till examen är bindande</w:t>
      </w:r>
      <w:r w:rsidR="0042519D" w:rsidRPr="009F23F6">
        <w:rPr>
          <w:lang w:val="sv-FI"/>
        </w:rPr>
        <w:t xml:space="preserve">. </w:t>
      </w:r>
      <w:r w:rsidR="00EE2663" w:rsidRPr="009F23F6">
        <w:rPr>
          <w:lang w:val="sv-FI"/>
        </w:rPr>
        <w:t>En examinand som har anmält sig till examen eller till enskilda prov är skyldig att betala examensavgifterna (Jfr 2.2.</w:t>
      </w:r>
      <w:r w:rsidR="00D7454C" w:rsidRPr="009F23F6">
        <w:rPr>
          <w:lang w:val="sv-FI"/>
        </w:rPr>
        <w:t>2</w:t>
      </w:r>
      <w:r w:rsidR="00EE2663" w:rsidRPr="009F23F6">
        <w:rPr>
          <w:lang w:val="sv-FI"/>
        </w:rPr>
        <w:t xml:space="preserve"> Återbetalning av provspecifika avgifter)</w:t>
      </w:r>
      <w:r w:rsidR="0042519D" w:rsidRPr="009F23F6">
        <w:rPr>
          <w:lang w:val="sv-FI"/>
        </w:rPr>
        <w:t xml:space="preserve">. </w:t>
      </w:r>
    </w:p>
    <w:p w14:paraId="10F3167D" w14:textId="25DB2941" w:rsidR="0042519D" w:rsidRPr="009F23F6" w:rsidRDefault="002C19FC" w:rsidP="00787651">
      <w:pPr>
        <w:rPr>
          <w:lang w:val="sv-FI"/>
        </w:rPr>
      </w:pPr>
      <w:r w:rsidRPr="009F23F6">
        <w:rPr>
          <w:lang w:val="sv-FI"/>
        </w:rPr>
        <w:t>Om den som har anmält sig till ett prov uteblir från provet eller inte lämnar in en provprestation för bedömning, betraktas provet som underkänt</w:t>
      </w:r>
      <w:r w:rsidR="0042519D" w:rsidRPr="009F23F6">
        <w:rPr>
          <w:lang w:val="sv-FI"/>
        </w:rPr>
        <w:t xml:space="preserve"> (L 502/2019, 14 §). </w:t>
      </w:r>
    </w:p>
    <w:p w14:paraId="58B27846" w14:textId="4DB9AFC0" w:rsidR="0042519D" w:rsidRPr="009F23F6" w:rsidRDefault="002A0941" w:rsidP="00787651">
      <w:pPr>
        <w:rPr>
          <w:lang w:val="sv-FI"/>
        </w:rPr>
      </w:pPr>
      <w:r w:rsidRPr="009F23F6">
        <w:rPr>
          <w:lang w:val="sv-FI"/>
        </w:rPr>
        <w:lastRenderedPageBreak/>
        <w:t>Vid provtillfället ska examinanden innan provet börjar kontrollera att han eller hon deltar i det prov han eller hon anmält sig till. Om examinanden deltar i fel prov betraktas provet som underkänt</w:t>
      </w:r>
      <w:r w:rsidR="0042519D" w:rsidRPr="009F23F6">
        <w:rPr>
          <w:lang w:val="sv-FI"/>
        </w:rPr>
        <w:t xml:space="preserve">. </w:t>
      </w:r>
    </w:p>
    <w:p w14:paraId="51BCFE7A" w14:textId="1A791CD3" w:rsidR="0042519D" w:rsidRPr="009F23F6" w:rsidRDefault="009C4899" w:rsidP="00787651">
      <w:pPr>
        <w:rPr>
          <w:lang w:val="sv-FI"/>
        </w:rPr>
      </w:pPr>
      <w:r w:rsidRPr="009F23F6">
        <w:rPr>
          <w:lang w:val="sv-FI"/>
        </w:rPr>
        <w:t xml:space="preserve">För examen som påbörjats </w:t>
      </w:r>
      <w:r w:rsidR="00DF10A2" w:rsidRPr="009F23F6">
        <w:rPr>
          <w:lang w:val="sv-FI"/>
        </w:rPr>
        <w:t>hösten 2021 eller tidigare</w:t>
      </w:r>
      <w:r w:rsidR="0042519D" w:rsidRPr="009F23F6">
        <w:rPr>
          <w:lang w:val="sv-FI"/>
        </w:rPr>
        <w:t xml:space="preserve"> </w:t>
      </w:r>
      <w:r w:rsidRPr="009F23F6">
        <w:rPr>
          <w:lang w:val="sv-FI"/>
        </w:rPr>
        <w:t>är</w:t>
      </w:r>
      <w:r w:rsidR="0042519D" w:rsidRPr="009F23F6">
        <w:rPr>
          <w:lang w:val="sv-FI"/>
        </w:rPr>
        <w:t xml:space="preserve"> </w:t>
      </w:r>
      <w:r w:rsidR="002535C8" w:rsidRPr="009F23F6">
        <w:rPr>
          <w:lang w:val="sv-FI"/>
        </w:rPr>
        <w:t>valet av provet som obligatoriskt eller extra prov bindande för hela examen</w:t>
      </w:r>
      <w:r w:rsidR="0042519D" w:rsidRPr="009F23F6">
        <w:rPr>
          <w:lang w:val="sv-FI"/>
        </w:rPr>
        <w:t xml:space="preserve"> (L 672/2005, 5 §). </w:t>
      </w:r>
    </w:p>
    <w:p w14:paraId="6261B96D" w14:textId="1D78FC40" w:rsidR="008F1B97" w:rsidRPr="009F23F6" w:rsidRDefault="00442A56" w:rsidP="00787651">
      <w:pPr>
        <w:rPr>
          <w:lang w:val="sv-FI"/>
        </w:rPr>
      </w:pPr>
      <w:r w:rsidRPr="009F23F6">
        <w:rPr>
          <w:lang w:val="sv-FI"/>
        </w:rPr>
        <w:t xml:space="preserve">För en examen som påbörjats </w:t>
      </w:r>
      <w:r w:rsidR="00A1790F" w:rsidRPr="009F23F6">
        <w:rPr>
          <w:lang w:val="sv-FI"/>
        </w:rPr>
        <w:t>hösten 2021 eller tidigare är v</w:t>
      </w:r>
      <w:r w:rsidR="00B70405" w:rsidRPr="009F23F6">
        <w:rPr>
          <w:lang w:val="sv-FI"/>
        </w:rPr>
        <w:t xml:space="preserve">alet av provets svårighetsgrad är bindande för hela examen, om inte svårighetsgraden kan ändras enligt något av de skäl som anges i </w:t>
      </w:r>
      <w:r w:rsidR="00DD0B91" w:rsidRPr="009F23F6">
        <w:rPr>
          <w:lang w:val="sv-FI"/>
        </w:rPr>
        <w:t>kapitel</w:t>
      </w:r>
      <w:r w:rsidR="00B70405" w:rsidRPr="009F23F6">
        <w:rPr>
          <w:lang w:val="sv-FI"/>
        </w:rPr>
        <w:t xml:space="preserve"> </w:t>
      </w:r>
      <w:r w:rsidR="0042519D" w:rsidRPr="009F23F6">
        <w:rPr>
          <w:lang w:val="sv-FI"/>
        </w:rPr>
        <w:t>1.</w:t>
      </w:r>
      <w:r w:rsidR="00CC33E6" w:rsidRPr="009F23F6">
        <w:rPr>
          <w:lang w:val="sv-FI"/>
        </w:rPr>
        <w:t>3</w:t>
      </w:r>
      <w:r w:rsidR="0042519D" w:rsidRPr="009F23F6">
        <w:rPr>
          <w:lang w:val="sv-FI"/>
        </w:rPr>
        <w:t>.</w:t>
      </w:r>
      <w:r w:rsidR="00CC33E6" w:rsidRPr="009F23F6">
        <w:rPr>
          <w:lang w:val="sv-FI"/>
        </w:rPr>
        <w:t>5</w:t>
      </w:r>
      <w:r w:rsidR="0042519D" w:rsidRPr="009F23F6">
        <w:rPr>
          <w:lang w:val="sv-FI"/>
        </w:rPr>
        <w:t xml:space="preserve"> </w:t>
      </w:r>
      <w:r w:rsidR="00B70405" w:rsidRPr="009F23F6">
        <w:rPr>
          <w:lang w:val="sv-FI"/>
        </w:rPr>
        <w:t>Om</w:t>
      </w:r>
      <w:r w:rsidR="00DD0B91" w:rsidRPr="009F23F6">
        <w:rPr>
          <w:lang w:val="sv-FI"/>
        </w:rPr>
        <w:t>tagning</w:t>
      </w:r>
      <w:r w:rsidR="00B70405" w:rsidRPr="009F23F6">
        <w:rPr>
          <w:lang w:val="sv-FI"/>
        </w:rPr>
        <w:t xml:space="preserve"> av ett underkänt prov</w:t>
      </w:r>
      <w:r w:rsidR="0042519D" w:rsidRPr="009F23F6">
        <w:rPr>
          <w:lang w:val="sv-FI"/>
        </w:rPr>
        <w:t>.</w:t>
      </w:r>
    </w:p>
    <w:p w14:paraId="4571E051" w14:textId="4D46D4A5" w:rsidR="00A1790F" w:rsidRPr="009F23F6" w:rsidRDefault="00F46AC3" w:rsidP="00787651">
      <w:pPr>
        <w:rPr>
          <w:lang w:val="sv-FI"/>
        </w:rPr>
      </w:pPr>
      <w:r w:rsidRPr="009F23F6">
        <w:rPr>
          <w:lang w:val="sv-FI"/>
        </w:rPr>
        <w:t>En examinand som påbörjat sin examen våren 2022 eller senare kan anmäla sig till ett prov</w:t>
      </w:r>
      <w:r w:rsidR="001B7DDB" w:rsidRPr="009F23F6">
        <w:rPr>
          <w:lang w:val="sv-FI"/>
        </w:rPr>
        <w:t xml:space="preserve"> i samma ämne </w:t>
      </w:r>
      <w:r w:rsidR="00DF431E" w:rsidRPr="009F23F6">
        <w:rPr>
          <w:lang w:val="sv-FI"/>
        </w:rPr>
        <w:t>av</w:t>
      </w:r>
      <w:r w:rsidR="001B7DDB" w:rsidRPr="009F23F6">
        <w:rPr>
          <w:lang w:val="sv-FI"/>
        </w:rPr>
        <w:t xml:space="preserve"> annan </w:t>
      </w:r>
      <w:r w:rsidR="00DF431E" w:rsidRPr="009F23F6">
        <w:rPr>
          <w:lang w:val="sv-FI"/>
        </w:rPr>
        <w:t>svårighetsgrad</w:t>
      </w:r>
      <w:r w:rsidR="000E1300" w:rsidRPr="009F23F6">
        <w:rPr>
          <w:lang w:val="sv-FI"/>
        </w:rPr>
        <w:t xml:space="preserve"> om hen ännu har rätt att </w:t>
      </w:r>
      <w:r w:rsidR="00B5667B" w:rsidRPr="009F23F6">
        <w:rPr>
          <w:lang w:val="sv-FI"/>
        </w:rPr>
        <w:t xml:space="preserve">lägga till nya prov i sin examen. Om det inte är möjligt att </w:t>
      </w:r>
      <w:r w:rsidR="00907FAC" w:rsidRPr="009F23F6">
        <w:rPr>
          <w:lang w:val="sv-FI"/>
        </w:rPr>
        <w:t xml:space="preserve">lägga till prov </w:t>
      </w:r>
      <w:r w:rsidR="00DF431E" w:rsidRPr="009F23F6">
        <w:rPr>
          <w:lang w:val="sv-FI"/>
        </w:rPr>
        <w:t>av</w:t>
      </w:r>
      <w:r w:rsidR="00907FAC" w:rsidRPr="009F23F6">
        <w:rPr>
          <w:lang w:val="sv-FI"/>
        </w:rPr>
        <w:t xml:space="preserve"> annan </w:t>
      </w:r>
      <w:r w:rsidR="00DF431E" w:rsidRPr="009F23F6">
        <w:rPr>
          <w:lang w:val="sv-FI"/>
        </w:rPr>
        <w:t>svårighetsgrad</w:t>
      </w:r>
      <w:r w:rsidR="00907FAC" w:rsidRPr="009F23F6">
        <w:rPr>
          <w:lang w:val="sv-FI"/>
        </w:rPr>
        <w:t xml:space="preserve"> kan det vara möjligt att </w:t>
      </w:r>
      <w:r w:rsidR="00F67E8E" w:rsidRPr="009F23F6">
        <w:rPr>
          <w:lang w:val="sv-FI"/>
        </w:rPr>
        <w:t xml:space="preserve">ändra svårighetsgrad </w:t>
      </w:r>
      <w:r w:rsidR="00670974" w:rsidRPr="009F23F6">
        <w:rPr>
          <w:lang w:val="sv-FI"/>
        </w:rPr>
        <w:t xml:space="preserve">på ett prov </w:t>
      </w:r>
      <w:r w:rsidR="00F67E8E" w:rsidRPr="009F23F6">
        <w:rPr>
          <w:lang w:val="sv-FI"/>
        </w:rPr>
        <w:t>enligt något av de skäl som anges i kapitel 1.3.5 Omtagning av ett underkänt prov</w:t>
      </w:r>
    </w:p>
    <w:p w14:paraId="32E3F2D7" w14:textId="1446EFA0" w:rsidR="00F747E7" w:rsidRPr="009F23F6" w:rsidRDefault="00A51CB8" w:rsidP="00063A5D">
      <w:pPr>
        <w:pStyle w:val="Otsikko41"/>
        <w:rPr>
          <w:color w:val="auto"/>
        </w:rPr>
      </w:pPr>
      <w:bookmarkStart w:id="36" w:name="_Toc125472829"/>
      <w:r w:rsidRPr="009F23F6">
        <w:rPr>
          <w:color w:val="auto"/>
        </w:rPr>
        <w:t>Återtagande och annullering av en anmälan</w:t>
      </w:r>
      <w:bookmarkEnd w:id="36"/>
      <w:r w:rsidRPr="009F23F6">
        <w:rPr>
          <w:color w:val="auto"/>
        </w:rPr>
        <w:t xml:space="preserve"> </w:t>
      </w:r>
      <w:bookmarkStart w:id="37" w:name="_Toc73399484"/>
    </w:p>
    <w:p w14:paraId="3520F5FF" w14:textId="463ECFCB" w:rsidR="008F1B97" w:rsidRPr="009F23F6" w:rsidRDefault="00F719AD" w:rsidP="00787651">
      <w:pPr>
        <w:rPr>
          <w:lang w:val="sv-FI"/>
        </w:rPr>
      </w:pPr>
      <w:r w:rsidRPr="009F23F6">
        <w:rPr>
          <w:lang w:val="sv-FI"/>
        </w:rPr>
        <w:t xml:space="preserve">En anmälan som godkänts av rektorn kan återtas skriftligen senast den dag nämnden bestämt att tidsfristen för anmälan löper ut. Examinanden lämnar meddelandet om återtagande av anmälan till </w:t>
      </w:r>
      <w:r w:rsidR="00D668CE" w:rsidRPr="009F23F6">
        <w:rPr>
          <w:lang w:val="sv-FI"/>
        </w:rPr>
        <w:t xml:space="preserve">gymnasiets </w:t>
      </w:r>
      <w:r w:rsidRPr="009F23F6">
        <w:rPr>
          <w:lang w:val="sv-FI"/>
        </w:rPr>
        <w:t>rektor</w:t>
      </w:r>
      <w:r w:rsidR="004E6C08" w:rsidRPr="009F23F6">
        <w:rPr>
          <w:lang w:val="sv-FI"/>
        </w:rPr>
        <w:t>.</w:t>
      </w:r>
    </w:p>
    <w:p w14:paraId="5F52265E" w14:textId="53AB2F26" w:rsidR="002520DC" w:rsidRPr="009F23F6" w:rsidRDefault="00393413" w:rsidP="00787651">
      <w:pPr>
        <w:rPr>
          <w:lang w:val="sv-FI"/>
        </w:rPr>
      </w:pPr>
      <w:r w:rsidRPr="009F23F6">
        <w:rPr>
          <w:lang w:val="sv-FI"/>
        </w:rPr>
        <w:t xml:space="preserve">Studentexamensnämnden kan på ansökan och av synnerligen vägande skäl annullera en bindande anmälan till ett prov i examen eller till ett enskilt prov </w:t>
      </w:r>
      <w:r w:rsidR="002520DC" w:rsidRPr="009F23F6">
        <w:rPr>
          <w:lang w:val="sv-FI"/>
        </w:rPr>
        <w:t xml:space="preserve">(L 502/2019, 8 §, L 672/2005, 5 §). </w:t>
      </w:r>
      <w:r w:rsidR="005461C4" w:rsidRPr="009F23F6">
        <w:rPr>
          <w:lang w:val="sv-FI"/>
        </w:rPr>
        <w:t xml:space="preserve">Vägande skäl är enligt nämnden förhinder som beror på sjukdom, studier eller arbete utomlands samt </w:t>
      </w:r>
      <w:r w:rsidR="005F3148" w:rsidRPr="009F23F6">
        <w:rPr>
          <w:lang w:val="sv-FI"/>
        </w:rPr>
        <w:t xml:space="preserve">särskilda </w:t>
      </w:r>
      <w:r w:rsidR="005461C4" w:rsidRPr="009F23F6">
        <w:rPr>
          <w:lang w:val="sv-FI"/>
        </w:rPr>
        <w:t xml:space="preserve">förhinder som kommer av värnplikt. En ansökan om annullering ska åtföljas av ett intyg över förhinder, </w:t>
      </w:r>
      <w:r w:rsidR="00151C00" w:rsidRPr="009F23F6">
        <w:rPr>
          <w:lang w:val="sv-FI"/>
        </w:rPr>
        <w:t>till exempel</w:t>
      </w:r>
      <w:r w:rsidR="005461C4" w:rsidRPr="009F23F6">
        <w:rPr>
          <w:lang w:val="sv-FI"/>
        </w:rPr>
        <w:t xml:space="preserve"> ett läkarintyg varav framgår sjukdom och tid för arbetsoförmåga, ett intyg över studier eller arbete utomlands under den tid då proven pågår eller ett intyg över att en värnpliktig inte har fått permission för att delta i examen. Studier eller arbete i hemlandet eller värnplikt </w:t>
      </w:r>
      <w:r w:rsidR="003C2FC8" w:rsidRPr="009F23F6">
        <w:rPr>
          <w:lang w:val="sv-FI"/>
        </w:rPr>
        <w:t xml:space="preserve">i sig </w:t>
      </w:r>
      <w:r w:rsidR="005461C4" w:rsidRPr="009F23F6">
        <w:rPr>
          <w:lang w:val="sv-FI"/>
        </w:rPr>
        <w:t xml:space="preserve">gäller i sig inte som grund för en annullering. En anmälan till </w:t>
      </w:r>
      <w:r w:rsidR="008A6573" w:rsidRPr="009F23F6">
        <w:rPr>
          <w:lang w:val="sv-FI"/>
        </w:rPr>
        <w:t xml:space="preserve">provet i </w:t>
      </w:r>
      <w:r w:rsidR="005461C4" w:rsidRPr="009F23F6">
        <w:rPr>
          <w:lang w:val="sv-FI"/>
        </w:rPr>
        <w:t>modersmål</w:t>
      </w:r>
      <w:r w:rsidR="008A6573" w:rsidRPr="009F23F6">
        <w:rPr>
          <w:lang w:val="sv-FI"/>
        </w:rPr>
        <w:t xml:space="preserve"> och litteratur</w:t>
      </w:r>
      <w:r w:rsidR="005461C4" w:rsidRPr="009F23F6">
        <w:rPr>
          <w:lang w:val="sv-FI"/>
        </w:rPr>
        <w:t xml:space="preserve"> kan annulleras om examinanden vid ett och samma examenstillfälle är förhindrad att delta i det ena eller i båda proven och förhindret har en orsak som nämnden godkänt.</w:t>
      </w:r>
    </w:p>
    <w:p w14:paraId="6D96CF5E" w14:textId="01F3F211" w:rsidR="002520DC" w:rsidRPr="009F23F6" w:rsidRDefault="006D25DE" w:rsidP="00787651">
      <w:pPr>
        <w:rPr>
          <w:lang w:val="sv-FI"/>
        </w:rPr>
      </w:pPr>
      <w:r w:rsidRPr="009F23F6">
        <w:rPr>
          <w:lang w:val="sv-FI"/>
        </w:rPr>
        <w:lastRenderedPageBreak/>
        <w:t>Ett prov räknas inte som ett provtillfälle i ämnet i fråga, om anmälan till provet har annullerats</w:t>
      </w:r>
      <w:r w:rsidR="002520DC" w:rsidRPr="009F23F6">
        <w:rPr>
          <w:lang w:val="sv-FI"/>
        </w:rPr>
        <w:t>.</w:t>
      </w:r>
      <w:r w:rsidR="00301788" w:rsidRPr="009F23F6">
        <w:rPr>
          <w:lang w:val="sv-FI"/>
        </w:rPr>
        <w:t xml:space="preserve"> </w:t>
      </w:r>
      <w:r w:rsidR="0056780D" w:rsidRPr="009F23F6">
        <w:rPr>
          <w:lang w:val="sv-FI"/>
        </w:rPr>
        <w:t>En annullerad anmälan förlänger inte den tid som gäller för avläggande av examen</w:t>
      </w:r>
      <w:r w:rsidR="002520DC" w:rsidRPr="009F23F6">
        <w:rPr>
          <w:lang w:val="sv-FI"/>
        </w:rPr>
        <w:t xml:space="preserve">. </w:t>
      </w:r>
      <w:r w:rsidR="00BD119A" w:rsidRPr="009F23F6">
        <w:rPr>
          <w:lang w:val="sv-FI"/>
        </w:rPr>
        <w:t xml:space="preserve">Om alla examinandens </w:t>
      </w:r>
      <w:r w:rsidR="00920791" w:rsidRPr="009F23F6">
        <w:rPr>
          <w:lang w:val="sv-FI"/>
        </w:rPr>
        <w:t>prov annul</w:t>
      </w:r>
      <w:r w:rsidR="00FE0A57" w:rsidRPr="009F23F6">
        <w:rPr>
          <w:lang w:val="sv-FI"/>
        </w:rPr>
        <w:t>l</w:t>
      </w:r>
      <w:r w:rsidR="00920791" w:rsidRPr="009F23F6">
        <w:rPr>
          <w:lang w:val="sv-FI"/>
        </w:rPr>
        <w:t xml:space="preserve">eras på det första examenstillfället, påbörjas </w:t>
      </w:r>
      <w:r w:rsidR="00E01167" w:rsidRPr="009F23F6">
        <w:rPr>
          <w:lang w:val="sv-FI"/>
        </w:rPr>
        <w:t>examen när examinanden anmäler sig nästa gång för att avlägga prov i studentexamen</w:t>
      </w:r>
      <w:r w:rsidR="002520DC" w:rsidRPr="009F23F6">
        <w:rPr>
          <w:lang w:val="sv-FI"/>
        </w:rPr>
        <w:t xml:space="preserve">. </w:t>
      </w:r>
    </w:p>
    <w:p w14:paraId="4D9E4694" w14:textId="1A65328E" w:rsidR="002520DC" w:rsidRPr="009F23F6" w:rsidRDefault="00AB11D8" w:rsidP="00787651">
      <w:pPr>
        <w:rPr>
          <w:lang w:val="sv-FI"/>
        </w:rPr>
      </w:pPr>
      <w:r w:rsidRPr="009F23F6">
        <w:rPr>
          <w:lang w:val="sv-FI"/>
        </w:rPr>
        <w:t>Om en</w:t>
      </w:r>
      <w:r w:rsidR="000D6569" w:rsidRPr="009F23F6">
        <w:rPr>
          <w:lang w:val="sv-FI"/>
        </w:rPr>
        <w:t xml:space="preserve"> </w:t>
      </w:r>
      <w:r w:rsidRPr="009F23F6">
        <w:rPr>
          <w:lang w:val="sv-FI"/>
        </w:rPr>
        <w:t>anmälan annulleras och examinanden inte till någon del har deltagit i provet, tas inte den provspecifika</w:t>
      </w:r>
      <w:r w:rsidR="000D6569" w:rsidRPr="009F23F6">
        <w:rPr>
          <w:lang w:val="sv-FI"/>
        </w:rPr>
        <w:t xml:space="preserve"> </w:t>
      </w:r>
      <w:r w:rsidRPr="009F23F6">
        <w:rPr>
          <w:lang w:val="sv-FI"/>
        </w:rPr>
        <w:t>avgiften ut för provet eller återbetalas den provspecifika avgiften på ansökan som gjorts inom den tid</w:t>
      </w:r>
      <w:r w:rsidR="000D6569" w:rsidRPr="009F23F6">
        <w:rPr>
          <w:lang w:val="sv-FI"/>
        </w:rPr>
        <w:t xml:space="preserve"> </w:t>
      </w:r>
      <w:r w:rsidRPr="009F23F6">
        <w:rPr>
          <w:lang w:val="sv-FI"/>
        </w:rPr>
        <w:t>som examensnämnden bestämmer (L 672/2005, 5 §). (Jfr 2.2.</w:t>
      </w:r>
      <w:r w:rsidR="00D65F72" w:rsidRPr="009F23F6">
        <w:rPr>
          <w:lang w:val="sv-FI"/>
        </w:rPr>
        <w:t>2</w:t>
      </w:r>
      <w:r w:rsidRPr="009F23F6">
        <w:rPr>
          <w:lang w:val="sv-FI"/>
        </w:rPr>
        <w:t xml:space="preserve"> Återbetalning av provspecifika avgifter.</w:t>
      </w:r>
      <w:r w:rsidR="00156A17" w:rsidRPr="009F23F6">
        <w:rPr>
          <w:lang w:val="sv-FI"/>
        </w:rPr>
        <w:t>)</w:t>
      </w:r>
    </w:p>
    <w:p w14:paraId="27C651F1" w14:textId="79836F33" w:rsidR="00F747E7" w:rsidRPr="009F23F6" w:rsidRDefault="002347D3" w:rsidP="00063A5D">
      <w:pPr>
        <w:pStyle w:val="Otsikko41"/>
        <w:rPr>
          <w:color w:val="auto"/>
        </w:rPr>
      </w:pPr>
      <w:bookmarkStart w:id="38" w:name="_Toc125472830"/>
      <w:r w:rsidRPr="009F23F6">
        <w:rPr>
          <w:color w:val="auto"/>
        </w:rPr>
        <w:t>Anmälan efter anmälningstidens utgång</w:t>
      </w:r>
      <w:bookmarkEnd w:id="38"/>
      <w:r w:rsidR="006F3613" w:rsidRPr="009F23F6">
        <w:rPr>
          <w:color w:val="auto"/>
        </w:rPr>
        <w:t xml:space="preserve"> </w:t>
      </w:r>
      <w:bookmarkStart w:id="39" w:name="_Toc73399485"/>
      <w:bookmarkEnd w:id="37"/>
    </w:p>
    <w:p w14:paraId="647EB816" w14:textId="32151174" w:rsidR="0075346B" w:rsidRPr="009F23F6" w:rsidRDefault="000D59E8" w:rsidP="00787651">
      <w:pPr>
        <w:rPr>
          <w:lang w:val="sv-FI"/>
        </w:rPr>
      </w:pPr>
      <w:r w:rsidRPr="009F23F6">
        <w:rPr>
          <w:lang w:val="sv-FI"/>
        </w:rPr>
        <w:t xml:space="preserve">Studentexamensnämnden kan på grund av examinandens sjukdom eller något annat jämförbart särskilt vägande skäl godkänna en anmälan som gjorts efter utsatt tid </w:t>
      </w:r>
      <w:r w:rsidR="0075346B" w:rsidRPr="009F23F6">
        <w:rPr>
          <w:lang w:val="sv-FI"/>
        </w:rPr>
        <w:t>(</w:t>
      </w:r>
      <w:r w:rsidR="00F528DE" w:rsidRPr="009F23F6">
        <w:rPr>
          <w:lang w:val="sv-FI"/>
        </w:rPr>
        <w:t>L</w:t>
      </w:r>
      <w:r w:rsidR="00406139" w:rsidRPr="009F23F6">
        <w:rPr>
          <w:lang w:val="sv-FI"/>
        </w:rPr>
        <w:t xml:space="preserve"> 502/2019, 8 §, </w:t>
      </w:r>
      <w:r w:rsidR="0075346B" w:rsidRPr="009F23F6">
        <w:rPr>
          <w:lang w:val="sv-FI"/>
        </w:rPr>
        <w:t xml:space="preserve">L 672/2005 5 §). </w:t>
      </w:r>
      <w:r w:rsidR="00B50AF5" w:rsidRPr="009F23F6">
        <w:rPr>
          <w:lang w:val="sv-FI"/>
        </w:rPr>
        <w:t>Ett</w:t>
      </w:r>
      <w:r w:rsidR="00A5383A" w:rsidRPr="009F23F6">
        <w:rPr>
          <w:lang w:val="sv-FI"/>
        </w:rPr>
        <w:t xml:space="preserve"> utlåtande av gymnasiet </w:t>
      </w:r>
      <w:r w:rsidR="003750C3" w:rsidRPr="009F23F6">
        <w:rPr>
          <w:lang w:val="sv-FI"/>
        </w:rPr>
        <w:t>ska bifogas ansökan</w:t>
      </w:r>
      <w:r w:rsidR="00CD173D" w:rsidRPr="009F23F6">
        <w:rPr>
          <w:lang w:val="sv-FI"/>
        </w:rPr>
        <w:t xml:space="preserve"> </w:t>
      </w:r>
      <w:r w:rsidR="00E37535" w:rsidRPr="009F23F6">
        <w:rPr>
          <w:lang w:val="sv-FI"/>
        </w:rPr>
        <w:t xml:space="preserve">i vilket </w:t>
      </w:r>
      <w:r w:rsidR="0075346B" w:rsidRPr="009F23F6">
        <w:rPr>
          <w:lang w:val="sv-FI"/>
        </w:rPr>
        <w:t>det framgå</w:t>
      </w:r>
      <w:r w:rsidR="00CD173D" w:rsidRPr="009F23F6">
        <w:rPr>
          <w:lang w:val="sv-FI"/>
        </w:rPr>
        <w:t>r</w:t>
      </w:r>
      <w:r w:rsidR="0075346B" w:rsidRPr="009F23F6">
        <w:rPr>
          <w:lang w:val="sv-FI"/>
        </w:rPr>
        <w:t xml:space="preserve"> varför examinanden inte har anmält sig inom utsatt tid och varför det skulle vara viktigt </w:t>
      </w:r>
      <w:r w:rsidR="00A634D6" w:rsidRPr="009F23F6">
        <w:rPr>
          <w:lang w:val="sv-FI"/>
        </w:rPr>
        <w:t xml:space="preserve">för hen </w:t>
      </w:r>
      <w:r w:rsidR="0075346B" w:rsidRPr="009F23F6">
        <w:rPr>
          <w:lang w:val="sv-FI"/>
        </w:rPr>
        <w:t>att få delta i prov vid examenstillfället i fråga.</w:t>
      </w:r>
    </w:p>
    <w:p w14:paraId="3F5A5A3A" w14:textId="348E5DDA" w:rsidR="004E6C08" w:rsidRPr="009F23F6" w:rsidRDefault="00BE73A4" w:rsidP="00787651">
      <w:pPr>
        <w:rPr>
          <w:lang w:val="sv-FI"/>
        </w:rPr>
      </w:pPr>
      <w:r w:rsidRPr="009F23F6">
        <w:rPr>
          <w:lang w:val="sv-FI"/>
        </w:rPr>
        <w:t>I ansökan ska framgå till vilka prov examinanden önskar anmäla</w:t>
      </w:r>
      <w:r w:rsidR="004E6C08" w:rsidRPr="009F23F6">
        <w:rPr>
          <w:lang w:val="sv-FI"/>
        </w:rPr>
        <w:t xml:space="preserve"> </w:t>
      </w:r>
      <w:r w:rsidR="00AD7922" w:rsidRPr="009F23F6">
        <w:rPr>
          <w:lang w:val="sv-FI"/>
        </w:rPr>
        <w:t>sig</w:t>
      </w:r>
      <w:r w:rsidR="00A93A9B" w:rsidRPr="009F23F6">
        <w:rPr>
          <w:lang w:val="sv-FI"/>
        </w:rPr>
        <w:t xml:space="preserve"> till,</w:t>
      </w:r>
      <w:r w:rsidR="00AD7922" w:rsidRPr="009F23F6">
        <w:rPr>
          <w:lang w:val="sv-FI"/>
        </w:rPr>
        <w:t xml:space="preserve"> prove</w:t>
      </w:r>
      <w:r w:rsidR="009A1262" w:rsidRPr="009F23F6">
        <w:rPr>
          <w:lang w:val="sv-FI"/>
        </w:rPr>
        <w:t xml:space="preserve">ns </w:t>
      </w:r>
      <w:r w:rsidR="00AD7922" w:rsidRPr="009F23F6">
        <w:rPr>
          <w:lang w:val="sv-FI"/>
        </w:rPr>
        <w:t xml:space="preserve">nivå </w:t>
      </w:r>
      <w:r w:rsidR="009A1262" w:rsidRPr="009F23F6">
        <w:rPr>
          <w:lang w:val="sv-FI"/>
        </w:rPr>
        <w:t>och</w:t>
      </w:r>
      <w:r w:rsidR="00414E5C" w:rsidRPr="009F23F6">
        <w:rPr>
          <w:lang w:val="sv-FI"/>
        </w:rPr>
        <w:t xml:space="preserve"> </w:t>
      </w:r>
      <w:r w:rsidR="00BA4C10" w:rsidRPr="009F23F6">
        <w:rPr>
          <w:lang w:val="sv-FI"/>
        </w:rPr>
        <w:t xml:space="preserve">om examinanden utför proven utan avgift. </w:t>
      </w:r>
      <w:r w:rsidR="001F7198" w:rsidRPr="009F23F6">
        <w:rPr>
          <w:lang w:val="sv-FI"/>
        </w:rPr>
        <w:t>Dessutom ska vid behov</w:t>
      </w:r>
      <w:r w:rsidR="00B1471B" w:rsidRPr="009F23F6">
        <w:rPr>
          <w:lang w:val="sv-FI"/>
        </w:rPr>
        <w:t xml:space="preserve"> framgå </w:t>
      </w:r>
      <w:r w:rsidR="00A82E49" w:rsidRPr="009F23F6">
        <w:rPr>
          <w:lang w:val="sv-FI"/>
        </w:rPr>
        <w:t xml:space="preserve">om examinanden avlägger examen </w:t>
      </w:r>
      <w:r w:rsidR="00887667" w:rsidRPr="009F23F6">
        <w:rPr>
          <w:lang w:val="sv-FI"/>
        </w:rPr>
        <w:t>på basen av</w:t>
      </w:r>
      <w:r w:rsidR="00A82E49" w:rsidRPr="009F23F6">
        <w:rPr>
          <w:lang w:val="sv-FI"/>
        </w:rPr>
        <w:t xml:space="preserve"> </w:t>
      </w:r>
      <w:r w:rsidR="008D562F" w:rsidRPr="009F23F6">
        <w:rPr>
          <w:lang w:val="sv-FI"/>
        </w:rPr>
        <w:t xml:space="preserve">gymnasiets lärokurs, </w:t>
      </w:r>
      <w:r w:rsidR="00217019" w:rsidRPr="009F23F6">
        <w:rPr>
          <w:lang w:val="sv-FI"/>
        </w:rPr>
        <w:t>yrkesinriktad grundutbildning</w:t>
      </w:r>
      <w:r w:rsidR="00D57A98" w:rsidRPr="009F23F6">
        <w:rPr>
          <w:lang w:val="sv-FI"/>
        </w:rPr>
        <w:t xml:space="preserve"> eller annan utbildning</w:t>
      </w:r>
      <w:r w:rsidR="00583AB1" w:rsidRPr="009F23F6">
        <w:rPr>
          <w:lang w:val="sv-FI"/>
        </w:rPr>
        <w:t>. Ifall examinanden utför prov utan avgift ska även framgå</w:t>
      </w:r>
      <w:r w:rsidR="00835B4D" w:rsidRPr="009F23F6">
        <w:rPr>
          <w:lang w:val="sv-FI"/>
        </w:rPr>
        <w:t xml:space="preserve"> vilka prov </w:t>
      </w:r>
      <w:r w:rsidR="00B0726D" w:rsidRPr="009F23F6">
        <w:rPr>
          <w:lang w:val="sv-FI"/>
        </w:rPr>
        <w:t>som utförs avgiftsfritt</w:t>
      </w:r>
      <w:r w:rsidR="002F3408" w:rsidRPr="009F23F6">
        <w:rPr>
          <w:lang w:val="sv-FI"/>
        </w:rPr>
        <w:t xml:space="preserve">. </w:t>
      </w:r>
      <w:r w:rsidR="00F20552" w:rsidRPr="009F23F6">
        <w:rPr>
          <w:lang w:val="sv-FI"/>
        </w:rPr>
        <w:t>Om</w:t>
      </w:r>
      <w:r w:rsidR="00671953" w:rsidRPr="009F23F6">
        <w:rPr>
          <w:lang w:val="sv-FI"/>
        </w:rPr>
        <w:t xml:space="preserve"> examen påbörjats före våren 2022</w:t>
      </w:r>
      <w:r w:rsidR="00750497" w:rsidRPr="009F23F6">
        <w:rPr>
          <w:lang w:val="sv-FI"/>
        </w:rPr>
        <w:t xml:space="preserve"> </w:t>
      </w:r>
      <w:r w:rsidR="00304CA5" w:rsidRPr="009F23F6">
        <w:rPr>
          <w:lang w:val="sv-FI"/>
        </w:rPr>
        <w:t xml:space="preserve">meddelas också om </w:t>
      </w:r>
      <w:r w:rsidR="00671953" w:rsidRPr="009F23F6">
        <w:rPr>
          <w:lang w:val="sv-FI"/>
        </w:rPr>
        <w:t>proven</w:t>
      </w:r>
      <w:r w:rsidR="00AF113C" w:rsidRPr="009F23F6">
        <w:rPr>
          <w:lang w:val="sv-FI"/>
        </w:rPr>
        <w:t xml:space="preserve"> avläggs som obligatoriska eller extra</w:t>
      </w:r>
      <w:r w:rsidR="00671953" w:rsidRPr="009F23F6">
        <w:rPr>
          <w:lang w:val="sv-FI"/>
        </w:rPr>
        <w:t xml:space="preserve"> prov</w:t>
      </w:r>
      <w:r w:rsidR="004E6C08" w:rsidRPr="009F23F6">
        <w:rPr>
          <w:lang w:val="sv-FI"/>
        </w:rPr>
        <w:t xml:space="preserve">. </w:t>
      </w:r>
      <w:r w:rsidR="00E87AFB" w:rsidRPr="009F23F6">
        <w:rPr>
          <w:lang w:val="sv-FI"/>
        </w:rPr>
        <w:t xml:space="preserve">Vid behov kan </w:t>
      </w:r>
      <w:r w:rsidR="00641948" w:rsidRPr="009F23F6">
        <w:rPr>
          <w:lang w:val="sv-FI"/>
        </w:rPr>
        <w:t xml:space="preserve">till </w:t>
      </w:r>
      <w:r w:rsidR="00E87AFB" w:rsidRPr="009F23F6">
        <w:rPr>
          <w:lang w:val="sv-FI"/>
        </w:rPr>
        <w:t>an</w:t>
      </w:r>
      <w:r w:rsidR="002A7079" w:rsidRPr="009F23F6">
        <w:rPr>
          <w:lang w:val="sv-FI"/>
        </w:rPr>
        <w:t xml:space="preserve">sökan bifogas </w:t>
      </w:r>
      <w:r w:rsidR="003132BF" w:rsidRPr="009F23F6">
        <w:rPr>
          <w:lang w:val="sv-FI"/>
        </w:rPr>
        <w:t xml:space="preserve">handlingar </w:t>
      </w:r>
      <w:r w:rsidR="00997506" w:rsidRPr="009F23F6">
        <w:rPr>
          <w:lang w:val="sv-FI"/>
        </w:rPr>
        <w:t xml:space="preserve">som stöder </w:t>
      </w:r>
      <w:r w:rsidR="00E270C5" w:rsidRPr="009F23F6">
        <w:rPr>
          <w:lang w:val="sv-FI"/>
        </w:rPr>
        <w:t xml:space="preserve">ärendet, till exempel </w:t>
      </w:r>
      <w:r w:rsidR="00E86A51" w:rsidRPr="009F23F6">
        <w:rPr>
          <w:lang w:val="sv-FI"/>
        </w:rPr>
        <w:t xml:space="preserve">en kopia av examinandens </w:t>
      </w:r>
      <w:r w:rsidR="00C91455" w:rsidRPr="009F23F6">
        <w:rPr>
          <w:lang w:val="sv-FI"/>
        </w:rPr>
        <w:t>plan över spridning av proven</w:t>
      </w:r>
      <w:r w:rsidR="00845515" w:rsidRPr="009F23F6">
        <w:rPr>
          <w:lang w:val="sv-FI"/>
        </w:rPr>
        <w:t xml:space="preserve"> eller ett läkarutlåtande</w:t>
      </w:r>
      <w:r w:rsidR="004E6C08" w:rsidRPr="009F23F6">
        <w:rPr>
          <w:lang w:val="sv-FI"/>
        </w:rPr>
        <w:t>.</w:t>
      </w:r>
    </w:p>
    <w:p w14:paraId="0844380B" w14:textId="6068E471" w:rsidR="004E6C08" w:rsidRPr="009F23F6" w:rsidRDefault="00D852E6" w:rsidP="00787651">
      <w:pPr>
        <w:rPr>
          <w:lang w:val="sv-FI"/>
        </w:rPr>
      </w:pPr>
      <w:r w:rsidRPr="009F23F6">
        <w:rPr>
          <w:lang w:val="sv-FI"/>
        </w:rPr>
        <w:t xml:space="preserve">Om nämnden godkänner examinandens ansökan, ska examinanden ge in en skriftlig anmälan till </w:t>
      </w:r>
      <w:r w:rsidR="00524527" w:rsidRPr="009F23F6">
        <w:rPr>
          <w:lang w:val="sv-FI"/>
        </w:rPr>
        <w:t>gymnasiet</w:t>
      </w:r>
      <w:r w:rsidRPr="009F23F6">
        <w:rPr>
          <w:lang w:val="sv-FI"/>
        </w:rPr>
        <w:t xml:space="preserve"> (Jfr 1.4 Anmälan</w:t>
      </w:r>
      <w:r w:rsidR="004E6C08" w:rsidRPr="009F23F6">
        <w:rPr>
          <w:lang w:val="sv-FI"/>
        </w:rPr>
        <w:t xml:space="preserve">). </w:t>
      </w:r>
    </w:p>
    <w:p w14:paraId="7B4F19D2" w14:textId="723DFCB6" w:rsidR="00F747E7" w:rsidRPr="009F23F6" w:rsidRDefault="00981EFB" w:rsidP="00063A5D">
      <w:pPr>
        <w:pStyle w:val="Otsikko41"/>
        <w:rPr>
          <w:color w:val="auto"/>
        </w:rPr>
      </w:pPr>
      <w:bookmarkStart w:id="40" w:name="_Toc125472831"/>
      <w:r w:rsidRPr="009F23F6">
        <w:rPr>
          <w:color w:val="auto"/>
        </w:rPr>
        <w:t>Ändring i anmälningsuppgifterna</w:t>
      </w:r>
      <w:bookmarkEnd w:id="40"/>
      <w:r w:rsidR="00F747E7" w:rsidRPr="009F23F6">
        <w:rPr>
          <w:color w:val="auto"/>
        </w:rPr>
        <w:t xml:space="preserve"> </w:t>
      </w:r>
      <w:bookmarkEnd w:id="39"/>
    </w:p>
    <w:p w14:paraId="43B60F80" w14:textId="2E9EF39F" w:rsidR="006D1125" w:rsidRPr="009F23F6" w:rsidRDefault="00B551A3" w:rsidP="00787651">
      <w:pPr>
        <w:rPr>
          <w:lang w:val="sv-FI"/>
        </w:rPr>
      </w:pPr>
      <w:r w:rsidRPr="009F23F6">
        <w:rPr>
          <w:lang w:val="sv-FI"/>
        </w:rPr>
        <w:t xml:space="preserve">Då det gäller en examen som påbörjats hösten 2021 eller tidigare kan </w:t>
      </w:r>
      <w:r w:rsidR="007057D3" w:rsidRPr="009F23F6">
        <w:rPr>
          <w:lang w:val="sv-FI"/>
        </w:rPr>
        <w:t>Studentexamens</w:t>
      </w:r>
      <w:r w:rsidR="0082632E" w:rsidRPr="009F23F6">
        <w:rPr>
          <w:lang w:val="sv-FI"/>
        </w:rPr>
        <w:softHyphen/>
      </w:r>
      <w:r w:rsidR="007057D3" w:rsidRPr="009F23F6">
        <w:rPr>
          <w:lang w:val="sv-FI"/>
        </w:rPr>
        <w:t xml:space="preserve">nämnden av synnerligen vägande skäl godkänna en ändring i </w:t>
      </w:r>
      <w:r w:rsidR="007057D3" w:rsidRPr="009F23F6">
        <w:rPr>
          <w:lang w:val="sv-FI"/>
        </w:rPr>
        <w:lastRenderedPageBreak/>
        <w:t xml:space="preserve">de uppgifter som ingår i en anmälan, om det vid anmälan bevisligen skett något fel (L 672/2005, 5 §). </w:t>
      </w:r>
    </w:p>
    <w:p w14:paraId="5DA4849A" w14:textId="214DFE11" w:rsidR="00F339C7" w:rsidRPr="009F23F6" w:rsidRDefault="0079449D" w:rsidP="00787651">
      <w:pPr>
        <w:rPr>
          <w:lang w:val="sv-FI"/>
        </w:rPr>
      </w:pPr>
      <w:r w:rsidRPr="009F23F6">
        <w:rPr>
          <w:lang w:val="sv-FI"/>
        </w:rPr>
        <w:t>Då det gäller en examen som påbörjats våren 2021 eller senare kan</w:t>
      </w:r>
      <w:r w:rsidR="00BB5465" w:rsidRPr="009F23F6">
        <w:rPr>
          <w:lang w:val="sv-FI"/>
        </w:rPr>
        <w:t xml:space="preserve"> </w:t>
      </w:r>
      <w:r w:rsidR="009E177E" w:rsidRPr="009F23F6">
        <w:rPr>
          <w:lang w:val="sv-FI"/>
        </w:rPr>
        <w:t>Studentexamens</w:t>
      </w:r>
      <w:r w:rsidR="002C0C6B" w:rsidRPr="009F23F6">
        <w:rPr>
          <w:lang w:val="sv-FI"/>
        </w:rPr>
        <w:softHyphen/>
      </w:r>
      <w:r w:rsidR="009E177E" w:rsidRPr="009F23F6">
        <w:rPr>
          <w:lang w:val="sv-FI"/>
        </w:rPr>
        <w:t xml:space="preserve">nämnden på grund av examinandens sjukdom eller av något annat jämförbart särskilt vägande skäl godkänna en ändring i de uppgifter som ingår i en anmälan, om avläggandet av studentexamen med godkänt resultat kräver detta eller </w:t>
      </w:r>
      <w:r w:rsidR="00AC230B" w:rsidRPr="009F23F6">
        <w:rPr>
          <w:lang w:val="sv-FI"/>
        </w:rPr>
        <w:t>om</w:t>
      </w:r>
      <w:r w:rsidR="009E177E" w:rsidRPr="009F23F6">
        <w:rPr>
          <w:lang w:val="sv-FI"/>
        </w:rPr>
        <w:t xml:space="preserve"> något annat särskilt vägande skäl</w:t>
      </w:r>
      <w:r w:rsidR="004E6C08" w:rsidRPr="009F23F6">
        <w:rPr>
          <w:lang w:val="sv-FI"/>
        </w:rPr>
        <w:t xml:space="preserve"> </w:t>
      </w:r>
      <w:r w:rsidR="00AC230B" w:rsidRPr="009F23F6">
        <w:rPr>
          <w:lang w:val="sv-FI"/>
        </w:rPr>
        <w:t>föreligger</w:t>
      </w:r>
      <w:r w:rsidR="0022031F" w:rsidRPr="009F23F6">
        <w:rPr>
          <w:lang w:val="sv-FI"/>
        </w:rPr>
        <w:t xml:space="preserve"> </w:t>
      </w:r>
      <w:r w:rsidR="004E6C08" w:rsidRPr="009F23F6">
        <w:rPr>
          <w:lang w:val="sv-FI"/>
        </w:rPr>
        <w:t>(L 502/2019, 8 §).</w:t>
      </w:r>
    </w:p>
    <w:p w14:paraId="6A9F8566" w14:textId="77777777" w:rsidR="00857969" w:rsidRPr="009F23F6" w:rsidRDefault="00857969" w:rsidP="00857969">
      <w:pPr>
        <w:rPr>
          <w:lang w:val="sv-FI"/>
        </w:rPr>
      </w:pPr>
      <w:r w:rsidRPr="009F23F6">
        <w:rPr>
          <w:lang w:val="sv-FI"/>
        </w:rPr>
        <w:t>Till ansökan ska bifogas examinandens anmälningsblankett eller en kopia av den samt ett utlåtande i vilket det vägande skäl som åberopas beskrivs. Det rekommenderas att planen över spridning av proven också bifogas till ansökan.</w:t>
      </w:r>
    </w:p>
    <w:p w14:paraId="644D2205" w14:textId="7E2C1C7D" w:rsidR="00DA7096" w:rsidRPr="009F23F6" w:rsidRDefault="002B4CC0" w:rsidP="009A1C64">
      <w:pPr>
        <w:pStyle w:val="Otsikko41"/>
        <w:rPr>
          <w:color w:val="auto"/>
        </w:rPr>
      </w:pPr>
      <w:bookmarkStart w:id="41" w:name="_Toc125472832"/>
      <w:r w:rsidRPr="009F23F6">
        <w:rPr>
          <w:color w:val="auto"/>
        </w:rPr>
        <w:t>Examinander som byter gymnasium</w:t>
      </w:r>
      <w:bookmarkEnd w:id="41"/>
    </w:p>
    <w:p w14:paraId="19146E73" w14:textId="738BB3C4" w:rsidR="00CB1E16" w:rsidRPr="009F23F6" w:rsidRDefault="002B4CC0" w:rsidP="00857969">
      <w:pPr>
        <w:rPr>
          <w:lang w:val="sv-FI"/>
        </w:rPr>
      </w:pPr>
      <w:r w:rsidRPr="009F23F6">
        <w:rPr>
          <w:lang w:val="sv-FI"/>
        </w:rPr>
        <w:t xml:space="preserve">Om examinanden byter till ett annat gymnasium efter att anmälningsuppgifterna </w:t>
      </w:r>
      <w:r w:rsidR="0066633C" w:rsidRPr="009F23F6">
        <w:rPr>
          <w:lang w:val="sv-FI"/>
        </w:rPr>
        <w:t xml:space="preserve">förts in </w:t>
      </w:r>
      <w:r w:rsidR="006100EC" w:rsidRPr="009F23F6">
        <w:rPr>
          <w:lang w:val="sv-FI"/>
        </w:rPr>
        <w:t>kommer</w:t>
      </w:r>
      <w:r w:rsidR="0066633C" w:rsidRPr="009F23F6">
        <w:rPr>
          <w:lang w:val="sv-FI"/>
        </w:rPr>
        <w:t xml:space="preserve"> det gymnasium examinanden</w:t>
      </w:r>
      <w:r w:rsidR="005433B0" w:rsidRPr="009F23F6">
        <w:rPr>
          <w:lang w:val="sv-FI"/>
        </w:rPr>
        <w:t xml:space="preserve"> byter från och det gymnasium examinanden byter till </w:t>
      </w:r>
      <w:r w:rsidR="006100EC" w:rsidRPr="009F23F6">
        <w:rPr>
          <w:lang w:val="sv-FI"/>
        </w:rPr>
        <w:t xml:space="preserve">överens om </w:t>
      </w:r>
      <w:r w:rsidR="000F0C22" w:rsidRPr="009F23F6">
        <w:rPr>
          <w:lang w:val="sv-FI"/>
        </w:rPr>
        <w:t xml:space="preserve">överflyttning av anmälningsuppgifterna </w:t>
      </w:r>
      <w:r w:rsidR="004E7393" w:rsidRPr="009F23F6">
        <w:rPr>
          <w:lang w:val="sv-FI"/>
        </w:rPr>
        <w:t xml:space="preserve">sinsemellan. Examinandens anmälningsuppgifter </w:t>
      </w:r>
      <w:r w:rsidR="00D923BE" w:rsidRPr="009F23F6">
        <w:rPr>
          <w:lang w:val="sv-FI"/>
        </w:rPr>
        <w:t xml:space="preserve">flyttas över med hjälp av en överflyttningskod som fås från examenstjänsten. </w:t>
      </w:r>
      <w:r w:rsidR="003A0466" w:rsidRPr="009F23F6">
        <w:rPr>
          <w:lang w:val="sv-FI"/>
        </w:rPr>
        <w:t xml:space="preserve">Det gymnasium som tagit emot examinandens anmälan </w:t>
      </w:r>
      <w:r w:rsidR="00725B76" w:rsidRPr="009F23F6">
        <w:rPr>
          <w:lang w:val="sv-FI"/>
        </w:rPr>
        <w:t xml:space="preserve">och som examinanden flyttar från ger koden till det gymnasium examinanden flyttar till. Med hjälp av </w:t>
      </w:r>
      <w:r w:rsidR="000B74BA" w:rsidRPr="009F23F6">
        <w:rPr>
          <w:lang w:val="sv-FI"/>
        </w:rPr>
        <w:t xml:space="preserve">överflyttningskoden kan gymnasiet som tar emot examinanden se och </w:t>
      </w:r>
      <w:r w:rsidR="0057548E" w:rsidRPr="009F23F6">
        <w:rPr>
          <w:lang w:val="sv-FI"/>
        </w:rPr>
        <w:t>godkänna</w:t>
      </w:r>
      <w:r w:rsidR="000B74BA" w:rsidRPr="009F23F6">
        <w:rPr>
          <w:lang w:val="sv-FI"/>
        </w:rPr>
        <w:t xml:space="preserve"> </w:t>
      </w:r>
      <w:r w:rsidR="00F77137" w:rsidRPr="009F23F6">
        <w:rPr>
          <w:lang w:val="sv-FI"/>
        </w:rPr>
        <w:t>överflyttningen</w:t>
      </w:r>
      <w:r w:rsidR="00273710" w:rsidRPr="009F23F6">
        <w:rPr>
          <w:lang w:val="sv-FI"/>
        </w:rPr>
        <w:t xml:space="preserve"> av </w:t>
      </w:r>
      <w:r w:rsidR="000B74BA" w:rsidRPr="009F23F6">
        <w:rPr>
          <w:lang w:val="sv-FI"/>
        </w:rPr>
        <w:t>examinandens anmälan till examen.</w:t>
      </w:r>
      <w:r w:rsidR="00CE150F" w:rsidRPr="009F23F6">
        <w:rPr>
          <w:lang w:val="sv-FI"/>
        </w:rPr>
        <w:t xml:space="preserve"> </w:t>
      </w:r>
      <w:r w:rsidR="00EC4775" w:rsidRPr="009F23F6">
        <w:rPr>
          <w:lang w:val="sv-FI"/>
        </w:rPr>
        <w:t xml:space="preserve">Efter att anmälningsuppgifterna flyttats ansvarar det gymnasium som tagit emot examinanden </w:t>
      </w:r>
      <w:r w:rsidR="003D7C2E" w:rsidRPr="009F23F6">
        <w:rPr>
          <w:lang w:val="sv-FI"/>
        </w:rPr>
        <w:t xml:space="preserve">i sin helhet </w:t>
      </w:r>
      <w:r w:rsidR="005211C4" w:rsidRPr="009F23F6">
        <w:rPr>
          <w:lang w:val="sv-FI"/>
        </w:rPr>
        <w:t>för anordnandet av examinandens examen, inklu</w:t>
      </w:r>
      <w:r w:rsidR="003D7C2E" w:rsidRPr="009F23F6">
        <w:rPr>
          <w:lang w:val="sv-FI"/>
        </w:rPr>
        <w:t>derande</w:t>
      </w:r>
      <w:r w:rsidR="005211C4" w:rsidRPr="009F23F6">
        <w:rPr>
          <w:lang w:val="sv-FI"/>
        </w:rPr>
        <w:t xml:space="preserve"> den preliminära bedömningen </w:t>
      </w:r>
      <w:r w:rsidR="004E4F3A" w:rsidRPr="009F23F6">
        <w:rPr>
          <w:lang w:val="sv-FI"/>
        </w:rPr>
        <w:t xml:space="preserve">och utdelning av eventuella betyg. Gymnasiet från vilket examinanden flyttar ansvarar </w:t>
      </w:r>
      <w:r w:rsidR="00815260" w:rsidRPr="009F23F6">
        <w:rPr>
          <w:lang w:val="sv-FI"/>
        </w:rPr>
        <w:t xml:space="preserve">för anordnandet av examinandens examen tills det nya gymnasiet har </w:t>
      </w:r>
      <w:r w:rsidR="009C1531" w:rsidRPr="009F23F6">
        <w:rPr>
          <w:lang w:val="sv-FI"/>
        </w:rPr>
        <w:t>godkänt</w:t>
      </w:r>
      <w:r w:rsidR="001A5B75" w:rsidRPr="009F23F6">
        <w:rPr>
          <w:lang w:val="sv-FI"/>
        </w:rPr>
        <w:t xml:space="preserve"> </w:t>
      </w:r>
      <w:r w:rsidR="009C1531" w:rsidRPr="009F23F6">
        <w:rPr>
          <w:lang w:val="sv-FI"/>
        </w:rPr>
        <w:t>överflyttandet</w:t>
      </w:r>
      <w:r w:rsidR="00CB1E16" w:rsidRPr="009F23F6">
        <w:rPr>
          <w:lang w:val="sv-FI"/>
        </w:rPr>
        <w:t xml:space="preserve"> av anmälning</w:t>
      </w:r>
      <w:r w:rsidR="009C1531" w:rsidRPr="009F23F6">
        <w:rPr>
          <w:lang w:val="sv-FI"/>
        </w:rPr>
        <w:t>suppgifterna</w:t>
      </w:r>
      <w:r w:rsidR="00CB1E16" w:rsidRPr="009F23F6">
        <w:rPr>
          <w:lang w:val="sv-FI"/>
        </w:rPr>
        <w:t xml:space="preserve">. </w:t>
      </w:r>
    </w:p>
    <w:p w14:paraId="19E57A7C" w14:textId="47D33F0E" w:rsidR="00FC2358" w:rsidRPr="009F23F6" w:rsidRDefault="00606961" w:rsidP="00857969">
      <w:pPr>
        <w:rPr>
          <w:lang w:val="sv-FI"/>
        </w:rPr>
      </w:pPr>
      <w:r w:rsidRPr="009F23F6">
        <w:rPr>
          <w:lang w:val="sv-FI"/>
        </w:rPr>
        <w:t xml:space="preserve">Det är inte längre möjligt att flytta över anmälan till ett annat gymnasium efter att </w:t>
      </w:r>
      <w:r w:rsidR="0006404A" w:rsidRPr="009F23F6">
        <w:rPr>
          <w:lang w:val="sv-FI"/>
        </w:rPr>
        <w:t>proven i examenstillfället har inletts.</w:t>
      </w:r>
    </w:p>
    <w:p w14:paraId="018B068D" w14:textId="3CA9EAA4" w:rsidR="006857BF" w:rsidRPr="009F23F6" w:rsidRDefault="006857BF" w:rsidP="00857969">
      <w:pPr>
        <w:rPr>
          <w:lang w:val="sv-FI"/>
        </w:rPr>
      </w:pPr>
      <w:r w:rsidRPr="009F23F6">
        <w:rPr>
          <w:lang w:val="sv-FI"/>
        </w:rPr>
        <w:t xml:space="preserve">En examinand som inte byter gymnasium kan </w:t>
      </w:r>
      <w:r w:rsidR="00CA12B7" w:rsidRPr="009F23F6">
        <w:rPr>
          <w:lang w:val="sv-FI"/>
        </w:rPr>
        <w:t xml:space="preserve">utföra prov i ett annat gymnasiums provlokaler utan att anmälningsuppgifterna överförs. </w:t>
      </w:r>
      <w:r w:rsidR="002B7A46" w:rsidRPr="009F23F6">
        <w:rPr>
          <w:lang w:val="sv-FI"/>
        </w:rPr>
        <w:t xml:space="preserve">I detta fall </w:t>
      </w:r>
      <w:r w:rsidR="002B7A46" w:rsidRPr="009F23F6">
        <w:rPr>
          <w:lang w:val="sv-FI"/>
        </w:rPr>
        <w:lastRenderedPageBreak/>
        <w:t>ansvara gymnasiet som fört in anmälningsuppgifterna till nämnden för den preliminära bedömningen</w:t>
      </w:r>
      <w:r w:rsidR="00FC137C" w:rsidRPr="009F23F6">
        <w:rPr>
          <w:lang w:val="sv-FI"/>
        </w:rPr>
        <w:t xml:space="preserve"> och övriga ärenden som gäller anordna</w:t>
      </w:r>
      <w:r w:rsidR="00F82539" w:rsidRPr="009F23F6">
        <w:rPr>
          <w:lang w:val="sv-FI"/>
        </w:rPr>
        <w:t>n</w:t>
      </w:r>
      <w:r w:rsidR="00FC137C" w:rsidRPr="009F23F6">
        <w:rPr>
          <w:lang w:val="sv-FI"/>
        </w:rPr>
        <w:t>det av examinandens examen. (Se 2.1.4 Gemensamma prov)</w:t>
      </w:r>
    </w:p>
    <w:p w14:paraId="0E258D2C" w14:textId="40EC51A0" w:rsidR="00B40F2B" w:rsidRPr="009F23F6" w:rsidRDefault="00B40F2B" w:rsidP="00063A5D">
      <w:pPr>
        <w:pStyle w:val="Otsikko31"/>
        <w:rPr>
          <w:color w:val="auto"/>
        </w:rPr>
      </w:pPr>
      <w:bookmarkStart w:id="42" w:name="_Toc125472833"/>
      <w:r w:rsidRPr="009F23F6">
        <w:rPr>
          <w:color w:val="auto"/>
        </w:rPr>
        <w:t>Provtillbehör och provprestationer</w:t>
      </w:r>
      <w:bookmarkEnd w:id="42"/>
    </w:p>
    <w:p w14:paraId="72C01754" w14:textId="33572A19" w:rsidR="00A34F39" w:rsidRPr="009F23F6" w:rsidRDefault="00A34F39" w:rsidP="00380772">
      <w:pPr>
        <w:pStyle w:val="Otsikko41"/>
        <w:rPr>
          <w:color w:val="auto"/>
        </w:rPr>
      </w:pPr>
      <w:bookmarkStart w:id="43" w:name="_Toc125472834"/>
      <w:r w:rsidRPr="009F23F6">
        <w:rPr>
          <w:color w:val="auto"/>
        </w:rPr>
        <w:t>Examinandens dator och tilläggsutrustning</w:t>
      </w:r>
      <w:bookmarkEnd w:id="43"/>
    </w:p>
    <w:p w14:paraId="7946C09A" w14:textId="4F341A72" w:rsidR="009C3EE1" w:rsidRPr="009F23F6" w:rsidRDefault="00A34F39" w:rsidP="00787651">
      <w:pPr>
        <w:rPr>
          <w:lang w:val="sv-FI"/>
        </w:rPr>
      </w:pPr>
      <w:r w:rsidRPr="009F23F6">
        <w:rPr>
          <w:lang w:val="sv-FI"/>
        </w:rPr>
        <w:t xml:space="preserve">Till ett studentexamensprov är examinanden skyldig att ha med sig en dator som uppfyller kraven i anvisningen om examinandens dator (bilaga 2), strömkabel och </w:t>
      </w:r>
      <w:r w:rsidR="00816B51" w:rsidRPr="009F23F6">
        <w:rPr>
          <w:lang w:val="sv-FI"/>
        </w:rPr>
        <w:t xml:space="preserve">sladduppkopplade </w:t>
      </w:r>
      <w:r w:rsidRPr="009F23F6">
        <w:rPr>
          <w:lang w:val="sv-FI"/>
        </w:rPr>
        <w:t>hörlurar</w:t>
      </w:r>
      <w:r w:rsidR="00816B51" w:rsidRPr="009F23F6">
        <w:rPr>
          <w:lang w:val="sv-FI"/>
        </w:rPr>
        <w:t xml:space="preserve"> samt </w:t>
      </w:r>
      <w:r w:rsidR="00097611" w:rsidRPr="009F23F6">
        <w:rPr>
          <w:lang w:val="sv-FI"/>
        </w:rPr>
        <w:t>eventuell tillåt</w:t>
      </w:r>
      <w:r w:rsidR="000B1E85" w:rsidRPr="009F23F6">
        <w:rPr>
          <w:lang w:val="sv-FI"/>
        </w:rPr>
        <w:t xml:space="preserve">en kringutrustning och eventuella adaptrar som </w:t>
      </w:r>
      <w:r w:rsidR="0002524D" w:rsidRPr="009F23F6">
        <w:rPr>
          <w:lang w:val="sv-FI"/>
        </w:rPr>
        <w:t>krävs för användningen av utrustningen</w:t>
      </w:r>
      <w:r w:rsidR="004324AC" w:rsidRPr="009F23F6">
        <w:rPr>
          <w:lang w:val="sv-FI"/>
        </w:rPr>
        <w:t xml:space="preserve"> </w:t>
      </w:r>
      <w:r w:rsidR="0002524D" w:rsidRPr="009F23F6">
        <w:rPr>
          <w:lang w:val="sv-FI"/>
        </w:rPr>
        <w:t>som hen behöver i provet</w:t>
      </w:r>
      <w:r w:rsidRPr="009F23F6">
        <w:rPr>
          <w:lang w:val="sv-FI"/>
        </w:rPr>
        <w:t xml:space="preserve">. Examinanden ska kunna starta sin dator från det USB-minne som nämnden levererar. Gymnasiet bör ordna tillräckliga möjligheter för examinanderna att öva sig i att starta datorn. Examinanden kan om hen så önskar använda tilläggsutrustning i datorn under provet: tangentbord, mus eller annan motsvarande pekare. Datorernas </w:t>
      </w:r>
      <w:proofErr w:type="spellStart"/>
      <w:r w:rsidRPr="009F23F6">
        <w:rPr>
          <w:lang w:val="sv-FI"/>
        </w:rPr>
        <w:t>nättrafik</w:t>
      </w:r>
      <w:proofErr w:type="spellEnd"/>
      <w:r w:rsidRPr="009F23F6">
        <w:rPr>
          <w:lang w:val="sv-FI"/>
        </w:rPr>
        <w:t xml:space="preserve"> kan kräva USB-kopplad tilläggsutrustning, såsom Ethernet- eller WLAN-adaptrar. Anslutningen av nödvändig utrustning kan kräva användning av USB-hubb. Tilläggsutrustningen får inte innehålla material eller funktioner som underlättar examinandens provprestation (</w:t>
      </w:r>
      <w:proofErr w:type="gramStart"/>
      <w:r w:rsidRPr="009F23F6">
        <w:rPr>
          <w:lang w:val="sv-FI"/>
        </w:rPr>
        <w:t>t.ex.</w:t>
      </w:r>
      <w:proofErr w:type="gramEnd"/>
      <w:r w:rsidRPr="009F23F6">
        <w:rPr>
          <w:lang w:val="sv-FI"/>
        </w:rPr>
        <w:t xml:space="preserve"> korrekturfunktioner). Användning av trådlös tilläggsutrustning är helt förbjudet. Tilläggsutrustning med möjlighet till trådlös användning (</w:t>
      </w:r>
      <w:proofErr w:type="gramStart"/>
      <w:r w:rsidRPr="009F23F6">
        <w:rPr>
          <w:lang w:val="sv-FI"/>
        </w:rPr>
        <w:t>t.ex.</w:t>
      </w:r>
      <w:proofErr w:type="gramEnd"/>
      <w:r w:rsidRPr="009F23F6">
        <w:rPr>
          <w:lang w:val="sv-FI"/>
        </w:rPr>
        <w:t xml:space="preserve"> Bluetooth-utrustning) är också förbjuden.</w:t>
      </w:r>
    </w:p>
    <w:p w14:paraId="047E5E0F" w14:textId="77777777" w:rsidR="009C3EE1" w:rsidRPr="009F23F6" w:rsidRDefault="00A34F39" w:rsidP="00787651">
      <w:pPr>
        <w:rPr>
          <w:lang w:val="sv-FI"/>
        </w:rPr>
      </w:pPr>
      <w:r w:rsidRPr="009F23F6">
        <w:rPr>
          <w:lang w:val="sv-FI"/>
        </w:rPr>
        <w:t>Datorerna och tilläggsutrustningen får inte störa de andra examinanderna. Provövervakarna har rätt att förbjuda användning av störande dator- och tilläggsutrustning. Vid behov kan gymnasiets rektor kräva att tilläggsutrustningen kontrolleras på förhand. Rektor kan vid behov beordra en examinand att använda gymnasiets datorutrustning i stället för sin egen.</w:t>
      </w:r>
    </w:p>
    <w:p w14:paraId="1B5BF6F4" w14:textId="15750495" w:rsidR="009C3EE1" w:rsidRPr="009F23F6" w:rsidRDefault="00A34F39" w:rsidP="00063A5D">
      <w:pPr>
        <w:pStyle w:val="Otsikko41"/>
        <w:rPr>
          <w:color w:val="auto"/>
        </w:rPr>
      </w:pPr>
      <w:bookmarkStart w:id="44" w:name="_Toc125472835"/>
      <w:r w:rsidRPr="009F23F6">
        <w:rPr>
          <w:color w:val="auto"/>
        </w:rPr>
        <w:t>Övriga provtillbehör och hjälpmedel</w:t>
      </w:r>
      <w:bookmarkEnd w:id="44"/>
    </w:p>
    <w:p w14:paraId="64316A2B" w14:textId="77777777" w:rsidR="00D63CA6" w:rsidRPr="009F23F6" w:rsidRDefault="00A34F39" w:rsidP="00787651">
      <w:pPr>
        <w:rPr>
          <w:lang w:val="sv-FI"/>
        </w:rPr>
      </w:pPr>
      <w:r w:rsidRPr="009F23F6">
        <w:rPr>
          <w:lang w:val="sv-FI"/>
        </w:rPr>
        <w:t xml:space="preserve">Examinanden får använda konceptpapper (vikt helark A3 eller halvark A4) för att göra utkast till provsvar. Gymnasiet tillhandahåller </w:t>
      </w:r>
      <w:proofErr w:type="spellStart"/>
      <w:r w:rsidRPr="009F23F6">
        <w:rPr>
          <w:lang w:val="sv-FI"/>
        </w:rPr>
        <w:t>konceptpappren</w:t>
      </w:r>
      <w:proofErr w:type="spellEnd"/>
      <w:r w:rsidRPr="009F23F6">
        <w:rPr>
          <w:lang w:val="sv-FI"/>
        </w:rPr>
        <w:t xml:space="preserve">. </w:t>
      </w:r>
      <w:proofErr w:type="spellStart"/>
      <w:r w:rsidRPr="009F23F6">
        <w:rPr>
          <w:lang w:val="sv-FI"/>
        </w:rPr>
        <w:t>Konceptpappren</w:t>
      </w:r>
      <w:proofErr w:type="spellEnd"/>
      <w:r w:rsidRPr="009F23F6">
        <w:rPr>
          <w:lang w:val="sv-FI"/>
        </w:rPr>
        <w:t xml:space="preserve"> ska vara försedda med gymnasiets namn och nummer, </w:t>
      </w:r>
      <w:r w:rsidRPr="009F23F6">
        <w:rPr>
          <w:lang w:val="sv-FI"/>
        </w:rPr>
        <w:lastRenderedPageBreak/>
        <w:t xml:space="preserve">antingen tryckt eller stämplat, samt examinandens namnteckning och namnförtydligande (fullständigt namn). </w:t>
      </w:r>
    </w:p>
    <w:p w14:paraId="7329A699" w14:textId="1CFF6C11" w:rsidR="00AE520D" w:rsidRPr="009F23F6" w:rsidRDefault="00A34F39" w:rsidP="00457658">
      <w:pPr>
        <w:rPr>
          <w:lang w:val="sv-FI"/>
        </w:rPr>
      </w:pPr>
      <w:r w:rsidRPr="009F23F6">
        <w:rPr>
          <w:lang w:val="sv-FI"/>
        </w:rPr>
        <w:t xml:space="preserve">Examinanden får, om hen så vill, ha med sig vanliga tillbehör för att göra anteckningar och utkast, till exempel pennor, linjaler, passare och så vidare. Examinanderna får inte själva ta med sig några papper eller lunchomslag in i provlokalen. </w:t>
      </w:r>
      <w:r w:rsidR="00C23DF3" w:rsidRPr="009F23F6">
        <w:rPr>
          <w:lang w:val="sv-FI"/>
        </w:rPr>
        <w:t xml:space="preserve">Examinanden kan om hen önskar ta med sig </w:t>
      </w:r>
      <w:r w:rsidR="00EB4827" w:rsidRPr="009F23F6">
        <w:rPr>
          <w:lang w:val="sv-FI"/>
        </w:rPr>
        <w:t xml:space="preserve">tillbehör för sin personliga hygien, till exempel näsdukar och </w:t>
      </w:r>
      <w:r w:rsidR="00CC7C79" w:rsidRPr="009F23F6">
        <w:rPr>
          <w:lang w:val="sv-FI"/>
        </w:rPr>
        <w:t>menstruationsskydd</w:t>
      </w:r>
      <w:r w:rsidR="00DC3588" w:rsidRPr="009F23F6">
        <w:rPr>
          <w:lang w:val="sv-FI"/>
        </w:rPr>
        <w:t xml:space="preserve">, om de är förpackade i </w:t>
      </w:r>
      <w:r w:rsidR="00F20421" w:rsidRPr="009F23F6">
        <w:rPr>
          <w:lang w:val="sv-FI"/>
        </w:rPr>
        <w:t>oöppnade</w:t>
      </w:r>
      <w:r w:rsidR="00DC3588" w:rsidRPr="009F23F6">
        <w:rPr>
          <w:lang w:val="sv-FI"/>
        </w:rPr>
        <w:t xml:space="preserve"> förpackningar</w:t>
      </w:r>
      <w:r w:rsidR="00122317" w:rsidRPr="009F23F6">
        <w:rPr>
          <w:lang w:val="sv-FI"/>
        </w:rPr>
        <w:t xml:space="preserve">. </w:t>
      </w:r>
      <w:r w:rsidR="00AE520D" w:rsidRPr="009F23F6">
        <w:rPr>
          <w:lang w:val="sv-FI"/>
        </w:rPr>
        <w:t xml:space="preserve">Tillbehören som examinanden har med sig får inte innehålla </w:t>
      </w:r>
      <w:r w:rsidR="00484B8C" w:rsidRPr="009F23F6">
        <w:rPr>
          <w:lang w:val="sv-FI"/>
        </w:rPr>
        <w:t xml:space="preserve">material </w:t>
      </w:r>
      <w:r w:rsidR="00884530" w:rsidRPr="009F23F6">
        <w:rPr>
          <w:lang w:val="sv-FI"/>
        </w:rPr>
        <w:t xml:space="preserve">eller annan information </w:t>
      </w:r>
      <w:r w:rsidR="00484B8C" w:rsidRPr="009F23F6">
        <w:rPr>
          <w:lang w:val="sv-FI"/>
        </w:rPr>
        <w:t xml:space="preserve">som </w:t>
      </w:r>
      <w:r w:rsidR="00884530" w:rsidRPr="009F23F6">
        <w:rPr>
          <w:lang w:val="sv-FI"/>
        </w:rPr>
        <w:t xml:space="preserve">kan </w:t>
      </w:r>
      <w:r w:rsidR="00484B8C" w:rsidRPr="009F23F6">
        <w:rPr>
          <w:lang w:val="sv-FI"/>
        </w:rPr>
        <w:t>främja examinandens provprestation</w:t>
      </w:r>
      <w:r w:rsidR="00884530" w:rsidRPr="009F23F6">
        <w:rPr>
          <w:lang w:val="sv-FI"/>
        </w:rPr>
        <w:t>.</w:t>
      </w:r>
      <w:r w:rsidR="00484B8C" w:rsidRPr="009F23F6">
        <w:rPr>
          <w:lang w:val="sv-FI"/>
        </w:rPr>
        <w:t xml:space="preserve"> </w:t>
      </w:r>
      <w:r w:rsidR="00122317" w:rsidRPr="009F23F6">
        <w:rPr>
          <w:lang w:val="sv-FI"/>
        </w:rPr>
        <w:t xml:space="preserve">Övervakaren har rätt att granska förpackningarna. </w:t>
      </w:r>
    </w:p>
    <w:p w14:paraId="45044DDA" w14:textId="7A358B30" w:rsidR="00B40F2B" w:rsidRPr="009F23F6" w:rsidRDefault="00A34F39" w:rsidP="00457658">
      <w:pPr>
        <w:rPr>
          <w:lang w:val="sv-FI"/>
        </w:rPr>
      </w:pPr>
      <w:r w:rsidRPr="009F23F6">
        <w:rPr>
          <w:lang w:val="sv-FI"/>
        </w:rPr>
        <w:t>Examinanderna får inte till proven ta med sig några andra hjälpmedel än de som nämnden godkänt. Vilka hjälpmedel som är tillåtna, såsom ordböcker, finns angivet i dessa föreskrifter, föreskrifterna om hur skäl som försämrar en examinands prestation i ett prov beaktas i studentexamen</w:t>
      </w:r>
      <w:r w:rsidR="00F876B7" w:rsidRPr="009F23F6">
        <w:rPr>
          <w:lang w:val="sv-FI"/>
        </w:rPr>
        <w:t xml:space="preserve"> (avsnitt 2 </w:t>
      </w:r>
      <w:r w:rsidR="00457658" w:rsidRPr="009F23F6">
        <w:rPr>
          <w:lang w:val="sv-FI"/>
        </w:rPr>
        <w:t>Specialarrangemang som inte kräver</w:t>
      </w:r>
      <w:r w:rsidR="00560160" w:rsidRPr="009F23F6">
        <w:rPr>
          <w:lang w:val="sv-FI"/>
        </w:rPr>
        <w:t xml:space="preserve"> </w:t>
      </w:r>
      <w:r w:rsidR="00457658" w:rsidRPr="009F23F6">
        <w:rPr>
          <w:lang w:val="sv-FI"/>
        </w:rPr>
        <w:t>separat ansökan eller beslut</w:t>
      </w:r>
      <w:r w:rsidR="00560160" w:rsidRPr="009F23F6">
        <w:rPr>
          <w:lang w:val="sv-FI"/>
        </w:rPr>
        <w:t>)</w:t>
      </w:r>
      <w:r w:rsidRPr="009F23F6">
        <w:rPr>
          <w:lang w:val="sv-FI"/>
        </w:rPr>
        <w:t xml:space="preserve"> och nämndens provspecifika föreskrifter. Nämnden kan separat för varje examenstillfälle ge noggrannare anvisningar om utrustning och tillbehör som är tillåtna eller förbjudna.</w:t>
      </w:r>
    </w:p>
    <w:p w14:paraId="3AA4F124" w14:textId="175FD6D4" w:rsidR="00A8699B" w:rsidRPr="009F23F6" w:rsidRDefault="00A8699B" w:rsidP="006B6795">
      <w:pPr>
        <w:pStyle w:val="Otsikko41"/>
        <w:rPr>
          <w:color w:val="auto"/>
        </w:rPr>
      </w:pPr>
      <w:bookmarkStart w:id="45" w:name="_Toc125472836"/>
      <w:r w:rsidRPr="009F23F6">
        <w:rPr>
          <w:color w:val="auto"/>
        </w:rPr>
        <w:t>Provprestationer och utkast till prestationer</w:t>
      </w:r>
      <w:bookmarkEnd w:id="45"/>
      <w:r w:rsidR="00301788" w:rsidRPr="009F23F6">
        <w:rPr>
          <w:color w:val="auto"/>
        </w:rPr>
        <w:t xml:space="preserve"> </w:t>
      </w:r>
    </w:p>
    <w:p w14:paraId="2A7392CB" w14:textId="77777777" w:rsidR="00A8699B" w:rsidRPr="009F23F6" w:rsidRDefault="00A8699B" w:rsidP="00787651">
      <w:pPr>
        <w:rPr>
          <w:lang w:val="sv-FI"/>
        </w:rPr>
      </w:pPr>
      <w:r w:rsidRPr="009F23F6">
        <w:rPr>
          <w:lang w:val="sv-FI"/>
        </w:rPr>
        <w:t xml:space="preserve">Anvisningarna i de provspecifika föreskrifterna samt anvisningarna i början av provet och i anslutning till provuppgifterna ger närmare information om hur provuppgifterna ska besvaras. </w:t>
      </w:r>
    </w:p>
    <w:p w14:paraId="7BD1DCF6" w14:textId="335A00B5" w:rsidR="00A8699B" w:rsidRPr="009F23F6" w:rsidRDefault="00A8699B" w:rsidP="00787651">
      <w:pPr>
        <w:rPr>
          <w:lang w:val="sv-FI"/>
        </w:rPr>
      </w:pPr>
      <w:r w:rsidRPr="009F23F6">
        <w:rPr>
          <w:lang w:val="sv-FI"/>
        </w:rPr>
        <w:t>Examinanden ska skriva svaret på den plats som anvisas i provuppgiften. Examinanden kan göra svarsutkast för flera provuppgifter samtidigt. Innan provet avslutas ska examinanden välja vilka provsvar hen vill lämna in för bedömning. Om en examinand inte vill att ett svar ska bedömas, så måste hen radera allt innehåll i svarsfälten för ifrågavarande uppgift under själva provet. Efter provet kan svaret inte makuleras, utan skickas till nämnden för bedömning.</w:t>
      </w:r>
    </w:p>
    <w:p w14:paraId="7230A8B6" w14:textId="60C61E89" w:rsidR="00CC7FDD" w:rsidRPr="009F23F6" w:rsidRDefault="00A8699B" w:rsidP="00787651">
      <w:pPr>
        <w:rPr>
          <w:lang w:val="sv-FI"/>
        </w:rPr>
      </w:pPr>
      <w:r w:rsidRPr="009F23F6">
        <w:rPr>
          <w:lang w:val="sv-FI"/>
        </w:rPr>
        <w:lastRenderedPageBreak/>
        <w:t xml:space="preserve">Alla papper som examinanden har använt under provet tolkas som utkast. Utkast beaktas </w:t>
      </w:r>
      <w:r w:rsidRPr="009F23F6">
        <w:rPr>
          <w:strike/>
          <w:lang w:val="sv-FI"/>
        </w:rPr>
        <w:t xml:space="preserve">normalt </w:t>
      </w:r>
      <w:r w:rsidRPr="009F23F6">
        <w:rPr>
          <w:lang w:val="sv-FI"/>
        </w:rPr>
        <w:t>inte när prestationen bedöms</w:t>
      </w:r>
      <w:r w:rsidR="00B7483A" w:rsidRPr="009F23F6">
        <w:rPr>
          <w:lang w:val="sv-FI"/>
        </w:rPr>
        <w:t>.</w:t>
      </w:r>
      <w:r w:rsidR="00646843" w:rsidRPr="009F23F6">
        <w:rPr>
          <w:lang w:val="sv-FI"/>
        </w:rPr>
        <w:t xml:space="preserve"> (Se 2.5 </w:t>
      </w:r>
      <w:r w:rsidR="00831361" w:rsidRPr="009F23F6">
        <w:rPr>
          <w:lang w:val="sv-FI"/>
        </w:rPr>
        <w:t>Dokument som ska arkiveras i gymnasiet)</w:t>
      </w:r>
    </w:p>
    <w:p w14:paraId="40F73D0B" w14:textId="77777777" w:rsidR="00B7483A" w:rsidRPr="009F23F6" w:rsidRDefault="00B7483A" w:rsidP="00B7483A">
      <w:pPr>
        <w:pStyle w:val="Otsikko31"/>
        <w:rPr>
          <w:color w:val="auto"/>
        </w:rPr>
      </w:pPr>
      <w:bookmarkStart w:id="46" w:name="_Toc125472837"/>
      <w:r w:rsidRPr="009F23F6">
        <w:rPr>
          <w:color w:val="auto"/>
        </w:rPr>
        <w:t>Svikligt förfarande och brott mot examensordningen</w:t>
      </w:r>
      <w:bookmarkEnd w:id="46"/>
    </w:p>
    <w:p w14:paraId="67EDB1D3" w14:textId="77777777" w:rsidR="00B7483A" w:rsidRPr="009F23F6" w:rsidRDefault="00B7483A" w:rsidP="00B7483A">
      <w:pPr>
        <w:rPr>
          <w:lang w:val="sv-FI"/>
        </w:rPr>
      </w:pPr>
      <w:r w:rsidRPr="009F23F6">
        <w:rPr>
          <w:lang w:val="sv-FI"/>
        </w:rPr>
        <w:t>Examinanden ska före studentexamen ha klart för sig vad det blir för påföljder av svikligt förfarande, försök till fusk, brott mot ordningen under examen eller av störande av ett provtillfälle med hjälp av teknisk utrustning eller på annat sätt.</w:t>
      </w:r>
    </w:p>
    <w:p w14:paraId="24CBDBE6" w14:textId="77777777" w:rsidR="00B7483A" w:rsidRPr="009F23F6" w:rsidRDefault="00B7483A" w:rsidP="00B7483A">
      <w:pPr>
        <w:rPr>
          <w:lang w:val="sv-FI"/>
        </w:rPr>
      </w:pPr>
      <w:r w:rsidRPr="009F23F6">
        <w:rPr>
          <w:lang w:val="sv-FI"/>
        </w:rPr>
        <w:t>Fusk och brott mot examensordningen hänför sig närmast till en enskild examinand personligen. Störningar som riktar sig mot verkställandet av digital examen kan däremot gälla även en större grupp examinander. Vid störande av ett digitalt provtillfälle ska därför strafflagen (L 39/1889) tillämpas med dess bestämmelser om eventuella böter och fängelsestraff. Därtill kommer tillämplig skadeståndsskyldighet och brottsbaserad förverkandepåföljd. Störande av ett digitalt provtillfälle kan utifrån strafflagen beroende på det aktuella fallet betecknas som dataskadegörelse, störande av teletrafik, systemstörning, dataintrång, orsakande av fara för informationsbehandling eller kränkning av kommunikationshemlighet. Alla misstankar om uppsåtligt störande av ett digitalt provtillfälle av ovan nämnt slag ska polisanmälas.</w:t>
      </w:r>
    </w:p>
    <w:p w14:paraId="3BBFBDC7" w14:textId="77777777" w:rsidR="00B7483A" w:rsidRPr="009F23F6" w:rsidRDefault="00B7483A" w:rsidP="00B7483A">
      <w:pPr>
        <w:rPr>
          <w:lang w:val="sv-FI"/>
        </w:rPr>
      </w:pPr>
      <w:r w:rsidRPr="009F23F6">
        <w:rPr>
          <w:lang w:val="sv-FI"/>
        </w:rPr>
        <w:t>Om en examinand stör provtillfället eller på annat sätt bryter mot ordningen vid provtillfället och inte trots rektorns eller en lärares uppmaning avbryter sitt förfarande, betraktas examinandens provprestation som underkänd. Om förfarandet upprepas eller orsakar betydande skada för de andra examinandernas provprestationer, betraktas examinandens alla provprestationer vid det examenstillfället som underkända och han eller hon förlorar sin rätt att delta i senare prov under examenstillfället i fråga. Om förfarandet är synnerligen grovt och skadligt, förlorar examinanden därtill rätten att delta i proven vid följande examenstillfälle. (L 502/2019, 15 §.)</w:t>
      </w:r>
    </w:p>
    <w:p w14:paraId="45E0501D" w14:textId="77777777" w:rsidR="00B7483A" w:rsidRPr="009F23F6" w:rsidRDefault="00B7483A" w:rsidP="00B7483A">
      <w:pPr>
        <w:rPr>
          <w:lang w:val="sv-FI"/>
        </w:rPr>
      </w:pPr>
      <w:r w:rsidRPr="009F23F6">
        <w:rPr>
          <w:lang w:val="sv-FI"/>
        </w:rPr>
        <w:t xml:space="preserve">En examinand som stör ett provtillfälle kan uppmanas att avlägsna sig från tillfället. Om en examinand inte lyder en uppmaning att avlägsna sig, får </w:t>
      </w:r>
      <w:r w:rsidRPr="009F23F6">
        <w:rPr>
          <w:lang w:val="sv-FI"/>
        </w:rPr>
        <w:lastRenderedPageBreak/>
        <w:t>rektorn eller en lärare avlägsna examinanden på det sätt som föreskrivs i 43 § i gymnasielagen (714/2018). (L 502/2019, 15 §.)</w:t>
      </w:r>
    </w:p>
    <w:p w14:paraId="496E33B0" w14:textId="5073601F" w:rsidR="00B7483A" w:rsidRPr="009F23F6" w:rsidRDefault="00B7483A" w:rsidP="00B7483A">
      <w:pPr>
        <w:rPr>
          <w:lang w:val="sv-FI"/>
        </w:rPr>
      </w:pPr>
      <w:r w:rsidRPr="009F23F6">
        <w:rPr>
          <w:lang w:val="sv-FI"/>
        </w:rPr>
        <w:t>Om en examinand gör sig skyldig till svikligt förfarande eller försök till fusk eller medverkar vid detta i ett prov, betraktas examinandens alla provprestationer under det examenstillfället som underkända och han eller hon förlorar sin rätt att delta i senare prov under examenstillfället i fråga. Om förfarandet upprepas eller annars är synner</w:t>
      </w:r>
      <w:r w:rsidR="00667256" w:rsidRPr="009F23F6">
        <w:rPr>
          <w:lang w:val="sv-FI"/>
        </w:rPr>
        <w:softHyphen/>
      </w:r>
      <w:r w:rsidRPr="009F23F6">
        <w:rPr>
          <w:lang w:val="sv-FI"/>
        </w:rPr>
        <w:t>ligen grovt och skadligt, förlorar examinanden därtill rätten att delta i proven vid följande examenstillfälle. (L 502/2019 15 §.)</w:t>
      </w:r>
    </w:p>
    <w:p w14:paraId="23C1C7E6" w14:textId="77777777" w:rsidR="00B7483A" w:rsidRPr="009F23F6" w:rsidRDefault="00B7483A" w:rsidP="00B7483A">
      <w:pPr>
        <w:rPr>
          <w:lang w:val="sv-FI"/>
        </w:rPr>
      </w:pPr>
      <w:r w:rsidRPr="009F23F6">
        <w:rPr>
          <w:lang w:val="sv-FI"/>
        </w:rPr>
        <w:t>Rektorn har ansvar för att en fråga om svikligt förfarande och brott mot ordningen blir tillräckligt väl och sakligt utredd. Nämnden ger vid behov råd gällande frågor som berör utredningen av svikligt förfarande och brott mot ordningen. Innan en påföljd bestäms skall examinanden underrättas om den handling han eller hon misstänks för och hur behandlingen av ärendet går till, examinanden höras i närvaro av vittne samt annan behövlig utredning i ärendet inhämtas (L 502/2019, 15 §). Rektorn bör ägna tillräcklig uppmärksamhet åt utredningen av det misstänkta fallet av fusk. Examinanderna och övervakarna ska höras i vittnes närvaro, och protokoll ska föras över det möte man arrangerar i frågan. Alla närvarande ska omedelbart när mötet avslutas underteckna protokollet.</w:t>
      </w:r>
    </w:p>
    <w:p w14:paraId="5C1E77AD" w14:textId="1A135A19" w:rsidR="00B7483A" w:rsidRPr="009F23F6" w:rsidRDefault="00B7483A" w:rsidP="00B7483A">
      <w:pPr>
        <w:rPr>
          <w:lang w:val="sv-FI"/>
        </w:rPr>
      </w:pPr>
      <w:r w:rsidRPr="009F23F6">
        <w:rPr>
          <w:lang w:val="sv-FI"/>
        </w:rPr>
        <w:t xml:space="preserve">Beslut om påföljder fattas av gymnasiets rektor. Beslut om att en examinand förlorar sin rätt att delta i proven vid det examenstillfälle som följer efter det pågående examenstillfället fattas dock av utbildningsanordnarens kollegiala organ. </w:t>
      </w:r>
      <w:r w:rsidR="00CC2143" w:rsidRPr="009F23F6">
        <w:rPr>
          <w:lang w:val="sv-SE" w:eastAsia="fi-FI" w:bidi="ar-SA"/>
        </w:rPr>
        <w:t>(L 502/2019, 15 § 4 mom.)</w:t>
      </w:r>
    </w:p>
    <w:p w14:paraId="17E21FBC" w14:textId="77777777" w:rsidR="00B7483A" w:rsidRPr="009F23F6" w:rsidRDefault="00B7483A" w:rsidP="00B7483A">
      <w:pPr>
        <w:rPr>
          <w:lang w:val="sv-FI"/>
        </w:rPr>
      </w:pPr>
      <w:r w:rsidRPr="009F23F6">
        <w:rPr>
          <w:lang w:val="sv-FI"/>
        </w:rPr>
        <w:t xml:space="preserve">Beslut om påföljd fattat av rektor eller utbildningsanordnarens kollegiala organ ska ges skriftligt till examinanden (Förvaltningslagen 434/2003, 43 §). En </w:t>
      </w:r>
      <w:proofErr w:type="spellStart"/>
      <w:r w:rsidRPr="009F23F6">
        <w:rPr>
          <w:lang w:val="sv-FI"/>
        </w:rPr>
        <w:t>besvärsanvisning</w:t>
      </w:r>
      <w:proofErr w:type="spellEnd"/>
      <w:r w:rsidRPr="009F23F6">
        <w:rPr>
          <w:lang w:val="sv-FI"/>
        </w:rPr>
        <w:t xml:space="preserve"> ska fogas till beslutet. Rektorn skall utan dröjsmål delge nämnden sitt beslut. När beslutet vunnit laga kraft skall rektorn underrätta nämnden om detta. </w:t>
      </w:r>
    </w:p>
    <w:p w14:paraId="58E83AC0" w14:textId="77777777" w:rsidR="00B7483A" w:rsidRPr="009F23F6" w:rsidRDefault="00B7483A" w:rsidP="00B7483A">
      <w:pPr>
        <w:rPr>
          <w:lang w:val="sv-FI"/>
        </w:rPr>
      </w:pPr>
      <w:r w:rsidRPr="009F23F6">
        <w:rPr>
          <w:lang w:val="sv-FI"/>
        </w:rPr>
        <w:t xml:space="preserve">Ändring i ett beslut genom vilket rektorn eller utbildningsanordnarens kollegiala organ har bestämt en påföljd av svikligt förfarande eller brott mot ordningen får sökas genom besvär hos förvaltningsdomstolen. Beslutet </w:t>
      </w:r>
      <w:r w:rsidRPr="009F23F6">
        <w:rPr>
          <w:lang w:val="sv-FI"/>
        </w:rPr>
        <w:lastRenderedPageBreak/>
        <w:t>verkställs även om besvär anförts, om inte besvärsmyndigheten förbjuder verkställigheten. Besvär över beslutet ska anföras inom 14 dagar från delfående av beslutet. Ett beslut av förvaltningsdomstolen får överklagas genom besvär endast om högsta förvaltningsdomstolen beviljar besvärstillstånd. (L 502/2019, 21 §.)</w:t>
      </w:r>
    </w:p>
    <w:p w14:paraId="6022AE37" w14:textId="0D283124" w:rsidR="00B7483A" w:rsidRPr="009F23F6" w:rsidRDefault="00B7483A" w:rsidP="00B7483A">
      <w:pPr>
        <w:rPr>
          <w:lang w:val="sv-FI"/>
        </w:rPr>
      </w:pPr>
      <w:r w:rsidRPr="009F23F6">
        <w:rPr>
          <w:lang w:val="sv-FI"/>
        </w:rPr>
        <w:t xml:space="preserve">Om beslutet upphävs, annulleras anmälan till de prov som personen i fråga inte har deltagit i efter beslutet av rektorn </w:t>
      </w:r>
      <w:r w:rsidR="002D6F2E" w:rsidRPr="009F23F6">
        <w:rPr>
          <w:lang w:val="sv-FI"/>
        </w:rPr>
        <w:t xml:space="preserve">utan ansökan </w:t>
      </w:r>
      <w:r w:rsidRPr="009F23F6">
        <w:rPr>
          <w:lang w:val="sv-FI"/>
        </w:rPr>
        <w:t>och de provspecifika avgifterna för proven återbetalas. Förvaltningsdomstolen eller högsta förvaltningsdomstolen kan när de bifaller besvär besluta att examinanden får genomföra examen från början. (L 502/2019, 21 §.)</w:t>
      </w:r>
    </w:p>
    <w:p w14:paraId="2D826559" w14:textId="586AB027" w:rsidR="00B7483A" w:rsidRPr="009F23F6" w:rsidRDefault="00B7483A" w:rsidP="00B7483A">
      <w:pPr>
        <w:rPr>
          <w:lang w:val="sv-FI"/>
        </w:rPr>
      </w:pPr>
      <w:r w:rsidRPr="009F23F6">
        <w:rPr>
          <w:lang w:val="sv-FI"/>
        </w:rPr>
        <w:t>För att chanse</w:t>
      </w:r>
      <w:r w:rsidR="00A93BCC" w:rsidRPr="009F23F6">
        <w:rPr>
          <w:lang w:val="sv-FI"/>
        </w:rPr>
        <w:t>rna</w:t>
      </w:r>
      <w:r w:rsidRPr="009F23F6">
        <w:rPr>
          <w:lang w:val="sv-FI"/>
        </w:rPr>
        <w:t xml:space="preserve"> till fusk i prov ska vara så </w:t>
      </w:r>
      <w:r w:rsidR="00A93BCC" w:rsidRPr="009F23F6">
        <w:rPr>
          <w:lang w:val="sv-FI"/>
        </w:rPr>
        <w:t>få</w:t>
      </w:r>
      <w:r w:rsidRPr="009F23F6">
        <w:rPr>
          <w:lang w:val="sv-FI"/>
        </w:rPr>
        <w:t xml:space="preserve"> som möjlig</w:t>
      </w:r>
      <w:r w:rsidR="00A93BCC" w:rsidRPr="009F23F6">
        <w:rPr>
          <w:lang w:val="sv-FI"/>
        </w:rPr>
        <w:t>t</w:t>
      </w:r>
      <w:r w:rsidRPr="009F23F6">
        <w:rPr>
          <w:lang w:val="sv-FI"/>
        </w:rPr>
        <w:t xml:space="preserve"> måste rektorn ägna också den sidan av saken seriös uppmärksamhet när han planerar det praktiska genomförandet av examen i gymnasiet. Speciellt viktigt är det med tillräcklig bevakning under proven. Eftersom fallen av både avslöjat och misstänkt fusk ofta har skett i samband med besök på toalett, är det skäl att reservera två eller flera toaletter för examinanderna, så att övervakaren slumpmässigt kan föra dem till än det ena och än den andra toaletten. Vid digitala prov ska examinanden genom att använda skärmskydd, skärmsläckare eller något annat se till att hans eller hennes skärm inte går att avläsa under toalettbesök.</w:t>
      </w:r>
    </w:p>
    <w:p w14:paraId="7E76DA59" w14:textId="28C8B751" w:rsidR="00B7483A" w:rsidRPr="009F23F6" w:rsidRDefault="00B7483A" w:rsidP="00B7483A">
      <w:pPr>
        <w:rPr>
          <w:lang w:val="sv-FI"/>
        </w:rPr>
      </w:pPr>
      <w:r w:rsidRPr="009F23F6">
        <w:rPr>
          <w:lang w:val="sv-FI"/>
        </w:rPr>
        <w:t>Det är förbjudet att ha med sig mobiltelefoner och andra elektroniska apparater (till exempel smartklockor), förutom sådana som godkänts av nämnden. Att ha med sig telefoner eller andra icke-godkända apparater står i strid med nämndens föreskrifter (Jfr 1.5.1 Examinandens dator och tilläggsutrustning och 1.5.2 Övriga provtillbehör och hjälpmedel). Vid provtillfället är det endast tillåtet att använda det material som givits i samband med provuppgifterna, samt de program och det material (</w:t>
      </w:r>
      <w:proofErr w:type="gramStart"/>
      <w:r w:rsidRPr="009F23F6">
        <w:rPr>
          <w:lang w:val="sv-FI"/>
        </w:rPr>
        <w:t>t.ex.</w:t>
      </w:r>
      <w:proofErr w:type="gramEnd"/>
      <w:r w:rsidRPr="009F23F6">
        <w:rPr>
          <w:lang w:val="sv-FI"/>
        </w:rPr>
        <w:t xml:space="preserve"> användnings</w:t>
      </w:r>
      <w:r w:rsidR="002914B2" w:rsidRPr="009F23F6">
        <w:rPr>
          <w:lang w:val="sv-FI"/>
        </w:rPr>
        <w:softHyphen/>
      </w:r>
      <w:r w:rsidRPr="009F23F6">
        <w:rPr>
          <w:lang w:val="sv-FI"/>
        </w:rPr>
        <w:t xml:space="preserve">instruktioner, tabeller) som färdigt ställts till examinandens förfogande inom provsystemet. Användande eller försök till användande av annat material betraktas som svikligt förfarande. Examinanden får inte under provet stå i kontakt med någon annan instans än övervakarna utan separat beslut (se </w:t>
      </w:r>
      <w:r w:rsidR="008B0958" w:rsidRPr="009F23F6">
        <w:rPr>
          <w:lang w:val="sv-FI"/>
        </w:rPr>
        <w:t xml:space="preserve">separat föreskrift </w:t>
      </w:r>
      <w:r w:rsidRPr="009F23F6">
        <w:rPr>
          <w:lang w:val="sv-FI"/>
        </w:rPr>
        <w:t xml:space="preserve">Hur skäl som försämrar en examinands prestation i ett prov beaktas i studentexamen 4.7 Anlitande av assistent). </w:t>
      </w:r>
      <w:r w:rsidRPr="009F23F6">
        <w:rPr>
          <w:lang w:val="sv-FI"/>
        </w:rPr>
        <w:lastRenderedPageBreak/>
        <w:t>Kontakt eller försök till att ta kontakt betraktas som svikligt förfarande. En examinand som visar sin skärm för en annan examinand anses också göra sig skyldig till försök till att ta kontakt.</w:t>
      </w:r>
    </w:p>
    <w:p w14:paraId="30A3926D" w14:textId="77777777" w:rsidR="00B7483A" w:rsidRPr="009F23F6" w:rsidRDefault="00B7483A" w:rsidP="00B7483A">
      <w:pPr>
        <w:rPr>
          <w:lang w:val="sv-FI"/>
        </w:rPr>
      </w:pPr>
      <w:r w:rsidRPr="009F23F6">
        <w:rPr>
          <w:lang w:val="sv-FI"/>
        </w:rPr>
        <w:t xml:space="preserve">Att starta examinandens dator i något annat system än det som nämnden föreskriver (undantaget sådana tillfälliga åtgärder som krävs för att starta systemet som föreskrivs av nämnden) samt försök till detta betraktas som svikligt förfarande. </w:t>
      </w:r>
    </w:p>
    <w:p w14:paraId="0E353073" w14:textId="77777777" w:rsidR="00B7483A" w:rsidRPr="009F23F6" w:rsidRDefault="00B7483A" w:rsidP="00B7483A">
      <w:pPr>
        <w:rPr>
          <w:lang w:val="sv-FI"/>
        </w:rPr>
      </w:pPr>
      <w:r w:rsidRPr="009F23F6">
        <w:rPr>
          <w:lang w:val="sv-FI"/>
        </w:rPr>
        <w:t xml:space="preserve">Annan kontakt upprättad av examinandens dator än kontakten med provlokalens servrar via provlokalsnätet samt försök att upprätta annan kontakt betraktas också som svikligt förfarande. </w:t>
      </w:r>
    </w:p>
    <w:p w14:paraId="7F03699A" w14:textId="29905EE1" w:rsidR="00B7483A" w:rsidRPr="009F23F6" w:rsidRDefault="00B7483A" w:rsidP="00B7483A">
      <w:pPr>
        <w:rPr>
          <w:lang w:val="sv-FI"/>
        </w:rPr>
      </w:pPr>
      <w:r w:rsidRPr="009F23F6">
        <w:rPr>
          <w:lang w:val="sv-FI"/>
        </w:rPr>
        <w:t>Att lämna ett prov före det klockslag nämnden bestämt möjliggör vidarebefordrande av information som är underställd provhemligheten och beaktas därmed som försök till svikligt förfarande.</w:t>
      </w:r>
    </w:p>
    <w:p w14:paraId="21CB7253" w14:textId="59F5D99D" w:rsidR="00BA7216" w:rsidRPr="009F23F6" w:rsidRDefault="00BA7216" w:rsidP="006B6795">
      <w:pPr>
        <w:pStyle w:val="Otsikko31"/>
        <w:rPr>
          <w:color w:val="auto"/>
        </w:rPr>
      </w:pPr>
      <w:bookmarkStart w:id="47" w:name="_Toc125472838"/>
      <w:r w:rsidRPr="009F23F6">
        <w:rPr>
          <w:color w:val="auto"/>
        </w:rPr>
        <w:t>Bedömning av provprestationer</w:t>
      </w:r>
      <w:bookmarkEnd w:id="47"/>
    </w:p>
    <w:p w14:paraId="635AB7F6" w14:textId="5CD1340E" w:rsidR="00E70952" w:rsidRPr="009F23F6" w:rsidRDefault="00E742F4" w:rsidP="006B6795">
      <w:pPr>
        <w:pStyle w:val="Otsikko41"/>
        <w:rPr>
          <w:color w:val="auto"/>
        </w:rPr>
      </w:pPr>
      <w:bookmarkStart w:id="48" w:name="_Toc125472839"/>
      <w:r w:rsidRPr="009F23F6">
        <w:rPr>
          <w:color w:val="auto"/>
        </w:rPr>
        <w:t xml:space="preserve">Att utebli från provet eller </w:t>
      </w:r>
      <w:r w:rsidR="002D108B" w:rsidRPr="009F23F6">
        <w:rPr>
          <w:color w:val="auto"/>
        </w:rPr>
        <w:t>att lämna in en tom provpresta</w:t>
      </w:r>
      <w:r w:rsidR="00301788" w:rsidRPr="009F23F6">
        <w:rPr>
          <w:color w:val="auto"/>
        </w:rPr>
        <w:t>t</w:t>
      </w:r>
      <w:r w:rsidR="002D108B" w:rsidRPr="009F23F6">
        <w:rPr>
          <w:color w:val="auto"/>
        </w:rPr>
        <w:t>ion</w:t>
      </w:r>
      <w:bookmarkEnd w:id="48"/>
    </w:p>
    <w:p w14:paraId="48CE9852" w14:textId="54E78562" w:rsidR="00301788" w:rsidRPr="009F23F6" w:rsidRDefault="00301788" w:rsidP="00787651">
      <w:pPr>
        <w:rPr>
          <w:lang w:val="sv-FI"/>
        </w:rPr>
      </w:pPr>
      <w:r w:rsidRPr="009F23F6">
        <w:rPr>
          <w:lang w:val="sv-FI"/>
        </w:rPr>
        <w:t xml:space="preserve">Om den </w:t>
      </w:r>
      <w:r w:rsidR="00E70952" w:rsidRPr="009F23F6">
        <w:rPr>
          <w:lang w:val="sv-FI"/>
        </w:rPr>
        <w:t>som</w:t>
      </w:r>
      <w:r w:rsidRPr="009F23F6">
        <w:rPr>
          <w:lang w:val="sv-FI"/>
        </w:rPr>
        <w:t xml:space="preserve"> </w:t>
      </w:r>
      <w:r w:rsidR="00E70952" w:rsidRPr="009F23F6">
        <w:rPr>
          <w:lang w:val="sv-FI"/>
        </w:rPr>
        <w:t>har</w:t>
      </w:r>
      <w:r w:rsidRPr="009F23F6">
        <w:rPr>
          <w:lang w:val="sv-FI"/>
        </w:rPr>
        <w:t xml:space="preserve"> </w:t>
      </w:r>
      <w:r w:rsidR="00E70952" w:rsidRPr="009F23F6">
        <w:rPr>
          <w:lang w:val="sv-FI"/>
        </w:rPr>
        <w:t>anmält</w:t>
      </w:r>
      <w:r w:rsidRPr="009F23F6">
        <w:rPr>
          <w:lang w:val="sv-FI"/>
        </w:rPr>
        <w:t xml:space="preserve"> </w:t>
      </w:r>
      <w:r w:rsidR="00E70952" w:rsidRPr="009F23F6">
        <w:rPr>
          <w:lang w:val="sv-FI"/>
        </w:rPr>
        <w:t>sig</w:t>
      </w:r>
      <w:r w:rsidRPr="009F23F6">
        <w:rPr>
          <w:lang w:val="sv-FI"/>
        </w:rPr>
        <w:t xml:space="preserve"> </w:t>
      </w:r>
      <w:r w:rsidR="00E70952" w:rsidRPr="009F23F6">
        <w:rPr>
          <w:lang w:val="sv-FI"/>
        </w:rPr>
        <w:t>till</w:t>
      </w:r>
      <w:r w:rsidRPr="009F23F6">
        <w:rPr>
          <w:lang w:val="sv-FI"/>
        </w:rPr>
        <w:t xml:space="preserve"> </w:t>
      </w:r>
      <w:r w:rsidR="00E70952" w:rsidRPr="009F23F6">
        <w:rPr>
          <w:lang w:val="sv-FI"/>
        </w:rPr>
        <w:t>ett</w:t>
      </w:r>
      <w:r w:rsidRPr="009F23F6">
        <w:rPr>
          <w:lang w:val="sv-FI"/>
        </w:rPr>
        <w:t xml:space="preserve"> </w:t>
      </w:r>
      <w:r w:rsidR="00E70952" w:rsidRPr="009F23F6">
        <w:rPr>
          <w:lang w:val="sv-FI"/>
        </w:rPr>
        <w:t>prov</w:t>
      </w:r>
      <w:r w:rsidRPr="009F23F6">
        <w:rPr>
          <w:lang w:val="sv-FI"/>
        </w:rPr>
        <w:t xml:space="preserve"> </w:t>
      </w:r>
      <w:r w:rsidR="00E70952" w:rsidRPr="009F23F6">
        <w:rPr>
          <w:lang w:val="sv-FI"/>
        </w:rPr>
        <w:t>uteblir</w:t>
      </w:r>
      <w:r w:rsidRPr="009F23F6">
        <w:rPr>
          <w:lang w:val="sv-FI"/>
        </w:rPr>
        <w:t xml:space="preserve"> </w:t>
      </w:r>
      <w:r w:rsidR="00E70952" w:rsidRPr="009F23F6">
        <w:rPr>
          <w:lang w:val="sv-FI"/>
        </w:rPr>
        <w:t>från</w:t>
      </w:r>
      <w:r w:rsidRPr="009F23F6">
        <w:rPr>
          <w:lang w:val="sv-FI"/>
        </w:rPr>
        <w:t xml:space="preserve"> </w:t>
      </w:r>
      <w:r w:rsidR="00E70952" w:rsidRPr="009F23F6">
        <w:rPr>
          <w:lang w:val="sv-FI"/>
        </w:rPr>
        <w:t>provet</w:t>
      </w:r>
      <w:r w:rsidRPr="009F23F6">
        <w:rPr>
          <w:lang w:val="sv-FI"/>
        </w:rPr>
        <w:t xml:space="preserve"> </w:t>
      </w:r>
      <w:r w:rsidR="00E70952" w:rsidRPr="009F23F6">
        <w:rPr>
          <w:lang w:val="sv-FI"/>
        </w:rPr>
        <w:t>eller</w:t>
      </w:r>
      <w:r w:rsidRPr="009F23F6">
        <w:rPr>
          <w:lang w:val="sv-FI"/>
        </w:rPr>
        <w:t xml:space="preserve"> </w:t>
      </w:r>
      <w:r w:rsidR="00E70952" w:rsidRPr="009F23F6">
        <w:rPr>
          <w:lang w:val="sv-FI"/>
        </w:rPr>
        <w:t>inte</w:t>
      </w:r>
      <w:r w:rsidRPr="009F23F6">
        <w:rPr>
          <w:lang w:val="sv-FI"/>
        </w:rPr>
        <w:t xml:space="preserve"> </w:t>
      </w:r>
      <w:r w:rsidR="00E70952" w:rsidRPr="009F23F6">
        <w:rPr>
          <w:lang w:val="sv-FI"/>
        </w:rPr>
        <w:t>lämnar</w:t>
      </w:r>
      <w:r w:rsidRPr="009F23F6">
        <w:rPr>
          <w:lang w:val="sv-FI"/>
        </w:rPr>
        <w:t xml:space="preserve"> </w:t>
      </w:r>
      <w:r w:rsidR="00E70952" w:rsidRPr="009F23F6">
        <w:rPr>
          <w:lang w:val="sv-FI"/>
        </w:rPr>
        <w:t>in</w:t>
      </w:r>
      <w:r w:rsidRPr="009F23F6">
        <w:rPr>
          <w:lang w:val="sv-FI"/>
        </w:rPr>
        <w:t xml:space="preserve"> </w:t>
      </w:r>
      <w:r w:rsidR="00E70952" w:rsidRPr="009F23F6">
        <w:rPr>
          <w:lang w:val="sv-FI"/>
        </w:rPr>
        <w:t>en</w:t>
      </w:r>
      <w:r w:rsidRPr="009F23F6">
        <w:rPr>
          <w:lang w:val="sv-FI"/>
        </w:rPr>
        <w:t xml:space="preserve"> </w:t>
      </w:r>
      <w:r w:rsidR="00E70952" w:rsidRPr="009F23F6">
        <w:rPr>
          <w:lang w:val="sv-FI"/>
        </w:rPr>
        <w:t>provprestation</w:t>
      </w:r>
      <w:r w:rsidRPr="009F23F6">
        <w:rPr>
          <w:lang w:val="sv-FI"/>
        </w:rPr>
        <w:t xml:space="preserve"> </w:t>
      </w:r>
      <w:r w:rsidR="00E70952" w:rsidRPr="009F23F6">
        <w:rPr>
          <w:lang w:val="sv-FI"/>
        </w:rPr>
        <w:t>för</w:t>
      </w:r>
      <w:r w:rsidRPr="009F23F6">
        <w:rPr>
          <w:lang w:val="sv-FI"/>
        </w:rPr>
        <w:t xml:space="preserve"> </w:t>
      </w:r>
      <w:r w:rsidR="00E70952" w:rsidRPr="009F23F6">
        <w:rPr>
          <w:lang w:val="sv-FI"/>
        </w:rPr>
        <w:t>bedömning, betraktas provet som underkänt (L 502/2019, 14 §).</w:t>
      </w:r>
      <w:r w:rsidR="00B73761" w:rsidRPr="009F23F6">
        <w:rPr>
          <w:lang w:val="sv-FI"/>
        </w:rPr>
        <w:t xml:space="preserve"> Detta prov kan inte kompenseras (se 1.1.</w:t>
      </w:r>
      <w:r w:rsidR="002C41A4" w:rsidRPr="009F23F6">
        <w:rPr>
          <w:lang w:val="sv-FI"/>
        </w:rPr>
        <w:t>7</w:t>
      </w:r>
      <w:r w:rsidR="00B73761" w:rsidRPr="009F23F6">
        <w:rPr>
          <w:lang w:val="sv-FI"/>
        </w:rPr>
        <w:t xml:space="preserve">. </w:t>
      </w:r>
      <w:r w:rsidR="00932C52" w:rsidRPr="009F23F6">
        <w:rPr>
          <w:lang w:val="sv-FI"/>
        </w:rPr>
        <w:t xml:space="preserve">Avläggande av examen med ett underkänt prov (kompensation)). </w:t>
      </w:r>
      <w:r w:rsidR="00765C82" w:rsidRPr="009F23F6">
        <w:rPr>
          <w:lang w:val="sv-FI"/>
        </w:rPr>
        <w:t>Om examinanden</w:t>
      </w:r>
      <w:r w:rsidR="00704483" w:rsidRPr="009F23F6">
        <w:rPr>
          <w:lang w:val="sv-FI"/>
        </w:rPr>
        <w:t xml:space="preserve"> har examenstillfällen </w:t>
      </w:r>
      <w:r w:rsidR="00AD79D9" w:rsidRPr="009F23F6">
        <w:rPr>
          <w:lang w:val="sv-FI"/>
        </w:rPr>
        <w:t>kvar för utförande av examen</w:t>
      </w:r>
      <w:r w:rsidR="004303BD" w:rsidRPr="009F23F6">
        <w:rPr>
          <w:lang w:val="sv-FI"/>
        </w:rPr>
        <w:t>, kan hen anmäla sig för att ta om provet i fråga.</w:t>
      </w:r>
    </w:p>
    <w:p w14:paraId="47AA3E91" w14:textId="3C3ED605" w:rsidR="000F40AC" w:rsidRPr="009F23F6" w:rsidRDefault="00E70952" w:rsidP="00787651">
      <w:pPr>
        <w:rPr>
          <w:lang w:val="sv-FI"/>
        </w:rPr>
      </w:pPr>
      <w:r w:rsidRPr="009F23F6">
        <w:rPr>
          <w:lang w:val="sv-FI"/>
        </w:rPr>
        <w:t xml:space="preserve">Provet i modersmål och litteratur betraktas som underkänt om en person som har anmält sig till provet uteblir från endera av provets två delar, antingen provet i läskompetens eller provet i skrivkompetens, eller inte lämnar in </w:t>
      </w:r>
      <w:r w:rsidR="001D45FF" w:rsidRPr="009F23F6">
        <w:rPr>
          <w:lang w:val="sv-FI"/>
        </w:rPr>
        <w:t>en</w:t>
      </w:r>
      <w:r w:rsidRPr="009F23F6">
        <w:rPr>
          <w:lang w:val="sv-FI"/>
        </w:rPr>
        <w:t xml:space="preserve"> provprestation till bedömning i </w:t>
      </w:r>
      <w:r w:rsidR="00187D35" w:rsidRPr="009F23F6">
        <w:rPr>
          <w:lang w:val="sv-FI"/>
        </w:rPr>
        <w:t xml:space="preserve">båda </w:t>
      </w:r>
      <w:r w:rsidRPr="009F23F6">
        <w:rPr>
          <w:lang w:val="sv-FI"/>
        </w:rPr>
        <w:t>del</w:t>
      </w:r>
      <w:r w:rsidR="00187D35" w:rsidRPr="009F23F6">
        <w:rPr>
          <w:lang w:val="sv-FI"/>
        </w:rPr>
        <w:t>arna</w:t>
      </w:r>
      <w:r w:rsidRPr="009F23F6">
        <w:rPr>
          <w:lang w:val="sv-FI"/>
        </w:rPr>
        <w:t xml:space="preserve"> av provet i modersmål och litteratur</w:t>
      </w:r>
      <w:r w:rsidR="00A47856" w:rsidRPr="009F23F6">
        <w:rPr>
          <w:lang w:val="sv-FI"/>
        </w:rPr>
        <w:t>.</w:t>
      </w:r>
    </w:p>
    <w:p w14:paraId="12ECD177" w14:textId="3F32CD6D" w:rsidR="006B543F" w:rsidRPr="009F23F6" w:rsidRDefault="006B543F" w:rsidP="006B6795">
      <w:pPr>
        <w:pStyle w:val="Otsikko41"/>
        <w:rPr>
          <w:color w:val="auto"/>
        </w:rPr>
      </w:pPr>
      <w:bookmarkStart w:id="49" w:name="_Toc125472840"/>
      <w:r w:rsidRPr="009F23F6">
        <w:rPr>
          <w:color w:val="auto"/>
        </w:rPr>
        <w:lastRenderedPageBreak/>
        <w:t>Preliminär bedömning</w:t>
      </w:r>
      <w:bookmarkEnd w:id="49"/>
    </w:p>
    <w:p w14:paraId="3B57B322" w14:textId="0B88D498" w:rsidR="0064563C" w:rsidRPr="009F23F6" w:rsidRDefault="00415908" w:rsidP="00787651">
      <w:pPr>
        <w:rPr>
          <w:lang w:val="sv-FI"/>
        </w:rPr>
      </w:pPr>
      <w:r w:rsidRPr="009F23F6">
        <w:rPr>
          <w:noProof/>
          <w:lang w:val="sv-FI"/>
        </w:rPr>
        <mc:AlternateContent>
          <mc:Choice Requires="wps">
            <w:drawing>
              <wp:anchor distT="180340" distB="180340" distL="114300" distR="114300" simplePos="0" relativeHeight="251658244" behindDoc="0" locked="0" layoutInCell="1" allowOverlap="1" wp14:anchorId="021D486C" wp14:editId="6F78CD20">
                <wp:simplePos x="0" y="0"/>
                <wp:positionH relativeFrom="margin">
                  <wp:align>right</wp:align>
                </wp:positionH>
                <wp:positionV relativeFrom="paragraph">
                  <wp:posOffset>2823845</wp:posOffset>
                </wp:positionV>
                <wp:extent cx="4859655" cy="1228725"/>
                <wp:effectExtent l="0" t="0" r="17145" b="28575"/>
                <wp:wrapTopAndBottom/>
                <wp:docPr id="9" name="Tekstiruutu 9" descr="Efter publiceringen av de preliminära beskrivningarna av goda svar kan lärare, lärarorganisationerna och andra skicka kommentarer angående proven eller förslag på kriterier för bedömningen till Studentexamensnämnden."/>
                <wp:cNvGraphicFramePr/>
                <a:graphic xmlns:a="http://schemas.openxmlformats.org/drawingml/2006/main">
                  <a:graphicData uri="http://schemas.microsoft.com/office/word/2010/wordprocessingShape">
                    <wps:wsp>
                      <wps:cNvSpPr txBox="1"/>
                      <wps:spPr>
                        <a:xfrm>
                          <a:off x="0" y="0"/>
                          <a:ext cx="4859655" cy="1228725"/>
                        </a:xfrm>
                        <a:prstGeom prst="rect">
                          <a:avLst/>
                        </a:prstGeom>
                        <a:solidFill>
                          <a:schemeClr val="bg1">
                            <a:lumMod val="95000"/>
                          </a:schemeClr>
                        </a:solidFill>
                        <a:ln w="6350">
                          <a:solidFill>
                            <a:prstClr val="black"/>
                          </a:solidFill>
                        </a:ln>
                      </wps:spPr>
                      <wps:txbx>
                        <w:txbxContent>
                          <w:p w14:paraId="5FCC909A" w14:textId="5153F7BB" w:rsidR="00281DDD" w:rsidRPr="00281DDD" w:rsidRDefault="00281DDD" w:rsidP="00281DDD">
                            <w:pPr>
                              <w:ind w:left="0"/>
                              <w:rPr>
                                <w:lang w:val="sv-FI"/>
                              </w:rPr>
                            </w:pPr>
                            <w:r w:rsidRPr="00281DDD">
                              <w:rPr>
                                <w:lang w:val="sv-FI"/>
                              </w:rPr>
                              <w:t>Efter publiceringen av de preliminära beskrivningarna av goda svar kan lärare, lärarorganisationerna och andra skicka kommentarer angående proven eller förslag på kriterier för bedömningen till Studentexamensnämnden.</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D486C" id="Tekstiruutu 9" o:spid="_x0000_s1036" type="#_x0000_t202" alt="Efter publiceringen av de preliminära beskrivningarna av goda svar kan lärare, lärarorganisationerna och andra skicka kommentarer angående proven eller förslag på kriterier för bedömningen till Studentexamensnämnden." style="position:absolute;left:0;text-align:left;margin-left:331.45pt;margin-top:222.35pt;width:382.65pt;height:96.75pt;z-index:251658244;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" fillcolor="#f2f2f2 [3052]" strokeweight=".5pt">
                <v:textbox inset="4mm,4mm,4mm,4mm">
                  <w:txbxContent>
                    <w:p w14:paraId="5FCC909A" w14:textId="5153F7BB" w:rsidR="00281DDD" w:rsidRPr="00281DDD" w:rsidRDefault="00281DDD" w:rsidP="00281DDD">
                      <w:pPr>
                        <w:ind w:left="0"/>
                        <w:rPr>
                          <w:lang w:val="sv-FI"/>
                        </w:rPr>
                      </w:pPr>
                      <w:r w:rsidRPr="00281DDD">
                        <w:rPr>
                          <w:lang w:val="sv-FI"/>
                        </w:rPr>
                        <w:t>Efter publiceringen av de preliminära beskrivningarna av goda svar kan lärare, lärarorganisationerna och andra skicka kommentarer angående proven eller förslag på kriterier för bedömningen till Studentexamensnämnden.</w:t>
                      </w:r>
                    </w:p>
                  </w:txbxContent>
                </v:textbox>
                <w10:wrap type="topAndBottom" anchorx="margin"/>
              </v:shape>
            </w:pict>
          </mc:Fallback>
        </mc:AlternateContent>
      </w:r>
      <w:r w:rsidR="006B543F" w:rsidRPr="009F23F6">
        <w:rPr>
          <w:lang w:val="sv-FI"/>
        </w:rPr>
        <w:t xml:space="preserve">Provprestationerna granskas och bedöms preliminärt av en lärare i ämnet </w:t>
      </w:r>
      <w:proofErr w:type="gramStart"/>
      <w:r w:rsidR="006B543F" w:rsidRPr="009F23F6">
        <w:rPr>
          <w:lang w:val="sv-FI"/>
        </w:rPr>
        <w:t>ifråga</w:t>
      </w:r>
      <w:proofErr w:type="gramEnd"/>
      <w:r w:rsidR="006B543F" w:rsidRPr="009F23F6">
        <w:rPr>
          <w:lang w:val="sv-FI"/>
        </w:rPr>
        <w:t xml:space="preserve"> som utses av anordnaren av gymnasieutbildning (L 502/2019, 18 §). </w:t>
      </w:r>
      <w:r w:rsidR="000E5978" w:rsidRPr="009F23F6">
        <w:rPr>
          <w:lang w:val="sv-FI"/>
        </w:rPr>
        <w:t xml:space="preserve">Den </w:t>
      </w:r>
      <w:r w:rsidR="00D036CC" w:rsidRPr="009F23F6">
        <w:rPr>
          <w:lang w:val="sv-FI"/>
        </w:rPr>
        <w:t>utbildnings</w:t>
      </w:r>
      <w:r w:rsidR="00BC70A1" w:rsidRPr="009F23F6">
        <w:rPr>
          <w:lang w:val="sv-FI"/>
        </w:rPr>
        <w:t xml:space="preserve">anordnare </w:t>
      </w:r>
      <w:r w:rsidR="005F4083" w:rsidRPr="009F23F6">
        <w:rPr>
          <w:lang w:val="sv-FI"/>
        </w:rPr>
        <w:t>till vars gymnasium examinanden har anmält sig</w:t>
      </w:r>
      <w:r w:rsidR="00882C65" w:rsidRPr="009F23F6">
        <w:rPr>
          <w:lang w:val="sv-FI"/>
        </w:rPr>
        <w:t xml:space="preserve"> till ansvarar för </w:t>
      </w:r>
      <w:r w:rsidR="00641733" w:rsidRPr="009F23F6">
        <w:rPr>
          <w:lang w:val="sv-FI"/>
        </w:rPr>
        <w:t>den preliminära bedömningen av examinandens provprestation</w:t>
      </w:r>
      <w:r w:rsidR="00F0150A" w:rsidRPr="009F23F6">
        <w:rPr>
          <w:lang w:val="sv-FI"/>
        </w:rPr>
        <w:t>er oavsett var examinanden utfört själva provet</w:t>
      </w:r>
      <w:r w:rsidR="005709B6" w:rsidRPr="009F23F6">
        <w:rPr>
          <w:lang w:val="sv-FI"/>
        </w:rPr>
        <w:t xml:space="preserve">. </w:t>
      </w:r>
      <w:r w:rsidR="00614C4A" w:rsidRPr="009F23F6">
        <w:rPr>
          <w:lang w:val="sv-FI"/>
        </w:rPr>
        <w:t xml:space="preserve">Om flera än en lärare deltar i den preliminära bedömningen av ett prov </w:t>
      </w:r>
      <w:r w:rsidR="009E1D58" w:rsidRPr="009F23F6">
        <w:rPr>
          <w:lang w:val="sv-FI"/>
        </w:rPr>
        <w:t xml:space="preserve">bestämmer rektor vid behov </w:t>
      </w:r>
      <w:r w:rsidR="00265348" w:rsidRPr="009F23F6">
        <w:rPr>
          <w:lang w:val="sv-FI"/>
        </w:rPr>
        <w:t xml:space="preserve">närmare </w:t>
      </w:r>
      <w:r w:rsidR="00F36CC2" w:rsidRPr="009F23F6">
        <w:rPr>
          <w:lang w:val="sv-FI"/>
        </w:rPr>
        <w:t xml:space="preserve">om den </w:t>
      </w:r>
      <w:r w:rsidR="007B48C9" w:rsidRPr="009F23F6">
        <w:rPr>
          <w:lang w:val="sv-FI"/>
        </w:rPr>
        <w:t xml:space="preserve">examinand- eller uppgiftspecifika </w:t>
      </w:r>
      <w:r w:rsidR="00EE2399" w:rsidRPr="009F23F6">
        <w:rPr>
          <w:lang w:val="sv-FI"/>
        </w:rPr>
        <w:t>fördelningen</w:t>
      </w:r>
      <w:r w:rsidR="005C37F6" w:rsidRPr="009F23F6">
        <w:rPr>
          <w:lang w:val="sv-FI"/>
        </w:rPr>
        <w:t xml:space="preserve"> </w:t>
      </w:r>
      <w:r w:rsidR="007B48C9" w:rsidRPr="009F23F6">
        <w:rPr>
          <w:lang w:val="sv-FI"/>
        </w:rPr>
        <w:t xml:space="preserve">av </w:t>
      </w:r>
      <w:r w:rsidR="00E54F97" w:rsidRPr="009F23F6">
        <w:rPr>
          <w:lang w:val="sv-FI"/>
        </w:rPr>
        <w:t xml:space="preserve">bedömningsarbetet </w:t>
      </w:r>
      <w:r w:rsidR="00EE2399" w:rsidRPr="009F23F6">
        <w:rPr>
          <w:lang w:val="sv-FI"/>
        </w:rPr>
        <w:t xml:space="preserve">mellan lärarna. </w:t>
      </w:r>
      <w:r w:rsidR="006B543F" w:rsidRPr="009F23F6">
        <w:rPr>
          <w:lang w:val="sv-FI"/>
        </w:rPr>
        <w:t>Läraren ska markera felen i prestationerna. De provspecifika föreskrifterna innehåller närmare anvisningar för bedömningen.</w:t>
      </w:r>
      <w:r w:rsidR="00581DBA" w:rsidRPr="009F23F6">
        <w:rPr>
          <w:lang w:val="sv-FI"/>
        </w:rPr>
        <w:t xml:space="preserve"> Nämnden publicerar under </w:t>
      </w:r>
      <w:proofErr w:type="spellStart"/>
      <w:r w:rsidR="00581DBA" w:rsidRPr="009F23F6">
        <w:rPr>
          <w:lang w:val="sv-FI"/>
        </w:rPr>
        <w:t>provdagarna</w:t>
      </w:r>
      <w:proofErr w:type="spellEnd"/>
      <w:r w:rsidR="00581DBA" w:rsidRPr="009F23F6">
        <w:rPr>
          <w:lang w:val="sv-FI"/>
        </w:rPr>
        <w:t xml:space="preserve"> de preliminär</w:t>
      </w:r>
      <w:r w:rsidR="0066614B" w:rsidRPr="009F23F6">
        <w:rPr>
          <w:lang w:val="sv-FI"/>
        </w:rPr>
        <w:t>a</w:t>
      </w:r>
      <w:r w:rsidR="00581DBA" w:rsidRPr="009F23F6">
        <w:rPr>
          <w:lang w:val="sv-FI"/>
        </w:rPr>
        <w:t xml:space="preserve"> </w:t>
      </w:r>
      <w:r w:rsidR="0066614B" w:rsidRPr="009F23F6">
        <w:rPr>
          <w:lang w:val="sv-FI"/>
        </w:rPr>
        <w:t>beskrivningarna av goda svar.</w:t>
      </w:r>
    </w:p>
    <w:p w14:paraId="6FD19EE6" w14:textId="00B55767" w:rsidR="009317F8" w:rsidRPr="009F23F6" w:rsidRDefault="009317F8" w:rsidP="00787651">
      <w:pPr>
        <w:rPr>
          <w:lang w:val="sv-FI"/>
        </w:rPr>
      </w:pPr>
      <w:r w:rsidRPr="009F23F6">
        <w:rPr>
          <w:lang w:val="sv-FI"/>
        </w:rPr>
        <w:t>Provprestationerna är sekretessbelagda myndighetshandlingar (Lagen om offentlighet i myndigheternas verksamhet 621/1999, 24 § 1 mom. punkt 30). Provprestationerna ska gymnasiet hantera så att de på intet sätt kan ta skada eller råka i händerna på andra än vederbörande lärare och rektor.</w:t>
      </w:r>
    </w:p>
    <w:p w14:paraId="13F33F17" w14:textId="45913B3D" w:rsidR="00AA7D9D" w:rsidRPr="009F23F6" w:rsidRDefault="00AA7D9D" w:rsidP="00787651">
      <w:pPr>
        <w:rPr>
          <w:lang w:val="sv-FI"/>
        </w:rPr>
      </w:pPr>
      <w:r w:rsidRPr="009F23F6">
        <w:rPr>
          <w:lang w:val="sv-FI"/>
        </w:rPr>
        <w:t xml:space="preserve">Provprestationerna får inte skrivas ut på papper eller kopieras ur </w:t>
      </w:r>
      <w:r w:rsidR="00281DDD" w:rsidRPr="009F23F6">
        <w:rPr>
          <w:lang w:val="sv-FI"/>
        </w:rPr>
        <w:t>examens</w:t>
      </w:r>
      <w:r w:rsidRPr="009F23F6">
        <w:rPr>
          <w:lang w:val="sv-FI"/>
        </w:rPr>
        <w:t>tjänsten. Förbudet gäller inte utskrift av den bedömda provprestationen till examinanden efter att</w:t>
      </w:r>
      <w:r w:rsidR="00584B0F" w:rsidRPr="009F23F6">
        <w:rPr>
          <w:lang w:val="sv-FI"/>
        </w:rPr>
        <w:t xml:space="preserve"> </w:t>
      </w:r>
      <w:r w:rsidRPr="009F23F6">
        <w:rPr>
          <w:lang w:val="sv-FI"/>
        </w:rPr>
        <w:t xml:space="preserve">resultaten </w:t>
      </w:r>
      <w:r w:rsidR="00050606" w:rsidRPr="009F23F6">
        <w:rPr>
          <w:lang w:val="sv-FI"/>
        </w:rPr>
        <w:t>för den sl</w:t>
      </w:r>
      <w:r w:rsidR="000711E6" w:rsidRPr="009F23F6">
        <w:rPr>
          <w:lang w:val="sv-FI"/>
        </w:rPr>
        <w:t>u</w:t>
      </w:r>
      <w:r w:rsidR="00050606" w:rsidRPr="009F23F6">
        <w:rPr>
          <w:lang w:val="sv-FI"/>
        </w:rPr>
        <w:t xml:space="preserve">tliga bedömningen </w:t>
      </w:r>
      <w:r w:rsidRPr="009F23F6">
        <w:rPr>
          <w:lang w:val="sv-FI"/>
        </w:rPr>
        <w:t xml:space="preserve">publicerats. Provprestationerna får inte heller ses av någon annan än vederbörande lärare och rektor. En lärare får se och bedöma endast de examinanders prestationer som rektor beordrat läraren att bedöma. Användarrättigheter till </w:t>
      </w:r>
      <w:r w:rsidR="00CA0853" w:rsidRPr="009F23F6">
        <w:rPr>
          <w:lang w:val="sv-FI"/>
        </w:rPr>
        <w:t xml:space="preserve">examenstjänstens </w:t>
      </w:r>
      <w:proofErr w:type="spellStart"/>
      <w:r w:rsidR="00CA0853" w:rsidRPr="009F23F6">
        <w:rPr>
          <w:lang w:val="sv-FI"/>
        </w:rPr>
        <w:t>bedömningsvy</w:t>
      </w:r>
      <w:proofErr w:type="spellEnd"/>
      <w:r w:rsidRPr="009F23F6">
        <w:rPr>
          <w:lang w:val="sv-FI"/>
        </w:rPr>
        <w:t xml:space="preserve"> får inte ges till personer som inte har rätt att bedöma provprestationerna för läroanstalten i fråga. (Jfr 2.</w:t>
      </w:r>
      <w:r w:rsidR="00F22917" w:rsidRPr="009F23F6">
        <w:rPr>
          <w:lang w:val="sv-FI"/>
        </w:rPr>
        <w:t>4</w:t>
      </w:r>
      <w:r w:rsidRPr="009F23F6">
        <w:rPr>
          <w:lang w:val="sv-FI"/>
        </w:rPr>
        <w:t xml:space="preserve"> Jäv och </w:t>
      </w:r>
      <w:r w:rsidR="00F22917" w:rsidRPr="009F23F6">
        <w:rPr>
          <w:lang w:val="sv-FI"/>
        </w:rPr>
        <w:t>användarrättigheter</w:t>
      </w:r>
      <w:r w:rsidRPr="009F23F6">
        <w:rPr>
          <w:lang w:val="sv-FI"/>
        </w:rPr>
        <w:t xml:space="preserve"> för </w:t>
      </w:r>
      <w:r w:rsidR="00F22917" w:rsidRPr="009F23F6">
        <w:rPr>
          <w:lang w:val="sv-FI"/>
        </w:rPr>
        <w:t>examenstjänsten</w:t>
      </w:r>
      <w:r w:rsidRPr="009F23F6">
        <w:rPr>
          <w:lang w:val="sv-FI"/>
        </w:rPr>
        <w:t>.)</w:t>
      </w:r>
    </w:p>
    <w:p w14:paraId="2533DD2F" w14:textId="27D739BF" w:rsidR="00FB72F1" w:rsidRPr="009F23F6" w:rsidRDefault="00FB72F1" w:rsidP="00787651">
      <w:pPr>
        <w:rPr>
          <w:lang w:val="sv-FI"/>
        </w:rPr>
      </w:pPr>
      <w:r w:rsidRPr="009F23F6">
        <w:rPr>
          <w:lang w:val="sv-FI"/>
        </w:rPr>
        <w:t xml:space="preserve">Då den preliminära bedömningen är gjord skickar rektorn eller en lärare bedömningen till nämnden. Innan bedömningen skickas bör man försäkra sig </w:t>
      </w:r>
      <w:r w:rsidRPr="009F23F6">
        <w:rPr>
          <w:lang w:val="sv-FI"/>
        </w:rPr>
        <w:lastRenderedPageBreak/>
        <w:t xml:space="preserve">om att den preliminära bedömningen av provet </w:t>
      </w:r>
      <w:proofErr w:type="gramStart"/>
      <w:r w:rsidRPr="009F23F6">
        <w:rPr>
          <w:lang w:val="sv-FI"/>
        </w:rPr>
        <w:t>ifråga</w:t>
      </w:r>
      <w:proofErr w:type="gramEnd"/>
      <w:r w:rsidRPr="009F23F6">
        <w:rPr>
          <w:lang w:val="sv-FI"/>
        </w:rPr>
        <w:t xml:space="preserve"> är slutförd för gymnasiets del. </w:t>
      </w:r>
    </w:p>
    <w:p w14:paraId="4FC7887D" w14:textId="39045576" w:rsidR="0064563C" w:rsidRPr="009F23F6" w:rsidRDefault="00232A20" w:rsidP="00787651">
      <w:pPr>
        <w:rPr>
          <w:lang w:val="sv-FI"/>
        </w:rPr>
      </w:pPr>
      <w:r w:rsidRPr="009F23F6">
        <w:rPr>
          <w:lang w:val="sv-FI"/>
        </w:rPr>
        <w:t>De preliminärt bedömda provprestationerna ska skicka</w:t>
      </w:r>
      <w:r w:rsidR="00CE5002" w:rsidRPr="009F23F6">
        <w:rPr>
          <w:lang w:val="sv-FI"/>
        </w:rPr>
        <w:t>s</w:t>
      </w:r>
      <w:r w:rsidRPr="009F23F6">
        <w:rPr>
          <w:lang w:val="sv-FI"/>
        </w:rPr>
        <w:t xml:space="preserve"> till nämnden inom en vecka efter det att provet skrivits om inte nämnden ger andra anvisningar. Tidtabellen för den preliminära bedömningen av provet i modersmålet ges separat av nämnden för varje examenstillfälle. Om en enskild lärare i ett </w:t>
      </w:r>
      <w:r w:rsidR="006F3613" w:rsidRPr="009F23F6">
        <w:rPr>
          <w:lang w:val="sv-FI"/>
        </w:rPr>
        <w:t xml:space="preserve">realämne har </w:t>
      </w:r>
      <w:r w:rsidRPr="009F23F6">
        <w:rPr>
          <w:lang w:val="sv-FI"/>
        </w:rPr>
        <w:t>prestationer</w:t>
      </w:r>
      <w:r w:rsidR="006F3613" w:rsidRPr="009F23F6">
        <w:rPr>
          <w:lang w:val="sv-FI"/>
        </w:rPr>
        <w:t xml:space="preserve"> </w:t>
      </w:r>
      <w:r w:rsidRPr="009F23F6">
        <w:rPr>
          <w:lang w:val="sv-FI"/>
        </w:rPr>
        <w:t>från</w:t>
      </w:r>
      <w:r w:rsidR="006F3613" w:rsidRPr="009F23F6">
        <w:rPr>
          <w:lang w:val="sv-FI"/>
        </w:rPr>
        <w:t xml:space="preserve"> </w:t>
      </w:r>
      <w:r w:rsidRPr="009F23F6">
        <w:rPr>
          <w:lang w:val="sv-FI"/>
        </w:rPr>
        <w:t>minst</w:t>
      </w:r>
      <w:r w:rsidR="006F3613" w:rsidRPr="009F23F6">
        <w:rPr>
          <w:lang w:val="sv-FI"/>
        </w:rPr>
        <w:t xml:space="preserve"> </w:t>
      </w:r>
      <w:r w:rsidRPr="009F23F6">
        <w:rPr>
          <w:lang w:val="sv-FI"/>
        </w:rPr>
        <w:t>21</w:t>
      </w:r>
      <w:r w:rsidR="006F3613" w:rsidRPr="009F23F6">
        <w:rPr>
          <w:lang w:val="sv-FI"/>
        </w:rPr>
        <w:t xml:space="preserve"> </w:t>
      </w:r>
      <w:r w:rsidRPr="009F23F6">
        <w:rPr>
          <w:lang w:val="sv-FI"/>
        </w:rPr>
        <w:t>examinander</w:t>
      </w:r>
      <w:r w:rsidR="006F3613" w:rsidRPr="009F23F6">
        <w:rPr>
          <w:lang w:val="sv-FI"/>
        </w:rPr>
        <w:t xml:space="preserve"> </w:t>
      </w:r>
      <w:r w:rsidRPr="009F23F6">
        <w:rPr>
          <w:lang w:val="sv-FI"/>
        </w:rPr>
        <w:t>att</w:t>
      </w:r>
      <w:r w:rsidR="006F3613" w:rsidRPr="009F23F6">
        <w:rPr>
          <w:lang w:val="sv-FI"/>
        </w:rPr>
        <w:t xml:space="preserve"> </w:t>
      </w:r>
      <w:r w:rsidRPr="009F23F6">
        <w:rPr>
          <w:lang w:val="sv-FI"/>
        </w:rPr>
        <w:t>bedöma</w:t>
      </w:r>
      <w:r w:rsidR="006F3613" w:rsidRPr="009F23F6">
        <w:rPr>
          <w:lang w:val="sv-FI"/>
        </w:rPr>
        <w:t xml:space="preserve"> </w:t>
      </w:r>
      <w:r w:rsidRPr="009F23F6">
        <w:rPr>
          <w:lang w:val="sv-FI"/>
        </w:rPr>
        <w:t>preliminärt,</w:t>
      </w:r>
      <w:r w:rsidR="006F3613" w:rsidRPr="009F23F6">
        <w:rPr>
          <w:lang w:val="sv-FI"/>
        </w:rPr>
        <w:t xml:space="preserve"> </w:t>
      </w:r>
      <w:r w:rsidRPr="009F23F6">
        <w:rPr>
          <w:lang w:val="sv-FI"/>
        </w:rPr>
        <w:t>då</w:t>
      </w:r>
      <w:r w:rsidR="006F3613" w:rsidRPr="009F23F6">
        <w:rPr>
          <w:lang w:val="sv-FI"/>
        </w:rPr>
        <w:t xml:space="preserve"> </w:t>
      </w:r>
      <w:r w:rsidRPr="009F23F6">
        <w:rPr>
          <w:lang w:val="sv-FI"/>
        </w:rPr>
        <w:t>ska</w:t>
      </w:r>
      <w:r w:rsidR="006F3613" w:rsidRPr="009F23F6">
        <w:rPr>
          <w:lang w:val="sv-FI"/>
        </w:rPr>
        <w:t xml:space="preserve"> </w:t>
      </w:r>
      <w:r w:rsidRPr="009F23F6">
        <w:rPr>
          <w:lang w:val="sv-FI"/>
        </w:rPr>
        <w:t>prestationerna</w:t>
      </w:r>
      <w:r w:rsidR="006F3613" w:rsidRPr="009F23F6">
        <w:rPr>
          <w:lang w:val="sv-FI"/>
        </w:rPr>
        <w:t xml:space="preserve"> </w:t>
      </w:r>
      <w:r w:rsidRPr="009F23F6">
        <w:rPr>
          <w:lang w:val="sv-FI"/>
        </w:rPr>
        <w:t>skickas till nämnden inom två veckor efter provet. Om en enskild lärare i ett annat ämne än ett realämne</w:t>
      </w:r>
      <w:r w:rsidR="006F3613" w:rsidRPr="009F23F6">
        <w:rPr>
          <w:lang w:val="sv-FI"/>
        </w:rPr>
        <w:t xml:space="preserve"> </w:t>
      </w:r>
      <w:r w:rsidRPr="009F23F6">
        <w:rPr>
          <w:lang w:val="sv-FI"/>
        </w:rPr>
        <w:t>har</w:t>
      </w:r>
      <w:r w:rsidR="006F3613" w:rsidRPr="009F23F6">
        <w:rPr>
          <w:lang w:val="sv-FI"/>
        </w:rPr>
        <w:t xml:space="preserve"> </w:t>
      </w:r>
      <w:r w:rsidRPr="009F23F6">
        <w:rPr>
          <w:lang w:val="sv-FI"/>
        </w:rPr>
        <w:t>prestationer</w:t>
      </w:r>
      <w:r w:rsidR="006F3613" w:rsidRPr="009F23F6">
        <w:rPr>
          <w:lang w:val="sv-FI"/>
        </w:rPr>
        <w:t xml:space="preserve"> </w:t>
      </w:r>
      <w:r w:rsidRPr="009F23F6">
        <w:rPr>
          <w:lang w:val="sv-FI"/>
        </w:rPr>
        <w:t>från</w:t>
      </w:r>
      <w:r w:rsidR="006F3613" w:rsidRPr="009F23F6">
        <w:rPr>
          <w:lang w:val="sv-FI"/>
        </w:rPr>
        <w:t xml:space="preserve"> </w:t>
      </w:r>
      <w:r w:rsidRPr="009F23F6">
        <w:rPr>
          <w:lang w:val="sv-FI"/>
        </w:rPr>
        <w:t>minst</w:t>
      </w:r>
      <w:r w:rsidR="006F3613" w:rsidRPr="009F23F6">
        <w:rPr>
          <w:lang w:val="sv-FI"/>
        </w:rPr>
        <w:t xml:space="preserve"> </w:t>
      </w:r>
      <w:r w:rsidRPr="009F23F6">
        <w:rPr>
          <w:lang w:val="sv-FI"/>
        </w:rPr>
        <w:t>41</w:t>
      </w:r>
      <w:r w:rsidR="006F3613" w:rsidRPr="009F23F6">
        <w:rPr>
          <w:lang w:val="sv-FI"/>
        </w:rPr>
        <w:t xml:space="preserve"> </w:t>
      </w:r>
      <w:r w:rsidRPr="009F23F6">
        <w:rPr>
          <w:lang w:val="sv-FI"/>
        </w:rPr>
        <w:t>examinander</w:t>
      </w:r>
      <w:r w:rsidR="006F3613" w:rsidRPr="009F23F6">
        <w:rPr>
          <w:lang w:val="sv-FI"/>
        </w:rPr>
        <w:t xml:space="preserve"> </w:t>
      </w:r>
      <w:r w:rsidRPr="009F23F6">
        <w:rPr>
          <w:lang w:val="sv-FI"/>
        </w:rPr>
        <w:t>att</w:t>
      </w:r>
      <w:r w:rsidR="006F3613" w:rsidRPr="009F23F6">
        <w:rPr>
          <w:lang w:val="sv-FI"/>
        </w:rPr>
        <w:t xml:space="preserve"> </w:t>
      </w:r>
      <w:r w:rsidRPr="009F23F6">
        <w:rPr>
          <w:lang w:val="sv-FI"/>
        </w:rPr>
        <w:t>bedöma</w:t>
      </w:r>
      <w:r w:rsidR="006F3613" w:rsidRPr="009F23F6">
        <w:rPr>
          <w:lang w:val="sv-FI"/>
        </w:rPr>
        <w:t xml:space="preserve"> </w:t>
      </w:r>
      <w:r w:rsidRPr="009F23F6">
        <w:rPr>
          <w:lang w:val="sv-FI"/>
        </w:rPr>
        <w:t>preliminärt,</w:t>
      </w:r>
      <w:r w:rsidR="006F3613" w:rsidRPr="009F23F6">
        <w:rPr>
          <w:lang w:val="sv-FI"/>
        </w:rPr>
        <w:t xml:space="preserve"> </w:t>
      </w:r>
      <w:r w:rsidRPr="009F23F6">
        <w:rPr>
          <w:lang w:val="sv-FI"/>
        </w:rPr>
        <w:t>då</w:t>
      </w:r>
      <w:r w:rsidR="006F3613" w:rsidRPr="009F23F6">
        <w:rPr>
          <w:lang w:val="sv-FI"/>
        </w:rPr>
        <w:t xml:space="preserve"> </w:t>
      </w:r>
      <w:r w:rsidRPr="009F23F6">
        <w:rPr>
          <w:lang w:val="sv-FI"/>
        </w:rPr>
        <w:t>skickas</w:t>
      </w:r>
      <w:r w:rsidR="006F3613" w:rsidRPr="009F23F6">
        <w:rPr>
          <w:lang w:val="sv-FI"/>
        </w:rPr>
        <w:t xml:space="preserve"> </w:t>
      </w:r>
      <w:r w:rsidRPr="009F23F6">
        <w:rPr>
          <w:lang w:val="sv-FI"/>
        </w:rPr>
        <w:t>prestationerna</w:t>
      </w:r>
      <w:r w:rsidR="006F3613" w:rsidRPr="009F23F6">
        <w:rPr>
          <w:lang w:val="sv-FI"/>
        </w:rPr>
        <w:t xml:space="preserve"> </w:t>
      </w:r>
      <w:r w:rsidRPr="009F23F6">
        <w:rPr>
          <w:lang w:val="sv-FI"/>
        </w:rPr>
        <w:t>till</w:t>
      </w:r>
      <w:r w:rsidR="006F3613" w:rsidRPr="009F23F6">
        <w:rPr>
          <w:lang w:val="sv-FI"/>
        </w:rPr>
        <w:t xml:space="preserve"> </w:t>
      </w:r>
      <w:r w:rsidRPr="009F23F6">
        <w:rPr>
          <w:lang w:val="sv-FI"/>
        </w:rPr>
        <w:t>nämnden inom två veckor efter provet. Om en enskild lärare utför den preliminära bedömningen i två eller</w:t>
      </w:r>
      <w:r w:rsidR="006F3613" w:rsidRPr="009F23F6">
        <w:rPr>
          <w:lang w:val="sv-FI"/>
        </w:rPr>
        <w:t xml:space="preserve"> </w:t>
      </w:r>
      <w:r w:rsidRPr="009F23F6">
        <w:rPr>
          <w:lang w:val="sv-FI"/>
        </w:rPr>
        <w:t>flera</w:t>
      </w:r>
      <w:r w:rsidR="006F3613" w:rsidRPr="009F23F6">
        <w:rPr>
          <w:lang w:val="sv-FI"/>
        </w:rPr>
        <w:t xml:space="preserve"> </w:t>
      </w:r>
      <w:r w:rsidRPr="009F23F6">
        <w:rPr>
          <w:lang w:val="sv-FI"/>
        </w:rPr>
        <w:t>ämnen</w:t>
      </w:r>
      <w:r w:rsidR="006F3613" w:rsidRPr="009F23F6">
        <w:rPr>
          <w:lang w:val="sv-FI"/>
        </w:rPr>
        <w:t xml:space="preserve"> </w:t>
      </w:r>
      <w:r w:rsidRPr="009F23F6">
        <w:rPr>
          <w:lang w:val="sv-FI"/>
        </w:rPr>
        <w:t>räknas</w:t>
      </w:r>
      <w:r w:rsidR="006F3613" w:rsidRPr="009F23F6">
        <w:rPr>
          <w:lang w:val="sv-FI"/>
        </w:rPr>
        <w:t xml:space="preserve"> </w:t>
      </w:r>
      <w:r w:rsidRPr="009F23F6">
        <w:rPr>
          <w:lang w:val="sv-FI"/>
        </w:rPr>
        <w:t>provprestationernas</w:t>
      </w:r>
      <w:r w:rsidR="006F3613" w:rsidRPr="009F23F6">
        <w:rPr>
          <w:lang w:val="sv-FI"/>
        </w:rPr>
        <w:t xml:space="preserve"> </w:t>
      </w:r>
      <w:r w:rsidRPr="009F23F6">
        <w:rPr>
          <w:lang w:val="sv-FI"/>
        </w:rPr>
        <w:t>antal</w:t>
      </w:r>
      <w:r w:rsidR="006F3613" w:rsidRPr="009F23F6">
        <w:rPr>
          <w:lang w:val="sv-FI"/>
        </w:rPr>
        <w:t xml:space="preserve"> </w:t>
      </w:r>
      <w:r w:rsidRPr="009F23F6">
        <w:rPr>
          <w:lang w:val="sv-FI"/>
        </w:rPr>
        <w:t>för</w:t>
      </w:r>
      <w:r w:rsidR="006F3613" w:rsidRPr="009F23F6">
        <w:rPr>
          <w:lang w:val="sv-FI"/>
        </w:rPr>
        <w:t xml:space="preserve"> </w:t>
      </w:r>
      <w:r w:rsidRPr="009F23F6">
        <w:rPr>
          <w:lang w:val="sv-FI"/>
        </w:rPr>
        <w:t>de</w:t>
      </w:r>
      <w:r w:rsidR="006F3613" w:rsidRPr="009F23F6">
        <w:rPr>
          <w:lang w:val="sv-FI"/>
        </w:rPr>
        <w:t xml:space="preserve"> </w:t>
      </w:r>
      <w:r w:rsidRPr="009F23F6">
        <w:rPr>
          <w:lang w:val="sv-FI"/>
        </w:rPr>
        <w:t>olika</w:t>
      </w:r>
      <w:r w:rsidR="006F3613" w:rsidRPr="009F23F6">
        <w:rPr>
          <w:lang w:val="sv-FI"/>
        </w:rPr>
        <w:t xml:space="preserve"> </w:t>
      </w:r>
      <w:r w:rsidRPr="009F23F6">
        <w:rPr>
          <w:lang w:val="sv-FI"/>
        </w:rPr>
        <w:t>ämnena</w:t>
      </w:r>
      <w:r w:rsidR="006F3613" w:rsidRPr="009F23F6">
        <w:rPr>
          <w:lang w:val="sv-FI"/>
        </w:rPr>
        <w:t xml:space="preserve"> </w:t>
      </w:r>
      <w:r w:rsidRPr="009F23F6">
        <w:rPr>
          <w:lang w:val="sv-FI"/>
        </w:rPr>
        <w:t>samman.</w:t>
      </w:r>
      <w:r w:rsidR="006F3613" w:rsidRPr="009F23F6">
        <w:rPr>
          <w:lang w:val="sv-FI"/>
        </w:rPr>
        <w:t xml:space="preserve"> </w:t>
      </w:r>
      <w:r w:rsidRPr="009F23F6">
        <w:rPr>
          <w:lang w:val="sv-FI"/>
        </w:rPr>
        <w:t>I</w:t>
      </w:r>
      <w:r w:rsidR="006F3613" w:rsidRPr="009F23F6">
        <w:rPr>
          <w:lang w:val="sv-FI"/>
        </w:rPr>
        <w:t xml:space="preserve"> </w:t>
      </w:r>
      <w:r w:rsidRPr="009F23F6">
        <w:rPr>
          <w:lang w:val="sv-FI"/>
        </w:rPr>
        <w:t>undantagsfall</w:t>
      </w:r>
      <w:r w:rsidR="006F3613" w:rsidRPr="009F23F6">
        <w:rPr>
          <w:lang w:val="sv-FI"/>
        </w:rPr>
        <w:t xml:space="preserve"> </w:t>
      </w:r>
      <w:r w:rsidRPr="009F23F6">
        <w:rPr>
          <w:lang w:val="sv-FI"/>
        </w:rPr>
        <w:t>kan</w:t>
      </w:r>
      <w:r w:rsidR="006F3613" w:rsidRPr="009F23F6">
        <w:rPr>
          <w:lang w:val="sv-FI"/>
        </w:rPr>
        <w:t xml:space="preserve"> </w:t>
      </w:r>
      <w:r w:rsidRPr="009F23F6">
        <w:rPr>
          <w:lang w:val="sv-FI"/>
        </w:rPr>
        <w:t>rektor förhandla med nämnden om avvikande tidtabell.</w:t>
      </w:r>
    </w:p>
    <w:p w14:paraId="6D59EDA8" w14:textId="6A324231" w:rsidR="00923F4C" w:rsidRPr="009F23F6" w:rsidRDefault="00923F4C" w:rsidP="00787651">
      <w:pPr>
        <w:rPr>
          <w:lang w:val="sv-FI"/>
        </w:rPr>
      </w:pPr>
      <w:r w:rsidRPr="009F23F6">
        <w:rPr>
          <w:lang w:val="sv-FI"/>
        </w:rPr>
        <w:t xml:space="preserve">Om utbildningsarrangören inte kan utse någon lärare i ämnet i fråga som kan bedöma en prestation, görs den preliminära bedömningen av Studentexamensnämnden (L 502/2019, 18 §). </w:t>
      </w:r>
      <w:r w:rsidR="00A37C74" w:rsidRPr="009F23F6">
        <w:rPr>
          <w:lang w:val="sv-FI"/>
        </w:rPr>
        <w:t>Den preliminära bedömningen</w:t>
      </w:r>
      <w:r w:rsidRPr="009F23F6">
        <w:rPr>
          <w:lang w:val="sv-FI"/>
        </w:rPr>
        <w:t xml:space="preserve"> görs i detta fall så, att prestationen bedöms av minst två censorer i samband med den slutgiltiga bedömningen.</w:t>
      </w:r>
    </w:p>
    <w:p w14:paraId="3D0A4637" w14:textId="656CA25E" w:rsidR="006B543F" w:rsidRPr="009F23F6" w:rsidRDefault="0025170D" w:rsidP="009D24A8">
      <w:pPr>
        <w:rPr>
          <w:lang w:val="sv-FI"/>
        </w:rPr>
      </w:pPr>
      <w:r w:rsidRPr="009F23F6">
        <w:rPr>
          <w:lang w:val="sv-FI"/>
        </w:rPr>
        <w:t>Gymnasiet</w:t>
      </w:r>
      <w:r w:rsidR="006B543F" w:rsidRPr="009F23F6">
        <w:rPr>
          <w:lang w:val="sv-FI"/>
        </w:rPr>
        <w:t xml:space="preserve"> meddela</w:t>
      </w:r>
      <w:r w:rsidR="00A05968" w:rsidRPr="009F23F6">
        <w:rPr>
          <w:lang w:val="sv-FI"/>
        </w:rPr>
        <w:t>r</w:t>
      </w:r>
      <w:r w:rsidR="006B543F" w:rsidRPr="009F23F6">
        <w:rPr>
          <w:lang w:val="sv-FI"/>
        </w:rPr>
        <w:t xml:space="preserve"> examinanderna </w:t>
      </w:r>
      <w:r w:rsidR="002B22D9" w:rsidRPr="009F23F6">
        <w:rPr>
          <w:lang w:val="sv-FI"/>
        </w:rPr>
        <w:t xml:space="preserve">de uppgiftspecifika </w:t>
      </w:r>
      <w:r w:rsidR="006B543F" w:rsidRPr="009F23F6">
        <w:rPr>
          <w:lang w:val="sv-FI"/>
        </w:rPr>
        <w:t xml:space="preserve">resultaten </w:t>
      </w:r>
      <w:r w:rsidR="00C54AF7" w:rsidRPr="009F23F6">
        <w:rPr>
          <w:lang w:val="sv-FI"/>
        </w:rPr>
        <w:t>för</w:t>
      </w:r>
      <w:r w:rsidR="006B543F" w:rsidRPr="009F23F6">
        <w:rPr>
          <w:lang w:val="sv-FI"/>
        </w:rPr>
        <w:t xml:space="preserve"> den preliminära bedömningen. När de preliminära resultaten ges är det skäl att påpeka att poängtalen </w:t>
      </w:r>
      <w:r w:rsidR="00744199" w:rsidRPr="009F23F6">
        <w:rPr>
          <w:lang w:val="sv-FI"/>
        </w:rPr>
        <w:t xml:space="preserve">endast </w:t>
      </w:r>
      <w:r w:rsidR="006B543F" w:rsidRPr="009F23F6">
        <w:rPr>
          <w:lang w:val="sv-FI"/>
        </w:rPr>
        <w:t>är vägledande.</w:t>
      </w:r>
      <w:r w:rsidR="005B6D56" w:rsidRPr="009F23F6">
        <w:rPr>
          <w:lang w:val="sv-FI"/>
        </w:rPr>
        <w:t xml:space="preserve"> </w:t>
      </w:r>
      <w:r w:rsidR="00974D56" w:rsidRPr="009F23F6">
        <w:rPr>
          <w:lang w:val="sv-FI"/>
        </w:rPr>
        <w:t xml:space="preserve">Kriterierna för den slutliga bedömningen </w:t>
      </w:r>
      <w:r w:rsidR="00D45F34" w:rsidRPr="009F23F6">
        <w:rPr>
          <w:lang w:val="sv-FI"/>
        </w:rPr>
        <w:t>ändras</w:t>
      </w:r>
      <w:r w:rsidR="00CF4DF9" w:rsidRPr="009F23F6">
        <w:rPr>
          <w:lang w:val="sv-FI"/>
        </w:rPr>
        <w:t xml:space="preserve"> och preciseras </w:t>
      </w:r>
      <w:r w:rsidR="00C26F92" w:rsidRPr="009F23F6">
        <w:rPr>
          <w:lang w:val="sv-FI"/>
        </w:rPr>
        <w:t>vanligen</w:t>
      </w:r>
      <w:r w:rsidR="001576DF" w:rsidRPr="009F23F6">
        <w:rPr>
          <w:lang w:val="sv-FI"/>
        </w:rPr>
        <w:t xml:space="preserve"> jämfört med </w:t>
      </w:r>
      <w:r w:rsidR="00A03757" w:rsidRPr="009F23F6">
        <w:rPr>
          <w:lang w:val="sv-FI"/>
        </w:rPr>
        <w:t>kriterierna för den preliminära bedömningen</w:t>
      </w:r>
      <w:r w:rsidR="008B7E22" w:rsidRPr="009F23F6">
        <w:rPr>
          <w:lang w:val="sv-FI"/>
        </w:rPr>
        <w:t xml:space="preserve">, vilket </w:t>
      </w:r>
      <w:r w:rsidR="0064069F" w:rsidRPr="009F23F6">
        <w:rPr>
          <w:lang w:val="sv-FI"/>
        </w:rPr>
        <w:t xml:space="preserve">påverkar den slutliga bedömningen. </w:t>
      </w:r>
      <w:r w:rsidR="006B543F" w:rsidRPr="009F23F6">
        <w:rPr>
          <w:lang w:val="sv-FI"/>
        </w:rPr>
        <w:t>När resultaten av den preliminära bedömningen delges får provprestationerna inte visas för examinanderna</w:t>
      </w:r>
      <w:r w:rsidR="00C54D4C" w:rsidRPr="009F23F6">
        <w:rPr>
          <w:lang w:val="sv-FI"/>
        </w:rPr>
        <w:t xml:space="preserve"> (L 621/1999, 11 § punkt 3)</w:t>
      </w:r>
      <w:r w:rsidR="006B543F" w:rsidRPr="009F23F6">
        <w:rPr>
          <w:lang w:val="sv-FI"/>
        </w:rPr>
        <w:t>.</w:t>
      </w:r>
    </w:p>
    <w:p w14:paraId="16E613B8" w14:textId="5BE25628" w:rsidR="006A5BC4" w:rsidRPr="009F23F6" w:rsidRDefault="006A5BC4" w:rsidP="007B5717">
      <w:pPr>
        <w:pStyle w:val="Otsikko41"/>
        <w:rPr>
          <w:color w:val="auto"/>
        </w:rPr>
      </w:pPr>
      <w:bookmarkStart w:id="50" w:name="_Toc125472841"/>
      <w:r w:rsidRPr="009F23F6">
        <w:rPr>
          <w:color w:val="auto"/>
        </w:rPr>
        <w:t>Slutgiltig bedömning</w:t>
      </w:r>
      <w:r w:rsidR="00423963" w:rsidRPr="009F23F6">
        <w:rPr>
          <w:color w:val="auto"/>
        </w:rPr>
        <w:t xml:space="preserve"> och publicering av </w:t>
      </w:r>
      <w:r w:rsidR="005F1D61" w:rsidRPr="009F23F6">
        <w:rPr>
          <w:color w:val="auto"/>
        </w:rPr>
        <w:t>resultaten</w:t>
      </w:r>
      <w:bookmarkEnd w:id="50"/>
    </w:p>
    <w:p w14:paraId="5D9A2577" w14:textId="77777777" w:rsidR="006F7C56" w:rsidRPr="009F23F6" w:rsidRDefault="006A5BC4" w:rsidP="00787651">
      <w:pPr>
        <w:rPr>
          <w:lang w:val="sv-FI"/>
        </w:rPr>
      </w:pPr>
      <w:r w:rsidRPr="009F23F6">
        <w:rPr>
          <w:lang w:val="sv-FI"/>
        </w:rPr>
        <w:t xml:space="preserve">Provprestationerna granskas och bedöms slutligt av Studentexamensnämnden (L 502/2019, 18 §). Nämndens censorer bedömer alla prestationer med poängtal utifrån de kriterier som bestäms i respektive ämnesutskott. Poänggränserna för vitsorden tar nämnden beslut om för varje examenstillfälle för sig när bedömningen väl är slutförd. </w:t>
      </w:r>
    </w:p>
    <w:p w14:paraId="6B502FA5" w14:textId="2766AAF6" w:rsidR="006F7C56" w:rsidRPr="009F23F6" w:rsidRDefault="006F7994" w:rsidP="00787651">
      <w:pPr>
        <w:rPr>
          <w:lang w:val="sv-FI"/>
        </w:rPr>
      </w:pPr>
      <w:r w:rsidRPr="009F23F6">
        <w:rPr>
          <w:lang w:val="sv-FI"/>
        </w:rPr>
        <w:lastRenderedPageBreak/>
        <w:t xml:space="preserve">Nämnden sänder resultaten för examen samtidigt till alla gymnasier genast då de blivit klara. Gymnasiet kan delge examinanderna resultaten genast då de anlänt till gymnasiet. Samtidigt ges resultaten samt examinandens bedömda provprestationer för påsyn till examinanden och till vårdnadshavaren ifall examinanden ännu inte fyllt 18 år genom en </w:t>
      </w:r>
      <w:r w:rsidR="00274D6C" w:rsidRPr="009F23F6">
        <w:rPr>
          <w:lang w:val="sv-FI"/>
        </w:rPr>
        <w:t>Utbildningsstyrelsens</w:t>
      </w:r>
      <w:r w:rsidR="0089204E" w:rsidRPr="009F23F6">
        <w:rPr>
          <w:lang w:val="sv-FI"/>
        </w:rPr>
        <w:t xml:space="preserve"> Studieinfo-</w:t>
      </w:r>
      <w:r w:rsidRPr="009F23F6">
        <w:rPr>
          <w:lang w:val="sv-FI"/>
        </w:rPr>
        <w:t>webbtjänst</w:t>
      </w:r>
      <w:r w:rsidR="00391954" w:rsidRPr="009F23F6">
        <w:rPr>
          <w:lang w:val="sv-FI"/>
        </w:rPr>
        <w:t>.</w:t>
      </w:r>
    </w:p>
    <w:p w14:paraId="138A000E" w14:textId="7C305764" w:rsidR="00C362C8" w:rsidRPr="009F23F6" w:rsidRDefault="00C362C8" w:rsidP="00787651">
      <w:pPr>
        <w:rPr>
          <w:lang w:val="sv-FI"/>
        </w:rPr>
      </w:pPr>
      <w:r w:rsidRPr="009F23F6">
        <w:rPr>
          <w:lang w:val="sv-FI"/>
        </w:rPr>
        <w:t>Resultaten för vårens examen sänds senast den 25 maj och resultaten för höstens examen senast den 23 november.</w:t>
      </w:r>
    </w:p>
    <w:p w14:paraId="4B02D745" w14:textId="17A0A4D7" w:rsidR="00ED3833" w:rsidRPr="009F23F6" w:rsidRDefault="00C362C8" w:rsidP="00787651">
      <w:pPr>
        <w:rPr>
          <w:lang w:val="sv-FI"/>
        </w:rPr>
      </w:pPr>
      <w:r w:rsidRPr="009F23F6">
        <w:rPr>
          <w:lang w:val="sv-FI"/>
        </w:rPr>
        <w:t>I samband med att resultaten ges ut publicerar nämnden också de slutgiltiga beskrivningarna av goda svar. I dessa framkommer de grunder enligt vilka bedömningen gjorts. Uppgiften om hur bedömningsgrunderna tillämpats på examinandens provprestation utgörs av de poäng som examinanden fått för sin provprestation, de slutgiltiga beskrivningarna av goda svar och de föreskrifter gällande bedömningen som nämnden gett i sina föreskrifter och anvisningar. Eventuella markeringar i provprestationerna gjorda av lärare eller censorer, eller avsaknaden av sådana, anses vara jämställbara med anteckningar och sålunda ger de inte direkta uppgifter om tillämpningen av bedömningsgrunderna</w:t>
      </w:r>
      <w:r w:rsidR="00CD2A5D" w:rsidRPr="009F23F6">
        <w:rPr>
          <w:lang w:val="sv-FI"/>
        </w:rPr>
        <w:t xml:space="preserve"> på provprestationen.</w:t>
      </w:r>
    </w:p>
    <w:p w14:paraId="4ACFAA3B" w14:textId="50BF27DA" w:rsidR="007511BE" w:rsidRPr="009F23F6" w:rsidRDefault="006A5BC4" w:rsidP="00787651">
      <w:pPr>
        <w:rPr>
          <w:lang w:val="sv-FI"/>
        </w:rPr>
      </w:pPr>
      <w:r w:rsidRPr="009F23F6">
        <w:rPr>
          <w:lang w:val="sv-FI"/>
        </w:rPr>
        <w:t>Omprövning av ett beslut av Studentexamensnämnden genom vilket en provprestation har bedömts får begäras på det sätt som anges i förvaltningslagen (L 502/2019, 22 §</w:t>
      </w:r>
      <w:r w:rsidR="00352472" w:rsidRPr="009F23F6">
        <w:rPr>
          <w:lang w:val="sv-FI"/>
        </w:rPr>
        <w:t>, s</w:t>
      </w:r>
      <w:r w:rsidRPr="009F23F6">
        <w:rPr>
          <w:lang w:val="sv-FI"/>
        </w:rPr>
        <w:t>e 1.</w:t>
      </w:r>
      <w:r w:rsidR="00806D7E" w:rsidRPr="009F23F6">
        <w:rPr>
          <w:lang w:val="sv-FI"/>
        </w:rPr>
        <w:t>7</w:t>
      </w:r>
      <w:r w:rsidRPr="009F23F6">
        <w:rPr>
          <w:lang w:val="sv-FI"/>
        </w:rPr>
        <w:t>.</w:t>
      </w:r>
      <w:r w:rsidR="00B54DE1" w:rsidRPr="009F23F6">
        <w:rPr>
          <w:lang w:val="sv-FI"/>
        </w:rPr>
        <w:t>7</w:t>
      </w:r>
      <w:r w:rsidRPr="009F23F6">
        <w:rPr>
          <w:lang w:val="sv-FI"/>
        </w:rPr>
        <w:t xml:space="preserve"> Begäran om omprövning</w:t>
      </w:r>
      <w:r w:rsidR="005B6A88" w:rsidRPr="009F23F6">
        <w:rPr>
          <w:lang w:val="sv-FI"/>
        </w:rPr>
        <w:t>)</w:t>
      </w:r>
      <w:r w:rsidR="00352472" w:rsidRPr="009F23F6">
        <w:rPr>
          <w:lang w:val="sv-FI"/>
        </w:rPr>
        <w:t>.</w:t>
      </w:r>
    </w:p>
    <w:p w14:paraId="27B29BA2" w14:textId="6D317471" w:rsidR="005E5F0A" w:rsidRPr="009F23F6" w:rsidRDefault="005E5F0A" w:rsidP="00EE21E4">
      <w:pPr>
        <w:pStyle w:val="Otsikko41"/>
        <w:rPr>
          <w:color w:val="auto"/>
        </w:rPr>
      </w:pPr>
      <w:bookmarkStart w:id="51" w:name="_Toc125472842"/>
      <w:r w:rsidRPr="009F23F6">
        <w:rPr>
          <w:color w:val="auto"/>
        </w:rPr>
        <w:t>Hur skäl som försämrar en examinands prestation i ett prov beaktas i bedömningen</w:t>
      </w:r>
      <w:bookmarkEnd w:id="51"/>
    </w:p>
    <w:p w14:paraId="4E1DEB40" w14:textId="77777777" w:rsidR="007C5508" w:rsidRPr="009F23F6" w:rsidRDefault="005E5F0A" w:rsidP="00787651">
      <w:pPr>
        <w:rPr>
          <w:lang w:val="sv-FI"/>
        </w:rPr>
      </w:pPr>
      <w:r w:rsidRPr="009F23F6">
        <w:rPr>
          <w:lang w:val="sv-FI"/>
        </w:rPr>
        <w:t xml:space="preserve">Om examinandens provprestation har försämrats på grund av sjukdom eller funktionsnedsättning el-ler någon annan därmed jämförbar särskild vägande orsak, och specialarrangemang inte kan anses tillräckliga för att trygga examinandens förutsättningar att avlägga provet på lika villkor som de andra examinanderna, kan Studentexamensnämnden beakta detta i bedömningen (L 502/2019 18 § 3 mom.). </w:t>
      </w:r>
    </w:p>
    <w:p w14:paraId="5D1E65B6" w14:textId="35B0F497" w:rsidR="002F76B4" w:rsidRPr="009F23F6" w:rsidRDefault="005E5F0A" w:rsidP="00787651">
      <w:pPr>
        <w:rPr>
          <w:lang w:val="sv-FI"/>
        </w:rPr>
      </w:pPr>
      <w:r w:rsidRPr="009F23F6">
        <w:rPr>
          <w:lang w:val="sv-FI"/>
        </w:rPr>
        <w:t xml:space="preserve">Läkarintyg och andra dokument som innehåller </w:t>
      </w:r>
      <w:r w:rsidR="005367EE" w:rsidRPr="009F23F6">
        <w:rPr>
          <w:lang w:val="sv-FI"/>
        </w:rPr>
        <w:t>särskilda kategorier av personuppgifter</w:t>
      </w:r>
      <w:r w:rsidRPr="009F23F6">
        <w:rPr>
          <w:lang w:val="sv-FI"/>
        </w:rPr>
        <w:t xml:space="preserve"> skickas via e-tjänsten, med krypterad e-post eller som rekommenderat brev. Examinanden ska ha samtyckt till att </w:t>
      </w:r>
      <w:r w:rsidR="006E5C51" w:rsidRPr="009F23F6">
        <w:rPr>
          <w:lang w:val="sv-FI"/>
        </w:rPr>
        <w:t>doku</w:t>
      </w:r>
      <w:r w:rsidR="003E567E" w:rsidRPr="009F23F6">
        <w:rPr>
          <w:lang w:val="sv-FI"/>
        </w:rPr>
        <w:t>mente</w:t>
      </w:r>
      <w:r w:rsidR="0018661D" w:rsidRPr="009F23F6">
        <w:rPr>
          <w:lang w:val="sv-FI"/>
        </w:rPr>
        <w:t>n</w:t>
      </w:r>
      <w:r w:rsidRPr="009F23F6">
        <w:rPr>
          <w:lang w:val="sv-FI"/>
        </w:rPr>
        <w:t xml:space="preserve"> skickas in. </w:t>
      </w:r>
    </w:p>
    <w:p w14:paraId="30E6AC12" w14:textId="695302FD" w:rsidR="005E5F0A" w:rsidRPr="009F23F6" w:rsidRDefault="005E5F0A" w:rsidP="00787651">
      <w:pPr>
        <w:rPr>
          <w:lang w:val="sv-FI"/>
        </w:rPr>
      </w:pPr>
      <w:r w:rsidRPr="009F23F6">
        <w:rPr>
          <w:lang w:val="sv-FI"/>
        </w:rPr>
        <w:lastRenderedPageBreak/>
        <w:t>Nämnden har utfärdat särskilda föreskrifter för hur skäl som försämrar en examinands prestation i ett prov beaktas i studentexamen</w:t>
      </w:r>
      <w:r w:rsidR="009D7564" w:rsidRPr="009F23F6">
        <w:rPr>
          <w:lang w:val="sv-FI"/>
        </w:rPr>
        <w:t xml:space="preserve"> (se även </w:t>
      </w:r>
      <w:r w:rsidR="00A257D3" w:rsidRPr="009F23F6">
        <w:rPr>
          <w:lang w:val="sv-FI"/>
        </w:rPr>
        <w:t>2.1.</w:t>
      </w:r>
      <w:r w:rsidR="00AD658C" w:rsidRPr="009F23F6">
        <w:rPr>
          <w:lang w:val="sv-FI"/>
        </w:rPr>
        <w:t>3 Specialarrangemang som beviljas på grund av skäl som försämrar en examinands prestation i ett prov</w:t>
      </w:r>
      <w:r w:rsidR="00B50783" w:rsidRPr="009F23F6">
        <w:rPr>
          <w:lang w:val="sv-FI"/>
        </w:rPr>
        <w:t>)</w:t>
      </w:r>
      <w:r w:rsidRPr="009F23F6">
        <w:rPr>
          <w:lang w:val="sv-FI"/>
        </w:rPr>
        <w:t>.</w:t>
      </w:r>
    </w:p>
    <w:p w14:paraId="6CEC4657" w14:textId="4A9F78C8" w:rsidR="00442FB6" w:rsidRPr="009F23F6" w:rsidRDefault="00442FB6" w:rsidP="00EE21E4">
      <w:pPr>
        <w:pStyle w:val="Otsikko41"/>
        <w:rPr>
          <w:color w:val="auto"/>
        </w:rPr>
      </w:pPr>
      <w:bookmarkStart w:id="52" w:name="_Toc125472843"/>
      <w:r w:rsidRPr="009F23F6">
        <w:rPr>
          <w:color w:val="auto"/>
        </w:rPr>
        <w:t>Beaktande av störning som skett under provtillfället i</w:t>
      </w:r>
      <w:r w:rsidR="00587F8F" w:rsidRPr="009F23F6">
        <w:rPr>
          <w:color w:val="auto"/>
        </w:rPr>
        <w:t xml:space="preserve"> </w:t>
      </w:r>
      <w:r w:rsidRPr="009F23F6">
        <w:rPr>
          <w:color w:val="auto"/>
        </w:rPr>
        <w:t>bedömningen</w:t>
      </w:r>
      <w:bookmarkEnd w:id="52"/>
    </w:p>
    <w:p w14:paraId="55870E64" w14:textId="6D3EE4E7" w:rsidR="00587F8F" w:rsidRPr="009F23F6" w:rsidRDefault="00504977" w:rsidP="00787651">
      <w:pPr>
        <w:rPr>
          <w:lang w:val="sv-FI"/>
        </w:rPr>
      </w:pPr>
      <w:r w:rsidRPr="009F23F6">
        <w:rPr>
          <w:lang w:val="sv-FI"/>
        </w:rPr>
        <w:t xml:space="preserve">Störningar och andra problemsituationer löses i första hand under provtillfällets gång. </w:t>
      </w:r>
      <w:r w:rsidR="00930E2D" w:rsidRPr="009F23F6">
        <w:rPr>
          <w:lang w:val="sv-FI"/>
        </w:rPr>
        <w:t>Eftersom be</w:t>
      </w:r>
      <w:r w:rsidR="003E3054" w:rsidRPr="009F23F6">
        <w:rPr>
          <w:lang w:val="sv-FI"/>
        </w:rPr>
        <w:t xml:space="preserve">aktandet av störning </w:t>
      </w:r>
      <w:r w:rsidR="00394F0D" w:rsidRPr="009F23F6">
        <w:rPr>
          <w:lang w:val="sv-FI"/>
        </w:rPr>
        <w:t>i bedömningen</w:t>
      </w:r>
      <w:r w:rsidR="00930E2D" w:rsidRPr="009F23F6">
        <w:rPr>
          <w:lang w:val="sv-FI"/>
        </w:rPr>
        <w:t xml:space="preserve"> utgör ett undantag från principen om likabehandling av examinanderna tillämpas </w:t>
      </w:r>
      <w:r w:rsidR="00394F0D" w:rsidRPr="009F23F6">
        <w:rPr>
          <w:lang w:val="sv-FI"/>
        </w:rPr>
        <w:t xml:space="preserve">den </w:t>
      </w:r>
      <w:r w:rsidR="00930E2D" w:rsidRPr="009F23F6">
        <w:rPr>
          <w:lang w:val="sv-FI"/>
        </w:rPr>
        <w:t>på ett restriktivt sätt.</w:t>
      </w:r>
    </w:p>
    <w:p w14:paraId="66D2834B" w14:textId="77777777" w:rsidR="00AF2D8A" w:rsidRPr="009F23F6" w:rsidRDefault="00504977" w:rsidP="00787651">
      <w:pPr>
        <w:rPr>
          <w:lang w:val="sv-FI"/>
        </w:rPr>
      </w:pPr>
      <w:r w:rsidRPr="009F23F6">
        <w:rPr>
          <w:lang w:val="sv-FI"/>
        </w:rPr>
        <w:t>Om störningen eller utredandet av den har på-gått länge, har upprepats eller annars avsevärt stört en eller flera examinanders prestation ska rektor vid</w:t>
      </w:r>
      <w:r w:rsidR="00587F8F" w:rsidRPr="009F23F6">
        <w:rPr>
          <w:lang w:val="sv-FI"/>
        </w:rPr>
        <w:t xml:space="preserve"> </w:t>
      </w:r>
      <w:r w:rsidRPr="009F23F6">
        <w:rPr>
          <w:lang w:val="sv-FI"/>
        </w:rPr>
        <w:t>behov</w:t>
      </w:r>
      <w:r w:rsidR="00587F8F" w:rsidRPr="009F23F6">
        <w:rPr>
          <w:lang w:val="sv-FI"/>
        </w:rPr>
        <w:t xml:space="preserve"> </w:t>
      </w:r>
      <w:r w:rsidRPr="009F23F6">
        <w:rPr>
          <w:lang w:val="sv-FI"/>
        </w:rPr>
        <w:t>göra</w:t>
      </w:r>
      <w:r w:rsidR="00587F8F" w:rsidRPr="009F23F6">
        <w:rPr>
          <w:lang w:val="sv-FI"/>
        </w:rPr>
        <w:t xml:space="preserve"> </w:t>
      </w:r>
      <w:r w:rsidRPr="009F23F6">
        <w:rPr>
          <w:lang w:val="sv-FI"/>
        </w:rPr>
        <w:t>en</w:t>
      </w:r>
      <w:r w:rsidR="00587F8F" w:rsidRPr="009F23F6">
        <w:rPr>
          <w:lang w:val="sv-FI"/>
        </w:rPr>
        <w:t xml:space="preserve"> </w:t>
      </w:r>
      <w:r w:rsidRPr="009F23F6">
        <w:rPr>
          <w:lang w:val="sv-FI"/>
        </w:rPr>
        <w:t>ansökan</w:t>
      </w:r>
      <w:r w:rsidR="00587F8F" w:rsidRPr="009F23F6">
        <w:rPr>
          <w:lang w:val="sv-FI"/>
        </w:rPr>
        <w:t xml:space="preserve"> </w:t>
      </w:r>
      <w:r w:rsidRPr="009F23F6">
        <w:rPr>
          <w:lang w:val="sv-FI"/>
        </w:rPr>
        <w:t>om</w:t>
      </w:r>
      <w:r w:rsidR="00587F8F" w:rsidRPr="009F23F6">
        <w:rPr>
          <w:lang w:val="sv-FI"/>
        </w:rPr>
        <w:t xml:space="preserve"> </w:t>
      </w:r>
      <w:r w:rsidRPr="009F23F6">
        <w:rPr>
          <w:lang w:val="sv-FI"/>
        </w:rPr>
        <w:t>beaktande</w:t>
      </w:r>
      <w:r w:rsidR="00587F8F" w:rsidRPr="009F23F6">
        <w:rPr>
          <w:lang w:val="sv-FI"/>
        </w:rPr>
        <w:t xml:space="preserve"> </w:t>
      </w:r>
      <w:r w:rsidRPr="009F23F6">
        <w:rPr>
          <w:lang w:val="sv-FI"/>
        </w:rPr>
        <w:t>av</w:t>
      </w:r>
      <w:r w:rsidR="00587F8F" w:rsidRPr="009F23F6">
        <w:rPr>
          <w:lang w:val="sv-FI"/>
        </w:rPr>
        <w:t xml:space="preserve"> </w:t>
      </w:r>
      <w:r w:rsidRPr="009F23F6">
        <w:rPr>
          <w:lang w:val="sv-FI"/>
        </w:rPr>
        <w:t>störning</w:t>
      </w:r>
      <w:r w:rsidR="00587F8F" w:rsidRPr="009F23F6">
        <w:rPr>
          <w:lang w:val="sv-FI"/>
        </w:rPr>
        <w:t xml:space="preserve"> </w:t>
      </w:r>
      <w:r w:rsidRPr="009F23F6">
        <w:rPr>
          <w:lang w:val="sv-FI"/>
        </w:rPr>
        <w:t>som</w:t>
      </w:r>
      <w:r w:rsidR="00587F8F" w:rsidRPr="009F23F6">
        <w:rPr>
          <w:lang w:val="sv-FI"/>
        </w:rPr>
        <w:t xml:space="preserve"> </w:t>
      </w:r>
      <w:r w:rsidRPr="009F23F6">
        <w:rPr>
          <w:lang w:val="sv-FI"/>
        </w:rPr>
        <w:t>skett</w:t>
      </w:r>
      <w:r w:rsidR="00587F8F" w:rsidRPr="009F23F6">
        <w:rPr>
          <w:lang w:val="sv-FI"/>
        </w:rPr>
        <w:t xml:space="preserve"> </w:t>
      </w:r>
      <w:r w:rsidRPr="009F23F6">
        <w:rPr>
          <w:lang w:val="sv-FI"/>
        </w:rPr>
        <w:t>under</w:t>
      </w:r>
      <w:r w:rsidR="00587F8F" w:rsidRPr="009F23F6">
        <w:rPr>
          <w:lang w:val="sv-FI"/>
        </w:rPr>
        <w:t xml:space="preserve"> </w:t>
      </w:r>
      <w:r w:rsidRPr="009F23F6">
        <w:rPr>
          <w:lang w:val="sv-FI"/>
        </w:rPr>
        <w:t>provtillfället</w:t>
      </w:r>
      <w:r w:rsidR="00587F8F" w:rsidRPr="009F23F6">
        <w:rPr>
          <w:lang w:val="sv-FI"/>
        </w:rPr>
        <w:t xml:space="preserve"> </w:t>
      </w:r>
      <w:r w:rsidRPr="009F23F6">
        <w:rPr>
          <w:lang w:val="sv-FI"/>
        </w:rPr>
        <w:t>i</w:t>
      </w:r>
      <w:r w:rsidR="00587F8F" w:rsidRPr="009F23F6">
        <w:rPr>
          <w:lang w:val="sv-FI"/>
        </w:rPr>
        <w:t xml:space="preserve"> </w:t>
      </w:r>
      <w:r w:rsidRPr="009F23F6">
        <w:rPr>
          <w:lang w:val="sv-FI"/>
        </w:rPr>
        <w:t>bedömningen.</w:t>
      </w:r>
      <w:r w:rsidR="00587F8F" w:rsidRPr="009F23F6">
        <w:rPr>
          <w:lang w:val="sv-FI"/>
        </w:rPr>
        <w:t xml:space="preserve"> </w:t>
      </w:r>
      <w:r w:rsidRPr="009F23F6">
        <w:rPr>
          <w:lang w:val="sv-FI"/>
        </w:rPr>
        <w:t xml:space="preserve">Sådana störningar kan vara till exempel över en timme långa avbrott under provet. Ansökan görs utifrån den information som erhållits av övervakarna och vid behov av andra personer som varit närvarande i provsituationen (se även bilaga 4 Anvisningar för övervakare). Ansökan ska sändas in till nämnden senast två veckor efter den sista </w:t>
      </w:r>
      <w:proofErr w:type="spellStart"/>
      <w:r w:rsidRPr="009F23F6">
        <w:rPr>
          <w:lang w:val="sv-FI"/>
        </w:rPr>
        <w:t>provdagen</w:t>
      </w:r>
      <w:proofErr w:type="spellEnd"/>
      <w:r w:rsidRPr="009F23F6">
        <w:rPr>
          <w:lang w:val="sv-FI"/>
        </w:rPr>
        <w:t xml:space="preserve"> vid examenstillfället.</w:t>
      </w:r>
    </w:p>
    <w:p w14:paraId="67C3C496" w14:textId="77777777" w:rsidR="00AF2D8A" w:rsidRPr="009F23F6" w:rsidRDefault="00504977" w:rsidP="00787651">
      <w:pPr>
        <w:rPr>
          <w:lang w:val="sv-FI"/>
        </w:rPr>
      </w:pPr>
      <w:r w:rsidRPr="009F23F6">
        <w:rPr>
          <w:lang w:val="sv-FI"/>
        </w:rPr>
        <w:t>Störningens svårighetsgrad bedöms som en helhet utifrån den examinandvis givna informationen i ansökan. Vid behov kan nämnden även annan information vid bedömningen av störningens svårighetsgrad.</w:t>
      </w:r>
    </w:p>
    <w:p w14:paraId="77089A69" w14:textId="601446B9" w:rsidR="00AF2D8A" w:rsidRPr="009F23F6" w:rsidRDefault="00504977" w:rsidP="00787651">
      <w:pPr>
        <w:rPr>
          <w:lang w:val="sv-FI"/>
        </w:rPr>
      </w:pPr>
      <w:r w:rsidRPr="009F23F6">
        <w:rPr>
          <w:lang w:val="sv-FI"/>
        </w:rPr>
        <w:t>Störningsfallen delas i huvudsak in i fyra svårighetsklasser och gottgörelsepoäng tilldelas enligt följande tabell:</w:t>
      </w:r>
    </w:p>
    <w:p w14:paraId="6439FEB0" w14:textId="5D5C7DB2" w:rsidR="00012E55" w:rsidRPr="009F23F6" w:rsidRDefault="00012E55" w:rsidP="00D76EE5">
      <w:pPr>
        <w:pStyle w:val="Alaotsikko"/>
        <w:keepNext/>
        <w:keepLines/>
        <w:rPr>
          <w:color w:val="auto"/>
          <w:lang w:val="sv-FI"/>
        </w:rPr>
      </w:pPr>
      <w:r w:rsidRPr="009F23F6">
        <w:rPr>
          <w:color w:val="auto"/>
          <w:lang w:val="sv-FI"/>
        </w:rPr>
        <w:lastRenderedPageBreak/>
        <w:t>Ta</w:t>
      </w:r>
      <w:r w:rsidR="00BA4E00" w:rsidRPr="009F23F6">
        <w:rPr>
          <w:color w:val="auto"/>
          <w:lang w:val="sv-FI"/>
        </w:rPr>
        <w:t>bell</w:t>
      </w:r>
      <w:r w:rsidRPr="009F23F6">
        <w:rPr>
          <w:color w:val="auto"/>
          <w:lang w:val="sv-FI"/>
        </w:rPr>
        <w:t xml:space="preserve"> </w:t>
      </w:r>
      <w:r w:rsidRPr="009F23F6">
        <w:rPr>
          <w:color w:val="auto"/>
          <w:lang w:val="sv-FI"/>
        </w:rPr>
        <w:fldChar w:fldCharType="begin"/>
      </w:r>
      <w:r w:rsidRPr="009F23F6">
        <w:rPr>
          <w:color w:val="auto"/>
          <w:lang w:val="sv-FI"/>
        </w:rPr>
        <w:instrText xml:space="preserve"> SEQ Taulukko \* ARABIC </w:instrText>
      </w:r>
      <w:r w:rsidRPr="009F23F6">
        <w:rPr>
          <w:color w:val="auto"/>
          <w:lang w:val="sv-FI"/>
        </w:rPr>
        <w:fldChar w:fldCharType="separate"/>
      </w:r>
      <w:r w:rsidR="009D729F" w:rsidRPr="009F23F6">
        <w:rPr>
          <w:noProof/>
          <w:color w:val="auto"/>
          <w:lang w:val="sv-FI"/>
        </w:rPr>
        <w:t>4</w:t>
      </w:r>
      <w:r w:rsidRPr="009F23F6">
        <w:rPr>
          <w:color w:val="auto"/>
          <w:lang w:val="sv-FI"/>
        </w:rPr>
        <w:fldChar w:fldCharType="end"/>
      </w:r>
      <w:r w:rsidRPr="009F23F6">
        <w:rPr>
          <w:color w:val="auto"/>
          <w:lang w:val="sv-FI"/>
        </w:rPr>
        <w:t xml:space="preserve">: </w:t>
      </w:r>
      <w:r w:rsidR="00FF63B9" w:rsidRPr="009F23F6">
        <w:rPr>
          <w:color w:val="auto"/>
          <w:lang w:val="sv-FI"/>
        </w:rPr>
        <w:t xml:space="preserve">Svårighetsgrader för störningar samt </w:t>
      </w:r>
      <w:r w:rsidR="00F43463" w:rsidRPr="009F23F6">
        <w:rPr>
          <w:color w:val="auto"/>
          <w:lang w:val="sv-FI"/>
        </w:rPr>
        <w:t>motsvaran</w:t>
      </w:r>
      <w:r w:rsidR="00FF63B9" w:rsidRPr="009F23F6">
        <w:rPr>
          <w:color w:val="auto"/>
          <w:lang w:val="sv-FI"/>
        </w:rPr>
        <w:t>de g</w:t>
      </w:r>
      <w:r w:rsidRPr="009F23F6">
        <w:rPr>
          <w:color w:val="auto"/>
          <w:lang w:val="sv-FI"/>
        </w:rPr>
        <w:t>ottgörelsepoäng</w:t>
      </w:r>
      <w:r w:rsidR="00FF63B9" w:rsidRPr="009F23F6">
        <w:rPr>
          <w:color w:val="auto"/>
          <w:lang w:val="sv-FI"/>
        </w:rPr>
        <w:t>tal</w:t>
      </w:r>
      <w:r w:rsidR="001C5368" w:rsidRPr="009F23F6">
        <w:rPr>
          <w:color w:val="auto"/>
          <w:lang w:val="sv-FI"/>
        </w:rPr>
        <w:t>.</w:t>
      </w:r>
    </w:p>
    <w:tbl>
      <w:tblPr>
        <w:tblStyle w:val="TaulukkoRuudukko"/>
        <w:tblW w:w="8647" w:type="dxa"/>
        <w:tblInd w:w="841" w:type="dxa"/>
        <w:tblLayout w:type="fixed"/>
        <w:tblCellMar>
          <w:top w:w="85" w:type="dxa"/>
          <w:bottom w:w="85" w:type="dxa"/>
        </w:tblCellMar>
        <w:tblLook w:val="04A0" w:firstRow="1" w:lastRow="0" w:firstColumn="1" w:lastColumn="0" w:noHBand="0" w:noVBand="1"/>
      </w:tblPr>
      <w:tblGrid>
        <w:gridCol w:w="1559"/>
        <w:gridCol w:w="2268"/>
        <w:gridCol w:w="1606"/>
        <w:gridCol w:w="1607"/>
        <w:gridCol w:w="1607"/>
      </w:tblGrid>
      <w:tr w:rsidR="009F23F6" w:rsidRPr="009F23F6" w14:paraId="5B89E980" w14:textId="77777777" w:rsidTr="00633382">
        <w:tc>
          <w:tcPr>
            <w:tcW w:w="1559" w:type="dxa"/>
            <w:tcBorders>
              <w:top w:val="single" w:sz="8" w:space="0" w:color="auto"/>
              <w:left w:val="single" w:sz="8" w:space="0" w:color="auto"/>
              <w:bottom w:val="single" w:sz="8" w:space="0" w:color="auto"/>
              <w:right w:val="single" w:sz="8" w:space="0" w:color="auto"/>
            </w:tcBorders>
          </w:tcPr>
          <w:p w14:paraId="67918F03" w14:textId="72DC84A4" w:rsidR="00A7028D" w:rsidRPr="009F23F6" w:rsidRDefault="00A7028D" w:rsidP="004F34E1">
            <w:pPr>
              <w:pStyle w:val="taulukko"/>
              <w:rPr>
                <w:b/>
                <w:bCs/>
              </w:rPr>
            </w:pPr>
            <w:r w:rsidRPr="009F23F6">
              <w:rPr>
                <w:b/>
                <w:bCs/>
              </w:rPr>
              <w:t>Maximala poäng i provet</w:t>
            </w:r>
          </w:p>
        </w:tc>
        <w:tc>
          <w:tcPr>
            <w:tcW w:w="2268" w:type="dxa"/>
            <w:tcBorders>
              <w:top w:val="single" w:sz="8" w:space="0" w:color="auto"/>
              <w:left w:val="single" w:sz="8" w:space="0" w:color="auto"/>
              <w:bottom w:val="single" w:sz="8" w:space="0" w:color="auto"/>
              <w:right w:val="single" w:sz="8" w:space="0" w:color="auto"/>
            </w:tcBorders>
          </w:tcPr>
          <w:p w14:paraId="56285116" w14:textId="459F40C4" w:rsidR="00A7028D" w:rsidRPr="009F23F6" w:rsidRDefault="002C6764" w:rsidP="004F34E1">
            <w:pPr>
              <w:pStyle w:val="taulukko"/>
              <w:rPr>
                <w:b/>
                <w:bCs/>
              </w:rPr>
            </w:pPr>
            <w:r w:rsidRPr="009F23F6">
              <w:rPr>
                <w:b/>
                <w:bCs/>
              </w:rPr>
              <w:t>Ringa inverkan eller störningen gottgjord på annat sätt</w:t>
            </w:r>
          </w:p>
        </w:tc>
        <w:tc>
          <w:tcPr>
            <w:tcW w:w="1606" w:type="dxa"/>
            <w:tcBorders>
              <w:top w:val="single" w:sz="8" w:space="0" w:color="auto"/>
              <w:left w:val="single" w:sz="8" w:space="0" w:color="auto"/>
              <w:bottom w:val="single" w:sz="8" w:space="0" w:color="auto"/>
              <w:right w:val="single" w:sz="8" w:space="0" w:color="auto"/>
            </w:tcBorders>
          </w:tcPr>
          <w:p w14:paraId="63BBA184" w14:textId="70EF71C2" w:rsidR="00A7028D" w:rsidRPr="009F23F6" w:rsidRDefault="002C6764" w:rsidP="004F34E1">
            <w:pPr>
              <w:pStyle w:val="taulukko"/>
              <w:rPr>
                <w:b/>
                <w:bCs/>
              </w:rPr>
            </w:pPr>
            <w:r w:rsidRPr="009F23F6">
              <w:rPr>
                <w:b/>
                <w:bCs/>
              </w:rPr>
              <w:t>Klar inverkan</w:t>
            </w:r>
          </w:p>
        </w:tc>
        <w:tc>
          <w:tcPr>
            <w:tcW w:w="1607" w:type="dxa"/>
            <w:tcBorders>
              <w:top w:val="single" w:sz="8" w:space="0" w:color="auto"/>
              <w:left w:val="single" w:sz="8" w:space="0" w:color="auto"/>
              <w:bottom w:val="single" w:sz="8" w:space="0" w:color="auto"/>
              <w:right w:val="single" w:sz="8" w:space="0" w:color="auto"/>
            </w:tcBorders>
          </w:tcPr>
          <w:p w14:paraId="30302DB4" w14:textId="61C6367A" w:rsidR="00A7028D" w:rsidRPr="009F23F6" w:rsidRDefault="002C6764" w:rsidP="004F34E1">
            <w:pPr>
              <w:pStyle w:val="taulukko"/>
              <w:rPr>
                <w:b/>
                <w:bCs/>
              </w:rPr>
            </w:pPr>
            <w:r w:rsidRPr="009F23F6">
              <w:rPr>
                <w:b/>
                <w:bCs/>
              </w:rPr>
              <w:t>Stor inverkan</w:t>
            </w:r>
          </w:p>
        </w:tc>
        <w:tc>
          <w:tcPr>
            <w:tcW w:w="1607" w:type="dxa"/>
            <w:tcBorders>
              <w:top w:val="single" w:sz="8" w:space="0" w:color="auto"/>
              <w:left w:val="single" w:sz="8" w:space="0" w:color="auto"/>
              <w:bottom w:val="single" w:sz="8" w:space="0" w:color="auto"/>
              <w:right w:val="single" w:sz="8" w:space="0" w:color="auto"/>
            </w:tcBorders>
          </w:tcPr>
          <w:p w14:paraId="435629AF" w14:textId="5AD697B3" w:rsidR="00A7028D" w:rsidRPr="009F23F6" w:rsidRDefault="002C6764" w:rsidP="004F34E1">
            <w:pPr>
              <w:pStyle w:val="taulukko"/>
              <w:rPr>
                <w:b/>
                <w:bCs/>
              </w:rPr>
            </w:pPr>
            <w:r w:rsidRPr="009F23F6">
              <w:rPr>
                <w:b/>
                <w:bCs/>
              </w:rPr>
              <w:t>Mycket stor inverkan</w:t>
            </w:r>
          </w:p>
        </w:tc>
      </w:tr>
      <w:tr w:rsidR="009F23F6" w:rsidRPr="009F23F6" w14:paraId="10130BDD" w14:textId="77777777" w:rsidTr="00633382">
        <w:tc>
          <w:tcPr>
            <w:tcW w:w="1559" w:type="dxa"/>
            <w:tcBorders>
              <w:top w:val="single" w:sz="8" w:space="0" w:color="auto"/>
              <w:left w:val="single" w:sz="8" w:space="0" w:color="auto"/>
              <w:bottom w:val="single" w:sz="8" w:space="0" w:color="auto"/>
              <w:right w:val="single" w:sz="8" w:space="0" w:color="auto"/>
            </w:tcBorders>
          </w:tcPr>
          <w:p w14:paraId="54CFC5EA" w14:textId="733A4100" w:rsidR="00A7028D" w:rsidRPr="009F23F6" w:rsidRDefault="00A7028D" w:rsidP="004F34E1">
            <w:pPr>
              <w:pStyle w:val="taulukko"/>
            </w:pPr>
            <w:r w:rsidRPr="009F23F6">
              <w:rPr>
                <w:rFonts w:ascii="Calibri" w:eastAsia="Calibri" w:hAnsi="Calibri" w:cs="Calibri"/>
              </w:rPr>
              <w:t xml:space="preserve">60 </w:t>
            </w:r>
            <w:r w:rsidR="002C6764" w:rsidRPr="009F23F6">
              <w:t>poäng</w:t>
            </w:r>
          </w:p>
        </w:tc>
        <w:tc>
          <w:tcPr>
            <w:tcW w:w="2268" w:type="dxa"/>
            <w:tcBorders>
              <w:top w:val="single" w:sz="8" w:space="0" w:color="auto"/>
              <w:left w:val="single" w:sz="8" w:space="0" w:color="auto"/>
              <w:bottom w:val="single" w:sz="8" w:space="0" w:color="auto"/>
              <w:right w:val="single" w:sz="8" w:space="0" w:color="auto"/>
            </w:tcBorders>
          </w:tcPr>
          <w:p w14:paraId="41E889DC" w14:textId="33F7611F" w:rsidR="00A7028D" w:rsidRPr="009F23F6" w:rsidRDefault="002C6764" w:rsidP="004F34E1">
            <w:pPr>
              <w:pStyle w:val="taulukko"/>
            </w:pPr>
            <w:r w:rsidRPr="009F23F6">
              <w:t>ej gottgörelse</w:t>
            </w:r>
          </w:p>
        </w:tc>
        <w:tc>
          <w:tcPr>
            <w:tcW w:w="1606" w:type="dxa"/>
            <w:tcBorders>
              <w:top w:val="single" w:sz="8" w:space="0" w:color="auto"/>
              <w:left w:val="single" w:sz="8" w:space="0" w:color="auto"/>
              <w:bottom w:val="single" w:sz="8" w:space="0" w:color="auto"/>
              <w:right w:val="single" w:sz="8" w:space="0" w:color="auto"/>
            </w:tcBorders>
          </w:tcPr>
          <w:p w14:paraId="10FD8D53" w14:textId="7B3EABC8" w:rsidR="00A7028D" w:rsidRPr="009F23F6" w:rsidRDefault="00A7028D" w:rsidP="004F34E1">
            <w:pPr>
              <w:pStyle w:val="taulukko"/>
            </w:pPr>
            <w:r w:rsidRPr="009F23F6">
              <w:rPr>
                <w:rFonts w:ascii="Calibri" w:eastAsia="Calibri" w:hAnsi="Calibri" w:cs="Calibri"/>
              </w:rPr>
              <w:t xml:space="preserve">1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6A2358CE" w14:textId="74F6A828" w:rsidR="00A7028D" w:rsidRPr="009F23F6" w:rsidRDefault="00A7028D" w:rsidP="004F34E1">
            <w:pPr>
              <w:pStyle w:val="taulukko"/>
            </w:pPr>
            <w:r w:rsidRPr="009F23F6">
              <w:rPr>
                <w:rFonts w:ascii="Calibri" w:eastAsia="Calibri" w:hAnsi="Calibri" w:cs="Calibri"/>
              </w:rPr>
              <w:t xml:space="preserve">1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6912C4C1" w14:textId="07C06B4A" w:rsidR="00A7028D" w:rsidRPr="009F23F6" w:rsidRDefault="00A7028D" w:rsidP="004F34E1">
            <w:pPr>
              <w:pStyle w:val="taulukko"/>
            </w:pPr>
            <w:r w:rsidRPr="009F23F6">
              <w:rPr>
                <w:rFonts w:ascii="Calibri" w:eastAsia="Calibri" w:hAnsi="Calibri" w:cs="Calibri"/>
              </w:rPr>
              <w:t xml:space="preserve">2 </w:t>
            </w:r>
            <w:r w:rsidR="002C6764" w:rsidRPr="009F23F6">
              <w:rPr>
                <w:rFonts w:ascii="Calibri" w:eastAsia="Calibri" w:hAnsi="Calibri" w:cs="Calibri"/>
              </w:rPr>
              <w:t>poäng</w:t>
            </w:r>
          </w:p>
        </w:tc>
      </w:tr>
      <w:tr w:rsidR="009F23F6" w:rsidRPr="009F23F6" w14:paraId="5CE72CFE" w14:textId="77777777" w:rsidTr="00633382">
        <w:tc>
          <w:tcPr>
            <w:tcW w:w="1559" w:type="dxa"/>
            <w:tcBorders>
              <w:top w:val="single" w:sz="8" w:space="0" w:color="auto"/>
              <w:left w:val="single" w:sz="8" w:space="0" w:color="auto"/>
              <w:bottom w:val="single" w:sz="8" w:space="0" w:color="auto"/>
              <w:right w:val="single" w:sz="8" w:space="0" w:color="auto"/>
            </w:tcBorders>
          </w:tcPr>
          <w:p w14:paraId="45BAD867" w14:textId="762F902F" w:rsidR="00A7028D" w:rsidRPr="009F23F6" w:rsidRDefault="00A7028D" w:rsidP="004F34E1">
            <w:pPr>
              <w:pStyle w:val="taulukko"/>
            </w:pPr>
            <w:r w:rsidRPr="009F23F6">
              <w:rPr>
                <w:rFonts w:ascii="Calibri" w:eastAsia="Calibri" w:hAnsi="Calibri" w:cs="Calibri"/>
              </w:rPr>
              <w:t xml:space="preserve">120 </w:t>
            </w:r>
            <w:r w:rsidR="002C6764" w:rsidRPr="009F23F6">
              <w:rPr>
                <w:rFonts w:ascii="Calibri" w:eastAsia="Calibri" w:hAnsi="Calibri" w:cs="Calibri"/>
              </w:rPr>
              <w:t>poäng</w:t>
            </w:r>
          </w:p>
        </w:tc>
        <w:tc>
          <w:tcPr>
            <w:tcW w:w="2268" w:type="dxa"/>
            <w:tcBorders>
              <w:top w:val="single" w:sz="8" w:space="0" w:color="auto"/>
              <w:left w:val="single" w:sz="8" w:space="0" w:color="auto"/>
              <w:bottom w:val="single" w:sz="8" w:space="0" w:color="auto"/>
              <w:right w:val="single" w:sz="8" w:space="0" w:color="auto"/>
            </w:tcBorders>
          </w:tcPr>
          <w:p w14:paraId="2C0CCD52" w14:textId="301DDA1A" w:rsidR="00A7028D" w:rsidRPr="009F23F6" w:rsidRDefault="002C6764" w:rsidP="004F34E1">
            <w:pPr>
              <w:pStyle w:val="taulukko"/>
            </w:pPr>
            <w:r w:rsidRPr="009F23F6">
              <w:t>ej gottgörelse</w:t>
            </w:r>
          </w:p>
        </w:tc>
        <w:tc>
          <w:tcPr>
            <w:tcW w:w="1606" w:type="dxa"/>
            <w:tcBorders>
              <w:top w:val="single" w:sz="8" w:space="0" w:color="auto"/>
              <w:left w:val="single" w:sz="8" w:space="0" w:color="auto"/>
              <w:bottom w:val="single" w:sz="8" w:space="0" w:color="auto"/>
              <w:right w:val="single" w:sz="8" w:space="0" w:color="auto"/>
            </w:tcBorders>
          </w:tcPr>
          <w:p w14:paraId="022D9DD5" w14:textId="4261D348" w:rsidR="00A7028D" w:rsidRPr="009F23F6" w:rsidRDefault="00A7028D" w:rsidP="004F34E1">
            <w:pPr>
              <w:pStyle w:val="taulukko"/>
            </w:pPr>
            <w:r w:rsidRPr="009F23F6">
              <w:rPr>
                <w:rFonts w:ascii="Calibri" w:eastAsia="Calibri" w:hAnsi="Calibri" w:cs="Calibri"/>
              </w:rPr>
              <w:t xml:space="preserve">1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2B0C9C18" w14:textId="3BF52EC3" w:rsidR="00A7028D" w:rsidRPr="009F23F6" w:rsidRDefault="00A7028D" w:rsidP="004F34E1">
            <w:pPr>
              <w:pStyle w:val="taulukko"/>
            </w:pPr>
            <w:r w:rsidRPr="009F23F6">
              <w:rPr>
                <w:rFonts w:ascii="Calibri" w:eastAsia="Calibri" w:hAnsi="Calibri" w:cs="Calibri"/>
              </w:rPr>
              <w:t xml:space="preserve">2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1DCD028A" w14:textId="2130A5C6" w:rsidR="00A7028D" w:rsidRPr="009F23F6" w:rsidRDefault="00A7028D" w:rsidP="004F34E1">
            <w:pPr>
              <w:pStyle w:val="taulukko"/>
            </w:pPr>
            <w:r w:rsidRPr="009F23F6">
              <w:rPr>
                <w:rFonts w:ascii="Calibri" w:eastAsia="Calibri" w:hAnsi="Calibri" w:cs="Calibri"/>
              </w:rPr>
              <w:t xml:space="preserve">3 </w:t>
            </w:r>
            <w:r w:rsidR="002C6764" w:rsidRPr="009F23F6">
              <w:rPr>
                <w:rFonts w:ascii="Calibri" w:eastAsia="Calibri" w:hAnsi="Calibri" w:cs="Calibri"/>
              </w:rPr>
              <w:t>poäng</w:t>
            </w:r>
          </w:p>
        </w:tc>
      </w:tr>
      <w:tr w:rsidR="009F23F6" w:rsidRPr="009F23F6" w14:paraId="37AD9E51" w14:textId="77777777" w:rsidTr="00633382">
        <w:tc>
          <w:tcPr>
            <w:tcW w:w="1559" w:type="dxa"/>
            <w:tcBorders>
              <w:top w:val="single" w:sz="8" w:space="0" w:color="auto"/>
              <w:left w:val="single" w:sz="8" w:space="0" w:color="auto"/>
              <w:bottom w:val="single" w:sz="8" w:space="0" w:color="auto"/>
              <w:right w:val="single" w:sz="8" w:space="0" w:color="auto"/>
            </w:tcBorders>
          </w:tcPr>
          <w:p w14:paraId="2BB5E357" w14:textId="58135226" w:rsidR="00A7028D" w:rsidRPr="009F23F6" w:rsidRDefault="00A7028D" w:rsidP="004F34E1">
            <w:pPr>
              <w:pStyle w:val="taulukko"/>
            </w:pPr>
            <w:r w:rsidRPr="009F23F6">
              <w:rPr>
                <w:rFonts w:ascii="Calibri" w:eastAsia="Calibri" w:hAnsi="Calibri" w:cs="Calibri"/>
              </w:rPr>
              <w:t xml:space="preserve">209 </w:t>
            </w:r>
            <w:r w:rsidR="002C6764" w:rsidRPr="009F23F6">
              <w:rPr>
                <w:rFonts w:ascii="Calibri" w:eastAsia="Calibri" w:hAnsi="Calibri" w:cs="Calibri"/>
              </w:rPr>
              <w:t>poäng</w:t>
            </w:r>
          </w:p>
        </w:tc>
        <w:tc>
          <w:tcPr>
            <w:tcW w:w="2268" w:type="dxa"/>
            <w:tcBorders>
              <w:top w:val="single" w:sz="8" w:space="0" w:color="auto"/>
              <w:left w:val="single" w:sz="8" w:space="0" w:color="auto"/>
              <w:bottom w:val="single" w:sz="8" w:space="0" w:color="auto"/>
              <w:right w:val="single" w:sz="8" w:space="0" w:color="auto"/>
            </w:tcBorders>
          </w:tcPr>
          <w:p w14:paraId="7BDF5CFD" w14:textId="6BF4A8EB" w:rsidR="00A7028D" w:rsidRPr="009F23F6" w:rsidRDefault="002C6764" w:rsidP="004F34E1">
            <w:pPr>
              <w:pStyle w:val="taulukko"/>
            </w:pPr>
            <w:r w:rsidRPr="009F23F6">
              <w:t>ej gottgörelse</w:t>
            </w:r>
          </w:p>
        </w:tc>
        <w:tc>
          <w:tcPr>
            <w:tcW w:w="1606" w:type="dxa"/>
            <w:tcBorders>
              <w:top w:val="single" w:sz="8" w:space="0" w:color="auto"/>
              <w:left w:val="single" w:sz="8" w:space="0" w:color="auto"/>
              <w:bottom w:val="single" w:sz="8" w:space="0" w:color="auto"/>
              <w:right w:val="single" w:sz="8" w:space="0" w:color="auto"/>
            </w:tcBorders>
          </w:tcPr>
          <w:p w14:paraId="42FF54B0" w14:textId="4D94E5F2" w:rsidR="00A7028D" w:rsidRPr="009F23F6" w:rsidRDefault="00A7028D" w:rsidP="004F34E1">
            <w:pPr>
              <w:pStyle w:val="taulukko"/>
            </w:pPr>
            <w:r w:rsidRPr="009F23F6">
              <w:rPr>
                <w:rFonts w:ascii="Calibri" w:eastAsia="Calibri" w:hAnsi="Calibri" w:cs="Calibri"/>
              </w:rPr>
              <w:t xml:space="preserve">2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5860CAAA" w14:textId="778A5C51" w:rsidR="00A7028D" w:rsidRPr="009F23F6" w:rsidRDefault="00A7028D" w:rsidP="004F34E1">
            <w:pPr>
              <w:pStyle w:val="taulukko"/>
            </w:pPr>
            <w:r w:rsidRPr="009F23F6">
              <w:rPr>
                <w:rFonts w:ascii="Calibri" w:eastAsia="Calibri" w:hAnsi="Calibri" w:cs="Calibri"/>
              </w:rPr>
              <w:t xml:space="preserve">4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144BB6B9" w14:textId="5479E010" w:rsidR="00A7028D" w:rsidRPr="009F23F6" w:rsidRDefault="00A7028D" w:rsidP="004F34E1">
            <w:pPr>
              <w:pStyle w:val="taulukko"/>
            </w:pPr>
            <w:r w:rsidRPr="009F23F6">
              <w:rPr>
                <w:rFonts w:ascii="Calibri" w:eastAsia="Calibri" w:hAnsi="Calibri" w:cs="Calibri"/>
              </w:rPr>
              <w:t xml:space="preserve">6 </w:t>
            </w:r>
            <w:r w:rsidR="002C6764" w:rsidRPr="009F23F6">
              <w:rPr>
                <w:rFonts w:ascii="Calibri" w:eastAsia="Calibri" w:hAnsi="Calibri" w:cs="Calibri"/>
              </w:rPr>
              <w:t>poäng</w:t>
            </w:r>
          </w:p>
        </w:tc>
      </w:tr>
      <w:tr w:rsidR="009F23F6" w:rsidRPr="009F23F6" w14:paraId="71283F95" w14:textId="77777777" w:rsidTr="00633382">
        <w:tc>
          <w:tcPr>
            <w:tcW w:w="1559" w:type="dxa"/>
            <w:tcBorders>
              <w:top w:val="single" w:sz="8" w:space="0" w:color="auto"/>
              <w:left w:val="single" w:sz="8" w:space="0" w:color="auto"/>
              <w:bottom w:val="single" w:sz="8" w:space="0" w:color="auto"/>
              <w:right w:val="single" w:sz="8" w:space="0" w:color="auto"/>
            </w:tcBorders>
          </w:tcPr>
          <w:p w14:paraId="1A9F4B5E" w14:textId="205FC3C0" w:rsidR="00A7028D" w:rsidRPr="009F23F6" w:rsidRDefault="00A7028D" w:rsidP="004F34E1">
            <w:pPr>
              <w:pStyle w:val="taulukko"/>
            </w:pPr>
            <w:r w:rsidRPr="009F23F6">
              <w:rPr>
                <w:rFonts w:ascii="Calibri" w:eastAsia="Calibri" w:hAnsi="Calibri" w:cs="Calibri"/>
              </w:rPr>
              <w:t xml:space="preserve">229 </w:t>
            </w:r>
            <w:r w:rsidR="002C6764" w:rsidRPr="009F23F6">
              <w:rPr>
                <w:rFonts w:ascii="Calibri" w:eastAsia="Calibri" w:hAnsi="Calibri" w:cs="Calibri"/>
              </w:rPr>
              <w:t>poäng</w:t>
            </w:r>
          </w:p>
        </w:tc>
        <w:tc>
          <w:tcPr>
            <w:tcW w:w="2268" w:type="dxa"/>
            <w:tcBorders>
              <w:top w:val="single" w:sz="8" w:space="0" w:color="auto"/>
              <w:left w:val="single" w:sz="8" w:space="0" w:color="auto"/>
              <w:bottom w:val="single" w:sz="8" w:space="0" w:color="auto"/>
              <w:right w:val="single" w:sz="8" w:space="0" w:color="auto"/>
            </w:tcBorders>
          </w:tcPr>
          <w:p w14:paraId="6C1B02A1" w14:textId="7555B80A" w:rsidR="00A7028D" w:rsidRPr="009F23F6" w:rsidRDefault="002C6764" w:rsidP="004F34E1">
            <w:pPr>
              <w:pStyle w:val="taulukko"/>
            </w:pPr>
            <w:r w:rsidRPr="009F23F6">
              <w:t>ej gottgörelse</w:t>
            </w:r>
          </w:p>
        </w:tc>
        <w:tc>
          <w:tcPr>
            <w:tcW w:w="1606" w:type="dxa"/>
            <w:tcBorders>
              <w:top w:val="single" w:sz="8" w:space="0" w:color="auto"/>
              <w:left w:val="single" w:sz="8" w:space="0" w:color="auto"/>
              <w:bottom w:val="single" w:sz="8" w:space="0" w:color="auto"/>
              <w:right w:val="single" w:sz="8" w:space="0" w:color="auto"/>
            </w:tcBorders>
          </w:tcPr>
          <w:p w14:paraId="6340BE24" w14:textId="3C1874AF" w:rsidR="00A7028D" w:rsidRPr="009F23F6" w:rsidRDefault="00A7028D" w:rsidP="004F34E1">
            <w:pPr>
              <w:pStyle w:val="taulukko"/>
            </w:pPr>
            <w:r w:rsidRPr="009F23F6">
              <w:rPr>
                <w:rFonts w:ascii="Calibri" w:eastAsia="Calibri" w:hAnsi="Calibri" w:cs="Calibri"/>
              </w:rPr>
              <w:t xml:space="preserve">2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45CB5B65" w14:textId="0BAA69B2" w:rsidR="00A7028D" w:rsidRPr="009F23F6" w:rsidRDefault="00A7028D" w:rsidP="004F34E1">
            <w:pPr>
              <w:pStyle w:val="taulukko"/>
            </w:pPr>
            <w:r w:rsidRPr="009F23F6">
              <w:rPr>
                <w:rFonts w:ascii="Calibri" w:eastAsia="Calibri" w:hAnsi="Calibri" w:cs="Calibri"/>
              </w:rPr>
              <w:t xml:space="preserve">4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257E163F" w14:textId="1FFFE71B" w:rsidR="00A7028D" w:rsidRPr="009F23F6" w:rsidRDefault="00A7028D" w:rsidP="004F34E1">
            <w:pPr>
              <w:pStyle w:val="taulukko"/>
            </w:pPr>
            <w:r w:rsidRPr="009F23F6">
              <w:rPr>
                <w:rFonts w:ascii="Calibri" w:eastAsia="Calibri" w:hAnsi="Calibri" w:cs="Calibri"/>
              </w:rPr>
              <w:t xml:space="preserve">6 </w:t>
            </w:r>
            <w:r w:rsidR="002C6764" w:rsidRPr="009F23F6">
              <w:rPr>
                <w:rFonts w:ascii="Calibri" w:eastAsia="Calibri" w:hAnsi="Calibri" w:cs="Calibri"/>
              </w:rPr>
              <w:t>poäng</w:t>
            </w:r>
          </w:p>
        </w:tc>
      </w:tr>
      <w:tr w:rsidR="00A7028D" w:rsidRPr="009F23F6" w14:paraId="4C97AF91" w14:textId="77777777" w:rsidTr="00633382">
        <w:tc>
          <w:tcPr>
            <w:tcW w:w="1559" w:type="dxa"/>
            <w:tcBorders>
              <w:top w:val="single" w:sz="8" w:space="0" w:color="auto"/>
              <w:left w:val="single" w:sz="8" w:space="0" w:color="auto"/>
              <w:bottom w:val="single" w:sz="8" w:space="0" w:color="auto"/>
              <w:right w:val="single" w:sz="8" w:space="0" w:color="auto"/>
            </w:tcBorders>
          </w:tcPr>
          <w:p w14:paraId="301C2905" w14:textId="55968651" w:rsidR="00A7028D" w:rsidRPr="009F23F6" w:rsidRDefault="00A7028D" w:rsidP="004F34E1">
            <w:pPr>
              <w:pStyle w:val="taulukko"/>
            </w:pPr>
            <w:r w:rsidRPr="009F23F6">
              <w:rPr>
                <w:rFonts w:ascii="Calibri" w:eastAsia="Calibri" w:hAnsi="Calibri" w:cs="Calibri"/>
              </w:rPr>
              <w:t xml:space="preserve">299 </w:t>
            </w:r>
            <w:r w:rsidR="002C6764" w:rsidRPr="009F23F6">
              <w:rPr>
                <w:rFonts w:ascii="Calibri" w:eastAsia="Calibri" w:hAnsi="Calibri" w:cs="Calibri"/>
              </w:rPr>
              <w:t>poäng</w:t>
            </w:r>
          </w:p>
        </w:tc>
        <w:tc>
          <w:tcPr>
            <w:tcW w:w="2268" w:type="dxa"/>
            <w:tcBorders>
              <w:top w:val="single" w:sz="8" w:space="0" w:color="auto"/>
              <w:left w:val="single" w:sz="8" w:space="0" w:color="auto"/>
              <w:bottom w:val="single" w:sz="8" w:space="0" w:color="auto"/>
              <w:right w:val="single" w:sz="8" w:space="0" w:color="auto"/>
            </w:tcBorders>
          </w:tcPr>
          <w:p w14:paraId="435E8241" w14:textId="27EC1F05" w:rsidR="00A7028D" w:rsidRPr="009F23F6" w:rsidRDefault="002C6764" w:rsidP="004F34E1">
            <w:pPr>
              <w:pStyle w:val="taulukko"/>
            </w:pPr>
            <w:r w:rsidRPr="009F23F6">
              <w:t>ej gottgörelse</w:t>
            </w:r>
          </w:p>
        </w:tc>
        <w:tc>
          <w:tcPr>
            <w:tcW w:w="1606" w:type="dxa"/>
            <w:tcBorders>
              <w:top w:val="single" w:sz="8" w:space="0" w:color="auto"/>
              <w:left w:val="single" w:sz="8" w:space="0" w:color="auto"/>
              <w:bottom w:val="single" w:sz="8" w:space="0" w:color="auto"/>
              <w:right w:val="single" w:sz="8" w:space="0" w:color="auto"/>
            </w:tcBorders>
          </w:tcPr>
          <w:p w14:paraId="1BB7BE7F" w14:textId="77D5F5DD" w:rsidR="00A7028D" w:rsidRPr="009F23F6" w:rsidRDefault="00A7028D" w:rsidP="004F34E1">
            <w:pPr>
              <w:pStyle w:val="taulukko"/>
            </w:pPr>
            <w:r w:rsidRPr="009F23F6">
              <w:rPr>
                <w:rFonts w:ascii="Calibri" w:eastAsia="Calibri" w:hAnsi="Calibri" w:cs="Calibri"/>
              </w:rPr>
              <w:t xml:space="preserve">3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7313E187" w14:textId="27E89620" w:rsidR="00A7028D" w:rsidRPr="009F23F6" w:rsidRDefault="00A7028D" w:rsidP="004F34E1">
            <w:pPr>
              <w:pStyle w:val="taulukko"/>
            </w:pPr>
            <w:r w:rsidRPr="009F23F6">
              <w:rPr>
                <w:rFonts w:ascii="Calibri" w:eastAsia="Calibri" w:hAnsi="Calibri" w:cs="Calibri"/>
              </w:rPr>
              <w:t xml:space="preserve">6 </w:t>
            </w:r>
            <w:r w:rsidR="002C6764" w:rsidRPr="009F23F6">
              <w:rPr>
                <w:rFonts w:ascii="Calibri" w:eastAsia="Calibri" w:hAnsi="Calibri" w:cs="Calibri"/>
              </w:rPr>
              <w:t>poäng</w:t>
            </w:r>
          </w:p>
        </w:tc>
        <w:tc>
          <w:tcPr>
            <w:tcW w:w="1607" w:type="dxa"/>
            <w:tcBorders>
              <w:top w:val="single" w:sz="8" w:space="0" w:color="auto"/>
              <w:left w:val="single" w:sz="8" w:space="0" w:color="auto"/>
              <w:bottom w:val="single" w:sz="8" w:space="0" w:color="auto"/>
              <w:right w:val="single" w:sz="8" w:space="0" w:color="auto"/>
            </w:tcBorders>
          </w:tcPr>
          <w:p w14:paraId="5CBFFE9D" w14:textId="0461896B" w:rsidR="00A7028D" w:rsidRPr="009F23F6" w:rsidRDefault="00A7028D" w:rsidP="004F34E1">
            <w:pPr>
              <w:pStyle w:val="taulukko"/>
            </w:pPr>
            <w:r w:rsidRPr="009F23F6">
              <w:rPr>
                <w:rFonts w:ascii="Calibri" w:eastAsia="Calibri" w:hAnsi="Calibri" w:cs="Calibri"/>
              </w:rPr>
              <w:t xml:space="preserve">8 </w:t>
            </w:r>
            <w:r w:rsidR="002C6764" w:rsidRPr="009F23F6">
              <w:rPr>
                <w:rFonts w:ascii="Calibri" w:eastAsia="Calibri" w:hAnsi="Calibri" w:cs="Calibri"/>
              </w:rPr>
              <w:t>poäng</w:t>
            </w:r>
          </w:p>
        </w:tc>
      </w:tr>
    </w:tbl>
    <w:p w14:paraId="5F6B47BC" w14:textId="77777777" w:rsidR="00633382" w:rsidRPr="009F23F6" w:rsidRDefault="00633382" w:rsidP="00787651">
      <w:pPr>
        <w:rPr>
          <w:lang w:val="sv-FI"/>
        </w:rPr>
      </w:pPr>
    </w:p>
    <w:p w14:paraId="56AECCC7" w14:textId="4854270F" w:rsidR="00504977" w:rsidRPr="009F23F6" w:rsidRDefault="00504977" w:rsidP="00787651">
      <w:pPr>
        <w:rPr>
          <w:lang w:val="sv-FI"/>
        </w:rPr>
      </w:pPr>
      <w:r w:rsidRPr="009F23F6">
        <w:rPr>
          <w:lang w:val="sv-FI"/>
        </w:rPr>
        <w:t>I exceptionella fall, där störningen till stor del har förhindrat utförandet av en del av provet, kan nämnden även tilldela gottgörelsepoäng på an</w:t>
      </w:r>
      <w:r w:rsidR="00B47A55" w:rsidRPr="009F23F6">
        <w:rPr>
          <w:lang w:val="sv-FI"/>
        </w:rPr>
        <w:t>nat sätt.</w:t>
      </w:r>
    </w:p>
    <w:p w14:paraId="3C9AF302" w14:textId="44E8C480" w:rsidR="00C20CA7" w:rsidRPr="009F23F6" w:rsidRDefault="004B171D" w:rsidP="00EE21E4">
      <w:pPr>
        <w:pStyle w:val="Otsikko41"/>
        <w:rPr>
          <w:color w:val="auto"/>
        </w:rPr>
      </w:pPr>
      <w:bookmarkStart w:id="53" w:name="_Toc125472844"/>
      <w:r w:rsidRPr="009F23F6">
        <w:rPr>
          <w:color w:val="auto"/>
        </w:rPr>
        <w:t>Begäran om granskning</w:t>
      </w:r>
      <w:bookmarkEnd w:id="53"/>
    </w:p>
    <w:p w14:paraId="635F85D7" w14:textId="6469D4FC" w:rsidR="00204265" w:rsidRPr="009F23F6" w:rsidRDefault="004B171D" w:rsidP="00787651">
      <w:pPr>
        <w:rPr>
          <w:lang w:val="sv-FI"/>
        </w:rPr>
      </w:pPr>
      <w:r w:rsidRPr="009F23F6">
        <w:rPr>
          <w:lang w:val="sv-FI"/>
        </w:rPr>
        <w:t>Om ett examensresultat som nämnden meddelat verkar felaktigt, kan rektor eller ämnesläraren till nämnden framföra en begäran om granskning, antingen skriftligt eller per telefon. En sådan begäran bör fram-föras omedelbart när ett felaktigt resultat har upptäckts. Tekniska fel och liknande felaktigheter som inte förutsätter omprövning av bedömning enligt avsnitt 1.</w:t>
      </w:r>
      <w:r w:rsidR="006057A2" w:rsidRPr="009F23F6">
        <w:rPr>
          <w:lang w:val="sv-FI"/>
        </w:rPr>
        <w:t>7</w:t>
      </w:r>
      <w:r w:rsidRPr="009F23F6">
        <w:rPr>
          <w:lang w:val="sv-FI"/>
        </w:rPr>
        <w:t>.</w:t>
      </w:r>
      <w:r w:rsidR="00953BD3" w:rsidRPr="009F23F6">
        <w:rPr>
          <w:lang w:val="sv-FI"/>
        </w:rPr>
        <w:t>7</w:t>
      </w:r>
      <w:r w:rsidRPr="009F23F6">
        <w:rPr>
          <w:lang w:val="sv-FI"/>
        </w:rPr>
        <w:t xml:space="preserve"> rättar nämnden omedelbart.</w:t>
      </w:r>
    </w:p>
    <w:p w14:paraId="00F345FA" w14:textId="02111FDB" w:rsidR="00C12787" w:rsidRPr="009F23F6" w:rsidRDefault="004B171D" w:rsidP="00EE21E4">
      <w:pPr>
        <w:pStyle w:val="Otsikko41"/>
        <w:rPr>
          <w:color w:val="auto"/>
        </w:rPr>
      </w:pPr>
      <w:bookmarkStart w:id="54" w:name="_Toc125472845"/>
      <w:r w:rsidRPr="009F23F6">
        <w:rPr>
          <w:color w:val="auto"/>
        </w:rPr>
        <w:t>Begäran om omprövning</w:t>
      </w:r>
      <w:bookmarkEnd w:id="54"/>
      <w:r w:rsidRPr="009F23F6">
        <w:rPr>
          <w:color w:val="auto"/>
        </w:rPr>
        <w:t xml:space="preserve"> </w:t>
      </w:r>
    </w:p>
    <w:p w14:paraId="12305C84" w14:textId="77777777" w:rsidR="00B10D37" w:rsidRPr="009F23F6" w:rsidRDefault="004B171D" w:rsidP="00787651">
      <w:pPr>
        <w:rPr>
          <w:lang w:val="sv-FI"/>
        </w:rPr>
      </w:pPr>
      <w:r w:rsidRPr="009F23F6">
        <w:rPr>
          <w:lang w:val="sv-FI"/>
        </w:rPr>
        <w:t>Omprövning</w:t>
      </w:r>
      <w:r w:rsidR="00204265" w:rsidRPr="009F23F6">
        <w:rPr>
          <w:lang w:val="sv-FI"/>
        </w:rPr>
        <w:t xml:space="preserve"> </w:t>
      </w:r>
      <w:r w:rsidRPr="009F23F6">
        <w:rPr>
          <w:lang w:val="sv-FI"/>
        </w:rPr>
        <w:t>av</w:t>
      </w:r>
      <w:r w:rsidR="00204265" w:rsidRPr="009F23F6">
        <w:rPr>
          <w:lang w:val="sv-FI"/>
        </w:rPr>
        <w:t xml:space="preserve"> </w:t>
      </w:r>
      <w:r w:rsidRPr="009F23F6">
        <w:rPr>
          <w:lang w:val="sv-FI"/>
        </w:rPr>
        <w:t>ett</w:t>
      </w:r>
      <w:r w:rsidR="00204265" w:rsidRPr="009F23F6">
        <w:rPr>
          <w:lang w:val="sv-FI"/>
        </w:rPr>
        <w:t xml:space="preserve"> </w:t>
      </w:r>
      <w:r w:rsidRPr="009F23F6">
        <w:rPr>
          <w:lang w:val="sv-FI"/>
        </w:rPr>
        <w:t>beslut</w:t>
      </w:r>
      <w:r w:rsidR="00204265" w:rsidRPr="009F23F6">
        <w:rPr>
          <w:lang w:val="sv-FI"/>
        </w:rPr>
        <w:t xml:space="preserve"> </w:t>
      </w:r>
      <w:r w:rsidRPr="009F23F6">
        <w:rPr>
          <w:lang w:val="sv-FI"/>
        </w:rPr>
        <w:t>av</w:t>
      </w:r>
      <w:r w:rsidR="00204265" w:rsidRPr="009F23F6">
        <w:rPr>
          <w:lang w:val="sv-FI"/>
        </w:rPr>
        <w:t xml:space="preserve"> </w:t>
      </w:r>
      <w:r w:rsidRPr="009F23F6">
        <w:rPr>
          <w:lang w:val="sv-FI"/>
        </w:rPr>
        <w:t>Studentexamensnämnden</w:t>
      </w:r>
      <w:r w:rsidR="00204265" w:rsidRPr="009F23F6">
        <w:rPr>
          <w:lang w:val="sv-FI"/>
        </w:rPr>
        <w:t xml:space="preserve"> </w:t>
      </w:r>
      <w:r w:rsidRPr="009F23F6">
        <w:rPr>
          <w:lang w:val="sv-FI"/>
        </w:rPr>
        <w:t>genom</w:t>
      </w:r>
      <w:r w:rsidR="00204265" w:rsidRPr="009F23F6">
        <w:rPr>
          <w:lang w:val="sv-FI"/>
        </w:rPr>
        <w:t xml:space="preserve"> </w:t>
      </w:r>
      <w:r w:rsidRPr="009F23F6">
        <w:rPr>
          <w:lang w:val="sv-FI"/>
        </w:rPr>
        <w:t>vilket</w:t>
      </w:r>
      <w:r w:rsidR="00204265" w:rsidRPr="009F23F6">
        <w:rPr>
          <w:lang w:val="sv-FI"/>
        </w:rPr>
        <w:t xml:space="preserve"> </w:t>
      </w:r>
      <w:r w:rsidRPr="009F23F6">
        <w:rPr>
          <w:lang w:val="sv-FI"/>
        </w:rPr>
        <w:t>en</w:t>
      </w:r>
      <w:r w:rsidR="00204265" w:rsidRPr="009F23F6">
        <w:rPr>
          <w:lang w:val="sv-FI"/>
        </w:rPr>
        <w:t xml:space="preserve"> </w:t>
      </w:r>
      <w:r w:rsidRPr="009F23F6">
        <w:rPr>
          <w:lang w:val="sv-FI"/>
        </w:rPr>
        <w:t>provprestation</w:t>
      </w:r>
      <w:r w:rsidR="00204265" w:rsidRPr="009F23F6">
        <w:rPr>
          <w:lang w:val="sv-FI"/>
        </w:rPr>
        <w:t xml:space="preserve"> </w:t>
      </w:r>
      <w:r w:rsidRPr="009F23F6">
        <w:rPr>
          <w:lang w:val="sv-FI"/>
        </w:rPr>
        <w:t>har</w:t>
      </w:r>
      <w:r w:rsidR="00204265" w:rsidRPr="009F23F6">
        <w:rPr>
          <w:lang w:val="sv-FI"/>
        </w:rPr>
        <w:t xml:space="preserve"> </w:t>
      </w:r>
      <w:r w:rsidRPr="009F23F6">
        <w:rPr>
          <w:lang w:val="sv-FI"/>
        </w:rPr>
        <w:t>bedömts</w:t>
      </w:r>
      <w:r w:rsidR="00204265" w:rsidRPr="009F23F6">
        <w:rPr>
          <w:lang w:val="sv-FI"/>
        </w:rPr>
        <w:t xml:space="preserve"> </w:t>
      </w:r>
      <w:r w:rsidRPr="009F23F6">
        <w:rPr>
          <w:lang w:val="sv-FI"/>
        </w:rPr>
        <w:t>får</w:t>
      </w:r>
      <w:r w:rsidR="00204265" w:rsidRPr="009F23F6">
        <w:rPr>
          <w:lang w:val="sv-FI"/>
        </w:rPr>
        <w:t xml:space="preserve"> </w:t>
      </w:r>
      <w:r w:rsidRPr="009F23F6">
        <w:rPr>
          <w:lang w:val="sv-FI"/>
        </w:rPr>
        <w:t>begäras</w:t>
      </w:r>
      <w:r w:rsidR="00204265" w:rsidRPr="009F23F6">
        <w:rPr>
          <w:lang w:val="sv-FI"/>
        </w:rPr>
        <w:t xml:space="preserve"> </w:t>
      </w:r>
      <w:r w:rsidRPr="009F23F6">
        <w:rPr>
          <w:lang w:val="sv-FI"/>
        </w:rPr>
        <w:t>av</w:t>
      </w:r>
      <w:r w:rsidR="00204265" w:rsidRPr="009F23F6">
        <w:rPr>
          <w:lang w:val="sv-FI"/>
        </w:rPr>
        <w:t xml:space="preserve"> </w:t>
      </w:r>
      <w:r w:rsidRPr="009F23F6">
        <w:rPr>
          <w:lang w:val="sv-FI"/>
        </w:rPr>
        <w:t>nämnden</w:t>
      </w:r>
      <w:r w:rsidR="00204265" w:rsidRPr="009F23F6">
        <w:rPr>
          <w:lang w:val="sv-FI"/>
        </w:rPr>
        <w:t xml:space="preserve"> </w:t>
      </w:r>
      <w:r w:rsidRPr="009F23F6">
        <w:rPr>
          <w:lang w:val="sv-FI"/>
        </w:rPr>
        <w:t>(L</w:t>
      </w:r>
      <w:r w:rsidR="00204265" w:rsidRPr="009F23F6">
        <w:rPr>
          <w:lang w:val="sv-FI"/>
        </w:rPr>
        <w:t xml:space="preserve"> </w:t>
      </w:r>
      <w:r w:rsidRPr="009F23F6">
        <w:rPr>
          <w:lang w:val="sv-FI"/>
        </w:rPr>
        <w:t>502/2019,</w:t>
      </w:r>
      <w:r w:rsidR="00204265" w:rsidRPr="009F23F6">
        <w:rPr>
          <w:lang w:val="sv-FI"/>
        </w:rPr>
        <w:t xml:space="preserve"> </w:t>
      </w:r>
      <w:r w:rsidRPr="009F23F6">
        <w:rPr>
          <w:lang w:val="sv-FI"/>
        </w:rPr>
        <w:t>22</w:t>
      </w:r>
      <w:r w:rsidR="00204265" w:rsidRPr="009F23F6">
        <w:rPr>
          <w:lang w:val="sv-FI"/>
        </w:rPr>
        <w:t xml:space="preserve"> </w:t>
      </w:r>
      <w:r w:rsidRPr="009F23F6">
        <w:rPr>
          <w:lang w:val="sv-FI"/>
        </w:rPr>
        <w:t>§).</w:t>
      </w:r>
      <w:r w:rsidR="00204265" w:rsidRPr="009F23F6">
        <w:rPr>
          <w:lang w:val="sv-FI"/>
        </w:rPr>
        <w:t xml:space="preserve"> </w:t>
      </w:r>
      <w:r w:rsidRPr="009F23F6">
        <w:rPr>
          <w:lang w:val="sv-FI"/>
        </w:rPr>
        <w:t>Begäran</w:t>
      </w:r>
      <w:r w:rsidR="00204265" w:rsidRPr="009F23F6">
        <w:rPr>
          <w:lang w:val="sv-FI"/>
        </w:rPr>
        <w:t xml:space="preserve"> </w:t>
      </w:r>
      <w:r w:rsidRPr="009F23F6">
        <w:rPr>
          <w:lang w:val="sv-FI"/>
        </w:rPr>
        <w:t>om</w:t>
      </w:r>
      <w:r w:rsidR="00204265" w:rsidRPr="009F23F6">
        <w:rPr>
          <w:lang w:val="sv-FI"/>
        </w:rPr>
        <w:t xml:space="preserve"> </w:t>
      </w:r>
      <w:r w:rsidRPr="009F23F6">
        <w:rPr>
          <w:lang w:val="sv-FI"/>
        </w:rPr>
        <w:t>omprövning</w:t>
      </w:r>
      <w:r w:rsidR="00204265" w:rsidRPr="009F23F6">
        <w:rPr>
          <w:lang w:val="sv-FI"/>
        </w:rPr>
        <w:t xml:space="preserve"> </w:t>
      </w:r>
      <w:r w:rsidRPr="009F23F6">
        <w:rPr>
          <w:lang w:val="sv-FI"/>
        </w:rPr>
        <w:t>kan</w:t>
      </w:r>
      <w:r w:rsidR="00204265" w:rsidRPr="009F23F6">
        <w:rPr>
          <w:lang w:val="sv-FI"/>
        </w:rPr>
        <w:t xml:space="preserve"> </w:t>
      </w:r>
      <w:r w:rsidRPr="009F23F6">
        <w:rPr>
          <w:lang w:val="sv-FI"/>
        </w:rPr>
        <w:t>göras</w:t>
      </w:r>
      <w:r w:rsidR="00204265" w:rsidRPr="009F23F6">
        <w:rPr>
          <w:lang w:val="sv-FI"/>
        </w:rPr>
        <w:t xml:space="preserve"> </w:t>
      </w:r>
      <w:r w:rsidRPr="009F23F6">
        <w:rPr>
          <w:lang w:val="sv-FI"/>
        </w:rPr>
        <w:t>av</w:t>
      </w:r>
      <w:r w:rsidR="00204265" w:rsidRPr="009F23F6">
        <w:rPr>
          <w:lang w:val="sv-FI"/>
        </w:rPr>
        <w:t xml:space="preserve"> </w:t>
      </w:r>
      <w:r w:rsidRPr="009F23F6">
        <w:rPr>
          <w:lang w:val="sv-FI"/>
        </w:rPr>
        <w:t>examinanden</w:t>
      </w:r>
      <w:r w:rsidR="00204265" w:rsidRPr="009F23F6">
        <w:rPr>
          <w:lang w:val="sv-FI"/>
        </w:rPr>
        <w:t xml:space="preserve"> </w:t>
      </w:r>
      <w:r w:rsidRPr="009F23F6">
        <w:rPr>
          <w:lang w:val="sv-FI"/>
        </w:rPr>
        <w:t>eller</w:t>
      </w:r>
      <w:r w:rsidR="00204265" w:rsidRPr="009F23F6">
        <w:rPr>
          <w:lang w:val="sv-FI"/>
        </w:rPr>
        <w:t xml:space="preserve"> </w:t>
      </w:r>
      <w:r w:rsidRPr="009F23F6">
        <w:rPr>
          <w:lang w:val="sv-FI"/>
        </w:rPr>
        <w:t>av vårdnadshavaren ifall examinanden är under 18 år (Förvaltningslagen 434/2003, 14 § 3 mom., 49 b § 2 mom.). Vid behov kan även ett ombud, som genom fullmakt har rätt att representera examinanden i saken, begära omprövning. Fullmakten eller en kopia av den bör då bifogas till begäran om omprövning (L 434/2003, 12 §).</w:t>
      </w:r>
    </w:p>
    <w:p w14:paraId="323C0000" w14:textId="249FB96C" w:rsidR="002D7BE0" w:rsidRPr="009F23F6" w:rsidRDefault="00B0520A" w:rsidP="00787651">
      <w:pPr>
        <w:rPr>
          <w:lang w:val="sv-FI"/>
        </w:rPr>
      </w:pPr>
      <w:r w:rsidRPr="009F23F6">
        <w:rPr>
          <w:lang w:val="sv-FI"/>
        </w:rPr>
        <w:t>Begäran om omprövning</w:t>
      </w:r>
      <w:r w:rsidR="00FA5414" w:rsidRPr="009F23F6">
        <w:rPr>
          <w:lang w:val="sv-FI"/>
        </w:rPr>
        <w:t xml:space="preserve"> kan också begäras </w:t>
      </w:r>
      <w:r w:rsidR="005A139A" w:rsidRPr="009F23F6">
        <w:rPr>
          <w:lang w:val="sv-FI"/>
        </w:rPr>
        <w:t xml:space="preserve">om man misstänker att </w:t>
      </w:r>
      <w:r w:rsidR="00132BE9" w:rsidRPr="009F23F6">
        <w:rPr>
          <w:lang w:val="sv-FI"/>
        </w:rPr>
        <w:t xml:space="preserve">det skett ett fel </w:t>
      </w:r>
      <w:r w:rsidR="0023548E" w:rsidRPr="009F23F6">
        <w:rPr>
          <w:lang w:val="sv-FI"/>
        </w:rPr>
        <w:t xml:space="preserve">i hur </w:t>
      </w:r>
      <w:r w:rsidR="00247344" w:rsidRPr="009F23F6">
        <w:rPr>
          <w:lang w:val="sv-FI"/>
        </w:rPr>
        <w:t>störning</w:t>
      </w:r>
      <w:r w:rsidR="005D1EB5" w:rsidRPr="009F23F6">
        <w:rPr>
          <w:lang w:val="sv-FI"/>
        </w:rPr>
        <w:t xml:space="preserve"> under provtillfället</w:t>
      </w:r>
      <w:r w:rsidR="00247344" w:rsidRPr="009F23F6">
        <w:rPr>
          <w:lang w:val="sv-FI"/>
        </w:rPr>
        <w:t xml:space="preserve">, </w:t>
      </w:r>
      <w:r w:rsidR="00BB1C34" w:rsidRPr="009F23F6">
        <w:rPr>
          <w:lang w:val="sv-FI"/>
        </w:rPr>
        <w:t xml:space="preserve">sjukdom, </w:t>
      </w:r>
      <w:r w:rsidR="00A9259A" w:rsidRPr="009F23F6">
        <w:rPr>
          <w:lang w:val="sv-FI"/>
        </w:rPr>
        <w:t xml:space="preserve">funktionshinder, </w:t>
      </w:r>
      <w:r w:rsidR="00A9259A" w:rsidRPr="009F23F6">
        <w:rPr>
          <w:lang w:val="sv-FI"/>
        </w:rPr>
        <w:lastRenderedPageBreak/>
        <w:t xml:space="preserve">synnerligen svår livssituation, läs- och skrivsvårighet eller annat </w:t>
      </w:r>
      <w:r w:rsidR="00A6071F" w:rsidRPr="009F23F6">
        <w:rPr>
          <w:lang w:val="sv-FI"/>
        </w:rPr>
        <w:t>skäl som försämrar en examinands prestat</w:t>
      </w:r>
      <w:r w:rsidR="00A9259A" w:rsidRPr="009F23F6">
        <w:rPr>
          <w:lang w:val="sv-FI"/>
        </w:rPr>
        <w:t>ion i ett prov</w:t>
      </w:r>
      <w:r w:rsidR="00830621" w:rsidRPr="009F23F6">
        <w:rPr>
          <w:lang w:val="sv-FI"/>
        </w:rPr>
        <w:t xml:space="preserve"> beaktats vid bedömningen. </w:t>
      </w:r>
    </w:p>
    <w:p w14:paraId="3070D3EC" w14:textId="03811BDE" w:rsidR="00B1358C" w:rsidRPr="009F23F6" w:rsidRDefault="004B171D" w:rsidP="00787651">
      <w:pPr>
        <w:rPr>
          <w:lang w:val="sv-FI"/>
        </w:rPr>
      </w:pPr>
      <w:r w:rsidRPr="009F23F6">
        <w:rPr>
          <w:lang w:val="sv-FI"/>
        </w:rPr>
        <w:t>Begäran om omprövning ska lämnas till nämnden inom 14 dagar från den tidpunkt den som har rätt att begära omprövning har haft möjlighet att få kännedom om resultatet av bedömningen och tillämpningen av bedömningsgrunderna på examinandens provprestation (L 502/2019, 22 §</w:t>
      </w:r>
      <w:r w:rsidR="004765C8" w:rsidRPr="009F23F6">
        <w:rPr>
          <w:lang w:val="sv-FI"/>
        </w:rPr>
        <w:t>, se 1.</w:t>
      </w:r>
      <w:r w:rsidR="006057A2" w:rsidRPr="009F23F6">
        <w:rPr>
          <w:lang w:val="sv-FI"/>
        </w:rPr>
        <w:t>7</w:t>
      </w:r>
      <w:r w:rsidR="004765C8" w:rsidRPr="009F23F6">
        <w:rPr>
          <w:lang w:val="sv-FI"/>
        </w:rPr>
        <w:t>.</w:t>
      </w:r>
      <w:r w:rsidR="006057A2" w:rsidRPr="009F23F6">
        <w:rPr>
          <w:lang w:val="sv-FI"/>
        </w:rPr>
        <w:t>8</w:t>
      </w:r>
      <w:r w:rsidR="004765C8" w:rsidRPr="009F23F6">
        <w:rPr>
          <w:lang w:val="sv-FI"/>
        </w:rPr>
        <w:t xml:space="preserve"> Hur information om bedömningen delges</w:t>
      </w:r>
      <w:r w:rsidRPr="009F23F6">
        <w:rPr>
          <w:lang w:val="sv-FI"/>
        </w:rPr>
        <w:t>). Om begäran om omprövning inte gjorts inom föreskriven tid tas den inte upp till behandling.</w:t>
      </w:r>
    </w:p>
    <w:p w14:paraId="420693D4" w14:textId="311C0EE6" w:rsidR="00D43CC2" w:rsidRPr="009F23F6" w:rsidRDefault="002003EE" w:rsidP="002003EE">
      <w:pPr>
        <w:rPr>
          <w:lang w:val="sv-FI"/>
        </w:rPr>
      </w:pPr>
      <w:r w:rsidRPr="009F23F6">
        <w:rPr>
          <w:lang w:val="sv-FI"/>
        </w:rPr>
        <w:t xml:space="preserve">I begäran om omprövning skall </w:t>
      </w:r>
      <w:r w:rsidR="008F2690" w:rsidRPr="009F23F6">
        <w:rPr>
          <w:lang w:val="sv-FI"/>
        </w:rPr>
        <w:t>fram</w:t>
      </w:r>
      <w:r w:rsidRPr="009F23F6">
        <w:rPr>
          <w:lang w:val="sv-FI"/>
        </w:rPr>
        <w:t>gå vilken uppgift, vilka uppgifter eller vilken annan del av bedömningen begäran gäller</w:t>
      </w:r>
      <w:r w:rsidR="00290CFE" w:rsidRPr="009F23F6">
        <w:rPr>
          <w:lang w:val="sv-FI"/>
        </w:rPr>
        <w:t xml:space="preserve"> och </w:t>
      </w:r>
      <w:r w:rsidR="00214308" w:rsidRPr="009F23F6">
        <w:rPr>
          <w:lang w:val="sv-FI"/>
        </w:rPr>
        <w:t xml:space="preserve">vilket </w:t>
      </w:r>
      <w:r w:rsidR="00CD4ED8" w:rsidRPr="009F23F6">
        <w:rPr>
          <w:lang w:val="sv-FI"/>
        </w:rPr>
        <w:t xml:space="preserve">fel som skett vid bedömningen. </w:t>
      </w:r>
      <w:r w:rsidR="005927B9" w:rsidRPr="009F23F6">
        <w:rPr>
          <w:lang w:val="sv-FI"/>
        </w:rPr>
        <w:t xml:space="preserve">Dessutom </w:t>
      </w:r>
      <w:r w:rsidR="00FE0B03" w:rsidRPr="009F23F6">
        <w:rPr>
          <w:lang w:val="sv-FI"/>
        </w:rPr>
        <w:t>ska</w:t>
      </w:r>
      <w:r w:rsidR="0060417F" w:rsidRPr="009F23F6">
        <w:rPr>
          <w:lang w:val="sv-FI"/>
        </w:rPr>
        <w:t xml:space="preserve"> det i begäran framkomma </w:t>
      </w:r>
      <w:r w:rsidR="00A50CDD" w:rsidRPr="009F23F6">
        <w:rPr>
          <w:lang w:val="sv-FI"/>
        </w:rPr>
        <w:t xml:space="preserve">på vilka grunder </w:t>
      </w:r>
      <w:r w:rsidR="00075066" w:rsidRPr="009F23F6">
        <w:rPr>
          <w:lang w:val="sv-FI"/>
        </w:rPr>
        <w:t xml:space="preserve">sökande anser att det skett ett fel </w:t>
      </w:r>
      <w:r w:rsidR="0042501A" w:rsidRPr="009F23F6">
        <w:rPr>
          <w:lang w:val="sv-FI"/>
        </w:rPr>
        <w:t xml:space="preserve">i bedömningen och på </w:t>
      </w:r>
      <w:r w:rsidRPr="009F23F6">
        <w:rPr>
          <w:lang w:val="sv-FI"/>
        </w:rPr>
        <w:t xml:space="preserve">vilket sätt bedömningen borde korrigeras. </w:t>
      </w:r>
      <w:r w:rsidR="004B171D" w:rsidRPr="009F23F6">
        <w:rPr>
          <w:lang w:val="sv-FI"/>
        </w:rPr>
        <w:t>I</w:t>
      </w:r>
      <w:r w:rsidR="00204265" w:rsidRPr="009F23F6">
        <w:rPr>
          <w:lang w:val="sv-FI"/>
        </w:rPr>
        <w:t xml:space="preserve"> </w:t>
      </w:r>
      <w:r w:rsidR="004B171D" w:rsidRPr="009F23F6">
        <w:rPr>
          <w:lang w:val="sv-FI"/>
        </w:rPr>
        <w:t>begäran</w:t>
      </w:r>
      <w:r w:rsidR="00204265" w:rsidRPr="009F23F6">
        <w:rPr>
          <w:lang w:val="sv-FI"/>
        </w:rPr>
        <w:t xml:space="preserve"> </w:t>
      </w:r>
      <w:r w:rsidR="004B171D" w:rsidRPr="009F23F6">
        <w:rPr>
          <w:lang w:val="sv-FI"/>
        </w:rPr>
        <w:t>om</w:t>
      </w:r>
      <w:r w:rsidR="00204265" w:rsidRPr="009F23F6">
        <w:rPr>
          <w:lang w:val="sv-FI"/>
        </w:rPr>
        <w:t xml:space="preserve"> </w:t>
      </w:r>
      <w:r w:rsidR="004B171D" w:rsidRPr="009F23F6">
        <w:rPr>
          <w:lang w:val="sv-FI"/>
        </w:rPr>
        <w:t>omprövning</w:t>
      </w:r>
      <w:r w:rsidR="00204265" w:rsidRPr="009F23F6">
        <w:rPr>
          <w:lang w:val="sv-FI"/>
        </w:rPr>
        <w:t xml:space="preserve"> </w:t>
      </w:r>
      <w:r w:rsidR="004B171D" w:rsidRPr="009F23F6">
        <w:rPr>
          <w:lang w:val="sv-FI"/>
        </w:rPr>
        <w:t>ska</w:t>
      </w:r>
      <w:r w:rsidR="00204265" w:rsidRPr="009F23F6">
        <w:rPr>
          <w:lang w:val="sv-FI"/>
        </w:rPr>
        <w:t xml:space="preserve"> </w:t>
      </w:r>
      <w:r w:rsidR="006775CC" w:rsidRPr="009F23F6">
        <w:rPr>
          <w:lang w:val="sv-FI"/>
        </w:rPr>
        <w:t>också</w:t>
      </w:r>
      <w:r w:rsidR="004B171D" w:rsidRPr="009F23F6">
        <w:rPr>
          <w:lang w:val="sv-FI"/>
        </w:rPr>
        <w:t xml:space="preserve"> </w:t>
      </w:r>
      <w:r w:rsidR="00AD153C" w:rsidRPr="009F23F6">
        <w:rPr>
          <w:lang w:val="sv-FI"/>
        </w:rPr>
        <w:t xml:space="preserve">anges </w:t>
      </w:r>
      <w:r w:rsidR="004B171D" w:rsidRPr="009F23F6">
        <w:rPr>
          <w:lang w:val="sv-FI"/>
        </w:rPr>
        <w:t>examinandens namn, det gymnasium där examinanden utfört provet samt examinandens kontaktuppgifter och bankförbindelse, ur vilken kontonummer och kontoinnehavarens namn bör framgå.</w:t>
      </w:r>
      <w:r w:rsidR="00721BF8" w:rsidRPr="009F23F6">
        <w:rPr>
          <w:lang w:val="sv-FI"/>
        </w:rPr>
        <w:t xml:space="preserve"> (L 434/2003, 49 d §)</w:t>
      </w:r>
    </w:p>
    <w:p w14:paraId="7E1EC4E3" w14:textId="77777777" w:rsidR="00307810" w:rsidRPr="009F23F6" w:rsidRDefault="004B171D" w:rsidP="00787651">
      <w:pPr>
        <w:rPr>
          <w:lang w:val="sv-FI"/>
        </w:rPr>
      </w:pPr>
      <w:r w:rsidRPr="009F23F6">
        <w:rPr>
          <w:lang w:val="sv-FI"/>
        </w:rPr>
        <w:t>Undervisningsministeriet fastställer avgiften som avkrävs för begäran om omprövning. Nämnden betalar tillbaka avgiften om den omprövningen leder till att vitsordet eller enbart det totala poängtalet höjs.</w:t>
      </w:r>
    </w:p>
    <w:p w14:paraId="6310B659" w14:textId="19062D56" w:rsidR="00307810" w:rsidRPr="009F23F6" w:rsidRDefault="004B171D" w:rsidP="00787651">
      <w:pPr>
        <w:rPr>
          <w:lang w:val="sv-FI"/>
        </w:rPr>
      </w:pPr>
      <w:r w:rsidRPr="009F23F6">
        <w:rPr>
          <w:lang w:val="sv-FI"/>
        </w:rPr>
        <w:t xml:space="preserve">Begäran om omprövning görs i första hand genom nämndens e-tjänster. Avgiften </w:t>
      </w:r>
      <w:r w:rsidR="00307810" w:rsidRPr="009F23F6">
        <w:rPr>
          <w:lang w:val="sv-FI"/>
        </w:rPr>
        <w:t>betalas</w:t>
      </w:r>
      <w:r w:rsidRPr="009F23F6">
        <w:rPr>
          <w:lang w:val="sv-FI"/>
        </w:rPr>
        <w:t xml:space="preserve"> i e-tjänsten i samband med att begäran insänds. Begäran om omprövning kan också sändas in till nämnden per krypterad</w:t>
      </w:r>
      <w:r w:rsidR="00204265" w:rsidRPr="009F23F6">
        <w:rPr>
          <w:lang w:val="sv-FI"/>
        </w:rPr>
        <w:t xml:space="preserve"> </w:t>
      </w:r>
      <w:r w:rsidRPr="009F23F6">
        <w:rPr>
          <w:lang w:val="sv-FI"/>
        </w:rPr>
        <w:t>e-post,</w:t>
      </w:r>
      <w:r w:rsidR="00204265" w:rsidRPr="009F23F6">
        <w:rPr>
          <w:lang w:val="sv-FI"/>
        </w:rPr>
        <w:t xml:space="preserve"> </w:t>
      </w:r>
      <w:r w:rsidRPr="009F23F6">
        <w:rPr>
          <w:lang w:val="sv-FI"/>
        </w:rPr>
        <w:t>rekommenderat</w:t>
      </w:r>
      <w:r w:rsidR="00204265" w:rsidRPr="009F23F6">
        <w:rPr>
          <w:lang w:val="sv-FI"/>
        </w:rPr>
        <w:t xml:space="preserve"> </w:t>
      </w:r>
      <w:r w:rsidRPr="009F23F6">
        <w:rPr>
          <w:lang w:val="sv-FI"/>
        </w:rPr>
        <w:t>brev</w:t>
      </w:r>
      <w:r w:rsidR="00204265" w:rsidRPr="009F23F6">
        <w:rPr>
          <w:lang w:val="sv-FI"/>
        </w:rPr>
        <w:t xml:space="preserve"> </w:t>
      </w:r>
      <w:r w:rsidRPr="009F23F6">
        <w:rPr>
          <w:lang w:val="sv-FI"/>
        </w:rPr>
        <w:t>eller</w:t>
      </w:r>
      <w:r w:rsidR="00204265" w:rsidRPr="009F23F6">
        <w:rPr>
          <w:lang w:val="sv-FI"/>
        </w:rPr>
        <w:t xml:space="preserve"> </w:t>
      </w:r>
      <w:r w:rsidRPr="009F23F6">
        <w:rPr>
          <w:lang w:val="sv-FI"/>
        </w:rPr>
        <w:t>på</w:t>
      </w:r>
      <w:r w:rsidR="00204265" w:rsidRPr="009F23F6">
        <w:rPr>
          <w:lang w:val="sv-FI"/>
        </w:rPr>
        <w:t xml:space="preserve"> </w:t>
      </w:r>
      <w:r w:rsidRPr="009F23F6">
        <w:rPr>
          <w:lang w:val="sv-FI"/>
        </w:rPr>
        <w:t>annat</w:t>
      </w:r>
      <w:r w:rsidR="00204265" w:rsidRPr="009F23F6">
        <w:rPr>
          <w:lang w:val="sv-FI"/>
        </w:rPr>
        <w:t xml:space="preserve"> </w:t>
      </w:r>
      <w:r w:rsidRPr="009F23F6">
        <w:rPr>
          <w:lang w:val="sv-FI"/>
        </w:rPr>
        <w:t>motsvarande</w:t>
      </w:r>
      <w:r w:rsidR="00204265" w:rsidRPr="009F23F6">
        <w:rPr>
          <w:lang w:val="sv-FI"/>
        </w:rPr>
        <w:t xml:space="preserve"> </w:t>
      </w:r>
      <w:r w:rsidRPr="009F23F6">
        <w:rPr>
          <w:lang w:val="sv-FI"/>
        </w:rPr>
        <w:t>datasäkert</w:t>
      </w:r>
      <w:r w:rsidR="00204265" w:rsidRPr="009F23F6">
        <w:rPr>
          <w:lang w:val="sv-FI"/>
        </w:rPr>
        <w:t xml:space="preserve"> </w:t>
      </w:r>
      <w:r w:rsidRPr="009F23F6">
        <w:rPr>
          <w:lang w:val="sv-FI"/>
        </w:rPr>
        <w:t>sätt.</w:t>
      </w:r>
      <w:r w:rsidR="00204265" w:rsidRPr="009F23F6">
        <w:rPr>
          <w:lang w:val="sv-FI"/>
        </w:rPr>
        <w:t xml:space="preserve"> </w:t>
      </w:r>
      <w:r w:rsidRPr="009F23F6">
        <w:rPr>
          <w:lang w:val="sv-FI"/>
        </w:rPr>
        <w:t>Om</w:t>
      </w:r>
      <w:r w:rsidR="00204265" w:rsidRPr="009F23F6">
        <w:rPr>
          <w:lang w:val="sv-FI"/>
        </w:rPr>
        <w:t xml:space="preserve"> </w:t>
      </w:r>
      <w:r w:rsidRPr="009F23F6">
        <w:rPr>
          <w:lang w:val="sv-FI"/>
        </w:rPr>
        <w:t>begäran</w:t>
      </w:r>
      <w:r w:rsidR="00204265" w:rsidRPr="009F23F6">
        <w:rPr>
          <w:lang w:val="sv-FI"/>
        </w:rPr>
        <w:t xml:space="preserve"> </w:t>
      </w:r>
      <w:r w:rsidRPr="009F23F6">
        <w:rPr>
          <w:lang w:val="sv-FI"/>
        </w:rPr>
        <w:t>om</w:t>
      </w:r>
      <w:r w:rsidR="00204265" w:rsidRPr="009F23F6">
        <w:rPr>
          <w:lang w:val="sv-FI"/>
        </w:rPr>
        <w:t xml:space="preserve"> </w:t>
      </w:r>
      <w:r w:rsidRPr="009F23F6">
        <w:rPr>
          <w:lang w:val="sv-FI"/>
        </w:rPr>
        <w:t xml:space="preserve">omprövning insänds på annat sätt än genom nämndens e-tjänster bör kvitto över betald avgift bifogas. Avgiften ska vara betald innan den </w:t>
      </w:r>
      <w:r w:rsidR="009D3C6A" w:rsidRPr="009F23F6">
        <w:rPr>
          <w:lang w:val="sv-FI"/>
        </w:rPr>
        <w:t>utsatta</w:t>
      </w:r>
      <w:r w:rsidRPr="009F23F6">
        <w:rPr>
          <w:lang w:val="sv-FI"/>
        </w:rPr>
        <w:t xml:space="preserve"> tiden för insändande av begäran om omprövning gått ut. </w:t>
      </w:r>
    </w:p>
    <w:p w14:paraId="4A8F4B27" w14:textId="63AE31F0" w:rsidR="00A4039B" w:rsidRPr="009F23F6" w:rsidRDefault="004B171D" w:rsidP="00787651">
      <w:pPr>
        <w:rPr>
          <w:lang w:val="sv-FI"/>
        </w:rPr>
      </w:pPr>
      <w:r w:rsidRPr="009F23F6">
        <w:rPr>
          <w:lang w:val="sv-FI"/>
        </w:rPr>
        <w:t xml:space="preserve">För att behandla begäran om omprövning utser nämnden minst två </w:t>
      </w:r>
      <w:r w:rsidR="00386FB9" w:rsidRPr="009F23F6">
        <w:rPr>
          <w:lang w:val="sv-FI"/>
        </w:rPr>
        <w:t>bedömare</w:t>
      </w:r>
      <w:r w:rsidRPr="009F23F6">
        <w:rPr>
          <w:lang w:val="sv-FI"/>
        </w:rPr>
        <w:t xml:space="preserve">, varav ingen får tidigare ha bedömt provsvaret i fråga (L 502/2019, 22 §). </w:t>
      </w:r>
      <w:r w:rsidR="00FC0301" w:rsidRPr="009F23F6">
        <w:rPr>
          <w:lang w:val="sv-FI"/>
        </w:rPr>
        <w:t>Bedömarna</w:t>
      </w:r>
      <w:r w:rsidR="00F45856" w:rsidRPr="009F23F6">
        <w:rPr>
          <w:lang w:val="sv-FI"/>
        </w:rPr>
        <w:t xml:space="preserve"> kontrollerar ifall de</w:t>
      </w:r>
      <w:r w:rsidR="00C278ED" w:rsidRPr="009F23F6">
        <w:rPr>
          <w:lang w:val="sv-FI"/>
        </w:rPr>
        <w:t>t</w:t>
      </w:r>
      <w:r w:rsidR="00F45856" w:rsidRPr="009F23F6">
        <w:rPr>
          <w:lang w:val="sv-FI"/>
        </w:rPr>
        <w:t xml:space="preserve"> fel som beskrivits och motiverats i begäran om omprövning skett vid bedömningen på de punkter som </w:t>
      </w:r>
      <w:r w:rsidR="004E3CA4" w:rsidRPr="009F23F6">
        <w:rPr>
          <w:lang w:val="sv-FI"/>
        </w:rPr>
        <w:t xml:space="preserve">angetts i </w:t>
      </w:r>
      <w:r w:rsidR="00F45856" w:rsidRPr="009F23F6">
        <w:rPr>
          <w:lang w:val="sv-FI"/>
        </w:rPr>
        <w:t xml:space="preserve">begäran. Om ifrågavarande fel i tillämpandet av bedömningskriterierna inte skett i samband med bedömningen, ändras bedömningen inte. Om ett fel har skett, </w:t>
      </w:r>
      <w:r w:rsidR="00F45856" w:rsidRPr="009F23F6">
        <w:rPr>
          <w:lang w:val="sv-FI"/>
        </w:rPr>
        <w:lastRenderedPageBreak/>
        <w:t>rättas det till</w:t>
      </w:r>
      <w:r w:rsidRPr="009F23F6">
        <w:rPr>
          <w:lang w:val="sv-FI"/>
        </w:rPr>
        <w:t>. En begäran om omprövning kan inte leda till ett sämre vitsord än det ursprungliga eller till ett lägre totalt poängtal.</w:t>
      </w:r>
    </w:p>
    <w:p w14:paraId="796F1BD9" w14:textId="4D23C052" w:rsidR="00175478" w:rsidRPr="009F23F6" w:rsidRDefault="004B171D" w:rsidP="00787651">
      <w:pPr>
        <w:rPr>
          <w:lang w:val="sv-FI"/>
        </w:rPr>
      </w:pPr>
      <w:r w:rsidRPr="009F23F6">
        <w:rPr>
          <w:lang w:val="sv-FI"/>
        </w:rPr>
        <w:t xml:space="preserve">Resultatet av omprövningen delges examinanden och vårdnadshavaren för en examinand som är under 18 år, eller den som begärt omprövning om det är någon annan än examinanden eller vårdnadshavaren (L 434/2003, 56 §, F 612/2019, 8 §). Resultatet meddelas även gymnasiet (F 612/2019, 8 §). </w:t>
      </w:r>
    </w:p>
    <w:p w14:paraId="3CB7FAAD" w14:textId="77777777" w:rsidR="00175478" w:rsidRPr="009F23F6" w:rsidRDefault="004B171D" w:rsidP="00787651">
      <w:pPr>
        <w:rPr>
          <w:lang w:val="sv-FI"/>
        </w:rPr>
      </w:pPr>
      <w:r w:rsidRPr="009F23F6">
        <w:rPr>
          <w:lang w:val="sv-FI"/>
        </w:rPr>
        <w:t>Examinanden ges ett studentexamensbetyg eller betyg över avlagda godkända prov även om omprövning av bedömningen av en prestation har begärts (F 612/2019, 8 §). Om vitsordet ändras till följd av begäran om</w:t>
      </w:r>
      <w:r w:rsidR="00204265" w:rsidRPr="009F23F6">
        <w:rPr>
          <w:lang w:val="sv-FI"/>
        </w:rPr>
        <w:t xml:space="preserve"> </w:t>
      </w:r>
      <w:r w:rsidRPr="009F23F6">
        <w:rPr>
          <w:lang w:val="sv-FI"/>
        </w:rPr>
        <w:t>omprövning,</w:t>
      </w:r>
      <w:r w:rsidR="00204265" w:rsidRPr="009F23F6">
        <w:rPr>
          <w:lang w:val="sv-FI"/>
        </w:rPr>
        <w:t xml:space="preserve"> </w:t>
      </w:r>
      <w:r w:rsidRPr="009F23F6">
        <w:rPr>
          <w:lang w:val="sv-FI"/>
        </w:rPr>
        <w:t>utfärdas</w:t>
      </w:r>
      <w:r w:rsidR="00204265" w:rsidRPr="009F23F6">
        <w:rPr>
          <w:lang w:val="sv-FI"/>
        </w:rPr>
        <w:t xml:space="preserve"> </w:t>
      </w:r>
      <w:r w:rsidRPr="009F23F6">
        <w:rPr>
          <w:lang w:val="sv-FI"/>
        </w:rPr>
        <w:t>utan</w:t>
      </w:r>
      <w:r w:rsidR="00204265" w:rsidRPr="009F23F6">
        <w:rPr>
          <w:lang w:val="sv-FI"/>
        </w:rPr>
        <w:t xml:space="preserve"> </w:t>
      </w:r>
      <w:r w:rsidRPr="009F23F6">
        <w:rPr>
          <w:lang w:val="sv-FI"/>
        </w:rPr>
        <w:t>avgift</w:t>
      </w:r>
      <w:r w:rsidR="00204265" w:rsidRPr="009F23F6">
        <w:rPr>
          <w:lang w:val="sv-FI"/>
        </w:rPr>
        <w:t xml:space="preserve"> </w:t>
      </w:r>
      <w:r w:rsidRPr="009F23F6">
        <w:rPr>
          <w:lang w:val="sv-FI"/>
        </w:rPr>
        <w:t>ett</w:t>
      </w:r>
      <w:r w:rsidR="00204265" w:rsidRPr="009F23F6">
        <w:rPr>
          <w:lang w:val="sv-FI"/>
        </w:rPr>
        <w:t xml:space="preserve"> </w:t>
      </w:r>
      <w:r w:rsidRPr="009F23F6">
        <w:rPr>
          <w:lang w:val="sv-FI"/>
        </w:rPr>
        <w:t>nytt</w:t>
      </w:r>
      <w:r w:rsidR="00204265" w:rsidRPr="009F23F6">
        <w:rPr>
          <w:lang w:val="sv-FI"/>
        </w:rPr>
        <w:t xml:space="preserve"> </w:t>
      </w:r>
      <w:r w:rsidRPr="009F23F6">
        <w:rPr>
          <w:lang w:val="sv-FI"/>
        </w:rPr>
        <w:t>betyg</w:t>
      </w:r>
      <w:r w:rsidR="00204265" w:rsidRPr="009F23F6">
        <w:rPr>
          <w:lang w:val="sv-FI"/>
        </w:rPr>
        <w:t xml:space="preserve"> </w:t>
      </w:r>
      <w:r w:rsidRPr="009F23F6">
        <w:rPr>
          <w:lang w:val="sv-FI"/>
        </w:rPr>
        <w:t>i</w:t>
      </w:r>
      <w:r w:rsidR="00204265" w:rsidRPr="009F23F6">
        <w:rPr>
          <w:lang w:val="sv-FI"/>
        </w:rPr>
        <w:t xml:space="preserve"> </w:t>
      </w:r>
      <w:r w:rsidRPr="009F23F6">
        <w:rPr>
          <w:lang w:val="sv-FI"/>
        </w:rPr>
        <w:t>stället</w:t>
      </w:r>
      <w:r w:rsidR="00204265" w:rsidRPr="009F23F6">
        <w:rPr>
          <w:lang w:val="sv-FI"/>
        </w:rPr>
        <w:t xml:space="preserve"> </w:t>
      </w:r>
      <w:r w:rsidRPr="009F23F6">
        <w:rPr>
          <w:lang w:val="sv-FI"/>
        </w:rPr>
        <w:t>för</w:t>
      </w:r>
      <w:r w:rsidR="00204265" w:rsidRPr="009F23F6">
        <w:rPr>
          <w:lang w:val="sv-FI"/>
        </w:rPr>
        <w:t xml:space="preserve"> </w:t>
      </w:r>
      <w:r w:rsidRPr="009F23F6">
        <w:rPr>
          <w:lang w:val="sv-FI"/>
        </w:rPr>
        <w:t>det</w:t>
      </w:r>
      <w:r w:rsidR="00204265" w:rsidRPr="009F23F6">
        <w:rPr>
          <w:lang w:val="sv-FI"/>
        </w:rPr>
        <w:t xml:space="preserve"> </w:t>
      </w:r>
      <w:r w:rsidRPr="009F23F6">
        <w:rPr>
          <w:lang w:val="sv-FI"/>
        </w:rPr>
        <w:t>studentexamensbetyg</w:t>
      </w:r>
      <w:r w:rsidR="00204265" w:rsidRPr="009F23F6">
        <w:rPr>
          <w:lang w:val="sv-FI"/>
        </w:rPr>
        <w:t xml:space="preserve"> </w:t>
      </w:r>
      <w:r w:rsidRPr="009F23F6">
        <w:rPr>
          <w:lang w:val="sv-FI"/>
        </w:rPr>
        <w:t>eller</w:t>
      </w:r>
      <w:r w:rsidR="00204265" w:rsidRPr="009F23F6">
        <w:rPr>
          <w:lang w:val="sv-FI"/>
        </w:rPr>
        <w:t xml:space="preserve"> </w:t>
      </w:r>
      <w:r w:rsidRPr="009F23F6">
        <w:rPr>
          <w:lang w:val="sv-FI"/>
        </w:rPr>
        <w:t>betyg.</w:t>
      </w:r>
      <w:r w:rsidR="00204265" w:rsidRPr="009F23F6">
        <w:rPr>
          <w:lang w:val="sv-FI"/>
        </w:rPr>
        <w:t xml:space="preserve"> </w:t>
      </w:r>
      <w:r w:rsidRPr="009F23F6">
        <w:rPr>
          <w:lang w:val="sv-FI"/>
        </w:rPr>
        <w:t>Examinanden svarar själv för att det gamla betyget förstörs på ett vederbörligt sätt.</w:t>
      </w:r>
    </w:p>
    <w:p w14:paraId="29EB3D23" w14:textId="63A28F24" w:rsidR="004B6AF6" w:rsidRPr="009F23F6" w:rsidRDefault="005E53ED" w:rsidP="00EE21E4">
      <w:pPr>
        <w:pStyle w:val="Otsikko41"/>
        <w:rPr>
          <w:color w:val="auto"/>
        </w:rPr>
      </w:pPr>
      <w:bookmarkStart w:id="55" w:name="_Toc125472846"/>
      <w:r w:rsidRPr="009F23F6">
        <w:rPr>
          <w:color w:val="auto"/>
        </w:rPr>
        <w:t>Delgiv</w:t>
      </w:r>
      <w:r w:rsidR="003E78C9" w:rsidRPr="009F23F6">
        <w:rPr>
          <w:color w:val="auto"/>
        </w:rPr>
        <w:t>ning</w:t>
      </w:r>
      <w:r w:rsidRPr="009F23F6">
        <w:rPr>
          <w:color w:val="auto"/>
        </w:rPr>
        <w:t xml:space="preserve"> av </w:t>
      </w:r>
      <w:r w:rsidR="00577765" w:rsidRPr="009F23F6">
        <w:rPr>
          <w:color w:val="auto"/>
        </w:rPr>
        <w:t>information gällande bedömning</w:t>
      </w:r>
      <w:bookmarkEnd w:id="55"/>
    </w:p>
    <w:p w14:paraId="7AC3486A" w14:textId="6BB0C143" w:rsidR="00D36C82" w:rsidRPr="009F23F6" w:rsidRDefault="004B171D" w:rsidP="00787651">
      <w:pPr>
        <w:rPr>
          <w:lang w:val="sv-FI"/>
        </w:rPr>
      </w:pPr>
      <w:r w:rsidRPr="009F23F6">
        <w:rPr>
          <w:lang w:val="sv-FI"/>
        </w:rPr>
        <w:t>Provprestationerna är sekretessbelagda myndighetshandlingar (Lag om offentlighet i myndigheternas verksamhet 621/1999, 24 § 1 mom. punkt 30). Den som är part i ärendet, dvs. examinand</w:t>
      </w:r>
      <w:r w:rsidR="0017319A" w:rsidRPr="009F23F6">
        <w:rPr>
          <w:lang w:val="sv-FI"/>
        </w:rPr>
        <w:t>en</w:t>
      </w:r>
      <w:r w:rsidRPr="009F23F6">
        <w:rPr>
          <w:lang w:val="sv-FI"/>
        </w:rPr>
        <w:t xml:space="preserve"> som </w:t>
      </w:r>
      <w:r w:rsidR="0017319A" w:rsidRPr="009F23F6">
        <w:rPr>
          <w:lang w:val="sv-FI"/>
        </w:rPr>
        <w:t>avlagt</w:t>
      </w:r>
      <w:r w:rsidRPr="009F23F6">
        <w:rPr>
          <w:lang w:val="sv-FI"/>
        </w:rPr>
        <w:t xml:space="preserve"> provet</w:t>
      </w:r>
      <w:r w:rsidR="00D36C82" w:rsidRPr="009F23F6">
        <w:rPr>
          <w:lang w:val="sv-FI"/>
        </w:rPr>
        <w:t xml:space="preserve"> eller</w:t>
      </w:r>
      <w:r w:rsidR="0017319A" w:rsidRPr="009F23F6">
        <w:rPr>
          <w:lang w:val="sv-FI"/>
        </w:rPr>
        <w:t xml:space="preserve"> vårdnadshavaren till </w:t>
      </w:r>
      <w:r w:rsidR="00257721" w:rsidRPr="009F23F6">
        <w:rPr>
          <w:lang w:val="sv-FI"/>
        </w:rPr>
        <w:t>examinanden som inte fyllt 18 är</w:t>
      </w:r>
      <w:r w:rsidRPr="009F23F6">
        <w:rPr>
          <w:lang w:val="sv-FI"/>
        </w:rPr>
        <w:t xml:space="preserve">, har rätt att </w:t>
      </w:r>
      <w:r w:rsidR="002B3EF6" w:rsidRPr="009F23F6">
        <w:rPr>
          <w:lang w:val="sv-FI"/>
        </w:rPr>
        <w:t>bekanta sig med den bedömda</w:t>
      </w:r>
      <w:r w:rsidRPr="009F23F6">
        <w:rPr>
          <w:lang w:val="sv-FI"/>
        </w:rPr>
        <w:t xml:space="preserve"> provprestation</w:t>
      </w:r>
      <w:r w:rsidR="002D4B4F" w:rsidRPr="009F23F6">
        <w:rPr>
          <w:lang w:val="sv-FI"/>
        </w:rPr>
        <w:t>en (L 502/2019</w:t>
      </w:r>
      <w:r w:rsidR="00A57236" w:rsidRPr="009F23F6">
        <w:rPr>
          <w:lang w:val="sv-FI"/>
        </w:rPr>
        <w:t xml:space="preserve">, 18 § 4 mom.). </w:t>
      </w:r>
      <w:r w:rsidR="007431D9" w:rsidRPr="009F23F6">
        <w:rPr>
          <w:lang w:val="sv-FI"/>
        </w:rPr>
        <w:t>Efter att resultaten publicerats kan p</w:t>
      </w:r>
      <w:r w:rsidR="00A57236" w:rsidRPr="009F23F6">
        <w:rPr>
          <w:lang w:val="sv-FI"/>
        </w:rPr>
        <w:t>rovprestationerna ses</w:t>
      </w:r>
      <w:r w:rsidR="00D07B45" w:rsidRPr="009F23F6">
        <w:rPr>
          <w:lang w:val="sv-FI"/>
        </w:rPr>
        <w:t xml:space="preserve"> i tjänsten </w:t>
      </w:r>
      <w:r w:rsidR="005508C3" w:rsidRPr="009F23F6">
        <w:rPr>
          <w:lang w:val="sv-FI"/>
        </w:rPr>
        <w:t>Studieinfo</w:t>
      </w:r>
      <w:r w:rsidR="007431D9" w:rsidRPr="009F23F6">
        <w:rPr>
          <w:lang w:val="sv-FI"/>
        </w:rPr>
        <w:t>,</w:t>
      </w:r>
      <w:r w:rsidR="005508C3" w:rsidRPr="009F23F6">
        <w:rPr>
          <w:lang w:val="sv-FI"/>
        </w:rPr>
        <w:t xml:space="preserve"> som upprätthålls av Utbildningsstyrelsen</w:t>
      </w:r>
      <w:r w:rsidR="007431D9" w:rsidRPr="009F23F6">
        <w:rPr>
          <w:lang w:val="sv-FI"/>
        </w:rPr>
        <w:t>.</w:t>
      </w:r>
      <w:r w:rsidR="00204265" w:rsidRPr="009F23F6">
        <w:rPr>
          <w:lang w:val="sv-FI"/>
        </w:rPr>
        <w:t xml:space="preserve"> </w:t>
      </w:r>
    </w:p>
    <w:p w14:paraId="681EAB53" w14:textId="0FCAD644" w:rsidR="00A31838" w:rsidRPr="009F23F6" w:rsidRDefault="008D0676" w:rsidP="00787651">
      <w:pPr>
        <w:rPr>
          <w:lang w:val="sv-FI"/>
        </w:rPr>
      </w:pPr>
      <w:r w:rsidRPr="009F23F6">
        <w:rPr>
          <w:lang w:val="sv-FI"/>
        </w:rPr>
        <w:t xml:space="preserve">De som är parter i ärendet </w:t>
      </w:r>
      <w:r w:rsidR="007801F1" w:rsidRPr="009F23F6">
        <w:rPr>
          <w:lang w:val="sv-FI"/>
        </w:rPr>
        <w:t xml:space="preserve">kan inte få uppgifter om censorns identitet innan bedömningen är slutgiltig (Lagen om offentlighet i myndigheternas verksamhet 621/1999, 11 §). Bedömningen av vårens examen är slutgiltig från och med den 20 juni och bedömningen av höstens examen från och med den 20 december, vilket gäller för de examinander som inte har begärt omprövning av bedömningen. En examinand som har begärt omprövning kan få uppgifter om censors identitet först efter det att han eller hon har fått beslutet om omprövningen. </w:t>
      </w:r>
    </w:p>
    <w:p w14:paraId="74FA6A4F" w14:textId="0427BC1E" w:rsidR="00616C4F" w:rsidRPr="009F23F6" w:rsidRDefault="007801F1" w:rsidP="00787651">
      <w:pPr>
        <w:rPr>
          <w:lang w:val="sv-FI"/>
        </w:rPr>
      </w:pPr>
      <w:r w:rsidRPr="009F23F6">
        <w:rPr>
          <w:lang w:val="sv-FI"/>
        </w:rPr>
        <w:t xml:space="preserve">Nämnden ger inte ut kontaktuppgifter till censorerna för förfrågningar gällande bedömningen av provprestationer. </w:t>
      </w:r>
      <w:r w:rsidR="00D90FD4" w:rsidRPr="009F23F6">
        <w:rPr>
          <w:lang w:val="sv-FI"/>
        </w:rPr>
        <w:t xml:space="preserve">Lärare som preliminärt har bedömt en provprestation har inte rätt till informationen, eftersom bedömningen av en examinands provprestation inte påverkar lärarens </w:t>
      </w:r>
      <w:r w:rsidR="00D90FD4" w:rsidRPr="009F23F6">
        <w:rPr>
          <w:lang w:val="sv-FI"/>
        </w:rPr>
        <w:lastRenderedPageBreak/>
        <w:t xml:space="preserve">rättigheter, intressen eller skyldigheter eller i övrigt gäller läraren (RP 235/2018). </w:t>
      </w:r>
      <w:r w:rsidR="00AB3A74" w:rsidRPr="009F23F6">
        <w:rPr>
          <w:lang w:val="sv-FI"/>
        </w:rPr>
        <w:t xml:space="preserve">Nämnden har tystnadsplikt </w:t>
      </w:r>
      <w:r w:rsidR="00296A29" w:rsidRPr="009F23F6">
        <w:rPr>
          <w:lang w:val="sv-FI"/>
        </w:rPr>
        <w:t>gällande</w:t>
      </w:r>
      <w:r w:rsidRPr="009F23F6">
        <w:rPr>
          <w:lang w:val="sv-FI"/>
        </w:rPr>
        <w:t xml:space="preserve"> hur de som </w:t>
      </w:r>
      <w:r w:rsidR="00166672" w:rsidRPr="009F23F6">
        <w:rPr>
          <w:lang w:val="sv-FI"/>
        </w:rPr>
        <w:t xml:space="preserve">har </w:t>
      </w:r>
      <w:r w:rsidRPr="009F23F6">
        <w:rPr>
          <w:lang w:val="sv-FI"/>
        </w:rPr>
        <w:t xml:space="preserve">förordnats att bedöma provsvaren har fördelat sina uppgifter mellan olika </w:t>
      </w:r>
      <w:r w:rsidR="00166672" w:rsidRPr="009F23F6">
        <w:rPr>
          <w:lang w:val="sv-FI"/>
        </w:rPr>
        <w:t>gymnasier</w:t>
      </w:r>
      <w:r w:rsidRPr="009F23F6">
        <w:rPr>
          <w:lang w:val="sv-FI"/>
        </w:rPr>
        <w:t>, tills ett år har förflutit från examenstillfället (</w:t>
      </w:r>
      <w:r w:rsidR="00D90FD4" w:rsidRPr="009F23F6">
        <w:rPr>
          <w:lang w:val="sv-FI"/>
        </w:rPr>
        <w:t xml:space="preserve">L </w:t>
      </w:r>
      <w:r w:rsidRPr="009F23F6">
        <w:rPr>
          <w:lang w:val="sv-FI"/>
        </w:rPr>
        <w:t xml:space="preserve">621/1999, 24 § 1 mom. punkt 30). </w:t>
      </w:r>
    </w:p>
    <w:p w14:paraId="552E7F31" w14:textId="1D8903AE" w:rsidR="00746024" w:rsidRPr="009F23F6" w:rsidRDefault="004B171D" w:rsidP="00787651">
      <w:pPr>
        <w:rPr>
          <w:lang w:val="sv-FI"/>
        </w:rPr>
      </w:pPr>
      <w:r w:rsidRPr="009F23F6">
        <w:rPr>
          <w:lang w:val="sv-FI"/>
        </w:rPr>
        <w:t xml:space="preserve">Visning av provprestationen på </w:t>
      </w:r>
      <w:r w:rsidR="003E19D6" w:rsidRPr="009F23F6">
        <w:rPr>
          <w:lang w:val="sv-FI"/>
        </w:rPr>
        <w:t xml:space="preserve">Studentexamensnämndens </w:t>
      </w:r>
      <w:r w:rsidRPr="009F23F6">
        <w:rPr>
          <w:lang w:val="sv-FI"/>
        </w:rPr>
        <w:t xml:space="preserve">kansli samt utskrift av provprestationen bör beställas på förhand. </w:t>
      </w:r>
      <w:r w:rsidR="005C2793" w:rsidRPr="009F23F6">
        <w:rPr>
          <w:lang w:val="sv-FI"/>
        </w:rPr>
        <w:t xml:space="preserve">En utskrift av en provprestation är avgiftsbelagd. Utskriften sänds till examinanden per post. </w:t>
      </w:r>
      <w:r w:rsidRPr="009F23F6">
        <w:rPr>
          <w:lang w:val="sv-FI"/>
        </w:rPr>
        <w:t>Det är inte längre möjligt att beställa kopior av provprestationer på papper eftersom arkiveringstiden för dem har gått ut. Beställningen av digitala provprestationer är inte begränsad. En examinand kan få se sin prestation på Studentexamensnämndens kansli eller få en utskrift av prestationen tidigast den 20 juni när det gäller vårens examen och tidigast den 20 december när det gäller höstens examen.</w:t>
      </w:r>
    </w:p>
    <w:p w14:paraId="2C5EE39C" w14:textId="125EBE10" w:rsidR="00AA0BD5" w:rsidRPr="009F23F6" w:rsidRDefault="00AA0BD5" w:rsidP="00AA0BD5">
      <w:pPr>
        <w:rPr>
          <w:lang w:val="sv-FI"/>
        </w:rPr>
      </w:pPr>
      <w:r w:rsidRPr="009F23F6">
        <w:rPr>
          <w:lang w:val="sv-FI"/>
        </w:rPr>
        <w:t>Alla provprestationer, bedömningsanteckningar, examinandernas vitsord och poängantal som hör till den digitala studentexamen förvaras varaktigt i elektronisk form som en del av studentexamensregistret (Arkivlagen 831/1994, 8 §, Arkivverkets beslut 11.1.2016).</w:t>
      </w:r>
    </w:p>
    <w:p w14:paraId="51C789C9" w14:textId="77777777" w:rsidR="00C30E0E" w:rsidRPr="009F23F6" w:rsidRDefault="00C30E0E" w:rsidP="00C30E0E">
      <w:pPr>
        <w:pStyle w:val="Otsikko31"/>
        <w:rPr>
          <w:color w:val="auto"/>
        </w:rPr>
      </w:pPr>
      <w:bookmarkStart w:id="56" w:name="_Toc125472847"/>
      <w:r w:rsidRPr="009F23F6">
        <w:rPr>
          <w:color w:val="auto"/>
        </w:rPr>
        <w:t>Utlämning av uppgifter om namn och prestationer</w:t>
      </w:r>
      <w:bookmarkEnd w:id="56"/>
    </w:p>
    <w:p w14:paraId="6EFDC8DF" w14:textId="045FE0AC" w:rsidR="00C30E0E" w:rsidRPr="009F23F6" w:rsidRDefault="00C30E0E" w:rsidP="00C30E0E">
      <w:pPr>
        <w:rPr>
          <w:lang w:val="sv-FI"/>
        </w:rPr>
      </w:pPr>
      <w:r w:rsidRPr="009F23F6">
        <w:rPr>
          <w:lang w:val="sv-FI"/>
        </w:rPr>
        <w:t xml:space="preserve">Både nämnden och gymnasiet har rätt att ge ut studenternas namn för publicering efter det att nämnden har skickat examensresultaten till gymnasiet och riktigheten av dem har kontrollerats. Om gymnasiet har framfört begäran om granskning som kan leda till att någon blir student till nämnden efter det att examensresultaten har anlänt, får namnen inte publiceras förrän nämnden har hunnit behandla ansökningarna. </w:t>
      </w:r>
      <w:r w:rsidR="007110C8" w:rsidRPr="009F23F6">
        <w:rPr>
          <w:lang w:val="sv-FI"/>
        </w:rPr>
        <w:t xml:space="preserve">Rätten att ge ut </w:t>
      </w:r>
      <w:r w:rsidR="00E52102" w:rsidRPr="009F23F6">
        <w:rPr>
          <w:lang w:val="sv-FI"/>
        </w:rPr>
        <w:t xml:space="preserve">namnen baserar sig på </w:t>
      </w:r>
      <w:r w:rsidR="00543CD2" w:rsidRPr="009F23F6">
        <w:rPr>
          <w:lang w:val="sv-FI"/>
        </w:rPr>
        <w:t xml:space="preserve">15 § i </w:t>
      </w:r>
      <w:r w:rsidR="0071288F" w:rsidRPr="009F23F6">
        <w:rPr>
          <w:lang w:val="sv-FI"/>
        </w:rPr>
        <w:t xml:space="preserve">lagen om </w:t>
      </w:r>
      <w:r w:rsidR="00D972AC" w:rsidRPr="009F23F6">
        <w:rPr>
          <w:lang w:val="sv-FI"/>
        </w:rPr>
        <w:t>nationella studie- och examensregister</w:t>
      </w:r>
      <w:r w:rsidR="00543CD2" w:rsidRPr="009F23F6">
        <w:rPr>
          <w:lang w:val="sv-FI"/>
        </w:rPr>
        <w:t xml:space="preserve"> (</w:t>
      </w:r>
      <w:r w:rsidRPr="009F23F6">
        <w:rPr>
          <w:lang w:val="sv-FI"/>
        </w:rPr>
        <w:t>884/2017)</w:t>
      </w:r>
    </w:p>
    <w:p w14:paraId="190FFF96" w14:textId="2341B126" w:rsidR="00C30E0E" w:rsidRPr="009F23F6" w:rsidRDefault="00C30E0E" w:rsidP="00C30E0E">
      <w:pPr>
        <w:rPr>
          <w:lang w:val="sv-FI"/>
        </w:rPr>
      </w:pPr>
      <w:r w:rsidRPr="009F23F6">
        <w:rPr>
          <w:lang w:val="sv-FI"/>
        </w:rPr>
        <w:t xml:space="preserve">En examinand som inte vill ha sitt namn publicerat måste skriftligen anhålla om att både gymnasiet och nämnden stryker examinandens namn i den namnlista som går till publicering. Anhållan kan göras elektroniskt och </w:t>
      </w:r>
      <w:r w:rsidR="005C5D24" w:rsidRPr="009F23F6">
        <w:rPr>
          <w:lang w:val="sv-FI"/>
        </w:rPr>
        <w:t xml:space="preserve">ur den bör framgå åtminstone </w:t>
      </w:r>
      <w:r w:rsidRPr="009F23F6">
        <w:rPr>
          <w:lang w:val="sv-FI"/>
        </w:rPr>
        <w:t>examinandens namn och gymnasi</w:t>
      </w:r>
      <w:r w:rsidR="005B0AE5" w:rsidRPr="009F23F6">
        <w:rPr>
          <w:lang w:val="sv-FI"/>
        </w:rPr>
        <w:t>um</w:t>
      </w:r>
      <w:r w:rsidRPr="009F23F6">
        <w:rPr>
          <w:lang w:val="sv-FI"/>
        </w:rPr>
        <w:t xml:space="preserve">. Anhållan ska göras i god tid innan resultaten blir klara, senast 5 maj när det gäller vårens examen och 4 november när det gäller höstens examen. </w:t>
      </w:r>
    </w:p>
    <w:p w14:paraId="15CCD89D" w14:textId="77777777" w:rsidR="00C30E0E" w:rsidRPr="009F23F6" w:rsidRDefault="00C30E0E" w:rsidP="00C30E0E">
      <w:pPr>
        <w:rPr>
          <w:lang w:val="sv-FI"/>
        </w:rPr>
      </w:pPr>
      <w:r w:rsidRPr="009F23F6">
        <w:rPr>
          <w:lang w:val="sv-FI"/>
        </w:rPr>
        <w:lastRenderedPageBreak/>
        <w:t>Gymnasiet har inte rätt att offentliggöra vitsord utan examinandernas samtycke. När betygen delas ut är det inte tillåtet att offentligt nämna examinandens vitsord, om examinanden inte har gett sitt tillstånd.</w:t>
      </w:r>
    </w:p>
    <w:p w14:paraId="6E9EBE92" w14:textId="77777777" w:rsidR="00C30E0E" w:rsidRPr="009F23F6" w:rsidRDefault="00C30E0E" w:rsidP="00C30E0E">
      <w:pPr>
        <w:rPr>
          <w:lang w:val="sv-FI"/>
        </w:rPr>
      </w:pPr>
      <w:r w:rsidRPr="009F23F6">
        <w:rPr>
          <w:lang w:val="sv-FI"/>
        </w:rPr>
        <w:t>Nämnden utlämnar uppgifter som behövs för antagningen av studerande till Utbildningsstyrelsens antagningsregister om de personer som deltagit i studentexamen och sökt till universitet, yrkeshögskola, yrkesutbildning eller gymnasieutbildning, utbildning som handleder för examensutbildning eller läroanstalter inom det fria bildningsarbetet (L 884/2017, 15 §).</w:t>
      </w:r>
    </w:p>
    <w:p w14:paraId="5B01E870" w14:textId="0762691C" w:rsidR="00C30E0E" w:rsidRPr="009F23F6" w:rsidRDefault="00C30E0E" w:rsidP="00C30E0E">
      <w:pPr>
        <w:rPr>
          <w:lang w:val="sv-FI"/>
        </w:rPr>
      </w:pPr>
      <w:r w:rsidRPr="009F23F6">
        <w:rPr>
          <w:lang w:val="sv-FI"/>
        </w:rPr>
        <w:t xml:space="preserve">Examinanden kan skriva ut eller spara provprestationen från </w:t>
      </w:r>
      <w:r w:rsidR="00122498" w:rsidRPr="009F23F6">
        <w:rPr>
          <w:lang w:val="sv-FI"/>
        </w:rPr>
        <w:t xml:space="preserve">Utbildningsstyrelsens </w:t>
      </w:r>
      <w:r w:rsidR="005A00FE" w:rsidRPr="009F23F6">
        <w:rPr>
          <w:lang w:val="sv-FI"/>
        </w:rPr>
        <w:t>Studieinfo-tjänst</w:t>
      </w:r>
      <w:r w:rsidRPr="009F23F6">
        <w:rPr>
          <w:lang w:val="sv-FI"/>
        </w:rPr>
        <w:t xml:space="preserve"> och ge provprestationen vidare för publicering eller annan användning.</w:t>
      </w:r>
    </w:p>
    <w:p w14:paraId="4E313B94" w14:textId="7B1114B3" w:rsidR="00C30E0E" w:rsidRPr="009F23F6" w:rsidRDefault="00C30E0E" w:rsidP="00C30E0E">
      <w:pPr>
        <w:rPr>
          <w:lang w:val="sv-FI"/>
        </w:rPr>
      </w:pPr>
      <w:r w:rsidRPr="009F23F6">
        <w:rPr>
          <w:lang w:val="sv-FI"/>
        </w:rPr>
        <w:t>Nämnden kan på ansökan ställa provprestationer till förfogande för vetenskapliga ändamål. Nämnden förutsätter då att den som gör en undersökning behandlar provprestationerna anonymt. Ett exemplar av publicerade forskningsrapporter ombeds skickas in för arkivering i nämndens arkiv. Alternativt kan en elektronisk version av rapporten eller en länk till den skickas för publicering på nämndens webbplats.</w:t>
      </w:r>
    </w:p>
    <w:bookmarkStart w:id="57" w:name="_Toc125472848"/>
    <w:p w14:paraId="0198FDAA" w14:textId="347A402B" w:rsidR="00F432B3" w:rsidRPr="009F23F6" w:rsidRDefault="00A33182" w:rsidP="00EE21E4">
      <w:pPr>
        <w:pStyle w:val="Otsikko31"/>
        <w:rPr>
          <w:color w:val="auto"/>
        </w:rPr>
      </w:pPr>
      <w:r w:rsidRPr="009F23F6">
        <w:rPr>
          <w:noProof/>
          <w:color w:val="auto"/>
        </w:rPr>
        <mc:AlternateContent>
          <mc:Choice Requires="wps">
            <w:drawing>
              <wp:anchor distT="180340" distB="180340" distL="114300" distR="114300" simplePos="0" relativeHeight="251660303" behindDoc="0" locked="0" layoutInCell="1" allowOverlap="1" wp14:anchorId="602EA0E7" wp14:editId="6FDA3445">
                <wp:simplePos x="0" y="0"/>
                <wp:positionH relativeFrom="margin">
                  <wp:align>right</wp:align>
                </wp:positionH>
                <wp:positionV relativeFrom="paragraph">
                  <wp:posOffset>568325</wp:posOffset>
                </wp:positionV>
                <wp:extent cx="4859655" cy="1447800"/>
                <wp:effectExtent l="0" t="0" r="17145" b="19050"/>
                <wp:wrapTopAndBottom/>
                <wp:docPr id="13" name="Tekstiruutu 13" descr="Studentexamensnämnden utfärdar inte avgångsbetyg från gymnasiet med information om gymnasiestudiernas prestationer. Betyget utfärdas av ifrågavarande gymnasium."/>
                <wp:cNvGraphicFramePr/>
                <a:graphic xmlns:a="http://schemas.openxmlformats.org/drawingml/2006/main">
                  <a:graphicData uri="http://schemas.microsoft.com/office/word/2010/wordprocessingShape">
                    <wps:wsp>
                      <wps:cNvSpPr txBox="1"/>
                      <wps:spPr>
                        <a:xfrm>
                          <a:off x="0" y="0"/>
                          <a:ext cx="4859655" cy="1447800"/>
                        </a:xfrm>
                        <a:prstGeom prst="rect">
                          <a:avLst/>
                        </a:prstGeom>
                        <a:solidFill>
                          <a:schemeClr val="bg1">
                            <a:lumMod val="95000"/>
                          </a:schemeClr>
                        </a:solidFill>
                        <a:ln w="6350">
                          <a:solidFill>
                            <a:prstClr val="black"/>
                          </a:solidFill>
                        </a:ln>
                      </wps:spPr>
                      <wps:txbx>
                        <w:txbxContent>
                          <w:p w14:paraId="1DED5882" w14:textId="256CA261" w:rsidR="00A33182" w:rsidRPr="009C2235" w:rsidRDefault="005F63CF" w:rsidP="00A33182">
                            <w:pPr>
                              <w:ind w:left="0"/>
                              <w:rPr>
                                <w:lang w:val="sv-SE"/>
                              </w:rPr>
                            </w:pPr>
                            <w:r>
                              <w:rPr>
                                <w:lang w:val="sv-FI"/>
                              </w:rPr>
                              <w:t>Digitala studentexamensbetyg kommer att börja utf</w:t>
                            </w:r>
                            <w:r w:rsidR="00B336F9">
                              <w:rPr>
                                <w:lang w:val="sv-FI"/>
                              </w:rPr>
                              <w:t>ä</w:t>
                            </w:r>
                            <w:r>
                              <w:rPr>
                                <w:lang w:val="sv-FI"/>
                              </w:rPr>
                              <w:t xml:space="preserve">rdas </w:t>
                            </w:r>
                            <w:r w:rsidR="009C2235">
                              <w:rPr>
                                <w:lang w:val="sv-FI"/>
                              </w:rPr>
                              <w:t xml:space="preserve">jämsides med betygen på papper våren 2023. På grund av detta kommer </w:t>
                            </w:r>
                            <w:r w:rsidR="005C4B0B">
                              <w:rPr>
                                <w:lang w:val="sv-FI"/>
                              </w:rPr>
                              <w:t xml:space="preserve">föreskrifterna och anvisningarna gällande utfärdande av betyg samt </w:t>
                            </w:r>
                            <w:r w:rsidR="007B0C88">
                              <w:rPr>
                                <w:lang w:val="sv-FI"/>
                              </w:rPr>
                              <w:t xml:space="preserve">betygsavskrifter och översättningar av betyg att ändras </w:t>
                            </w:r>
                            <w:r w:rsidR="00450F49">
                              <w:rPr>
                                <w:lang w:val="sv-FI"/>
                              </w:rPr>
                              <w:t>under våren 2023. Föreskrifterna om avläggande av examen förändras inte</w:t>
                            </w:r>
                            <w:r w:rsidR="00A33182" w:rsidRPr="009C2235">
                              <w:rPr>
                                <w:lang w:val="sv-SE"/>
                              </w:rPr>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EA0E7" id="Tekstiruutu 13" o:spid="_x0000_s1037" type="#_x0000_t202" alt="Studentexamensnämnden utfärdar inte avgångsbetyg från gymnasiet med information om gymnasiestudiernas prestationer. Betyget utfärdas av ifrågavarande gymnasium." style="position:absolute;left:0;text-align:left;margin-left:331.45pt;margin-top:44.75pt;width:382.65pt;height:114pt;z-index:251660303;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" fillcolor="#f2f2f2 [3052]" strokeweight=".5pt">
                <v:textbox inset="4mm,4mm,4mm,4mm">
                  <w:txbxContent>
                    <w:p w14:paraId="1DED5882" w14:textId="256CA261" w:rsidR="00A33182" w:rsidRPr="009C2235" w:rsidRDefault="005F63CF" w:rsidP="00A33182">
                      <w:pPr>
                        <w:ind w:left="0"/>
                        <w:rPr>
                          <w:lang w:val="sv-SE"/>
                        </w:rPr>
                      </w:pPr>
                      <w:r>
                        <w:rPr>
                          <w:lang w:val="sv-FI"/>
                        </w:rPr>
                        <w:t>Digitala studentexamensbetyg kommer att börja utf</w:t>
                      </w:r>
                      <w:r w:rsidR="00B336F9">
                        <w:rPr>
                          <w:lang w:val="sv-FI"/>
                        </w:rPr>
                        <w:t>ä</w:t>
                      </w:r>
                      <w:r>
                        <w:rPr>
                          <w:lang w:val="sv-FI"/>
                        </w:rPr>
                        <w:t xml:space="preserve">rdas </w:t>
                      </w:r>
                      <w:r w:rsidR="009C2235">
                        <w:rPr>
                          <w:lang w:val="sv-FI"/>
                        </w:rPr>
                        <w:t xml:space="preserve">jämsides med betygen på papper våren 2023. På grund av detta kommer </w:t>
                      </w:r>
                      <w:r w:rsidR="005C4B0B">
                        <w:rPr>
                          <w:lang w:val="sv-FI"/>
                        </w:rPr>
                        <w:t xml:space="preserve">föreskrifterna och anvisningarna gällande utfärdande av betyg samt </w:t>
                      </w:r>
                      <w:r w:rsidR="007B0C88">
                        <w:rPr>
                          <w:lang w:val="sv-FI"/>
                        </w:rPr>
                        <w:t xml:space="preserve">betygsavskrifter och översättningar av betyg att ändras </w:t>
                      </w:r>
                      <w:r w:rsidR="00450F49">
                        <w:rPr>
                          <w:lang w:val="sv-FI"/>
                        </w:rPr>
                        <w:t>under våren 2023. Föreskrifterna om avläggande av examen förändras inte</w:t>
                      </w:r>
                      <w:r w:rsidR="00A33182" w:rsidRPr="009C2235">
                        <w:rPr>
                          <w:lang w:val="sv-SE"/>
                        </w:rPr>
                        <w:t>.</w:t>
                      </w:r>
                    </w:p>
                  </w:txbxContent>
                </v:textbox>
                <w10:wrap type="topAndBottom" anchorx="margin"/>
              </v:shape>
            </w:pict>
          </mc:Fallback>
        </mc:AlternateContent>
      </w:r>
      <w:r w:rsidR="00F432B3" w:rsidRPr="009F23F6">
        <w:rPr>
          <w:color w:val="auto"/>
        </w:rPr>
        <w:t>Betygen</w:t>
      </w:r>
      <w:bookmarkEnd w:id="57"/>
    </w:p>
    <w:p w14:paraId="011A97DA" w14:textId="4CBF1A47" w:rsidR="00F432B3" w:rsidRPr="009F23F6" w:rsidRDefault="00DF070B" w:rsidP="00EE21E4">
      <w:pPr>
        <w:pStyle w:val="Otsikko41"/>
        <w:rPr>
          <w:color w:val="auto"/>
        </w:rPr>
      </w:pPr>
      <w:bookmarkStart w:id="58" w:name="_Toc125472849"/>
      <w:r w:rsidRPr="009F23F6">
        <w:rPr>
          <w:color w:val="auto"/>
        </w:rPr>
        <w:t>Studentexamensbetyget</w:t>
      </w:r>
      <w:bookmarkEnd w:id="58"/>
    </w:p>
    <w:p w14:paraId="44D813AE" w14:textId="77777777" w:rsidR="00B60103" w:rsidRPr="009F23F6" w:rsidRDefault="00DF070B" w:rsidP="00787651">
      <w:pPr>
        <w:rPr>
          <w:lang w:val="sv-FI"/>
        </w:rPr>
      </w:pPr>
      <w:r w:rsidRPr="009F23F6">
        <w:rPr>
          <w:lang w:val="sv-FI"/>
        </w:rPr>
        <w:t>Studentexamensbetyg</w:t>
      </w:r>
      <w:r w:rsidR="00F432B3" w:rsidRPr="009F23F6">
        <w:rPr>
          <w:lang w:val="sv-FI"/>
        </w:rPr>
        <w:t xml:space="preserve"> </w:t>
      </w:r>
      <w:r w:rsidRPr="009F23F6">
        <w:rPr>
          <w:lang w:val="sv-FI"/>
        </w:rPr>
        <w:t>utfärdas</w:t>
      </w:r>
      <w:r w:rsidR="00F432B3" w:rsidRPr="009F23F6">
        <w:rPr>
          <w:lang w:val="sv-FI"/>
        </w:rPr>
        <w:t xml:space="preserve"> </w:t>
      </w:r>
      <w:r w:rsidRPr="009F23F6">
        <w:rPr>
          <w:lang w:val="sv-FI"/>
        </w:rPr>
        <w:t>för</w:t>
      </w:r>
      <w:r w:rsidR="00F432B3" w:rsidRPr="009F23F6">
        <w:rPr>
          <w:lang w:val="sv-FI"/>
        </w:rPr>
        <w:t xml:space="preserve"> </w:t>
      </w:r>
      <w:r w:rsidRPr="009F23F6">
        <w:rPr>
          <w:lang w:val="sv-FI"/>
        </w:rPr>
        <w:t>en</w:t>
      </w:r>
      <w:r w:rsidR="00F432B3" w:rsidRPr="009F23F6">
        <w:rPr>
          <w:lang w:val="sv-FI"/>
        </w:rPr>
        <w:t xml:space="preserve"> </w:t>
      </w:r>
      <w:r w:rsidRPr="009F23F6">
        <w:rPr>
          <w:lang w:val="sv-FI"/>
        </w:rPr>
        <w:t>examinand</w:t>
      </w:r>
      <w:r w:rsidR="00F432B3" w:rsidRPr="009F23F6">
        <w:rPr>
          <w:lang w:val="sv-FI"/>
        </w:rPr>
        <w:t xml:space="preserve"> </w:t>
      </w:r>
      <w:r w:rsidRPr="009F23F6">
        <w:rPr>
          <w:lang w:val="sv-FI"/>
        </w:rPr>
        <w:t>som</w:t>
      </w:r>
      <w:r w:rsidR="00F432B3" w:rsidRPr="009F23F6">
        <w:rPr>
          <w:lang w:val="sv-FI"/>
        </w:rPr>
        <w:t xml:space="preserve"> </w:t>
      </w:r>
      <w:r w:rsidRPr="009F23F6">
        <w:rPr>
          <w:lang w:val="sv-FI"/>
        </w:rPr>
        <w:t>har</w:t>
      </w:r>
      <w:r w:rsidR="00F432B3" w:rsidRPr="009F23F6">
        <w:rPr>
          <w:lang w:val="sv-FI"/>
        </w:rPr>
        <w:t xml:space="preserve"> </w:t>
      </w:r>
      <w:r w:rsidRPr="009F23F6">
        <w:rPr>
          <w:lang w:val="sv-FI"/>
        </w:rPr>
        <w:t>avlagt</w:t>
      </w:r>
      <w:r w:rsidR="00F432B3" w:rsidRPr="009F23F6">
        <w:rPr>
          <w:lang w:val="sv-FI"/>
        </w:rPr>
        <w:t xml:space="preserve"> </w:t>
      </w:r>
      <w:r w:rsidRPr="009F23F6">
        <w:rPr>
          <w:lang w:val="sv-FI"/>
        </w:rPr>
        <w:t>studentexamen</w:t>
      </w:r>
      <w:r w:rsidR="00F432B3" w:rsidRPr="009F23F6">
        <w:rPr>
          <w:lang w:val="sv-FI"/>
        </w:rPr>
        <w:t xml:space="preserve"> </w:t>
      </w:r>
      <w:r w:rsidRPr="009F23F6">
        <w:rPr>
          <w:lang w:val="sv-FI"/>
        </w:rPr>
        <w:t>på</w:t>
      </w:r>
      <w:r w:rsidR="00F432B3" w:rsidRPr="009F23F6">
        <w:rPr>
          <w:lang w:val="sv-FI"/>
        </w:rPr>
        <w:t xml:space="preserve"> </w:t>
      </w:r>
      <w:r w:rsidRPr="009F23F6">
        <w:rPr>
          <w:lang w:val="sv-FI"/>
        </w:rPr>
        <w:t>det</w:t>
      </w:r>
      <w:r w:rsidR="00F432B3" w:rsidRPr="009F23F6">
        <w:rPr>
          <w:lang w:val="sv-FI"/>
        </w:rPr>
        <w:t xml:space="preserve"> </w:t>
      </w:r>
      <w:r w:rsidRPr="009F23F6">
        <w:rPr>
          <w:lang w:val="sv-FI"/>
        </w:rPr>
        <w:t>sätt</w:t>
      </w:r>
      <w:r w:rsidR="00F432B3" w:rsidRPr="009F23F6">
        <w:rPr>
          <w:lang w:val="sv-FI"/>
        </w:rPr>
        <w:t xml:space="preserve"> </w:t>
      </w:r>
      <w:r w:rsidRPr="009F23F6">
        <w:rPr>
          <w:lang w:val="sv-FI"/>
        </w:rPr>
        <w:t>som</w:t>
      </w:r>
      <w:r w:rsidR="00F432B3" w:rsidRPr="009F23F6">
        <w:rPr>
          <w:lang w:val="sv-FI"/>
        </w:rPr>
        <w:t xml:space="preserve"> </w:t>
      </w:r>
      <w:r w:rsidRPr="009F23F6">
        <w:rPr>
          <w:lang w:val="sv-FI"/>
        </w:rPr>
        <w:t>föreskrivs i 12 § i lagen om studentexamen. För att ett betyg skall utfärdas krävs att de föreskrivna avgifterna för deltagande i studentexamen och proven i examen har betalats (L 502/2019, 19 §).</w:t>
      </w:r>
    </w:p>
    <w:p w14:paraId="0664AE41" w14:textId="77777777" w:rsidR="00F52EE9" w:rsidRPr="009F23F6" w:rsidRDefault="00DF070B" w:rsidP="00787651">
      <w:pPr>
        <w:rPr>
          <w:lang w:val="sv-FI"/>
        </w:rPr>
      </w:pPr>
      <w:r w:rsidRPr="009F23F6">
        <w:rPr>
          <w:lang w:val="sv-FI"/>
        </w:rPr>
        <w:lastRenderedPageBreak/>
        <w:t>I</w:t>
      </w:r>
      <w:r w:rsidR="00F432B3" w:rsidRPr="009F23F6">
        <w:rPr>
          <w:lang w:val="sv-FI"/>
        </w:rPr>
        <w:t xml:space="preserve"> </w:t>
      </w:r>
      <w:r w:rsidRPr="009F23F6">
        <w:rPr>
          <w:lang w:val="sv-FI"/>
        </w:rPr>
        <w:t>studentexamensbetyget</w:t>
      </w:r>
      <w:r w:rsidR="00F432B3" w:rsidRPr="009F23F6">
        <w:rPr>
          <w:lang w:val="sv-FI"/>
        </w:rPr>
        <w:t xml:space="preserve"> </w:t>
      </w:r>
      <w:r w:rsidRPr="009F23F6">
        <w:rPr>
          <w:lang w:val="sv-FI"/>
        </w:rPr>
        <w:t>antecknas</w:t>
      </w:r>
      <w:r w:rsidR="00F432B3" w:rsidRPr="009F23F6">
        <w:rPr>
          <w:lang w:val="sv-FI"/>
        </w:rPr>
        <w:t xml:space="preserve"> </w:t>
      </w:r>
      <w:r w:rsidRPr="009F23F6">
        <w:rPr>
          <w:lang w:val="sv-FI"/>
        </w:rPr>
        <w:t>vitsorden</w:t>
      </w:r>
      <w:r w:rsidR="00F432B3" w:rsidRPr="009F23F6">
        <w:rPr>
          <w:lang w:val="sv-FI"/>
        </w:rPr>
        <w:t xml:space="preserve"> </w:t>
      </w:r>
      <w:r w:rsidRPr="009F23F6">
        <w:rPr>
          <w:lang w:val="sv-FI"/>
        </w:rPr>
        <w:t>i</w:t>
      </w:r>
      <w:r w:rsidR="00F432B3" w:rsidRPr="009F23F6">
        <w:rPr>
          <w:lang w:val="sv-FI"/>
        </w:rPr>
        <w:t xml:space="preserve"> </w:t>
      </w:r>
      <w:r w:rsidRPr="009F23F6">
        <w:rPr>
          <w:lang w:val="sv-FI"/>
        </w:rPr>
        <w:t>de</w:t>
      </w:r>
      <w:r w:rsidR="00F432B3" w:rsidRPr="009F23F6">
        <w:rPr>
          <w:lang w:val="sv-FI"/>
        </w:rPr>
        <w:t xml:space="preserve"> </w:t>
      </w:r>
      <w:r w:rsidRPr="009F23F6">
        <w:rPr>
          <w:lang w:val="sv-FI"/>
        </w:rPr>
        <w:t>godkända</w:t>
      </w:r>
      <w:r w:rsidR="00F432B3" w:rsidRPr="009F23F6">
        <w:rPr>
          <w:lang w:val="sv-FI"/>
        </w:rPr>
        <w:t xml:space="preserve"> </w:t>
      </w:r>
      <w:r w:rsidRPr="009F23F6">
        <w:rPr>
          <w:lang w:val="sv-FI"/>
        </w:rPr>
        <w:t>proven.</w:t>
      </w:r>
      <w:r w:rsidR="00F432B3" w:rsidRPr="009F23F6">
        <w:rPr>
          <w:lang w:val="sv-FI"/>
        </w:rPr>
        <w:t xml:space="preserve"> </w:t>
      </w:r>
      <w:r w:rsidRPr="009F23F6">
        <w:rPr>
          <w:lang w:val="sv-FI"/>
        </w:rPr>
        <w:t>Om</w:t>
      </w:r>
      <w:r w:rsidR="00F432B3" w:rsidRPr="009F23F6">
        <w:rPr>
          <w:lang w:val="sv-FI"/>
        </w:rPr>
        <w:t xml:space="preserve"> </w:t>
      </w:r>
      <w:r w:rsidRPr="009F23F6">
        <w:rPr>
          <w:lang w:val="sv-FI"/>
        </w:rPr>
        <w:t>examen</w:t>
      </w:r>
      <w:r w:rsidR="00F432B3" w:rsidRPr="009F23F6">
        <w:rPr>
          <w:lang w:val="sv-FI"/>
        </w:rPr>
        <w:t xml:space="preserve"> </w:t>
      </w:r>
      <w:r w:rsidRPr="009F23F6">
        <w:rPr>
          <w:lang w:val="sv-FI"/>
        </w:rPr>
        <w:t>anses</w:t>
      </w:r>
      <w:r w:rsidR="00F432B3" w:rsidRPr="009F23F6">
        <w:rPr>
          <w:lang w:val="sv-FI"/>
        </w:rPr>
        <w:t xml:space="preserve"> </w:t>
      </w:r>
      <w:r w:rsidRPr="009F23F6">
        <w:rPr>
          <w:lang w:val="sv-FI"/>
        </w:rPr>
        <w:t>vara</w:t>
      </w:r>
      <w:r w:rsidR="00F432B3" w:rsidRPr="009F23F6">
        <w:rPr>
          <w:lang w:val="sv-FI"/>
        </w:rPr>
        <w:t xml:space="preserve"> </w:t>
      </w:r>
      <w:r w:rsidRPr="009F23F6">
        <w:rPr>
          <w:lang w:val="sv-FI"/>
        </w:rPr>
        <w:t>avlagd</w:t>
      </w:r>
      <w:r w:rsidR="00F432B3" w:rsidRPr="009F23F6">
        <w:rPr>
          <w:lang w:val="sv-FI"/>
        </w:rPr>
        <w:t xml:space="preserve"> </w:t>
      </w:r>
      <w:r w:rsidRPr="009F23F6">
        <w:rPr>
          <w:lang w:val="sv-FI"/>
        </w:rPr>
        <w:t>utan hinder av underkänt vitsord, antecknas även det underkända vitsordet i betyget. Om examinanden har tagit om ett prov innan examensbetyget har daterats, antecknas i betyget det bättre av de erhållna vitsorden. Om det utifrån bedömningen inte kan konstateras vilken prestation som är bäst, antecknas vitsordet i det senast avlagda provet i examensbetyget (F 612/2019, 7 §).</w:t>
      </w:r>
    </w:p>
    <w:p w14:paraId="7F9B1D77" w14:textId="37F34EE4" w:rsidR="002243DC" w:rsidRPr="009F23F6" w:rsidRDefault="00CE5697" w:rsidP="00787651">
      <w:pPr>
        <w:rPr>
          <w:lang w:val="sv-FI"/>
        </w:rPr>
      </w:pPr>
      <w:r w:rsidRPr="009F23F6">
        <w:rPr>
          <w:iCs/>
          <w:szCs w:val="28"/>
          <w:lang w:val="sv-FI" w:eastAsia="fi-FI" w:bidi="ar-SA"/>
        </w:rPr>
        <w:t xml:space="preserve">På </w:t>
      </w:r>
      <w:r w:rsidR="00A407EE" w:rsidRPr="009F23F6">
        <w:rPr>
          <w:iCs/>
          <w:szCs w:val="28"/>
          <w:lang w:val="sv-FI" w:eastAsia="fi-FI" w:bidi="ar-SA"/>
        </w:rPr>
        <w:t>studentexamens</w:t>
      </w:r>
      <w:r w:rsidRPr="009F23F6">
        <w:rPr>
          <w:iCs/>
          <w:szCs w:val="28"/>
          <w:lang w:val="sv-FI" w:eastAsia="fi-FI" w:bidi="ar-SA"/>
        </w:rPr>
        <w:t>b</w:t>
      </w:r>
      <w:r w:rsidR="002243DC" w:rsidRPr="009F23F6">
        <w:rPr>
          <w:iCs/>
          <w:szCs w:val="28"/>
          <w:lang w:val="sv-FI" w:eastAsia="fi-FI" w:bidi="ar-SA"/>
        </w:rPr>
        <w:t xml:space="preserve">etygen </w:t>
      </w:r>
      <w:r w:rsidR="00C15253" w:rsidRPr="009F23F6">
        <w:rPr>
          <w:iCs/>
          <w:szCs w:val="28"/>
          <w:lang w:val="sv-FI" w:eastAsia="fi-FI" w:bidi="ar-SA"/>
        </w:rPr>
        <w:t>anges</w:t>
      </w:r>
      <w:r w:rsidR="002243DC" w:rsidRPr="009F23F6">
        <w:rPr>
          <w:iCs/>
          <w:szCs w:val="28"/>
          <w:lang w:val="sv-FI" w:eastAsia="fi-FI" w:bidi="ar-SA"/>
        </w:rPr>
        <w:t xml:space="preserve"> att studentexamen </w:t>
      </w:r>
      <w:r w:rsidR="00CC42FE" w:rsidRPr="009F23F6">
        <w:rPr>
          <w:iCs/>
          <w:szCs w:val="28"/>
          <w:lang w:val="sv-FI" w:eastAsia="fi-FI" w:bidi="ar-SA"/>
        </w:rPr>
        <w:t>klassificeras</w:t>
      </w:r>
      <w:r w:rsidR="002243DC" w:rsidRPr="009F23F6">
        <w:rPr>
          <w:iCs/>
          <w:szCs w:val="28"/>
          <w:lang w:val="sv-FI" w:eastAsia="fi-FI" w:bidi="ar-SA"/>
        </w:rPr>
        <w:t xml:space="preserve"> på nivå fyra i den nationella</w:t>
      </w:r>
      <w:r w:rsidR="002243DC" w:rsidRPr="009F23F6">
        <w:rPr>
          <w:lang w:val="sv-FI"/>
        </w:rPr>
        <w:t xml:space="preserve"> referensramen för examina och övriga samlade kompetenser samt i den europeiska referensramen för kvalifikationer</w:t>
      </w:r>
      <w:r w:rsidR="002243DC" w:rsidRPr="009F23F6">
        <w:rPr>
          <w:iCs/>
          <w:szCs w:val="28"/>
          <w:lang w:val="sv-FI" w:eastAsia="fi-FI" w:bidi="ar-SA"/>
        </w:rPr>
        <w:t xml:space="preserve"> (</w:t>
      </w:r>
      <w:r w:rsidR="002243DC" w:rsidRPr="009F23F6">
        <w:rPr>
          <w:lang w:val="sv-FI"/>
        </w:rPr>
        <w:t xml:space="preserve">Statsrådets förordning om en referensram för examina och övriga samlade kompetenser </w:t>
      </w:r>
      <w:r w:rsidR="002243DC" w:rsidRPr="009F23F6">
        <w:rPr>
          <w:iCs/>
          <w:szCs w:val="28"/>
          <w:lang w:val="sv-FI" w:eastAsia="fi-FI" w:bidi="ar-SA"/>
        </w:rPr>
        <w:t>120/2017).</w:t>
      </w:r>
    </w:p>
    <w:p w14:paraId="3C6B1151" w14:textId="7C0DDBB3" w:rsidR="00F52EE9" w:rsidRPr="009F23F6" w:rsidRDefault="00DF070B" w:rsidP="00787651">
      <w:pPr>
        <w:rPr>
          <w:lang w:val="sv-FI"/>
        </w:rPr>
      </w:pPr>
      <w:r w:rsidRPr="009F23F6">
        <w:rPr>
          <w:lang w:val="sv-FI"/>
        </w:rPr>
        <w:t xml:space="preserve">Studentexamensbetyget </w:t>
      </w:r>
      <w:r w:rsidR="00CC4456" w:rsidRPr="009F23F6">
        <w:rPr>
          <w:lang w:val="sv-FI"/>
        </w:rPr>
        <w:t xml:space="preserve">för vårens examen dateras </w:t>
      </w:r>
      <w:r w:rsidR="000742F4" w:rsidRPr="009F23F6">
        <w:rPr>
          <w:lang w:val="sv-FI"/>
        </w:rPr>
        <w:t xml:space="preserve">med datumet för </w:t>
      </w:r>
      <w:r w:rsidR="000B7CF2" w:rsidRPr="009F23F6">
        <w:rPr>
          <w:lang w:val="sv-FI"/>
        </w:rPr>
        <w:t xml:space="preserve">lördagen vecka 22 och </w:t>
      </w:r>
      <w:r w:rsidR="00857440" w:rsidRPr="009F23F6">
        <w:rPr>
          <w:lang w:val="sv-FI"/>
        </w:rPr>
        <w:t xml:space="preserve">betyget för höstens examen dateras den </w:t>
      </w:r>
      <w:r w:rsidR="00DE4AE1" w:rsidRPr="009F23F6">
        <w:rPr>
          <w:lang w:val="sv-FI"/>
        </w:rPr>
        <w:t xml:space="preserve">5.12 (se även </w:t>
      </w:r>
      <w:r w:rsidR="0003637F" w:rsidRPr="009F23F6">
        <w:rPr>
          <w:lang w:val="sv-FI"/>
        </w:rPr>
        <w:t>tabell 3 i 1.1.</w:t>
      </w:r>
      <w:r w:rsidR="00856459" w:rsidRPr="009F23F6">
        <w:rPr>
          <w:lang w:val="sv-FI"/>
        </w:rPr>
        <w:t>8</w:t>
      </w:r>
      <w:r w:rsidR="0003637F" w:rsidRPr="009F23F6">
        <w:rPr>
          <w:lang w:val="sv-SE"/>
        </w:rPr>
        <w:t xml:space="preserve"> </w:t>
      </w:r>
      <w:r w:rsidR="0003637F" w:rsidRPr="009F23F6">
        <w:rPr>
          <w:lang w:val="sv-FI"/>
        </w:rPr>
        <w:t>När studierna slutförs efter att proven avlagts</w:t>
      </w:r>
      <w:r w:rsidR="004933F5" w:rsidRPr="009F23F6">
        <w:rPr>
          <w:lang w:val="sv-FI"/>
        </w:rPr>
        <w:t xml:space="preserve">). </w:t>
      </w:r>
    </w:p>
    <w:p w14:paraId="2A24099A" w14:textId="00BB0A75" w:rsidR="00284242" w:rsidRPr="009F23F6" w:rsidRDefault="00DF070B" w:rsidP="00787651">
      <w:pPr>
        <w:rPr>
          <w:lang w:val="sv-FI"/>
        </w:rPr>
      </w:pPr>
      <w:r w:rsidRPr="009F23F6">
        <w:rPr>
          <w:lang w:val="sv-FI"/>
        </w:rPr>
        <w:t xml:space="preserve">Nämnden skickar </w:t>
      </w:r>
      <w:r w:rsidR="002B3BC4" w:rsidRPr="009F23F6">
        <w:rPr>
          <w:lang w:val="sv-FI"/>
        </w:rPr>
        <w:t xml:space="preserve">vårens examensbetyg </w:t>
      </w:r>
      <w:r w:rsidRPr="009F23F6">
        <w:rPr>
          <w:lang w:val="sv-FI"/>
        </w:rPr>
        <w:t xml:space="preserve">till gymnasierna i enlighet med de uppgifter om examinander som slutfört sina studier som </w:t>
      </w:r>
      <w:r w:rsidR="00D555B7" w:rsidRPr="009F23F6">
        <w:rPr>
          <w:lang w:val="sv-FI"/>
        </w:rPr>
        <w:t>gymnasiet</w:t>
      </w:r>
      <w:r w:rsidRPr="009F23F6">
        <w:rPr>
          <w:lang w:val="sv-FI"/>
        </w:rPr>
        <w:t xml:space="preserve"> senast den 5 maj </w:t>
      </w:r>
      <w:r w:rsidR="007D5650" w:rsidRPr="009F23F6">
        <w:rPr>
          <w:lang w:val="sv-FI"/>
        </w:rPr>
        <w:t>meddelat</w:t>
      </w:r>
      <w:r w:rsidRPr="009F23F6">
        <w:rPr>
          <w:lang w:val="sv-FI"/>
        </w:rPr>
        <w:t xml:space="preserve"> till nämnden. Höstens examensbetyg skickas i enlighet med de uppgifter som </w:t>
      </w:r>
      <w:r w:rsidR="006106E4" w:rsidRPr="009F23F6">
        <w:rPr>
          <w:lang w:val="sv-FI"/>
        </w:rPr>
        <w:t>gymnasiet meddelat</w:t>
      </w:r>
      <w:r w:rsidRPr="009F23F6">
        <w:rPr>
          <w:lang w:val="sv-FI"/>
        </w:rPr>
        <w:t xml:space="preserve"> senast den 4 november. Betyg som inte dateras enligt examenstillfället skickas separat till </w:t>
      </w:r>
      <w:r w:rsidR="00E14204" w:rsidRPr="009F23F6">
        <w:rPr>
          <w:lang w:val="sv-FI"/>
        </w:rPr>
        <w:t xml:space="preserve">det gymnasium där </w:t>
      </w:r>
      <w:r w:rsidR="006A5BFD" w:rsidRPr="009F23F6">
        <w:rPr>
          <w:lang w:val="sv-FI"/>
        </w:rPr>
        <w:t>examinanden har utfört proven i examen</w:t>
      </w:r>
      <w:r w:rsidR="00763E86" w:rsidRPr="009F23F6">
        <w:rPr>
          <w:lang w:val="sv-FI"/>
        </w:rPr>
        <w:t>.</w:t>
      </w:r>
      <w:r w:rsidRPr="009F23F6">
        <w:rPr>
          <w:lang w:val="sv-FI"/>
        </w:rPr>
        <w:t xml:space="preserve"> </w:t>
      </w:r>
    </w:p>
    <w:p w14:paraId="687807B5" w14:textId="6DC7EEE0" w:rsidR="009A4B4C" w:rsidRPr="009F23F6" w:rsidRDefault="00C50104" w:rsidP="00787651">
      <w:pPr>
        <w:rPr>
          <w:lang w:val="sv-FI"/>
        </w:rPr>
      </w:pPr>
      <w:r w:rsidRPr="009F23F6">
        <w:rPr>
          <w:lang w:val="sv-FI"/>
        </w:rPr>
        <w:t>Gymnasiet</w:t>
      </w:r>
      <w:r w:rsidR="00DF070B" w:rsidRPr="009F23F6">
        <w:rPr>
          <w:lang w:val="sv-FI"/>
        </w:rPr>
        <w:t xml:space="preserve"> överlämna</w:t>
      </w:r>
      <w:r w:rsidR="00ED2F10" w:rsidRPr="009F23F6">
        <w:rPr>
          <w:lang w:val="sv-FI"/>
        </w:rPr>
        <w:t>r</w:t>
      </w:r>
      <w:r w:rsidR="00DF070B" w:rsidRPr="009F23F6">
        <w:rPr>
          <w:lang w:val="sv-FI"/>
        </w:rPr>
        <w:t xml:space="preserve"> betygen till examinanderna. </w:t>
      </w:r>
    </w:p>
    <w:p w14:paraId="329DC192" w14:textId="45CE8774" w:rsidR="00662391" w:rsidRPr="009F23F6" w:rsidRDefault="00354BF2" w:rsidP="00EE21E4">
      <w:pPr>
        <w:pStyle w:val="Otsikko41"/>
        <w:rPr>
          <w:color w:val="auto"/>
        </w:rPr>
      </w:pPr>
      <w:bookmarkStart w:id="59" w:name="_Toc125472850"/>
      <w:r w:rsidRPr="009F23F6">
        <w:rPr>
          <w:color w:val="auto"/>
        </w:rPr>
        <w:t xml:space="preserve">Betyg beviljade av </w:t>
      </w:r>
      <w:r w:rsidR="00DF070B" w:rsidRPr="009F23F6">
        <w:rPr>
          <w:color w:val="auto"/>
        </w:rPr>
        <w:t>Studentexamensnämnden</w:t>
      </w:r>
      <w:bookmarkEnd w:id="59"/>
    </w:p>
    <w:p w14:paraId="5985F7D6" w14:textId="405CAAC9" w:rsidR="000022FF" w:rsidRPr="009F23F6" w:rsidRDefault="00B25C78" w:rsidP="00787651">
      <w:pPr>
        <w:rPr>
          <w:lang w:val="sv-FI"/>
        </w:rPr>
      </w:pPr>
      <w:r w:rsidRPr="009F23F6">
        <w:rPr>
          <w:noProof/>
        </w:rPr>
        <mc:AlternateContent>
          <mc:Choice Requires="wps">
            <w:drawing>
              <wp:anchor distT="180340" distB="180340" distL="114300" distR="114300" simplePos="0" relativeHeight="251658245" behindDoc="0" locked="0" layoutInCell="1" allowOverlap="1" wp14:anchorId="102F0DD5" wp14:editId="4344D923">
                <wp:simplePos x="0" y="0"/>
                <wp:positionH relativeFrom="margin">
                  <wp:align>right</wp:align>
                </wp:positionH>
                <wp:positionV relativeFrom="paragraph">
                  <wp:posOffset>2348865</wp:posOffset>
                </wp:positionV>
                <wp:extent cx="4860000" cy="982800"/>
                <wp:effectExtent l="0" t="0" r="17145" b="27305"/>
                <wp:wrapTopAndBottom/>
                <wp:docPr id="10" name="Tekstiruutu 10" descr="Studentexamensnämnden utfärdar inte avgångsbetyg från gymnasiet med information om gymnasiestudiernas prestationer. Betyget utfärdas av ifrågavarande gymnasium."/>
                <wp:cNvGraphicFramePr/>
                <a:graphic xmlns:a="http://schemas.openxmlformats.org/drawingml/2006/main">
                  <a:graphicData uri="http://schemas.microsoft.com/office/word/2010/wordprocessingShape">
                    <wps:wsp>
                      <wps:cNvSpPr txBox="1"/>
                      <wps:spPr>
                        <a:xfrm>
                          <a:off x="0" y="0"/>
                          <a:ext cx="4860000" cy="982800"/>
                        </a:xfrm>
                        <a:prstGeom prst="rect">
                          <a:avLst/>
                        </a:prstGeom>
                        <a:solidFill>
                          <a:schemeClr val="bg1">
                            <a:lumMod val="95000"/>
                          </a:schemeClr>
                        </a:solidFill>
                        <a:ln w="6350">
                          <a:solidFill>
                            <a:prstClr val="black"/>
                          </a:solidFill>
                        </a:ln>
                      </wps:spPr>
                      <wps:txbx>
                        <w:txbxContent>
                          <w:p w14:paraId="27ADF5A7" w14:textId="25501830" w:rsidR="00917D13" w:rsidRDefault="00917D13" w:rsidP="00917D13">
                            <w:pPr>
                              <w:ind w:left="0"/>
                            </w:pPr>
                            <w:r w:rsidRPr="00E9015C">
                              <w:rPr>
                                <w:lang w:val="sv-FI"/>
                              </w:rPr>
                              <w:t xml:space="preserve">Studentexamensnämnden </w:t>
                            </w:r>
                            <w:r w:rsidR="00266EB4" w:rsidRPr="00E9015C">
                              <w:rPr>
                                <w:lang w:val="sv-FI"/>
                              </w:rPr>
                              <w:t xml:space="preserve">utfärdar inte avgångsbetyg från gymnasiet med </w:t>
                            </w:r>
                            <w:r w:rsidR="004A3181" w:rsidRPr="00E9015C">
                              <w:rPr>
                                <w:lang w:val="sv-FI"/>
                              </w:rPr>
                              <w:t>information</w:t>
                            </w:r>
                            <w:r w:rsidR="00E9015C" w:rsidRPr="00E9015C">
                              <w:rPr>
                                <w:lang w:val="sv-FI"/>
                              </w:rPr>
                              <w:t xml:space="preserve"> om gymnasie</w:t>
                            </w:r>
                            <w:r w:rsidR="00266EB4" w:rsidRPr="00E9015C">
                              <w:rPr>
                                <w:lang w:val="sv-FI"/>
                              </w:rPr>
                              <w:t>studie</w:t>
                            </w:r>
                            <w:r w:rsidR="00E9015C" w:rsidRPr="00E9015C">
                              <w:rPr>
                                <w:lang w:val="sv-FI"/>
                              </w:rPr>
                              <w:t xml:space="preserve">rnas </w:t>
                            </w:r>
                            <w:r w:rsidR="00266EB4" w:rsidRPr="00E9015C">
                              <w:rPr>
                                <w:lang w:val="sv-FI"/>
                              </w:rPr>
                              <w:t>prestationer</w:t>
                            </w:r>
                            <w:r w:rsidR="00E9015C" w:rsidRPr="00E9015C">
                              <w:rPr>
                                <w:lang w:val="sv-FI"/>
                              </w:rPr>
                              <w:t xml:space="preserve">. </w:t>
                            </w:r>
                            <w:r w:rsidR="004A3181" w:rsidRPr="004A3181">
                              <w:rPr>
                                <w:lang w:val="sv-FI"/>
                              </w:rPr>
                              <w:t>Betyget utfärdas av ifrågavarande gymnasium</w:t>
                            </w:r>
                            <w:r w:rsidR="004A3181">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0DD5" id="Tekstiruutu 10" o:spid="_x0000_s1038" type="#_x0000_t202" alt="Studentexamensnämnden utfärdar inte avgångsbetyg från gymnasiet med information om gymnasiestudiernas prestationer. Betyget utfärdas av ifrågavarande gymnasium." style="position:absolute;left:0;text-align:left;margin-left:331.5pt;margin-top:184.95pt;width:382.7pt;height:77.4pt;z-index:251658245;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" fillcolor="#f2f2f2 [3052]" strokeweight=".5pt">
                <v:textbox inset="4mm,4mm,4mm,4mm">
                  <w:txbxContent>
                    <w:p w14:paraId="27ADF5A7" w14:textId="25501830" w:rsidR="00917D13" w:rsidRDefault="00917D13" w:rsidP="00917D13">
                      <w:pPr>
                        <w:ind w:left="0"/>
                      </w:pPr>
                      <w:r w:rsidRPr="00E9015C">
                        <w:rPr>
                          <w:lang w:val="sv-FI"/>
                        </w:rPr>
                        <w:t xml:space="preserve">Studentexamensnämnden </w:t>
                      </w:r>
                      <w:r w:rsidR="00266EB4" w:rsidRPr="00E9015C">
                        <w:rPr>
                          <w:lang w:val="sv-FI"/>
                        </w:rPr>
                        <w:t xml:space="preserve">utfärdar inte avgångsbetyg från gymnasiet med </w:t>
                      </w:r>
                      <w:r w:rsidR="004A3181" w:rsidRPr="00E9015C">
                        <w:rPr>
                          <w:lang w:val="sv-FI"/>
                        </w:rPr>
                        <w:t>information</w:t>
                      </w:r>
                      <w:r w:rsidR="00E9015C" w:rsidRPr="00E9015C">
                        <w:rPr>
                          <w:lang w:val="sv-FI"/>
                        </w:rPr>
                        <w:t xml:space="preserve"> om gymnasie</w:t>
                      </w:r>
                      <w:r w:rsidR="00266EB4" w:rsidRPr="00E9015C">
                        <w:rPr>
                          <w:lang w:val="sv-FI"/>
                        </w:rPr>
                        <w:t>studie</w:t>
                      </w:r>
                      <w:r w:rsidR="00E9015C" w:rsidRPr="00E9015C">
                        <w:rPr>
                          <w:lang w:val="sv-FI"/>
                        </w:rPr>
                        <w:t xml:space="preserve">rnas </w:t>
                      </w:r>
                      <w:r w:rsidR="00266EB4" w:rsidRPr="00E9015C">
                        <w:rPr>
                          <w:lang w:val="sv-FI"/>
                        </w:rPr>
                        <w:t>prestationer</w:t>
                      </w:r>
                      <w:r w:rsidR="00E9015C" w:rsidRPr="00E9015C">
                        <w:rPr>
                          <w:lang w:val="sv-FI"/>
                        </w:rPr>
                        <w:t xml:space="preserve">. </w:t>
                      </w:r>
                      <w:r w:rsidR="004A3181" w:rsidRPr="004A3181">
                        <w:rPr>
                          <w:lang w:val="sv-FI"/>
                        </w:rPr>
                        <w:t>Betyget utfärdas av ifrågavarande gymnasium</w:t>
                      </w:r>
                      <w:r w:rsidR="004A3181">
                        <w:t>.</w:t>
                      </w:r>
                    </w:p>
                  </w:txbxContent>
                </v:textbox>
                <w10:wrap type="topAndBottom" anchorx="margin"/>
              </v:shape>
            </w:pict>
          </mc:Fallback>
        </mc:AlternateContent>
      </w:r>
      <w:r w:rsidR="00DF070B" w:rsidRPr="009F23F6">
        <w:rPr>
          <w:lang w:val="sv-FI"/>
        </w:rPr>
        <w:t xml:space="preserve">En examinand som </w:t>
      </w:r>
      <w:r w:rsidR="00583D0E" w:rsidRPr="009F23F6">
        <w:rPr>
          <w:lang w:val="sv-FI"/>
        </w:rPr>
        <w:t>avlägger ett enskilt prov och en student som efter att ha fått sitt studentexamensbetyg har tagit om prov eller kompletterat sin examen</w:t>
      </w:r>
      <w:r w:rsidR="00D775AC" w:rsidRPr="009F23F6">
        <w:rPr>
          <w:lang w:val="sv-FI"/>
        </w:rPr>
        <w:t xml:space="preserve"> får av nämnden ett betyg över avlagda godkända prov</w:t>
      </w:r>
      <w:r w:rsidR="00583D0E" w:rsidRPr="009F23F6">
        <w:rPr>
          <w:lang w:val="sv-FI"/>
        </w:rPr>
        <w:t xml:space="preserve">. </w:t>
      </w:r>
      <w:r w:rsidR="00DF070B" w:rsidRPr="009F23F6">
        <w:rPr>
          <w:lang w:val="sv-FI"/>
        </w:rPr>
        <w:t xml:space="preserve">Ett sådant betyg ges också till en examinand som avlägger examen men inom föreskriven </w:t>
      </w:r>
      <w:r w:rsidR="00DF070B" w:rsidRPr="009F23F6">
        <w:rPr>
          <w:lang w:val="sv-FI"/>
        </w:rPr>
        <w:lastRenderedPageBreak/>
        <w:t>tid har avlagt och blivit godkänd i bara en del av proven</w:t>
      </w:r>
      <w:r w:rsidR="006E2F77" w:rsidRPr="009F23F6">
        <w:rPr>
          <w:lang w:val="sv-FI"/>
        </w:rPr>
        <w:t xml:space="preserve"> samt till en examinand </w:t>
      </w:r>
      <w:r w:rsidR="006712A5" w:rsidRPr="009F23F6">
        <w:rPr>
          <w:lang w:val="sv-FI"/>
        </w:rPr>
        <w:t xml:space="preserve">som utfört de prov som krävs för examen men </w:t>
      </w:r>
      <w:r w:rsidR="0026571A" w:rsidRPr="009F23F6">
        <w:rPr>
          <w:lang w:val="sv-FI"/>
        </w:rPr>
        <w:t xml:space="preserve">för vilken uppgift om </w:t>
      </w:r>
      <w:r w:rsidR="00A75A9E" w:rsidRPr="009F23F6">
        <w:rPr>
          <w:lang w:val="sv-FI"/>
        </w:rPr>
        <w:t xml:space="preserve">att de </w:t>
      </w:r>
      <w:r w:rsidR="00350E2E" w:rsidRPr="009F23F6">
        <w:rPr>
          <w:lang w:val="sv-FI"/>
        </w:rPr>
        <w:t xml:space="preserve">studier som förutsätts för examen </w:t>
      </w:r>
      <w:r w:rsidR="006911E8" w:rsidRPr="009F23F6">
        <w:rPr>
          <w:lang w:val="sv-FI"/>
        </w:rPr>
        <w:t>är utförda</w:t>
      </w:r>
      <w:r w:rsidR="005760C0" w:rsidRPr="009F23F6">
        <w:rPr>
          <w:lang w:val="sv-FI"/>
        </w:rPr>
        <w:t xml:space="preserve"> saknas</w:t>
      </w:r>
      <w:r w:rsidR="00DF070B" w:rsidRPr="009F23F6">
        <w:rPr>
          <w:lang w:val="sv-FI"/>
        </w:rPr>
        <w:t xml:space="preserve">. </w:t>
      </w:r>
      <w:r w:rsidR="00CE04CE" w:rsidRPr="009F23F6">
        <w:rPr>
          <w:lang w:val="sv-FI"/>
        </w:rPr>
        <w:t>Betygen skickas till gymnasiet, som överlämnar betygen till examinanderna.</w:t>
      </w:r>
      <w:r w:rsidR="00813760" w:rsidRPr="009F23F6">
        <w:rPr>
          <w:lang w:val="sv-FI"/>
        </w:rPr>
        <w:t xml:space="preserve"> </w:t>
      </w:r>
      <w:r w:rsidR="00DF070B" w:rsidRPr="009F23F6">
        <w:rPr>
          <w:lang w:val="sv-FI"/>
        </w:rPr>
        <w:t>(</w:t>
      </w:r>
      <w:r w:rsidR="00824450" w:rsidRPr="009F23F6">
        <w:rPr>
          <w:lang w:val="sv-FI"/>
        </w:rPr>
        <w:t>L</w:t>
      </w:r>
      <w:r w:rsidR="00DF070B" w:rsidRPr="009F23F6">
        <w:rPr>
          <w:lang w:val="sv-FI"/>
        </w:rPr>
        <w:t xml:space="preserve"> </w:t>
      </w:r>
      <w:r w:rsidR="00824450" w:rsidRPr="009F23F6">
        <w:rPr>
          <w:lang w:val="sv-FI"/>
        </w:rPr>
        <w:t>502</w:t>
      </w:r>
      <w:r w:rsidR="00DF070B" w:rsidRPr="009F23F6">
        <w:rPr>
          <w:lang w:val="sv-FI"/>
        </w:rPr>
        <w:t>/20</w:t>
      </w:r>
      <w:r w:rsidR="00824450" w:rsidRPr="009F23F6">
        <w:rPr>
          <w:lang w:val="sv-FI"/>
        </w:rPr>
        <w:t>19</w:t>
      </w:r>
      <w:r w:rsidR="00DF070B" w:rsidRPr="009F23F6">
        <w:rPr>
          <w:lang w:val="sv-FI"/>
        </w:rPr>
        <w:t xml:space="preserve">, </w:t>
      </w:r>
      <w:r w:rsidR="00824450" w:rsidRPr="009F23F6">
        <w:rPr>
          <w:lang w:val="sv-FI"/>
        </w:rPr>
        <w:t>1</w:t>
      </w:r>
      <w:r w:rsidR="00DF070B" w:rsidRPr="009F23F6">
        <w:rPr>
          <w:lang w:val="sv-FI"/>
        </w:rPr>
        <w:t>9 §</w:t>
      </w:r>
      <w:r w:rsidR="00824450" w:rsidRPr="009F23F6">
        <w:rPr>
          <w:lang w:val="sv-FI"/>
        </w:rPr>
        <w:t xml:space="preserve"> 2 mom</w:t>
      </w:r>
      <w:r w:rsidR="003A356F" w:rsidRPr="009F23F6">
        <w:rPr>
          <w:lang w:val="sv-FI"/>
        </w:rPr>
        <w:t>.</w:t>
      </w:r>
      <w:r w:rsidR="00DF070B" w:rsidRPr="009F23F6">
        <w:rPr>
          <w:lang w:val="sv-FI"/>
        </w:rPr>
        <w:t xml:space="preserve">) </w:t>
      </w:r>
    </w:p>
    <w:p w14:paraId="0685F18D" w14:textId="3CE2BC25" w:rsidR="000508BA" w:rsidRPr="009F23F6" w:rsidRDefault="000F437C" w:rsidP="00C45800">
      <w:pPr>
        <w:pStyle w:val="Otsikko41"/>
        <w:rPr>
          <w:color w:val="auto"/>
        </w:rPr>
      </w:pPr>
      <w:bookmarkStart w:id="60" w:name="_Toc125472851"/>
      <w:r w:rsidRPr="009F23F6">
        <w:rPr>
          <w:color w:val="auto"/>
        </w:rPr>
        <w:t>Intyg över högskolebehörighet</w:t>
      </w:r>
      <w:bookmarkEnd w:id="60"/>
    </w:p>
    <w:p w14:paraId="2565C833" w14:textId="25D20990" w:rsidR="00C90451" w:rsidRPr="009F23F6" w:rsidRDefault="004A035C" w:rsidP="00787651">
      <w:pPr>
        <w:rPr>
          <w:lang w:val="sv-FI"/>
        </w:rPr>
      </w:pPr>
      <w:r w:rsidRPr="009F23F6">
        <w:rPr>
          <w:lang w:val="sv-FI"/>
        </w:rPr>
        <w:t>Den som slutfört exam</w:t>
      </w:r>
      <w:r w:rsidR="00055C0B" w:rsidRPr="009F23F6">
        <w:rPr>
          <w:lang w:val="sv-FI"/>
        </w:rPr>
        <w:t>en kan beställa e</w:t>
      </w:r>
      <w:r w:rsidRPr="009F23F6">
        <w:rPr>
          <w:lang w:val="sv-FI"/>
        </w:rPr>
        <w:t>tt intyg över högskolebehörighet</w:t>
      </w:r>
      <w:r w:rsidR="00055C0B" w:rsidRPr="009F23F6">
        <w:rPr>
          <w:lang w:val="sv-FI"/>
        </w:rPr>
        <w:t>. Intyget k</w:t>
      </w:r>
      <w:r w:rsidRPr="009F23F6">
        <w:rPr>
          <w:lang w:val="sv-FI"/>
        </w:rPr>
        <w:t xml:space="preserve">an behövas då man ansöker om studieplats vid en högskola utomlands. Med intyget bestyrks att personen </w:t>
      </w:r>
      <w:proofErr w:type="gramStart"/>
      <w:r w:rsidRPr="009F23F6">
        <w:rPr>
          <w:lang w:val="sv-FI"/>
        </w:rPr>
        <w:t>ifråga</w:t>
      </w:r>
      <w:proofErr w:type="gramEnd"/>
      <w:r w:rsidRPr="009F23F6">
        <w:rPr>
          <w:lang w:val="sv-FI"/>
        </w:rPr>
        <w:t xml:space="preserve"> avlagt studentexamen och är behörig att ansöka till högskola. Intyget innehåller inte vitsord. Ett intyg över högskolebehörighet kan fås på finska, svenska, engelska, tyska och franska. </w:t>
      </w:r>
      <w:r w:rsidR="00222579" w:rsidRPr="009F23F6">
        <w:rPr>
          <w:lang w:val="sv-FI"/>
        </w:rPr>
        <w:t xml:space="preserve">Intyget </w:t>
      </w:r>
      <w:r w:rsidR="00C90451" w:rsidRPr="009F23F6">
        <w:rPr>
          <w:lang w:val="sv-FI"/>
        </w:rPr>
        <w:t>är avgiftsbelagt.</w:t>
      </w:r>
    </w:p>
    <w:p w14:paraId="00C295B7" w14:textId="762A8F55" w:rsidR="001822AA" w:rsidRPr="009F23F6" w:rsidRDefault="00DF070B" w:rsidP="00EE21E4">
      <w:pPr>
        <w:pStyle w:val="Otsikko41"/>
        <w:rPr>
          <w:color w:val="auto"/>
        </w:rPr>
      </w:pPr>
      <w:bookmarkStart w:id="61" w:name="_Toc125472852"/>
      <w:r w:rsidRPr="009F23F6">
        <w:rPr>
          <w:color w:val="auto"/>
        </w:rPr>
        <w:t>Betygsavskrifter</w:t>
      </w:r>
      <w:bookmarkEnd w:id="61"/>
    </w:p>
    <w:p w14:paraId="7843289E" w14:textId="0CE779DE" w:rsidR="00145CCB" w:rsidRPr="009F23F6" w:rsidRDefault="00DF070B" w:rsidP="00787651">
      <w:pPr>
        <w:rPr>
          <w:lang w:val="sv-FI"/>
        </w:rPr>
      </w:pPr>
      <w:r w:rsidRPr="009F23F6">
        <w:rPr>
          <w:lang w:val="sv-FI"/>
        </w:rPr>
        <w:t xml:space="preserve">Med en betygsavskrift som beställs av Studentexamensnämnden menas ett betyg som ersätter ett borttappat eller förstört studentexamensbetyg eller något annat betyg utfärdat av Studentexamensnämnden. Ifrågavarande betygsavskrifter utfärdas alltid av Studentexamensnämnden. Betygsavskriften är avgiftsbelagt och expedieras </w:t>
      </w:r>
      <w:r w:rsidR="009C3474" w:rsidRPr="009F23F6">
        <w:rPr>
          <w:lang w:val="sv-FI"/>
        </w:rPr>
        <w:t xml:space="preserve">för det mesta </w:t>
      </w:r>
      <w:r w:rsidRPr="009F23F6">
        <w:rPr>
          <w:lang w:val="sv-FI"/>
        </w:rPr>
        <w:t>inom cirka två veckor. Betygsavskrifter kan beställas på Studentexamensnämndens webbplats.</w:t>
      </w:r>
    </w:p>
    <w:p w14:paraId="09F11F39" w14:textId="77777777" w:rsidR="00D27386" w:rsidRPr="009F23F6" w:rsidRDefault="00DF070B" w:rsidP="00787651">
      <w:pPr>
        <w:rPr>
          <w:lang w:val="sv-FI"/>
        </w:rPr>
      </w:pPr>
      <w:r w:rsidRPr="009F23F6">
        <w:rPr>
          <w:lang w:val="sv-FI"/>
        </w:rPr>
        <w:t>Studentexamensnämnden expedierar inte vidimerade kopior av studentexamensbetyg eller andra betyg. En vidimerad kopia av ett betyg kan erhållas av offentlig notarie. Mer information om vidimerade betygskopior fås hos Myndigheten för digitalisering och befolkningsdata.</w:t>
      </w:r>
    </w:p>
    <w:p w14:paraId="323CABD6" w14:textId="77777777" w:rsidR="00B47359" w:rsidRPr="009F23F6" w:rsidRDefault="00DF070B" w:rsidP="00787651">
      <w:pPr>
        <w:rPr>
          <w:lang w:val="sv-FI"/>
        </w:rPr>
      </w:pPr>
      <w:r w:rsidRPr="009F23F6">
        <w:rPr>
          <w:lang w:val="sv-FI"/>
        </w:rPr>
        <w:t>Gymnasiet har inte befogenhet att utfärda vidimerade kopior eller avskrifter av studentexamensbetyg eller</w:t>
      </w:r>
      <w:r w:rsidR="00F432B3" w:rsidRPr="009F23F6">
        <w:rPr>
          <w:lang w:val="sv-FI"/>
        </w:rPr>
        <w:t xml:space="preserve"> </w:t>
      </w:r>
      <w:r w:rsidRPr="009F23F6">
        <w:rPr>
          <w:lang w:val="sv-FI"/>
        </w:rPr>
        <w:t>något</w:t>
      </w:r>
      <w:r w:rsidR="00F432B3" w:rsidRPr="009F23F6">
        <w:rPr>
          <w:lang w:val="sv-FI"/>
        </w:rPr>
        <w:t xml:space="preserve"> </w:t>
      </w:r>
      <w:r w:rsidRPr="009F23F6">
        <w:rPr>
          <w:lang w:val="sv-FI"/>
        </w:rPr>
        <w:t>annat</w:t>
      </w:r>
      <w:r w:rsidR="00F432B3" w:rsidRPr="009F23F6">
        <w:rPr>
          <w:lang w:val="sv-FI"/>
        </w:rPr>
        <w:t xml:space="preserve"> </w:t>
      </w:r>
      <w:r w:rsidRPr="009F23F6">
        <w:rPr>
          <w:lang w:val="sv-FI"/>
        </w:rPr>
        <w:t>betyg</w:t>
      </w:r>
      <w:r w:rsidR="00F432B3" w:rsidRPr="009F23F6">
        <w:rPr>
          <w:lang w:val="sv-FI"/>
        </w:rPr>
        <w:t xml:space="preserve"> </w:t>
      </w:r>
      <w:r w:rsidRPr="009F23F6">
        <w:rPr>
          <w:lang w:val="sv-FI"/>
        </w:rPr>
        <w:t>utfärdat</w:t>
      </w:r>
      <w:r w:rsidR="00F432B3" w:rsidRPr="009F23F6">
        <w:rPr>
          <w:lang w:val="sv-FI"/>
        </w:rPr>
        <w:t xml:space="preserve"> </w:t>
      </w:r>
      <w:r w:rsidRPr="009F23F6">
        <w:rPr>
          <w:lang w:val="sv-FI"/>
        </w:rPr>
        <w:t>av</w:t>
      </w:r>
      <w:r w:rsidR="00F432B3" w:rsidRPr="009F23F6">
        <w:rPr>
          <w:lang w:val="sv-FI"/>
        </w:rPr>
        <w:t xml:space="preserve"> </w:t>
      </w:r>
      <w:r w:rsidRPr="009F23F6">
        <w:rPr>
          <w:lang w:val="sv-FI"/>
        </w:rPr>
        <w:t>Studentexamensnämnden.</w:t>
      </w:r>
      <w:r w:rsidR="00F432B3" w:rsidRPr="009F23F6">
        <w:rPr>
          <w:lang w:val="sv-FI"/>
        </w:rPr>
        <w:t xml:space="preserve"> </w:t>
      </w:r>
      <w:r w:rsidRPr="009F23F6">
        <w:rPr>
          <w:lang w:val="sv-FI"/>
        </w:rPr>
        <w:t>Kopior</w:t>
      </w:r>
      <w:r w:rsidR="00F432B3" w:rsidRPr="009F23F6">
        <w:rPr>
          <w:lang w:val="sv-FI"/>
        </w:rPr>
        <w:t xml:space="preserve"> </w:t>
      </w:r>
      <w:r w:rsidRPr="009F23F6">
        <w:rPr>
          <w:lang w:val="sv-FI"/>
        </w:rPr>
        <w:t>av</w:t>
      </w:r>
      <w:r w:rsidR="00F432B3" w:rsidRPr="009F23F6">
        <w:rPr>
          <w:lang w:val="sv-FI"/>
        </w:rPr>
        <w:t xml:space="preserve"> </w:t>
      </w:r>
      <w:r w:rsidRPr="009F23F6">
        <w:rPr>
          <w:lang w:val="sv-FI"/>
        </w:rPr>
        <w:t>dessa</w:t>
      </w:r>
      <w:r w:rsidR="00F432B3" w:rsidRPr="009F23F6">
        <w:rPr>
          <w:lang w:val="sv-FI"/>
        </w:rPr>
        <w:t xml:space="preserve"> </w:t>
      </w:r>
      <w:r w:rsidRPr="009F23F6">
        <w:rPr>
          <w:lang w:val="sv-FI"/>
        </w:rPr>
        <w:t>betyg</w:t>
      </w:r>
      <w:r w:rsidR="00F432B3" w:rsidRPr="009F23F6">
        <w:rPr>
          <w:lang w:val="sv-FI"/>
        </w:rPr>
        <w:t xml:space="preserve"> </w:t>
      </w:r>
      <w:r w:rsidRPr="009F23F6">
        <w:rPr>
          <w:lang w:val="sv-FI"/>
        </w:rPr>
        <w:t>som</w:t>
      </w:r>
      <w:r w:rsidR="00F432B3" w:rsidRPr="009F23F6">
        <w:rPr>
          <w:lang w:val="sv-FI"/>
        </w:rPr>
        <w:t xml:space="preserve"> </w:t>
      </w:r>
      <w:r w:rsidRPr="009F23F6">
        <w:rPr>
          <w:lang w:val="sv-FI"/>
        </w:rPr>
        <w:t>gymnasiet</w:t>
      </w:r>
      <w:r w:rsidR="00F432B3" w:rsidRPr="009F23F6">
        <w:rPr>
          <w:lang w:val="sv-FI"/>
        </w:rPr>
        <w:t xml:space="preserve"> </w:t>
      </w:r>
      <w:r w:rsidRPr="009F23F6">
        <w:rPr>
          <w:lang w:val="sv-FI"/>
        </w:rPr>
        <w:t>eventuellt utfärdar är inte vidimerade i juridisk mening.</w:t>
      </w:r>
    </w:p>
    <w:p w14:paraId="76B921FA" w14:textId="51BBAB29" w:rsidR="00B47359" w:rsidRPr="009F23F6" w:rsidRDefault="00DF070B" w:rsidP="00EE21E4">
      <w:pPr>
        <w:pStyle w:val="Otsikko41"/>
        <w:rPr>
          <w:color w:val="auto"/>
        </w:rPr>
      </w:pPr>
      <w:bookmarkStart w:id="62" w:name="_Toc125472853"/>
      <w:r w:rsidRPr="009F23F6">
        <w:rPr>
          <w:color w:val="auto"/>
        </w:rPr>
        <w:lastRenderedPageBreak/>
        <w:t>Översättningar av betyg</w:t>
      </w:r>
      <w:bookmarkEnd w:id="62"/>
    </w:p>
    <w:p w14:paraId="271C1F74" w14:textId="050AEE5D" w:rsidR="00392633" w:rsidRPr="009F23F6" w:rsidRDefault="00DF070B" w:rsidP="00787651">
      <w:pPr>
        <w:rPr>
          <w:lang w:val="sv-FI"/>
        </w:rPr>
      </w:pPr>
      <w:r w:rsidRPr="009F23F6">
        <w:rPr>
          <w:lang w:val="sv-FI"/>
        </w:rPr>
        <w:t>Det går att beställa en översättning till finska eller engelska av studentexamensbetyget eller av något annat betyg utfärdat av Studentexamensnämnden. Det är möjligt att få en översättning till både finska och engelska av betyg som är givna vid vilket examenstillfälle som helst. Översättningen är avgiftsbelagd och expedieras</w:t>
      </w:r>
      <w:r w:rsidR="00B72B88" w:rsidRPr="009F23F6">
        <w:rPr>
          <w:lang w:val="sv-FI"/>
        </w:rPr>
        <w:t xml:space="preserve"> för det mesta</w:t>
      </w:r>
      <w:r w:rsidRPr="009F23F6">
        <w:rPr>
          <w:lang w:val="sv-FI"/>
        </w:rPr>
        <w:t xml:space="preserve"> inom cirka två veckor. Beställning görs via nämndens nätsidor. </w:t>
      </w:r>
    </w:p>
    <w:p w14:paraId="0756AC1C" w14:textId="5E948849" w:rsidR="008B23E4" w:rsidRPr="009F23F6" w:rsidRDefault="008B23E4" w:rsidP="00380A7E">
      <w:pPr>
        <w:pStyle w:val="Otsikko31"/>
        <w:rPr>
          <w:color w:val="auto"/>
        </w:rPr>
      </w:pPr>
      <w:r w:rsidRPr="009F23F6">
        <w:rPr>
          <w:color w:val="auto"/>
        </w:rPr>
        <w:t xml:space="preserve"> </w:t>
      </w:r>
      <w:bookmarkStart w:id="63" w:name="_Toc125472854"/>
      <w:r w:rsidRPr="009F23F6">
        <w:rPr>
          <w:color w:val="auto"/>
        </w:rPr>
        <w:t>Överklagande av beslut av</w:t>
      </w:r>
      <w:r w:rsidR="008F4D87" w:rsidRPr="009F23F6">
        <w:rPr>
          <w:color w:val="auto"/>
        </w:rPr>
        <w:t xml:space="preserve"> </w:t>
      </w:r>
      <w:r w:rsidRPr="009F23F6">
        <w:rPr>
          <w:color w:val="auto"/>
        </w:rPr>
        <w:t>Studentexamensnämnden</w:t>
      </w:r>
      <w:bookmarkEnd w:id="63"/>
    </w:p>
    <w:p w14:paraId="66372A41" w14:textId="07B88A24" w:rsidR="009C479C" w:rsidRPr="009F23F6" w:rsidRDefault="008B23E4" w:rsidP="00787651">
      <w:pPr>
        <w:rPr>
          <w:lang w:val="sv-FI"/>
        </w:rPr>
      </w:pPr>
      <w:r w:rsidRPr="009F23F6">
        <w:rPr>
          <w:lang w:val="sv-FI"/>
        </w:rPr>
        <w:t>Omprövning av ett beslut av Studentexamensnämnden genom vilket en provprestation har bedömts får begäras av nämnden</w:t>
      </w:r>
      <w:r w:rsidR="00082BB4" w:rsidRPr="009F23F6">
        <w:rPr>
          <w:lang w:val="sv-FI"/>
        </w:rPr>
        <w:t xml:space="preserve"> (se </w:t>
      </w:r>
      <w:r w:rsidR="00CE6866" w:rsidRPr="009F23F6">
        <w:rPr>
          <w:lang w:val="sv-FI"/>
        </w:rPr>
        <w:t>1.</w:t>
      </w:r>
      <w:r w:rsidR="009E4B34" w:rsidRPr="009F23F6">
        <w:rPr>
          <w:lang w:val="sv-FI"/>
        </w:rPr>
        <w:t>7.7</w:t>
      </w:r>
      <w:r w:rsidR="00CE6866" w:rsidRPr="009F23F6">
        <w:rPr>
          <w:lang w:val="sv-FI"/>
        </w:rPr>
        <w:t>. Omprövning)</w:t>
      </w:r>
      <w:r w:rsidRPr="009F23F6">
        <w:rPr>
          <w:lang w:val="sv-FI"/>
        </w:rPr>
        <w:t>. I ett beslut med anledning av begäran om omprövning får ändring inte sökas genom besvär (L 502/2019, 23 §).</w:t>
      </w:r>
    </w:p>
    <w:p w14:paraId="105901FB" w14:textId="55604D73" w:rsidR="008F4D87" w:rsidRPr="009F23F6" w:rsidRDefault="008B23E4" w:rsidP="00787651">
      <w:pPr>
        <w:rPr>
          <w:lang w:val="sv-FI"/>
        </w:rPr>
      </w:pPr>
      <w:r w:rsidRPr="009F23F6">
        <w:rPr>
          <w:lang w:val="sv-FI"/>
        </w:rPr>
        <w:t xml:space="preserve">Ändring i annat beslut av Studentexamensnämnden får sökas genom besvär hos Helsingfors förvaltningsdomstol så som föreskrivs i </w:t>
      </w:r>
      <w:r w:rsidR="001A770A" w:rsidRPr="009F23F6">
        <w:rPr>
          <w:lang w:val="sv-FI"/>
        </w:rPr>
        <w:t xml:space="preserve">lagen om rättegång i </w:t>
      </w:r>
      <w:r w:rsidRPr="009F23F6">
        <w:rPr>
          <w:lang w:val="sv-FI"/>
        </w:rPr>
        <w:t>förvaltnings</w:t>
      </w:r>
      <w:r w:rsidR="001A770A" w:rsidRPr="009F23F6">
        <w:rPr>
          <w:lang w:val="sv-FI"/>
        </w:rPr>
        <w:t>ärenden</w:t>
      </w:r>
      <w:r w:rsidRPr="009F23F6">
        <w:rPr>
          <w:lang w:val="sv-FI"/>
        </w:rPr>
        <w:t xml:space="preserve"> (</w:t>
      </w:r>
      <w:r w:rsidR="001A770A" w:rsidRPr="009F23F6">
        <w:rPr>
          <w:lang w:val="sv-FI"/>
        </w:rPr>
        <w:t>808</w:t>
      </w:r>
      <w:r w:rsidRPr="009F23F6">
        <w:rPr>
          <w:lang w:val="sv-FI"/>
        </w:rPr>
        <w:t>/</w:t>
      </w:r>
      <w:r w:rsidR="001A770A" w:rsidRPr="009F23F6">
        <w:rPr>
          <w:lang w:val="sv-FI"/>
        </w:rPr>
        <w:t>2019</w:t>
      </w:r>
      <w:r w:rsidRPr="009F23F6">
        <w:rPr>
          <w:lang w:val="sv-FI"/>
        </w:rPr>
        <w:t xml:space="preserve">), om inte något annat föreskrivs någon annanstans i lag (L 502/2019, 23 §). </w:t>
      </w:r>
    </w:p>
    <w:p w14:paraId="3E0EA806" w14:textId="1C8BA3D7" w:rsidR="008F4D87" w:rsidRPr="009F23F6" w:rsidRDefault="008B23E4" w:rsidP="00380A7E">
      <w:pPr>
        <w:pStyle w:val="Otsikko31"/>
        <w:rPr>
          <w:color w:val="auto"/>
        </w:rPr>
      </w:pPr>
      <w:r w:rsidRPr="009F23F6">
        <w:rPr>
          <w:color w:val="auto"/>
        </w:rPr>
        <w:t xml:space="preserve"> </w:t>
      </w:r>
      <w:bookmarkStart w:id="64" w:name="_Toc125472855"/>
      <w:r w:rsidR="001E68F8" w:rsidRPr="009F23F6">
        <w:rPr>
          <w:color w:val="auto"/>
        </w:rPr>
        <w:t>Vissa examina som till nivån motsvarar studentexamen</w:t>
      </w:r>
      <w:bookmarkEnd w:id="64"/>
    </w:p>
    <w:p w14:paraId="4D24C895" w14:textId="46211444" w:rsidR="00FA5E80" w:rsidRPr="009F23F6" w:rsidRDefault="008B23E4" w:rsidP="00787651">
      <w:pPr>
        <w:rPr>
          <w:lang w:val="sv-FI"/>
        </w:rPr>
      </w:pPr>
      <w:r w:rsidRPr="009F23F6">
        <w:rPr>
          <w:lang w:val="sv-FI"/>
        </w:rPr>
        <w:t xml:space="preserve">International </w:t>
      </w:r>
      <w:proofErr w:type="spellStart"/>
      <w:r w:rsidRPr="009F23F6">
        <w:rPr>
          <w:lang w:val="sv-FI"/>
        </w:rPr>
        <w:t>Baccalaureate</w:t>
      </w:r>
      <w:proofErr w:type="spellEnd"/>
      <w:r w:rsidRPr="009F23F6">
        <w:rPr>
          <w:lang w:val="sv-FI"/>
        </w:rPr>
        <w:t xml:space="preserve">-examen, </w:t>
      </w:r>
      <w:proofErr w:type="spellStart"/>
      <w:r w:rsidRPr="009F23F6">
        <w:rPr>
          <w:lang w:val="sv-FI"/>
        </w:rPr>
        <w:t>Reifeprüfung</w:t>
      </w:r>
      <w:proofErr w:type="spellEnd"/>
      <w:r w:rsidRPr="009F23F6">
        <w:rPr>
          <w:lang w:val="sv-FI"/>
        </w:rPr>
        <w:t xml:space="preserve">-examen eller Deutsche </w:t>
      </w:r>
      <w:proofErr w:type="spellStart"/>
      <w:r w:rsidRPr="009F23F6">
        <w:rPr>
          <w:lang w:val="sv-FI"/>
        </w:rPr>
        <w:t>Internationale</w:t>
      </w:r>
      <w:proofErr w:type="spellEnd"/>
      <w:r w:rsidRPr="009F23F6">
        <w:rPr>
          <w:lang w:val="sv-FI"/>
        </w:rPr>
        <w:t xml:space="preserve"> </w:t>
      </w:r>
      <w:proofErr w:type="spellStart"/>
      <w:r w:rsidRPr="009F23F6">
        <w:rPr>
          <w:lang w:val="sv-FI"/>
        </w:rPr>
        <w:t>Abitur</w:t>
      </w:r>
      <w:proofErr w:type="spellEnd"/>
      <w:r w:rsidRPr="009F23F6">
        <w:rPr>
          <w:lang w:val="sv-FI"/>
        </w:rPr>
        <w:t xml:space="preserve">-examen som har avlagts som avslutning på sådan utbildning som avses i gymnasielagen (714/2008) samt europeisk studentexamen vid Europaskolorna ger samma rättigheter som den finländska studentexamen (L 502/2019, 25 §). </w:t>
      </w:r>
      <w:r w:rsidR="000F7E5A" w:rsidRPr="009F23F6">
        <w:rPr>
          <w:lang w:val="sv-FI"/>
        </w:rPr>
        <w:t xml:space="preserve">Studentexamensnämnden ansvarar inte för arrangemang och </w:t>
      </w:r>
      <w:r w:rsidR="00AB6503" w:rsidRPr="009F23F6">
        <w:rPr>
          <w:lang w:val="sv-FI"/>
        </w:rPr>
        <w:t xml:space="preserve">förvaltning </w:t>
      </w:r>
      <w:r w:rsidR="000F7E5A" w:rsidRPr="009F23F6">
        <w:rPr>
          <w:lang w:val="sv-FI"/>
        </w:rPr>
        <w:t xml:space="preserve">av </w:t>
      </w:r>
      <w:r w:rsidR="00AA6AEC" w:rsidRPr="009F23F6">
        <w:rPr>
          <w:lang w:val="sv-FI"/>
        </w:rPr>
        <w:t>dessa examina</w:t>
      </w:r>
      <w:r w:rsidR="000F7E5A" w:rsidRPr="009F23F6">
        <w:rPr>
          <w:lang w:val="sv-FI"/>
        </w:rPr>
        <w:t>.</w:t>
      </w:r>
    </w:p>
    <w:p w14:paraId="35CF37AB" w14:textId="05694769" w:rsidR="000B17B6" w:rsidRPr="009F23F6" w:rsidRDefault="008B23E4" w:rsidP="00787651">
      <w:pPr>
        <w:rPr>
          <w:lang w:val="sv-FI"/>
        </w:rPr>
      </w:pPr>
      <w:r w:rsidRPr="009F23F6">
        <w:rPr>
          <w:lang w:val="sv-FI"/>
        </w:rPr>
        <w:t xml:space="preserve">De studerande som har följt dessa undervisningsprogram kan, om de så vill, utöver ovan nämnda examina avlägga också finländsk studentexamen eller enskilda prov. De som har avlagt </w:t>
      </w:r>
      <w:r w:rsidR="00F15235" w:rsidRPr="009F23F6">
        <w:rPr>
          <w:lang w:val="sv-FI"/>
        </w:rPr>
        <w:t>någon av dessa examina</w:t>
      </w:r>
      <w:r w:rsidRPr="009F23F6">
        <w:rPr>
          <w:lang w:val="sv-FI"/>
        </w:rPr>
        <w:t xml:space="preserve"> kan </w:t>
      </w:r>
      <w:r w:rsidR="00EE12C9" w:rsidRPr="009F23F6">
        <w:rPr>
          <w:lang w:val="sv-FI"/>
        </w:rPr>
        <w:t xml:space="preserve">ansöka om att få </w:t>
      </w:r>
      <w:r w:rsidRPr="009F23F6">
        <w:rPr>
          <w:lang w:val="sv-FI"/>
        </w:rPr>
        <w:t xml:space="preserve">anmäla sig till höstens studentexamen </w:t>
      </w:r>
      <w:r w:rsidR="002173CF" w:rsidRPr="009F23F6">
        <w:rPr>
          <w:lang w:val="sv-FI"/>
        </w:rPr>
        <w:t xml:space="preserve">efter att </w:t>
      </w:r>
      <w:r w:rsidRPr="009F23F6">
        <w:rPr>
          <w:lang w:val="sv-FI"/>
        </w:rPr>
        <w:t xml:space="preserve">de fått veta resultaten </w:t>
      </w:r>
      <w:r w:rsidR="00B33244" w:rsidRPr="009F23F6">
        <w:rPr>
          <w:lang w:val="sv-FI"/>
        </w:rPr>
        <w:t xml:space="preserve">för </w:t>
      </w:r>
      <w:r w:rsidR="00AA6AEC" w:rsidRPr="009F23F6">
        <w:rPr>
          <w:lang w:val="sv-FI"/>
        </w:rPr>
        <w:t>examen</w:t>
      </w:r>
      <w:r w:rsidR="00B33244" w:rsidRPr="009F23F6">
        <w:rPr>
          <w:lang w:val="sv-FI"/>
        </w:rPr>
        <w:t xml:space="preserve"> </w:t>
      </w:r>
      <w:r w:rsidR="00037529" w:rsidRPr="009F23F6">
        <w:rPr>
          <w:lang w:val="sv-FI"/>
        </w:rPr>
        <w:t>(</w:t>
      </w:r>
      <w:r w:rsidR="00CF5D99" w:rsidRPr="009F23F6">
        <w:rPr>
          <w:lang w:val="sv-FI"/>
        </w:rPr>
        <w:t>se 1.4.3 Anmälan efter anmälningstidens utgång</w:t>
      </w:r>
      <w:r w:rsidR="00037529" w:rsidRPr="009F23F6">
        <w:rPr>
          <w:lang w:val="sv-FI"/>
        </w:rPr>
        <w:t>)</w:t>
      </w:r>
      <w:r w:rsidR="00AA6AEC" w:rsidRPr="009F23F6">
        <w:rPr>
          <w:lang w:val="sv-FI"/>
        </w:rPr>
        <w:t>.</w:t>
      </w:r>
    </w:p>
    <w:p w14:paraId="32E53D78" w14:textId="01B93BDD" w:rsidR="00997A85" w:rsidRPr="009F23F6" w:rsidRDefault="00997A85">
      <w:pPr>
        <w:widowControl w:val="0"/>
        <w:spacing w:after="0" w:line="240" w:lineRule="auto"/>
        <w:ind w:left="0"/>
        <w:rPr>
          <w:lang w:val="sv-FI"/>
        </w:rPr>
      </w:pPr>
      <w:r w:rsidRPr="009F23F6">
        <w:rPr>
          <w:lang w:val="sv-FI"/>
        </w:rPr>
        <w:br w:type="page"/>
      </w:r>
    </w:p>
    <w:p w14:paraId="0794692C" w14:textId="0578471F" w:rsidR="00555A3C" w:rsidRPr="009F23F6" w:rsidRDefault="0036610B" w:rsidP="00380A7E">
      <w:pPr>
        <w:pStyle w:val="Otsikko2"/>
        <w:rPr>
          <w:color w:val="auto"/>
          <w:lang w:val="sv-FI"/>
        </w:rPr>
      </w:pPr>
      <w:bookmarkStart w:id="65" w:name="_Toc125472856"/>
      <w:r w:rsidRPr="009F23F6">
        <w:rPr>
          <w:color w:val="auto"/>
          <w:lang w:val="sv-FI"/>
        </w:rPr>
        <w:lastRenderedPageBreak/>
        <w:t>Verkställande</w:t>
      </w:r>
      <w:r w:rsidR="00A45043" w:rsidRPr="009F23F6">
        <w:rPr>
          <w:color w:val="auto"/>
          <w:lang w:val="sv-FI"/>
        </w:rPr>
        <w:t>t</w:t>
      </w:r>
      <w:r w:rsidRPr="009F23F6">
        <w:rPr>
          <w:color w:val="auto"/>
          <w:lang w:val="sv-FI"/>
        </w:rPr>
        <w:t xml:space="preserve"> </w:t>
      </w:r>
      <w:r w:rsidR="00A45043" w:rsidRPr="009F23F6">
        <w:rPr>
          <w:color w:val="auto"/>
          <w:lang w:val="sv-FI"/>
        </w:rPr>
        <w:t xml:space="preserve">av </w:t>
      </w:r>
      <w:r w:rsidR="00A45043" w:rsidRPr="009F23F6">
        <w:rPr>
          <w:color w:val="auto"/>
          <w:lang w:val="sv-SE"/>
        </w:rPr>
        <w:t>studentexamen</w:t>
      </w:r>
      <w:r w:rsidR="00460EB6" w:rsidRPr="009F23F6">
        <w:rPr>
          <w:color w:val="auto"/>
          <w:lang w:val="sv-FI"/>
        </w:rPr>
        <w:t xml:space="preserve"> i gymnasiet</w:t>
      </w:r>
      <w:bookmarkEnd w:id="65"/>
    </w:p>
    <w:p w14:paraId="079EDDAF" w14:textId="09DC1F69" w:rsidR="00584166" w:rsidRPr="009F23F6" w:rsidRDefault="00A45043" w:rsidP="00787651">
      <w:pPr>
        <w:rPr>
          <w:lang w:val="sv-FI"/>
        </w:rPr>
      </w:pPr>
      <w:r w:rsidRPr="009F23F6">
        <w:rPr>
          <w:lang w:val="sv-FI"/>
        </w:rPr>
        <w:t>A</w:t>
      </w:r>
      <w:r w:rsidR="00555A3C" w:rsidRPr="009F23F6">
        <w:rPr>
          <w:lang w:val="sv-FI"/>
        </w:rPr>
        <w:t>nsvarig för anordnandet av examen och proven i läroanstalten är rektor, som enligt 57 § 1 mom. i gymnasielagen (714/2018) svarar för gymnasiets verksamhet (L 502/2019, 4</w:t>
      </w:r>
      <w:r w:rsidR="00267EB2" w:rsidRPr="009F23F6">
        <w:rPr>
          <w:lang w:val="sv-FI"/>
        </w:rPr>
        <w:t> </w:t>
      </w:r>
      <w:r w:rsidR="00555A3C" w:rsidRPr="009F23F6">
        <w:rPr>
          <w:lang w:val="sv-FI"/>
        </w:rPr>
        <w:t>§).</w:t>
      </w:r>
    </w:p>
    <w:p w14:paraId="6A44DFDD" w14:textId="217707C6" w:rsidR="00584166" w:rsidRPr="009F23F6" w:rsidRDefault="00305D0B" w:rsidP="00380A7E">
      <w:pPr>
        <w:pStyle w:val="Otsikko31"/>
        <w:rPr>
          <w:color w:val="auto"/>
        </w:rPr>
      </w:pPr>
      <w:bookmarkStart w:id="66" w:name="_Toc125472857"/>
      <w:r w:rsidRPr="009F23F6">
        <w:rPr>
          <w:color w:val="auto"/>
        </w:rPr>
        <w:t xml:space="preserve">Uppgifter som </w:t>
      </w:r>
      <w:r w:rsidR="00511138" w:rsidRPr="009F23F6">
        <w:rPr>
          <w:color w:val="auto"/>
        </w:rPr>
        <w:t>delg</w:t>
      </w:r>
      <w:r w:rsidR="000B64C8" w:rsidRPr="009F23F6">
        <w:rPr>
          <w:color w:val="auto"/>
        </w:rPr>
        <w:t>e</w:t>
      </w:r>
      <w:r w:rsidR="00511138" w:rsidRPr="009F23F6">
        <w:rPr>
          <w:color w:val="auto"/>
        </w:rPr>
        <w:t>s</w:t>
      </w:r>
      <w:r w:rsidRPr="009F23F6">
        <w:rPr>
          <w:color w:val="auto"/>
        </w:rPr>
        <w:t xml:space="preserve"> </w:t>
      </w:r>
      <w:r w:rsidR="00511138" w:rsidRPr="009F23F6">
        <w:rPr>
          <w:color w:val="auto"/>
        </w:rPr>
        <w:t>S</w:t>
      </w:r>
      <w:r w:rsidRPr="009F23F6">
        <w:rPr>
          <w:color w:val="auto"/>
        </w:rPr>
        <w:t>tudentexamensnämnden</w:t>
      </w:r>
      <w:bookmarkEnd w:id="66"/>
    </w:p>
    <w:p w14:paraId="588DC449" w14:textId="422DCDC5" w:rsidR="00557E1B" w:rsidRPr="009F23F6" w:rsidRDefault="00C21851" w:rsidP="00787651">
      <w:pPr>
        <w:rPr>
          <w:lang w:val="sv-FI"/>
        </w:rPr>
      </w:pPr>
      <w:r w:rsidRPr="009F23F6">
        <w:rPr>
          <w:lang w:val="sv-FI"/>
        </w:rPr>
        <w:t xml:space="preserve">Utbildningsanordnaren ska på begäran ge Studentexamensnämnden de uppgifter som behövs för att anordna och verkställa studentexamen </w:t>
      </w:r>
      <w:r w:rsidR="00555A3C" w:rsidRPr="009F23F6">
        <w:rPr>
          <w:lang w:val="sv-FI"/>
        </w:rPr>
        <w:t xml:space="preserve">(L </w:t>
      </w:r>
      <w:r w:rsidRPr="009F23F6">
        <w:rPr>
          <w:lang w:val="sv-FI"/>
        </w:rPr>
        <w:t>502</w:t>
      </w:r>
      <w:r w:rsidR="00555A3C" w:rsidRPr="009F23F6">
        <w:rPr>
          <w:lang w:val="sv-FI"/>
        </w:rPr>
        <w:t>/</w:t>
      </w:r>
      <w:r w:rsidRPr="009F23F6">
        <w:rPr>
          <w:lang w:val="sv-FI"/>
        </w:rPr>
        <w:t>2019</w:t>
      </w:r>
      <w:r w:rsidR="00555A3C" w:rsidRPr="009F23F6">
        <w:rPr>
          <w:lang w:val="sv-FI"/>
        </w:rPr>
        <w:t xml:space="preserve">, </w:t>
      </w:r>
      <w:r w:rsidRPr="009F23F6">
        <w:rPr>
          <w:lang w:val="sv-FI"/>
        </w:rPr>
        <w:t>24</w:t>
      </w:r>
      <w:r w:rsidR="00555A3C" w:rsidRPr="009F23F6">
        <w:rPr>
          <w:lang w:val="sv-FI"/>
        </w:rPr>
        <w:t xml:space="preserve"> §).</w:t>
      </w:r>
      <w:r w:rsidR="00557E1B" w:rsidRPr="009F23F6">
        <w:rPr>
          <w:lang w:val="sv-FI"/>
        </w:rPr>
        <w:t xml:space="preserve"> Uppgifterna sparas i studentexamensregistret</w:t>
      </w:r>
      <w:r w:rsidR="004A349F" w:rsidRPr="009F23F6">
        <w:rPr>
          <w:lang w:val="sv-FI"/>
        </w:rPr>
        <w:t xml:space="preserve"> </w:t>
      </w:r>
      <w:r w:rsidR="004A349F" w:rsidRPr="009F23F6">
        <w:rPr>
          <w:iCs/>
          <w:szCs w:val="28"/>
          <w:lang w:val="sv-FI" w:eastAsia="fi-FI" w:bidi="ar-SA"/>
        </w:rPr>
        <w:t>(L 884/2017, kapitel 3).</w:t>
      </w:r>
    </w:p>
    <w:p w14:paraId="6819DCF4" w14:textId="06530204" w:rsidR="00557E1B" w:rsidRPr="009F23F6" w:rsidRDefault="00555A3C" w:rsidP="00380A7E">
      <w:pPr>
        <w:pStyle w:val="Otsikko41"/>
        <w:rPr>
          <w:color w:val="auto"/>
        </w:rPr>
      </w:pPr>
      <w:bookmarkStart w:id="67" w:name="_Toc125472858"/>
      <w:r w:rsidRPr="009F23F6">
        <w:rPr>
          <w:color w:val="auto"/>
        </w:rPr>
        <w:t>Upp</w:t>
      </w:r>
      <w:r w:rsidR="00F15A6A" w:rsidRPr="009F23F6">
        <w:rPr>
          <w:color w:val="auto"/>
        </w:rPr>
        <w:t>gifter</w:t>
      </w:r>
      <w:r w:rsidRPr="009F23F6">
        <w:rPr>
          <w:color w:val="auto"/>
        </w:rPr>
        <w:t xml:space="preserve"> vid anmälan av examinanderna</w:t>
      </w:r>
      <w:bookmarkEnd w:id="67"/>
    </w:p>
    <w:p w14:paraId="50EBC789" w14:textId="77777777" w:rsidR="00F14DE6" w:rsidRPr="009F23F6" w:rsidRDefault="00555A3C" w:rsidP="00787651">
      <w:pPr>
        <w:rPr>
          <w:lang w:val="sv-FI"/>
        </w:rPr>
      </w:pPr>
      <w:r w:rsidRPr="009F23F6">
        <w:rPr>
          <w:lang w:val="sv-FI"/>
        </w:rPr>
        <w:t xml:space="preserve">För examen ska </w:t>
      </w:r>
      <w:r w:rsidR="00F14DE6" w:rsidRPr="009F23F6">
        <w:rPr>
          <w:lang w:val="sv-FI"/>
        </w:rPr>
        <w:t>gymnasiet</w:t>
      </w:r>
      <w:r w:rsidRPr="009F23F6">
        <w:rPr>
          <w:lang w:val="sv-FI"/>
        </w:rPr>
        <w:t xml:space="preserve"> meddela nämnden examinandernas personuppgifter, uppgifter om examen och vilka prov examinanden avser att skriva vid examenstillfället i fråga. I uppgifterna ska anges både examinandens personbeteckning och hens av Utbildningsstyrelsen givna studerandenummer, om examinanden har ett sådant. </w:t>
      </w:r>
    </w:p>
    <w:p w14:paraId="5AD9FEDC" w14:textId="08924455" w:rsidR="00831593" w:rsidRPr="009F23F6" w:rsidRDefault="00617283" w:rsidP="00787651">
      <w:pPr>
        <w:rPr>
          <w:lang w:val="sv-FI"/>
        </w:rPr>
      </w:pPr>
      <w:r w:rsidRPr="009F23F6">
        <w:rPr>
          <w:lang w:val="sv-FI"/>
        </w:rPr>
        <w:t xml:space="preserve">Gymnasiet </w:t>
      </w:r>
      <w:r w:rsidR="00994D80" w:rsidRPr="009F23F6">
        <w:rPr>
          <w:lang w:val="sv-FI"/>
        </w:rPr>
        <w:t>ger examinanden ett examinandnummer för examenstillfället</w:t>
      </w:r>
      <w:r w:rsidR="00380BBC" w:rsidRPr="009F23F6">
        <w:rPr>
          <w:lang w:val="sv-FI"/>
        </w:rPr>
        <w:t xml:space="preserve">. </w:t>
      </w:r>
      <w:r w:rsidR="00555A3C" w:rsidRPr="009F23F6">
        <w:rPr>
          <w:lang w:val="sv-FI"/>
        </w:rPr>
        <w:t>För</w:t>
      </w:r>
      <w:r w:rsidR="00A45043" w:rsidRPr="009F23F6">
        <w:rPr>
          <w:lang w:val="sv-FI"/>
        </w:rPr>
        <w:t xml:space="preserve"> </w:t>
      </w:r>
      <w:r w:rsidR="00555A3C" w:rsidRPr="009F23F6">
        <w:rPr>
          <w:lang w:val="sv-FI"/>
        </w:rPr>
        <w:t>varje</w:t>
      </w:r>
      <w:r w:rsidR="00A45043" w:rsidRPr="009F23F6">
        <w:rPr>
          <w:lang w:val="sv-FI"/>
        </w:rPr>
        <w:t xml:space="preserve"> </w:t>
      </w:r>
      <w:r w:rsidR="00555A3C" w:rsidRPr="009F23F6">
        <w:rPr>
          <w:lang w:val="sv-FI"/>
        </w:rPr>
        <w:t>examinand</w:t>
      </w:r>
      <w:r w:rsidR="00A45043" w:rsidRPr="009F23F6">
        <w:rPr>
          <w:lang w:val="sv-FI"/>
        </w:rPr>
        <w:t xml:space="preserve"> </w:t>
      </w:r>
      <w:r w:rsidR="00555A3C" w:rsidRPr="009F23F6">
        <w:rPr>
          <w:lang w:val="sv-FI"/>
        </w:rPr>
        <w:t>meddelas</w:t>
      </w:r>
      <w:r w:rsidR="00A45043" w:rsidRPr="009F23F6">
        <w:rPr>
          <w:lang w:val="sv-FI"/>
        </w:rPr>
        <w:t xml:space="preserve"> </w:t>
      </w:r>
      <w:r w:rsidR="00555A3C" w:rsidRPr="009F23F6">
        <w:rPr>
          <w:lang w:val="sv-FI"/>
        </w:rPr>
        <w:t>ifall</w:t>
      </w:r>
      <w:r w:rsidR="00A45043" w:rsidRPr="009F23F6">
        <w:rPr>
          <w:lang w:val="sv-FI"/>
        </w:rPr>
        <w:t xml:space="preserve"> </w:t>
      </w:r>
      <w:r w:rsidR="00555A3C" w:rsidRPr="009F23F6">
        <w:rPr>
          <w:lang w:val="sv-FI"/>
        </w:rPr>
        <w:t>examinanden</w:t>
      </w:r>
      <w:r w:rsidR="00A45043" w:rsidRPr="009F23F6">
        <w:rPr>
          <w:lang w:val="sv-FI"/>
        </w:rPr>
        <w:t xml:space="preserve"> </w:t>
      </w:r>
      <w:r w:rsidR="00555A3C" w:rsidRPr="009F23F6">
        <w:rPr>
          <w:lang w:val="sv-FI"/>
        </w:rPr>
        <w:t>avlägger</w:t>
      </w:r>
      <w:r w:rsidR="00A45043" w:rsidRPr="009F23F6">
        <w:rPr>
          <w:lang w:val="sv-FI"/>
        </w:rPr>
        <w:t xml:space="preserve"> </w:t>
      </w:r>
      <w:r w:rsidR="00555A3C" w:rsidRPr="009F23F6">
        <w:rPr>
          <w:lang w:val="sv-FI"/>
        </w:rPr>
        <w:t>studentexamen,</w:t>
      </w:r>
      <w:r w:rsidR="00A45043" w:rsidRPr="009F23F6">
        <w:rPr>
          <w:lang w:val="sv-FI"/>
        </w:rPr>
        <w:t xml:space="preserve"> </w:t>
      </w:r>
      <w:r w:rsidR="00555A3C" w:rsidRPr="009F23F6">
        <w:rPr>
          <w:lang w:val="sv-FI"/>
        </w:rPr>
        <w:t>kompletterar</w:t>
      </w:r>
      <w:r w:rsidR="00A45043" w:rsidRPr="009F23F6">
        <w:rPr>
          <w:lang w:val="sv-FI"/>
        </w:rPr>
        <w:t xml:space="preserve"> </w:t>
      </w:r>
      <w:r w:rsidR="00555A3C" w:rsidRPr="009F23F6">
        <w:rPr>
          <w:lang w:val="sv-FI"/>
        </w:rPr>
        <w:t>sin</w:t>
      </w:r>
      <w:r w:rsidR="00A45043" w:rsidRPr="009F23F6">
        <w:rPr>
          <w:lang w:val="sv-FI"/>
        </w:rPr>
        <w:t xml:space="preserve"> </w:t>
      </w:r>
      <w:r w:rsidR="00555A3C" w:rsidRPr="009F23F6">
        <w:rPr>
          <w:lang w:val="sv-FI"/>
        </w:rPr>
        <w:t>examen</w:t>
      </w:r>
      <w:r w:rsidR="00A45043" w:rsidRPr="009F23F6">
        <w:rPr>
          <w:lang w:val="sv-FI"/>
        </w:rPr>
        <w:t xml:space="preserve"> </w:t>
      </w:r>
      <w:r w:rsidR="00555A3C" w:rsidRPr="009F23F6">
        <w:rPr>
          <w:lang w:val="sv-FI"/>
        </w:rPr>
        <w:t xml:space="preserve">eller tar om ett godkänt prov eller avlägger enskilt prov utan att avlägga studentexamen. Utöver detta meddelas på vilken utbildningsgrund examinanden deltar i studentexamen. Om examinanden börjar sin examen från början ska detta också uppges i anmälningsuppgifterna. </w:t>
      </w:r>
    </w:p>
    <w:p w14:paraId="3997FF28" w14:textId="77777777" w:rsidR="00CF45DF" w:rsidRPr="009F23F6" w:rsidRDefault="00440C22" w:rsidP="00787651">
      <w:pPr>
        <w:rPr>
          <w:lang w:val="sv-FI"/>
        </w:rPr>
      </w:pPr>
      <w:r w:rsidRPr="009F23F6">
        <w:rPr>
          <w:lang w:val="sv-FI"/>
        </w:rPr>
        <w:t>Anmälningsuppgifterna insänds elektroniskt genom nämndens examenstjänst. G</w:t>
      </w:r>
      <w:r w:rsidR="00555A3C" w:rsidRPr="009F23F6">
        <w:rPr>
          <w:lang w:val="sv-FI"/>
        </w:rPr>
        <w:t>ällande proven bör det framkomma</w:t>
      </w:r>
    </w:p>
    <w:p w14:paraId="4CDFCEE1" w14:textId="77777777" w:rsidR="00CF45DF" w:rsidRPr="009F23F6" w:rsidRDefault="00555A3C" w:rsidP="00787651">
      <w:pPr>
        <w:pStyle w:val="Luettelokappale"/>
        <w:numPr>
          <w:ilvl w:val="0"/>
          <w:numId w:val="12"/>
        </w:numPr>
        <w:rPr>
          <w:lang w:val="sv-FI"/>
        </w:rPr>
      </w:pPr>
      <w:r w:rsidRPr="009F23F6">
        <w:rPr>
          <w:lang w:val="sv-FI"/>
        </w:rPr>
        <w:t xml:space="preserve">vilken nivå provet avläggs på </w:t>
      </w:r>
    </w:p>
    <w:p w14:paraId="0C99CF85" w14:textId="3FABD2FF" w:rsidR="002C170B" w:rsidRPr="009F23F6" w:rsidRDefault="00C277F2" w:rsidP="00787651">
      <w:pPr>
        <w:pStyle w:val="Luettelokappale"/>
        <w:numPr>
          <w:ilvl w:val="0"/>
          <w:numId w:val="12"/>
        </w:numPr>
        <w:rPr>
          <w:lang w:val="sv-FI"/>
        </w:rPr>
      </w:pPr>
      <w:r w:rsidRPr="009F23F6">
        <w:rPr>
          <w:lang w:val="sv-FI"/>
        </w:rPr>
        <w:t>om examen</w:t>
      </w:r>
      <w:r w:rsidR="00AE0464" w:rsidRPr="009F23F6">
        <w:rPr>
          <w:lang w:val="sv-FI"/>
        </w:rPr>
        <w:t xml:space="preserve"> </w:t>
      </w:r>
      <w:r w:rsidRPr="009F23F6">
        <w:rPr>
          <w:lang w:val="sv-FI"/>
        </w:rPr>
        <w:t>påbörjats hösten 2021 eller tidigare</w:t>
      </w:r>
      <w:r w:rsidR="00AE0464" w:rsidRPr="009F23F6">
        <w:rPr>
          <w:lang w:val="sv-FI"/>
        </w:rPr>
        <w:t>,</w:t>
      </w:r>
      <w:r w:rsidRPr="009F23F6">
        <w:rPr>
          <w:lang w:val="sv-FI"/>
        </w:rPr>
        <w:t xml:space="preserve"> </w:t>
      </w:r>
      <w:r w:rsidR="00CF45DF" w:rsidRPr="009F23F6">
        <w:rPr>
          <w:lang w:val="sv-FI"/>
        </w:rPr>
        <w:t xml:space="preserve">om examinanden </w:t>
      </w:r>
      <w:r w:rsidR="00555A3C" w:rsidRPr="009F23F6">
        <w:rPr>
          <w:lang w:val="sv-FI"/>
        </w:rPr>
        <w:t>avlägger provet som obligatoriskt eller extra prov</w:t>
      </w:r>
      <w:r w:rsidR="006A2255" w:rsidRPr="009F23F6">
        <w:rPr>
          <w:lang w:val="sv-FI"/>
        </w:rPr>
        <w:t>, och</w:t>
      </w:r>
      <w:r w:rsidR="00555A3C" w:rsidRPr="009F23F6">
        <w:rPr>
          <w:lang w:val="sv-FI"/>
        </w:rPr>
        <w:t xml:space="preserve"> </w:t>
      </w:r>
    </w:p>
    <w:p w14:paraId="2E1A870C" w14:textId="228E6F59" w:rsidR="006A2255" w:rsidRPr="009F23F6" w:rsidRDefault="00A02308" w:rsidP="00787651">
      <w:pPr>
        <w:pStyle w:val="Luettelokappale"/>
        <w:numPr>
          <w:ilvl w:val="0"/>
          <w:numId w:val="12"/>
        </w:numPr>
        <w:rPr>
          <w:lang w:val="sv-FI"/>
        </w:rPr>
      </w:pPr>
      <w:r w:rsidRPr="009F23F6">
        <w:rPr>
          <w:lang w:val="sv-FI"/>
        </w:rPr>
        <w:t xml:space="preserve">om rätten </w:t>
      </w:r>
      <w:r w:rsidR="0058338B" w:rsidRPr="009F23F6">
        <w:rPr>
          <w:lang w:val="sv-FI"/>
        </w:rPr>
        <w:t>till avgif</w:t>
      </w:r>
      <w:r w:rsidR="00A9496B" w:rsidRPr="009F23F6">
        <w:rPr>
          <w:lang w:val="sv-FI"/>
        </w:rPr>
        <w:t>ts</w:t>
      </w:r>
      <w:r w:rsidR="0058338B" w:rsidRPr="009F23F6">
        <w:rPr>
          <w:lang w:val="sv-FI"/>
        </w:rPr>
        <w:t xml:space="preserve">fria </w:t>
      </w:r>
      <w:r w:rsidR="00A9496B" w:rsidRPr="009F23F6">
        <w:rPr>
          <w:lang w:val="sv-FI"/>
        </w:rPr>
        <w:t xml:space="preserve">prov </w:t>
      </w:r>
      <w:r w:rsidR="001E7294" w:rsidRPr="009F23F6">
        <w:rPr>
          <w:lang w:val="sv-FI"/>
        </w:rPr>
        <w:t>för de fem första proven eller omtagning av de</w:t>
      </w:r>
      <w:r w:rsidR="00EA5E34" w:rsidRPr="009F23F6">
        <w:rPr>
          <w:lang w:val="sv-FI"/>
        </w:rPr>
        <w:t xml:space="preserve">m </w:t>
      </w:r>
      <w:r w:rsidR="00C20199" w:rsidRPr="009F23F6">
        <w:rPr>
          <w:lang w:val="sv-FI"/>
        </w:rPr>
        <w:t>efter underkän</w:t>
      </w:r>
      <w:r w:rsidR="003334AD" w:rsidRPr="009F23F6">
        <w:rPr>
          <w:lang w:val="sv-FI"/>
        </w:rPr>
        <w:t>d prestation</w:t>
      </w:r>
      <w:r w:rsidR="001E7294" w:rsidRPr="009F23F6">
        <w:rPr>
          <w:lang w:val="sv-FI"/>
        </w:rPr>
        <w:t xml:space="preserve"> </w:t>
      </w:r>
      <w:r w:rsidR="00A46B9E" w:rsidRPr="009F23F6">
        <w:rPr>
          <w:lang w:val="sv-FI"/>
        </w:rPr>
        <w:t xml:space="preserve">tillämpas på provet </w:t>
      </w:r>
      <w:r w:rsidRPr="009F23F6">
        <w:rPr>
          <w:lang w:val="sv-FI"/>
        </w:rPr>
        <w:t xml:space="preserve">för </w:t>
      </w:r>
      <w:r w:rsidRPr="009F23F6">
        <w:rPr>
          <w:lang w:val="sv-FI"/>
        </w:rPr>
        <w:lastRenderedPageBreak/>
        <w:t>e</w:t>
      </w:r>
      <w:r w:rsidR="00A9496B" w:rsidRPr="009F23F6">
        <w:rPr>
          <w:lang w:val="sv-FI"/>
        </w:rPr>
        <w:t xml:space="preserve">xaminander som är </w:t>
      </w:r>
      <w:r w:rsidRPr="009F23F6">
        <w:rPr>
          <w:lang w:val="sv-FI"/>
        </w:rPr>
        <w:t>berättigad</w:t>
      </w:r>
      <w:r w:rsidR="00A9496B" w:rsidRPr="009F23F6">
        <w:rPr>
          <w:lang w:val="sv-FI"/>
        </w:rPr>
        <w:t>e</w:t>
      </w:r>
      <w:r w:rsidRPr="009F23F6">
        <w:rPr>
          <w:lang w:val="sv-FI"/>
        </w:rPr>
        <w:t xml:space="preserve"> till </w:t>
      </w:r>
      <w:r w:rsidR="00A9496B" w:rsidRPr="009F23F6">
        <w:rPr>
          <w:lang w:val="sv-FI"/>
        </w:rPr>
        <w:t>avgiftsfri</w:t>
      </w:r>
      <w:r w:rsidRPr="009F23F6">
        <w:rPr>
          <w:lang w:val="sv-FI"/>
        </w:rPr>
        <w:t xml:space="preserve"> utbildning enligt 16 § i </w:t>
      </w:r>
      <w:r w:rsidR="005C0D6F" w:rsidRPr="009F23F6">
        <w:rPr>
          <w:lang w:val="sv-FI"/>
        </w:rPr>
        <w:t>läropliktslagen</w:t>
      </w:r>
      <w:r w:rsidRPr="009F23F6">
        <w:rPr>
          <w:lang w:val="sv-FI"/>
        </w:rPr>
        <w:t xml:space="preserve"> (1214/2020) </w:t>
      </w:r>
      <w:r w:rsidR="00A46B9E" w:rsidRPr="009F23F6">
        <w:rPr>
          <w:lang w:val="sv-FI"/>
        </w:rPr>
        <w:t>(se 2.2. Examensavgifter)</w:t>
      </w:r>
    </w:p>
    <w:p w14:paraId="72BB4276" w14:textId="7F12EE77" w:rsidR="00630E2B" w:rsidRPr="009F23F6" w:rsidRDefault="00555A3C" w:rsidP="00787651">
      <w:pPr>
        <w:rPr>
          <w:lang w:val="sv-FI"/>
        </w:rPr>
      </w:pPr>
      <w:r w:rsidRPr="009F23F6">
        <w:rPr>
          <w:lang w:val="sv-FI"/>
        </w:rPr>
        <w:t xml:space="preserve">Nämnden ger gymnasierna </w:t>
      </w:r>
      <w:r w:rsidR="00B874C6" w:rsidRPr="009F23F6">
        <w:rPr>
          <w:lang w:val="sv-FI"/>
        </w:rPr>
        <w:t>noggrannare</w:t>
      </w:r>
      <w:r w:rsidRPr="009F23F6">
        <w:rPr>
          <w:lang w:val="sv-FI"/>
        </w:rPr>
        <w:t xml:space="preserve"> anvisningar för </w:t>
      </w:r>
      <w:r w:rsidR="00424D65" w:rsidRPr="009F23F6">
        <w:rPr>
          <w:lang w:val="sv-FI"/>
        </w:rPr>
        <w:t xml:space="preserve">formen och </w:t>
      </w:r>
      <w:r w:rsidRPr="009F23F6">
        <w:rPr>
          <w:lang w:val="sv-FI"/>
        </w:rPr>
        <w:t>insänd</w:t>
      </w:r>
      <w:r w:rsidR="00424D65" w:rsidRPr="009F23F6">
        <w:rPr>
          <w:lang w:val="sv-FI"/>
        </w:rPr>
        <w:t>n</w:t>
      </w:r>
      <w:r w:rsidRPr="009F23F6">
        <w:rPr>
          <w:lang w:val="sv-FI"/>
        </w:rPr>
        <w:t>ing</w:t>
      </w:r>
      <w:r w:rsidR="00424D65" w:rsidRPr="009F23F6">
        <w:rPr>
          <w:lang w:val="sv-FI"/>
        </w:rPr>
        <w:t>en</w:t>
      </w:r>
      <w:r w:rsidRPr="009F23F6">
        <w:rPr>
          <w:lang w:val="sv-FI"/>
        </w:rPr>
        <w:t xml:space="preserve"> av anmälningsuppgifterna</w:t>
      </w:r>
      <w:r w:rsidR="00424D65" w:rsidRPr="009F23F6">
        <w:rPr>
          <w:lang w:val="sv-FI"/>
        </w:rPr>
        <w:t xml:space="preserve"> på sin webbplats</w:t>
      </w:r>
      <w:r w:rsidRPr="009F23F6">
        <w:rPr>
          <w:lang w:val="sv-FI"/>
        </w:rPr>
        <w:t>.</w:t>
      </w:r>
    </w:p>
    <w:p w14:paraId="70A594ED" w14:textId="765B017B" w:rsidR="00555A3C" w:rsidRPr="009F23F6" w:rsidRDefault="00555A3C" w:rsidP="00787651">
      <w:pPr>
        <w:rPr>
          <w:lang w:val="sv-FI"/>
        </w:rPr>
      </w:pPr>
      <w:r w:rsidRPr="009F23F6">
        <w:rPr>
          <w:lang w:val="sv-FI"/>
        </w:rPr>
        <w:t xml:space="preserve">Anmälningsuppgifterna ska vara inkomna till nämnden senast den 7 december för vårens del och senast den </w:t>
      </w:r>
      <w:r w:rsidR="00813605" w:rsidRPr="009F23F6">
        <w:rPr>
          <w:lang w:val="sv-FI"/>
        </w:rPr>
        <w:t>11</w:t>
      </w:r>
      <w:r w:rsidRPr="009F23F6">
        <w:rPr>
          <w:lang w:val="sv-FI"/>
        </w:rPr>
        <w:t xml:space="preserve"> juni för höstens del.</w:t>
      </w:r>
    </w:p>
    <w:p w14:paraId="44C36F9B" w14:textId="35177DE1" w:rsidR="00FF0E3C" w:rsidRPr="009F23F6" w:rsidRDefault="00555A3C" w:rsidP="00380A7E">
      <w:pPr>
        <w:pStyle w:val="Otsikko41"/>
        <w:rPr>
          <w:color w:val="auto"/>
        </w:rPr>
      </w:pPr>
      <w:bookmarkStart w:id="68" w:name="_Toc125472859"/>
      <w:r w:rsidRPr="009F23F6">
        <w:rPr>
          <w:color w:val="auto"/>
        </w:rPr>
        <w:t xml:space="preserve">Beställning av USB-minnen och </w:t>
      </w:r>
      <w:r w:rsidR="00FF0E3C" w:rsidRPr="009F23F6">
        <w:rPr>
          <w:color w:val="auto"/>
        </w:rPr>
        <w:t>prov för specialgrupper</w:t>
      </w:r>
      <w:bookmarkEnd w:id="68"/>
      <w:r w:rsidRPr="009F23F6">
        <w:rPr>
          <w:color w:val="auto"/>
        </w:rPr>
        <w:t xml:space="preserve"> </w:t>
      </w:r>
    </w:p>
    <w:p w14:paraId="79DE53D3" w14:textId="77777777" w:rsidR="00423119" w:rsidRPr="009F23F6" w:rsidRDefault="00555A3C" w:rsidP="00423119">
      <w:pPr>
        <w:rPr>
          <w:lang w:val="sv-FI"/>
        </w:rPr>
      </w:pPr>
      <w:r w:rsidRPr="009F23F6">
        <w:rPr>
          <w:lang w:val="sv-FI"/>
        </w:rPr>
        <w:t>Gymnasiet</w:t>
      </w:r>
      <w:r w:rsidR="00A45043" w:rsidRPr="009F23F6">
        <w:rPr>
          <w:lang w:val="sv-FI"/>
        </w:rPr>
        <w:t xml:space="preserve"> </w:t>
      </w:r>
      <w:r w:rsidRPr="009F23F6">
        <w:rPr>
          <w:lang w:val="sv-FI"/>
        </w:rPr>
        <w:t>beställer</w:t>
      </w:r>
      <w:r w:rsidR="00A45043" w:rsidRPr="009F23F6">
        <w:rPr>
          <w:lang w:val="sv-FI"/>
        </w:rPr>
        <w:t xml:space="preserve"> </w:t>
      </w:r>
      <w:r w:rsidRPr="009F23F6">
        <w:rPr>
          <w:lang w:val="sv-FI"/>
        </w:rPr>
        <w:t>behövligt</w:t>
      </w:r>
      <w:r w:rsidR="00A45043" w:rsidRPr="009F23F6">
        <w:rPr>
          <w:lang w:val="sv-FI"/>
        </w:rPr>
        <w:t xml:space="preserve"> </w:t>
      </w:r>
      <w:r w:rsidRPr="009F23F6">
        <w:rPr>
          <w:lang w:val="sv-FI"/>
        </w:rPr>
        <w:t>antal</w:t>
      </w:r>
      <w:r w:rsidR="00A45043" w:rsidRPr="009F23F6">
        <w:rPr>
          <w:lang w:val="sv-FI"/>
        </w:rPr>
        <w:t xml:space="preserve"> </w:t>
      </w:r>
      <w:r w:rsidRPr="009F23F6">
        <w:rPr>
          <w:lang w:val="sv-FI"/>
        </w:rPr>
        <w:t>USB-minnen</w:t>
      </w:r>
      <w:r w:rsidR="00A45043" w:rsidRPr="009F23F6">
        <w:rPr>
          <w:lang w:val="sv-FI"/>
        </w:rPr>
        <w:t xml:space="preserve"> </w:t>
      </w:r>
      <w:r w:rsidRPr="009F23F6">
        <w:rPr>
          <w:lang w:val="sv-FI"/>
        </w:rPr>
        <w:t>för</w:t>
      </w:r>
      <w:r w:rsidR="00A45043" w:rsidRPr="009F23F6">
        <w:rPr>
          <w:lang w:val="sv-FI"/>
        </w:rPr>
        <w:t xml:space="preserve"> </w:t>
      </w:r>
      <w:r w:rsidRPr="009F23F6">
        <w:rPr>
          <w:lang w:val="sv-FI"/>
        </w:rPr>
        <w:t>examinanders</w:t>
      </w:r>
      <w:r w:rsidR="00A45043" w:rsidRPr="009F23F6">
        <w:rPr>
          <w:lang w:val="sv-FI"/>
        </w:rPr>
        <w:t xml:space="preserve"> </w:t>
      </w:r>
      <w:r w:rsidRPr="009F23F6">
        <w:rPr>
          <w:lang w:val="sv-FI"/>
        </w:rPr>
        <w:t>datorer,</w:t>
      </w:r>
      <w:r w:rsidR="00A45043" w:rsidRPr="009F23F6">
        <w:rPr>
          <w:lang w:val="sv-FI"/>
        </w:rPr>
        <w:t xml:space="preserve"> </w:t>
      </w:r>
      <w:r w:rsidRPr="009F23F6">
        <w:rPr>
          <w:lang w:val="sv-FI"/>
        </w:rPr>
        <w:t>provlokalens</w:t>
      </w:r>
      <w:r w:rsidR="00A45043" w:rsidRPr="009F23F6">
        <w:rPr>
          <w:lang w:val="sv-FI"/>
        </w:rPr>
        <w:t xml:space="preserve"> </w:t>
      </w:r>
      <w:r w:rsidRPr="009F23F6">
        <w:rPr>
          <w:lang w:val="sv-FI"/>
        </w:rPr>
        <w:t>servrar</w:t>
      </w:r>
      <w:r w:rsidR="00A45043" w:rsidRPr="009F23F6">
        <w:rPr>
          <w:lang w:val="sv-FI"/>
        </w:rPr>
        <w:t xml:space="preserve"> </w:t>
      </w:r>
      <w:r w:rsidRPr="009F23F6">
        <w:rPr>
          <w:lang w:val="sv-FI"/>
        </w:rPr>
        <w:t>och</w:t>
      </w:r>
      <w:r w:rsidR="00A45043" w:rsidRPr="009F23F6">
        <w:rPr>
          <w:lang w:val="sv-FI"/>
        </w:rPr>
        <w:t xml:space="preserve"> </w:t>
      </w:r>
      <w:r w:rsidRPr="009F23F6">
        <w:rPr>
          <w:lang w:val="sv-FI"/>
        </w:rPr>
        <w:t xml:space="preserve">övervakarens datorer genom nämndens elektroniska beställningsblankett. </w:t>
      </w:r>
      <w:r w:rsidR="00FF3A8E" w:rsidRPr="009F23F6">
        <w:rPr>
          <w:lang w:val="sv-FI"/>
        </w:rPr>
        <w:t xml:space="preserve">På samma blankett anmäler </w:t>
      </w:r>
      <w:r w:rsidR="005570EF" w:rsidRPr="009F23F6">
        <w:rPr>
          <w:lang w:val="sv-FI"/>
        </w:rPr>
        <w:t xml:space="preserve">gymnasiet också vilka examinander som </w:t>
      </w:r>
      <w:r w:rsidR="00E64FCB" w:rsidRPr="009F23F6">
        <w:rPr>
          <w:lang w:val="sv-FI"/>
        </w:rPr>
        <w:t>avlägger p</w:t>
      </w:r>
      <w:r w:rsidR="00C72549" w:rsidRPr="009F23F6">
        <w:rPr>
          <w:lang w:val="sv-FI"/>
        </w:rPr>
        <w:t>rov med begränsat ljudmaterial</w:t>
      </w:r>
      <w:r w:rsidR="00446980" w:rsidRPr="009F23F6">
        <w:rPr>
          <w:lang w:val="sv-FI"/>
        </w:rPr>
        <w:t xml:space="preserve"> </w:t>
      </w:r>
      <w:r w:rsidR="00943452" w:rsidRPr="009F23F6">
        <w:rPr>
          <w:lang w:val="sv-FI"/>
        </w:rPr>
        <w:t xml:space="preserve">för </w:t>
      </w:r>
      <w:r w:rsidR="00AC6662" w:rsidRPr="009F23F6">
        <w:rPr>
          <w:lang w:val="sv-FI"/>
        </w:rPr>
        <w:t>hörselskadade och prov som avläggs med hjälpmedel för synskadade</w:t>
      </w:r>
      <w:r w:rsidR="00981B8B" w:rsidRPr="009F23F6">
        <w:rPr>
          <w:lang w:val="sv-FI"/>
        </w:rPr>
        <w:t xml:space="preserve"> (se </w:t>
      </w:r>
      <w:r w:rsidR="00556312" w:rsidRPr="009F23F6">
        <w:rPr>
          <w:lang w:val="sv-FI"/>
        </w:rPr>
        <w:t xml:space="preserve">föreskrifterna </w:t>
      </w:r>
      <w:r w:rsidR="007443C0" w:rsidRPr="009F23F6">
        <w:rPr>
          <w:lang w:val="sv-FI"/>
        </w:rPr>
        <w:t xml:space="preserve">och anvisningarna </w:t>
      </w:r>
      <w:r w:rsidR="00556312" w:rsidRPr="009F23F6">
        <w:rPr>
          <w:lang w:val="sv-FI"/>
        </w:rPr>
        <w:t>för hur skäl som försämrar en examinands prestation i ett prov beaktas</w:t>
      </w:r>
      <w:r w:rsidR="007443C0" w:rsidRPr="009F23F6">
        <w:rPr>
          <w:lang w:val="sv-FI"/>
        </w:rPr>
        <w:t>)</w:t>
      </w:r>
      <w:r w:rsidR="00E64FCB" w:rsidRPr="009F23F6">
        <w:rPr>
          <w:lang w:val="sv-FI"/>
        </w:rPr>
        <w:t>.</w:t>
      </w:r>
      <w:r w:rsidR="00423119" w:rsidRPr="009F23F6">
        <w:rPr>
          <w:lang w:val="sv-FI"/>
        </w:rPr>
        <w:t xml:space="preserve"> Beställningen ska göras senast den 7 december för vårens del och senast den 11 juni för höstens del.</w:t>
      </w:r>
    </w:p>
    <w:p w14:paraId="144E31BB" w14:textId="69BE967B" w:rsidR="00292EFF" w:rsidRPr="009F23F6" w:rsidRDefault="00555A3C" w:rsidP="00787651">
      <w:pPr>
        <w:rPr>
          <w:lang w:val="sv-FI"/>
        </w:rPr>
      </w:pPr>
      <w:r w:rsidRPr="009F23F6">
        <w:rPr>
          <w:lang w:val="sv-FI"/>
        </w:rPr>
        <w:t xml:space="preserve">Nämnden </w:t>
      </w:r>
      <w:r w:rsidR="000F2B99" w:rsidRPr="009F23F6">
        <w:rPr>
          <w:lang w:val="sv-FI"/>
        </w:rPr>
        <w:t>skickar</w:t>
      </w:r>
      <w:r w:rsidRPr="009F23F6">
        <w:rPr>
          <w:lang w:val="sv-FI"/>
        </w:rPr>
        <w:t xml:space="preserve"> USB-minnen utgående från det antal gymnasiet angett i beställningen. Den exakta tidtabellen för </w:t>
      </w:r>
      <w:r w:rsidR="000F2B99" w:rsidRPr="009F23F6">
        <w:rPr>
          <w:lang w:val="sv-FI"/>
        </w:rPr>
        <w:t>utskickningen</w:t>
      </w:r>
      <w:r w:rsidRPr="009F23F6">
        <w:rPr>
          <w:lang w:val="sv-FI"/>
        </w:rPr>
        <w:t xml:space="preserve"> meddelas till gymnasierna före examen.</w:t>
      </w:r>
    </w:p>
    <w:p w14:paraId="48427347" w14:textId="6ECA934B" w:rsidR="001D6D6A" w:rsidRPr="009F23F6" w:rsidRDefault="001D6D6A" w:rsidP="00380A7E">
      <w:pPr>
        <w:pStyle w:val="Otsikko41"/>
        <w:rPr>
          <w:color w:val="auto"/>
        </w:rPr>
      </w:pPr>
      <w:r w:rsidRPr="009F23F6">
        <w:rPr>
          <w:color w:val="auto"/>
        </w:rPr>
        <w:t xml:space="preserve"> </w:t>
      </w:r>
      <w:bookmarkStart w:id="69" w:name="_Toc125472860"/>
      <w:r w:rsidR="00555A3C" w:rsidRPr="009F23F6">
        <w:rPr>
          <w:color w:val="auto"/>
        </w:rPr>
        <w:t>Specialarrangemang som beviljas på grund av skäl som försämrar en examinands prestation i ett prov</w:t>
      </w:r>
      <w:bookmarkEnd w:id="69"/>
    </w:p>
    <w:p w14:paraId="2025C9DF" w14:textId="3312307E" w:rsidR="00806979" w:rsidRPr="009F23F6" w:rsidRDefault="00555A3C" w:rsidP="00787651">
      <w:pPr>
        <w:rPr>
          <w:lang w:val="sv-FI"/>
        </w:rPr>
      </w:pPr>
      <w:r w:rsidRPr="009F23F6">
        <w:rPr>
          <w:lang w:val="sv-FI"/>
        </w:rPr>
        <w:t xml:space="preserve">En examinand som på grund av sjukdom, funktionsnedsättning, </w:t>
      </w:r>
      <w:r w:rsidR="00D60B77" w:rsidRPr="009F23F6">
        <w:rPr>
          <w:lang w:val="sv-FI"/>
        </w:rPr>
        <w:t xml:space="preserve">synnerligen svår livssituation, </w:t>
      </w:r>
      <w:r w:rsidRPr="009F23F6">
        <w:rPr>
          <w:lang w:val="sv-FI"/>
        </w:rPr>
        <w:t xml:space="preserve">särskilda läs- och skrivsvårigheter eller ett främmande språk som modersmål eller av någon annan därmed jämförbar orsak inte kan avlägga proven i studentexamen på samma sätt som övriga examinander får avlägga provet på avvikande sätt. Studentexamensnämnden beslutar på ansökan som gjorts av examinanden eller dennes vårdnadshavare om användning av specialarrangemang. (L 502/2019, 9 §.) </w:t>
      </w:r>
    </w:p>
    <w:p w14:paraId="727A697F" w14:textId="22998C26" w:rsidR="00806979" w:rsidRPr="009F23F6" w:rsidRDefault="00555A3C" w:rsidP="00787651">
      <w:pPr>
        <w:rPr>
          <w:lang w:val="sv-FI"/>
        </w:rPr>
      </w:pPr>
      <w:r w:rsidRPr="009F23F6">
        <w:rPr>
          <w:lang w:val="sv-FI"/>
        </w:rPr>
        <w:t>Nämnden har en särskild föreskrift för hur skäl som försämrar en examinands prestation i ett prov beaktas i studentexamen</w:t>
      </w:r>
      <w:r w:rsidR="002671F3" w:rsidRPr="009F23F6">
        <w:rPr>
          <w:lang w:val="sv-FI"/>
        </w:rPr>
        <w:t xml:space="preserve"> (se även 1.</w:t>
      </w:r>
      <w:r w:rsidR="003D1E64" w:rsidRPr="009F23F6">
        <w:rPr>
          <w:lang w:val="sv-FI"/>
        </w:rPr>
        <w:t>7</w:t>
      </w:r>
      <w:r w:rsidR="002671F3" w:rsidRPr="009F23F6">
        <w:rPr>
          <w:lang w:val="sv-FI"/>
        </w:rPr>
        <w:t>.4</w:t>
      </w:r>
      <w:r w:rsidR="0081724C" w:rsidRPr="009F23F6">
        <w:rPr>
          <w:lang w:val="sv-FI"/>
        </w:rPr>
        <w:t xml:space="preserve"> Hur skäl som försämrar en examinands prestation i ett prov beaktas i bedömningen</w:t>
      </w:r>
      <w:r w:rsidR="00DD02B8" w:rsidRPr="009F23F6">
        <w:rPr>
          <w:lang w:val="sv-FI"/>
        </w:rPr>
        <w:t>).</w:t>
      </w:r>
    </w:p>
    <w:p w14:paraId="00996CA6" w14:textId="60BA7AC2" w:rsidR="00806979" w:rsidRPr="009F23F6" w:rsidRDefault="00555A3C" w:rsidP="00380A7E">
      <w:pPr>
        <w:pStyle w:val="Otsikko41"/>
        <w:rPr>
          <w:color w:val="auto"/>
        </w:rPr>
      </w:pPr>
      <w:r w:rsidRPr="009F23F6">
        <w:rPr>
          <w:color w:val="auto"/>
        </w:rPr>
        <w:lastRenderedPageBreak/>
        <w:t xml:space="preserve"> </w:t>
      </w:r>
      <w:bookmarkStart w:id="70" w:name="_Toc125472861"/>
      <w:r w:rsidRPr="009F23F6">
        <w:rPr>
          <w:color w:val="auto"/>
        </w:rPr>
        <w:t>Gemensamma prov</w:t>
      </w:r>
      <w:bookmarkEnd w:id="70"/>
    </w:p>
    <w:p w14:paraId="3377286D" w14:textId="1FB0F8EA" w:rsidR="00A15EC5" w:rsidRPr="009F23F6" w:rsidRDefault="00555A3C" w:rsidP="00787651">
      <w:pPr>
        <w:rPr>
          <w:lang w:val="sv-FI"/>
        </w:rPr>
      </w:pPr>
      <w:r w:rsidRPr="009F23F6">
        <w:rPr>
          <w:lang w:val="sv-FI"/>
        </w:rPr>
        <w:t>Det är möjligt för flera gymnasier att arrangera gemensamma prov</w:t>
      </w:r>
      <w:r w:rsidR="00731F23" w:rsidRPr="009F23F6">
        <w:rPr>
          <w:lang w:val="sv-FI"/>
        </w:rPr>
        <w:t xml:space="preserve">. Gymnasierna kan också </w:t>
      </w:r>
      <w:r w:rsidR="00346DCF" w:rsidRPr="009F23F6">
        <w:rPr>
          <w:lang w:val="sv-FI"/>
        </w:rPr>
        <w:t xml:space="preserve">komma överens om att enskilda examinander utför </w:t>
      </w:r>
      <w:r w:rsidR="002876CB" w:rsidRPr="009F23F6">
        <w:rPr>
          <w:lang w:val="sv-FI"/>
        </w:rPr>
        <w:t xml:space="preserve">examenstillfällets prov eller en del av dem </w:t>
      </w:r>
      <w:r w:rsidR="00C5130D" w:rsidRPr="009F23F6">
        <w:rPr>
          <w:lang w:val="sv-FI"/>
        </w:rPr>
        <w:t>i ett an</w:t>
      </w:r>
      <w:r w:rsidR="00EB4538" w:rsidRPr="009F23F6">
        <w:rPr>
          <w:lang w:val="sv-FI"/>
        </w:rPr>
        <w:t>n</w:t>
      </w:r>
      <w:r w:rsidR="00C5130D" w:rsidRPr="009F23F6">
        <w:rPr>
          <w:lang w:val="sv-FI"/>
        </w:rPr>
        <w:t>at gymnasiums utrymmen</w:t>
      </w:r>
      <w:r w:rsidR="00117FBF" w:rsidRPr="009F23F6">
        <w:rPr>
          <w:lang w:val="sv-FI"/>
        </w:rPr>
        <w:t>.</w:t>
      </w:r>
      <w:r w:rsidR="00EB4538" w:rsidRPr="009F23F6">
        <w:rPr>
          <w:lang w:val="sv-FI"/>
        </w:rPr>
        <w:t xml:space="preserve"> V</w:t>
      </w:r>
      <w:r w:rsidRPr="009F23F6">
        <w:rPr>
          <w:lang w:val="sv-FI"/>
        </w:rPr>
        <w:t xml:space="preserve">arje gymnasium anmäler </w:t>
      </w:r>
      <w:r w:rsidR="00EB4538" w:rsidRPr="009F23F6">
        <w:rPr>
          <w:lang w:val="sv-FI"/>
        </w:rPr>
        <w:t xml:space="preserve">dock </w:t>
      </w:r>
      <w:r w:rsidRPr="009F23F6">
        <w:rPr>
          <w:lang w:val="sv-FI"/>
        </w:rPr>
        <w:t>bara sina egna examinander till examen. Gymnasierna ska sinsemellan komma överens om provarrangemangen och anskaffningen av behövligt material.</w:t>
      </w:r>
      <w:r w:rsidR="00A15EC5" w:rsidRPr="009F23F6">
        <w:rPr>
          <w:lang w:val="sv-FI"/>
        </w:rPr>
        <w:t xml:space="preserve"> Varje gymnasium meddelar </w:t>
      </w:r>
      <w:r w:rsidR="001444E2" w:rsidRPr="009F23F6">
        <w:rPr>
          <w:lang w:val="sv-FI"/>
        </w:rPr>
        <w:t xml:space="preserve">ändå de </w:t>
      </w:r>
      <w:r w:rsidR="007F26E5" w:rsidRPr="009F23F6">
        <w:rPr>
          <w:lang w:val="sv-FI"/>
        </w:rPr>
        <w:t xml:space="preserve">egna </w:t>
      </w:r>
      <w:r w:rsidR="001444E2" w:rsidRPr="009F23F6">
        <w:rPr>
          <w:lang w:val="sv-FI"/>
        </w:rPr>
        <w:t>examinander som avlägger ett prov för specialgrupper</w:t>
      </w:r>
      <w:r w:rsidR="007E3939" w:rsidRPr="009F23F6">
        <w:rPr>
          <w:lang w:val="sv-FI"/>
        </w:rPr>
        <w:t xml:space="preserve"> (se 2.1.2. Beställning av USB-minnen och prov för specialgrupper).</w:t>
      </w:r>
    </w:p>
    <w:p w14:paraId="76DFBE38" w14:textId="1C2407BB" w:rsidR="009445FC" w:rsidRPr="009F23F6" w:rsidRDefault="009445FC" w:rsidP="00787651">
      <w:pPr>
        <w:rPr>
          <w:lang w:val="sv-FI"/>
        </w:rPr>
      </w:pPr>
      <w:r w:rsidRPr="009F23F6">
        <w:rPr>
          <w:lang w:val="sv-FI"/>
        </w:rPr>
        <w:t xml:space="preserve">Provprestationerna syns i </w:t>
      </w:r>
      <w:r w:rsidR="00552C3B" w:rsidRPr="009F23F6">
        <w:rPr>
          <w:lang w:val="sv-FI"/>
        </w:rPr>
        <w:t xml:space="preserve">examenstjänstens </w:t>
      </w:r>
      <w:proofErr w:type="spellStart"/>
      <w:r w:rsidRPr="009F23F6">
        <w:rPr>
          <w:lang w:val="sv-FI"/>
        </w:rPr>
        <w:t>bedömnings</w:t>
      </w:r>
      <w:r w:rsidR="00552C3B" w:rsidRPr="009F23F6">
        <w:rPr>
          <w:lang w:val="sv-FI"/>
        </w:rPr>
        <w:t>vy</w:t>
      </w:r>
      <w:proofErr w:type="spellEnd"/>
      <w:r w:rsidRPr="009F23F6">
        <w:rPr>
          <w:lang w:val="sv-FI"/>
        </w:rPr>
        <w:t xml:space="preserve"> utifrån examinandernas anmälningsuppgifter för de lärare som utför bedömning i det egna gymnasiet oavsett vid vilket gymnasium provtillfället som examinanden deltog i ordnades.</w:t>
      </w:r>
    </w:p>
    <w:p w14:paraId="410DB29B" w14:textId="0A387898" w:rsidR="00AC66B9" w:rsidRPr="009F23F6" w:rsidRDefault="00555A3C" w:rsidP="00787651">
      <w:pPr>
        <w:rPr>
          <w:lang w:val="sv-FI"/>
        </w:rPr>
      </w:pPr>
      <w:r w:rsidRPr="009F23F6">
        <w:rPr>
          <w:lang w:val="sv-FI"/>
        </w:rPr>
        <w:t>Nämnden sänder examensresultaten och betygen till respektive gymnasium enligt anmälningsuppgifterna.</w:t>
      </w:r>
    </w:p>
    <w:p w14:paraId="61FCBADF" w14:textId="3D2D2873" w:rsidR="007E3939" w:rsidRPr="009F23F6" w:rsidRDefault="00555A3C" w:rsidP="00380A7E">
      <w:pPr>
        <w:pStyle w:val="Otsikko31"/>
        <w:rPr>
          <w:color w:val="auto"/>
        </w:rPr>
      </w:pPr>
      <w:bookmarkStart w:id="71" w:name="_Toc125472862"/>
      <w:r w:rsidRPr="009F23F6">
        <w:rPr>
          <w:color w:val="auto"/>
        </w:rPr>
        <w:t>E</w:t>
      </w:r>
      <w:r w:rsidR="007E3939" w:rsidRPr="009F23F6">
        <w:rPr>
          <w:color w:val="auto"/>
        </w:rPr>
        <w:t>xamensavgifterna</w:t>
      </w:r>
      <w:bookmarkEnd w:id="71"/>
    </w:p>
    <w:p w14:paraId="1B4F375E" w14:textId="61882F96" w:rsidR="00555A3C" w:rsidRPr="009F23F6" w:rsidRDefault="00555A3C" w:rsidP="00B00DB6">
      <w:pPr>
        <w:rPr>
          <w:lang w:val="sv-FI"/>
        </w:rPr>
      </w:pPr>
      <w:r w:rsidRPr="009F23F6">
        <w:rPr>
          <w:lang w:val="sv-FI"/>
        </w:rPr>
        <w:t xml:space="preserve">Undervisnings- och kulturministeriet </w:t>
      </w:r>
      <w:r w:rsidR="00E87982" w:rsidRPr="009F23F6">
        <w:rPr>
          <w:lang w:val="sv-FI"/>
        </w:rPr>
        <w:t xml:space="preserve">fastställer </w:t>
      </w:r>
      <w:r w:rsidRPr="009F23F6">
        <w:rPr>
          <w:lang w:val="sv-FI"/>
        </w:rPr>
        <w:t>examensavgifterna oc</w:t>
      </w:r>
      <w:r w:rsidR="00A226E0" w:rsidRPr="009F23F6">
        <w:rPr>
          <w:lang w:val="sv-FI"/>
        </w:rPr>
        <w:t xml:space="preserve">h </w:t>
      </w:r>
      <w:r w:rsidR="0006324B" w:rsidRPr="009F23F6">
        <w:rPr>
          <w:lang w:val="sv-FI"/>
        </w:rPr>
        <w:t>andra offentligrättslig</w:t>
      </w:r>
      <w:r w:rsidR="00DD38D5" w:rsidRPr="009F23F6">
        <w:rPr>
          <w:lang w:val="sv-FI"/>
        </w:rPr>
        <w:t>a</w:t>
      </w:r>
      <w:r w:rsidR="00887E8F" w:rsidRPr="009F23F6">
        <w:rPr>
          <w:lang w:val="sv-FI"/>
        </w:rPr>
        <w:t xml:space="preserve"> prestationer</w:t>
      </w:r>
      <w:r w:rsidRPr="009F23F6">
        <w:rPr>
          <w:lang w:val="sv-FI"/>
        </w:rPr>
        <w:t xml:space="preserve"> </w:t>
      </w:r>
      <w:r w:rsidR="00460F7B" w:rsidRPr="009F23F6">
        <w:rPr>
          <w:lang w:val="sv-FI"/>
        </w:rPr>
        <w:t>i samband med</w:t>
      </w:r>
      <w:r w:rsidR="00A45043" w:rsidRPr="009F23F6">
        <w:rPr>
          <w:lang w:val="sv-FI"/>
        </w:rPr>
        <w:t xml:space="preserve"> </w:t>
      </w:r>
      <w:r w:rsidRPr="009F23F6">
        <w:rPr>
          <w:lang w:val="sv-FI"/>
        </w:rPr>
        <w:t>examen</w:t>
      </w:r>
      <w:r w:rsidR="00A45043" w:rsidRPr="009F23F6">
        <w:rPr>
          <w:lang w:val="sv-FI"/>
        </w:rPr>
        <w:t xml:space="preserve"> </w:t>
      </w:r>
      <w:r w:rsidRPr="009F23F6">
        <w:rPr>
          <w:lang w:val="sv-FI"/>
        </w:rPr>
        <w:t>(502/2019, 20 §.)</w:t>
      </w:r>
      <w:r w:rsidR="00C33DCA" w:rsidRPr="009F23F6">
        <w:rPr>
          <w:lang w:val="sv-FI"/>
        </w:rPr>
        <w:t xml:space="preserve">. </w:t>
      </w:r>
      <w:r w:rsidR="006F3882" w:rsidRPr="009F23F6">
        <w:rPr>
          <w:lang w:val="sv-FI"/>
        </w:rPr>
        <w:t>En provspecifik avgift tas ut för deltagandet i ett prov (</w:t>
      </w:r>
      <w:r w:rsidR="00B00DB6" w:rsidRPr="009F23F6">
        <w:rPr>
          <w:lang w:val="sv-FI"/>
        </w:rPr>
        <w:t xml:space="preserve">Undervisnings- och kulturministeriets förordning om ändring av 4 § i undervisnings- och kulturministeriets förordning om </w:t>
      </w:r>
      <w:r w:rsidR="00EF5EED" w:rsidRPr="009F23F6">
        <w:rPr>
          <w:lang w:val="sv-FI"/>
        </w:rPr>
        <w:t>U</w:t>
      </w:r>
      <w:r w:rsidR="00B00DB6" w:rsidRPr="009F23F6">
        <w:rPr>
          <w:lang w:val="sv-FI"/>
        </w:rPr>
        <w:t>tbildningsstyrelsens och dess friståendes enheters avgiftsbelagda prestationer</w:t>
      </w:r>
      <w:r w:rsidR="00EF5EED" w:rsidRPr="009F23F6">
        <w:rPr>
          <w:lang w:val="sv-FI"/>
        </w:rPr>
        <w:t xml:space="preserve"> 293/2022).</w:t>
      </w:r>
    </w:p>
    <w:p w14:paraId="46197731" w14:textId="615E9D58" w:rsidR="0006324B" w:rsidRPr="009F23F6" w:rsidRDefault="00555A3C" w:rsidP="00787651">
      <w:pPr>
        <w:rPr>
          <w:lang w:val="sv-FI"/>
        </w:rPr>
      </w:pPr>
      <w:r w:rsidRPr="009F23F6">
        <w:rPr>
          <w:lang w:val="sv-FI"/>
        </w:rPr>
        <w:t xml:space="preserve">Den som anordnar gymnasieutbildningen tar ut de föreskrivna avgifterna för deltagande i studentexamen och proven i denna samt redovisar avgifterna till Studentexamensnämnden. </w:t>
      </w:r>
      <w:r w:rsidR="0006324B" w:rsidRPr="009F23F6">
        <w:rPr>
          <w:lang w:val="sv-FI"/>
        </w:rPr>
        <w:t xml:space="preserve">Om </w:t>
      </w:r>
      <w:r w:rsidR="009D5372" w:rsidRPr="009F23F6">
        <w:rPr>
          <w:lang w:val="sv-FI"/>
        </w:rPr>
        <w:t>staten</w:t>
      </w:r>
      <w:r w:rsidR="006539D9" w:rsidRPr="009F23F6">
        <w:rPr>
          <w:lang w:val="sv-FI"/>
        </w:rPr>
        <w:t xml:space="preserve">, en kommun eller en samkommun fungerar som </w:t>
      </w:r>
      <w:r w:rsidR="0006324B" w:rsidRPr="009F23F6">
        <w:rPr>
          <w:lang w:val="sv-FI"/>
        </w:rPr>
        <w:t>gymnasiets utbildningsanordna</w:t>
      </w:r>
      <w:r w:rsidR="0008015B" w:rsidRPr="009F23F6">
        <w:rPr>
          <w:lang w:val="sv-FI"/>
        </w:rPr>
        <w:t xml:space="preserve">re </w:t>
      </w:r>
      <w:r w:rsidR="001F71C7" w:rsidRPr="009F23F6">
        <w:rPr>
          <w:lang w:val="sv-FI"/>
        </w:rPr>
        <w:t xml:space="preserve">är </w:t>
      </w:r>
      <w:r w:rsidR="00E27BB4" w:rsidRPr="009F23F6">
        <w:rPr>
          <w:lang w:val="sv-FI"/>
        </w:rPr>
        <w:t>avgifterna direkt utsö</w:t>
      </w:r>
      <w:r w:rsidR="00032671" w:rsidRPr="009F23F6">
        <w:rPr>
          <w:lang w:val="sv-FI"/>
        </w:rPr>
        <w:t xml:space="preserve">kbara </w:t>
      </w:r>
      <w:r w:rsidR="0008015B" w:rsidRPr="009F23F6">
        <w:rPr>
          <w:lang w:val="sv-FI"/>
        </w:rPr>
        <w:t>(</w:t>
      </w:r>
      <w:r w:rsidR="00F8400C" w:rsidRPr="009F23F6">
        <w:rPr>
          <w:lang w:val="sv-FI"/>
        </w:rPr>
        <w:t xml:space="preserve">Lagen om verkställighet av skatter och avgifter </w:t>
      </w:r>
      <w:r w:rsidR="007D5183" w:rsidRPr="009F23F6">
        <w:rPr>
          <w:lang w:val="sv-FI"/>
        </w:rPr>
        <w:t>706/2007 3 §</w:t>
      </w:r>
      <w:r w:rsidR="00724130" w:rsidRPr="009F23F6">
        <w:rPr>
          <w:lang w:val="sv-FI"/>
        </w:rPr>
        <w:t>;</w:t>
      </w:r>
      <w:r w:rsidR="007D5183" w:rsidRPr="009F23F6">
        <w:rPr>
          <w:lang w:val="sv-FI"/>
        </w:rPr>
        <w:t xml:space="preserve"> </w:t>
      </w:r>
      <w:r w:rsidR="0008015B" w:rsidRPr="009F23F6">
        <w:rPr>
          <w:lang w:val="sv-FI"/>
        </w:rPr>
        <w:t>Statsrådets förordning om verkställighet av skatter och avgifter 1324/2007 2 §).</w:t>
      </w:r>
    </w:p>
    <w:p w14:paraId="119F7A34" w14:textId="658CD262" w:rsidR="00BF0AF4" w:rsidRPr="009F23F6" w:rsidRDefault="00555A3C" w:rsidP="00787651">
      <w:pPr>
        <w:rPr>
          <w:lang w:val="sv-FI"/>
        </w:rPr>
      </w:pPr>
      <w:r w:rsidRPr="009F23F6">
        <w:rPr>
          <w:lang w:val="sv-FI"/>
        </w:rPr>
        <w:t xml:space="preserve">Avgifterna för vårens examen ska redovisas senast den 5 mars, för höstens examen senast den 5 september. För att ett betyg skall utfärdas krävs att de </w:t>
      </w:r>
      <w:r w:rsidRPr="009F23F6">
        <w:rPr>
          <w:lang w:val="sv-FI"/>
        </w:rPr>
        <w:lastRenderedPageBreak/>
        <w:t xml:space="preserve">föreskrivna avgifterna för deltagande i examenstillfällen och prov har betalats </w:t>
      </w:r>
      <w:r w:rsidR="00E61153" w:rsidRPr="009F23F6" w:rsidDel="005C664E">
        <w:rPr>
          <w:noProof/>
          <w:szCs w:val="21"/>
        </w:rPr>
        <mc:AlternateContent>
          <mc:Choice Requires="wps">
            <w:drawing>
              <wp:anchor distT="180340" distB="180340" distL="114300" distR="114300" simplePos="0" relativeHeight="251658247" behindDoc="0" locked="0" layoutInCell="1" allowOverlap="1" wp14:anchorId="6C774E93" wp14:editId="666FF0E3">
                <wp:simplePos x="0" y="0"/>
                <wp:positionH relativeFrom="margin">
                  <wp:align>right</wp:align>
                </wp:positionH>
                <wp:positionV relativeFrom="paragraph">
                  <wp:posOffset>681990</wp:posOffset>
                </wp:positionV>
                <wp:extent cx="4859655" cy="4038600"/>
                <wp:effectExtent l="0" t="0" r="17145" b="19050"/>
                <wp:wrapTopAndBottom/>
                <wp:docPr id="1" name="Tekstiruutu 1" descr="I samband med faktureringen bör de rättskyddsmedel som berör faktureringen meddelas. Rätten att söka ändring samt det förfarande på vilket sätt denna rätt kan utnyttjas bör framgå i den faktura som utställs till examinanden. Om det finns något att anmärka på gällande fakturans riktighet ska utställaren utreda om anmärkningarna är befogade och självmant korrigera fel som upptäcks.&#10;Utställaren av fakturan får inte påbörja indrivningsåtgärder innan det är utrett ifall anmärkningarna är befogade. Det ska utifrån fakturan vara enkelt att kontrollera examensavgiftsfakturans riktighet. &#10;Det är möjligt att låta en utomstående part sköta såväl fakturering som indrivning. I detta fall måste man se till att rätten att reklamera sig inte äventyras.&#10;I samband med faktureringen ska tydligt anges kontaktuppgifter till en sådan aktör som kan svara på förfrågningar gällande fakturans riktighet.&#10;"/>
                <wp:cNvGraphicFramePr/>
                <a:graphic xmlns:a="http://schemas.openxmlformats.org/drawingml/2006/main">
                  <a:graphicData uri="http://schemas.microsoft.com/office/word/2010/wordprocessingShape">
                    <wps:wsp>
                      <wps:cNvSpPr txBox="1"/>
                      <wps:spPr>
                        <a:xfrm>
                          <a:off x="0" y="0"/>
                          <a:ext cx="4859655" cy="4038600"/>
                        </a:xfrm>
                        <a:prstGeom prst="rect">
                          <a:avLst/>
                        </a:prstGeom>
                        <a:solidFill>
                          <a:srgbClr val="FFFFFF">
                            <a:lumMod val="95000"/>
                          </a:srgbClr>
                        </a:solidFill>
                        <a:ln w="6350">
                          <a:solidFill>
                            <a:prstClr val="black"/>
                          </a:solidFill>
                        </a:ln>
                      </wps:spPr>
                      <wps:txbx>
                        <w:txbxContent>
                          <w:p w14:paraId="40C882C9" w14:textId="7377C391" w:rsidR="00F971FE" w:rsidRDefault="00D31D98" w:rsidP="000E1BAD">
                            <w:pPr>
                              <w:ind w:left="0"/>
                              <w:rPr>
                                <w:lang w:val="sv-SE"/>
                              </w:rPr>
                            </w:pPr>
                            <w:r w:rsidRPr="00AB64D0">
                              <w:rPr>
                                <w:lang w:val="sv-SE"/>
                              </w:rPr>
                              <w:t xml:space="preserve">I samband med </w:t>
                            </w:r>
                            <w:r w:rsidR="00AB64D0" w:rsidRPr="00AB64D0">
                              <w:rPr>
                                <w:lang w:val="sv-SE"/>
                              </w:rPr>
                              <w:t>faktureringen bör de rättskyddsmedel som berör fakturer</w:t>
                            </w:r>
                            <w:r w:rsidR="00AB64D0">
                              <w:rPr>
                                <w:lang w:val="sv-SE"/>
                              </w:rPr>
                              <w:t xml:space="preserve">ingen meddelas. </w:t>
                            </w:r>
                            <w:r w:rsidR="00963A99" w:rsidRPr="00B325A8">
                              <w:rPr>
                                <w:lang w:val="sv-SE"/>
                              </w:rPr>
                              <w:t xml:space="preserve">Rätten att söka ändring samt </w:t>
                            </w:r>
                            <w:r w:rsidR="00B325A8" w:rsidRPr="00B325A8">
                              <w:rPr>
                                <w:lang w:val="sv-SE"/>
                              </w:rPr>
                              <w:t xml:space="preserve">det förfarande på vilket sätt denna </w:t>
                            </w:r>
                            <w:r w:rsidR="00B325A8">
                              <w:rPr>
                                <w:lang w:val="sv-SE"/>
                              </w:rPr>
                              <w:t xml:space="preserve">rätt kan utnyttjas bör framgå </w:t>
                            </w:r>
                            <w:r w:rsidR="00A11C35">
                              <w:rPr>
                                <w:lang w:val="sv-SE"/>
                              </w:rPr>
                              <w:t xml:space="preserve">i den faktura som utställs till examinanden. </w:t>
                            </w:r>
                            <w:r w:rsidR="001E1803" w:rsidRPr="000A7EF0">
                              <w:rPr>
                                <w:lang w:val="sv-SE"/>
                              </w:rPr>
                              <w:t xml:space="preserve">Om </w:t>
                            </w:r>
                            <w:r w:rsidR="00C1548B" w:rsidRPr="000A7EF0">
                              <w:rPr>
                                <w:lang w:val="sv-SE"/>
                              </w:rPr>
                              <w:t xml:space="preserve">det finns något att anmärka på gällande fakturans riktighet </w:t>
                            </w:r>
                            <w:r w:rsidR="000A7EF0" w:rsidRPr="000A7EF0">
                              <w:rPr>
                                <w:lang w:val="sv-SE"/>
                              </w:rPr>
                              <w:t>ska ut</w:t>
                            </w:r>
                            <w:r w:rsidR="000A7EF0">
                              <w:rPr>
                                <w:lang w:val="sv-SE"/>
                              </w:rPr>
                              <w:t xml:space="preserve">ställaren utreda </w:t>
                            </w:r>
                            <w:r w:rsidR="00ED3587">
                              <w:rPr>
                                <w:lang w:val="sv-SE"/>
                              </w:rPr>
                              <w:t>o</w:t>
                            </w:r>
                            <w:r w:rsidR="00555451">
                              <w:rPr>
                                <w:lang w:val="sv-SE"/>
                              </w:rPr>
                              <w:t xml:space="preserve">m anmärkningarna är befogade och </w:t>
                            </w:r>
                            <w:r w:rsidR="00BE4092">
                              <w:rPr>
                                <w:lang w:val="sv-SE"/>
                              </w:rPr>
                              <w:t xml:space="preserve">självmant </w:t>
                            </w:r>
                            <w:r w:rsidR="00555451">
                              <w:rPr>
                                <w:lang w:val="sv-SE"/>
                              </w:rPr>
                              <w:t xml:space="preserve">korrigera </w:t>
                            </w:r>
                            <w:r w:rsidR="00BE4092">
                              <w:rPr>
                                <w:lang w:val="sv-SE"/>
                              </w:rPr>
                              <w:t>fel som upptäcks.</w:t>
                            </w:r>
                          </w:p>
                          <w:p w14:paraId="34F86BB3" w14:textId="33B517BD" w:rsidR="000E1BAD" w:rsidRPr="00097950" w:rsidRDefault="00F971FE" w:rsidP="000E1BAD">
                            <w:pPr>
                              <w:ind w:left="0"/>
                              <w:rPr>
                                <w:lang w:val="sv-SE"/>
                              </w:rPr>
                            </w:pPr>
                            <w:r>
                              <w:rPr>
                                <w:lang w:val="sv-SE"/>
                              </w:rPr>
                              <w:t xml:space="preserve">Utställaren av fakturan får inte </w:t>
                            </w:r>
                            <w:r w:rsidR="008C08FF">
                              <w:rPr>
                                <w:lang w:val="sv-SE"/>
                              </w:rPr>
                              <w:t xml:space="preserve">påbörja indrivningsåtgärder </w:t>
                            </w:r>
                            <w:r w:rsidR="00097950">
                              <w:rPr>
                                <w:lang w:val="sv-SE"/>
                              </w:rPr>
                              <w:t xml:space="preserve">innan det är utrett ifall anmärkningarna är befogade. </w:t>
                            </w:r>
                            <w:r w:rsidR="008B06E3">
                              <w:rPr>
                                <w:lang w:val="sv-SE"/>
                              </w:rPr>
                              <w:t xml:space="preserve">Det ska </w:t>
                            </w:r>
                            <w:r w:rsidR="0027663D">
                              <w:rPr>
                                <w:lang w:val="sv-SE"/>
                              </w:rPr>
                              <w:t xml:space="preserve">utifrån fakturan </w:t>
                            </w:r>
                            <w:r w:rsidR="008B06E3">
                              <w:rPr>
                                <w:lang w:val="sv-SE"/>
                              </w:rPr>
                              <w:t xml:space="preserve">vara enkelt att kontrollera </w:t>
                            </w:r>
                            <w:r w:rsidR="00A1355F">
                              <w:rPr>
                                <w:lang w:val="sv-SE"/>
                              </w:rPr>
                              <w:t>examensavgiftsfakturans riktighet.</w:t>
                            </w:r>
                            <w:r w:rsidR="000E1BAD" w:rsidRPr="00097950">
                              <w:rPr>
                                <w:lang w:val="sv-SE"/>
                              </w:rPr>
                              <w:t xml:space="preserve"> </w:t>
                            </w:r>
                          </w:p>
                          <w:p w14:paraId="2591BD88" w14:textId="77777777" w:rsidR="00253C52" w:rsidRDefault="00B535AD" w:rsidP="000E1BAD">
                            <w:pPr>
                              <w:ind w:left="0"/>
                              <w:rPr>
                                <w:lang w:val="sv-SE"/>
                              </w:rPr>
                            </w:pPr>
                            <w:r w:rsidRPr="00C155FC">
                              <w:rPr>
                                <w:lang w:val="sv-SE"/>
                              </w:rPr>
                              <w:t xml:space="preserve">Det är möjligt att </w:t>
                            </w:r>
                            <w:r w:rsidR="00C155FC" w:rsidRPr="00C155FC">
                              <w:rPr>
                                <w:lang w:val="sv-SE"/>
                              </w:rPr>
                              <w:t>låta en utomstående part sköta såväl fakturering so</w:t>
                            </w:r>
                            <w:r w:rsidR="00C155FC">
                              <w:rPr>
                                <w:lang w:val="sv-SE"/>
                              </w:rPr>
                              <w:t xml:space="preserve">m indrivning. </w:t>
                            </w:r>
                            <w:r w:rsidR="0063495B" w:rsidRPr="0063495B">
                              <w:rPr>
                                <w:lang w:val="sv-SE"/>
                              </w:rPr>
                              <w:t xml:space="preserve">I detta fall måste man se till att rätten att reklamera sig </w:t>
                            </w:r>
                            <w:r w:rsidR="0063495B">
                              <w:rPr>
                                <w:lang w:val="sv-SE"/>
                              </w:rPr>
                              <w:t>inte äventyras.</w:t>
                            </w:r>
                          </w:p>
                          <w:p w14:paraId="5AFEF647" w14:textId="15706DE8" w:rsidR="000E1BAD" w:rsidRPr="004F1E0D" w:rsidRDefault="00253C52" w:rsidP="00387B3D">
                            <w:pPr>
                              <w:ind w:left="0"/>
                              <w:rPr>
                                <w:lang w:val="sv-SE"/>
                              </w:rPr>
                            </w:pPr>
                            <w:r w:rsidRPr="00253C52">
                              <w:rPr>
                                <w:lang w:val="sv-SE"/>
                              </w:rPr>
                              <w:t>I samband med faktureringen sk</w:t>
                            </w:r>
                            <w:r>
                              <w:rPr>
                                <w:lang w:val="sv-SE"/>
                              </w:rPr>
                              <w:t xml:space="preserve">a </w:t>
                            </w:r>
                            <w:r w:rsidR="00AC6082">
                              <w:rPr>
                                <w:lang w:val="sv-SE"/>
                              </w:rPr>
                              <w:t xml:space="preserve">tydligt anges kontaktuppgifter till </w:t>
                            </w:r>
                            <w:r w:rsidR="009C4791">
                              <w:rPr>
                                <w:lang w:val="sv-SE"/>
                              </w:rPr>
                              <w:t>en sådan aktör som kan</w:t>
                            </w:r>
                            <w:r w:rsidR="00387B3D">
                              <w:rPr>
                                <w:lang w:val="sv-SE"/>
                              </w:rPr>
                              <w:t xml:space="preserve"> svara på förfrågningar gällande fakturans riktighet.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74E93" id="Tekstiruutu 1" o:spid="_x0000_s1039" type="#_x0000_t202" alt="I samband med faktureringen bör de rättskyddsmedel som berör faktureringen meddelas. Rätten att söka ändring samt det förfarande på vilket sätt denna rätt kan utnyttjas bör framgå i den faktura som utställs till examinanden. Om det finns något att anmärka på gällande fakturans riktighet ska utställaren utreda om anmärkningarna är befogade och självmant korrigera fel som upptäcks.&#10;Utställaren av fakturan får inte påbörja indrivningsåtgärder innan det är utrett ifall anmärkningarna är befogade. Det ska utifrån fakturan vara enkelt att kontrollera examensavgiftsfakturans riktighet. &#10;Det är möjligt att låta en utomstående part sköta såväl fakturering som indrivning. I detta fall måste man se till att rätten att reklamera sig inte äventyras.&#10;I samband med faktureringen ska tydligt anges kontaktuppgifter till en sådan aktör som kan svara på förfrågningar gällande fakturans riktighet.&#10;" style="position:absolute;left:0;text-align:left;margin-left:331.45pt;margin-top:53.7pt;width:382.65pt;height:318pt;z-index:251658247;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" fillcolor="#f2f2f2" strokeweight=".5pt">
                <v:textbox inset="4mm,4mm,4mm,4mm">
                  <w:txbxContent>
                    <w:p w14:paraId="40C882C9" w14:textId="7377C391" w:rsidR="00F971FE" w:rsidRDefault="00D31D98" w:rsidP="000E1BAD">
                      <w:pPr>
                        <w:ind w:left="0"/>
                        <w:rPr>
                          <w:lang w:val="sv-SE"/>
                        </w:rPr>
                      </w:pPr>
                      <w:r w:rsidRPr="00AB64D0">
                        <w:rPr>
                          <w:lang w:val="sv-SE"/>
                        </w:rPr>
                        <w:t xml:space="preserve">I samband med </w:t>
                      </w:r>
                      <w:r w:rsidR="00AB64D0" w:rsidRPr="00AB64D0">
                        <w:rPr>
                          <w:lang w:val="sv-SE"/>
                        </w:rPr>
                        <w:t>faktureringen bör de rättskyddsmedel som berör fakturer</w:t>
                      </w:r>
                      <w:r w:rsidR="00AB64D0">
                        <w:rPr>
                          <w:lang w:val="sv-SE"/>
                        </w:rPr>
                        <w:t xml:space="preserve">ingen meddelas. </w:t>
                      </w:r>
                      <w:r w:rsidR="00963A99" w:rsidRPr="00B325A8">
                        <w:rPr>
                          <w:lang w:val="sv-SE"/>
                        </w:rPr>
                        <w:t xml:space="preserve">Rätten att söka ändring samt </w:t>
                      </w:r>
                      <w:r w:rsidR="00B325A8" w:rsidRPr="00B325A8">
                        <w:rPr>
                          <w:lang w:val="sv-SE"/>
                        </w:rPr>
                        <w:t xml:space="preserve">det förfarande på vilket sätt denna </w:t>
                      </w:r>
                      <w:r w:rsidR="00B325A8">
                        <w:rPr>
                          <w:lang w:val="sv-SE"/>
                        </w:rPr>
                        <w:t xml:space="preserve">rätt kan utnyttjas bör framgå </w:t>
                      </w:r>
                      <w:r w:rsidR="00A11C35">
                        <w:rPr>
                          <w:lang w:val="sv-SE"/>
                        </w:rPr>
                        <w:t xml:space="preserve">i den faktura som utställs till examinanden. </w:t>
                      </w:r>
                      <w:r w:rsidR="001E1803" w:rsidRPr="000A7EF0">
                        <w:rPr>
                          <w:lang w:val="sv-SE"/>
                        </w:rPr>
                        <w:t xml:space="preserve">Om </w:t>
                      </w:r>
                      <w:r w:rsidR="00C1548B" w:rsidRPr="000A7EF0">
                        <w:rPr>
                          <w:lang w:val="sv-SE"/>
                        </w:rPr>
                        <w:t xml:space="preserve">det finns något att anmärka på gällande fakturans riktighet </w:t>
                      </w:r>
                      <w:r w:rsidR="000A7EF0" w:rsidRPr="000A7EF0">
                        <w:rPr>
                          <w:lang w:val="sv-SE"/>
                        </w:rPr>
                        <w:t>ska ut</w:t>
                      </w:r>
                      <w:r w:rsidR="000A7EF0">
                        <w:rPr>
                          <w:lang w:val="sv-SE"/>
                        </w:rPr>
                        <w:t xml:space="preserve">ställaren utreda </w:t>
                      </w:r>
                      <w:r w:rsidR="00ED3587">
                        <w:rPr>
                          <w:lang w:val="sv-SE"/>
                        </w:rPr>
                        <w:t>o</w:t>
                      </w:r>
                      <w:r w:rsidR="00555451">
                        <w:rPr>
                          <w:lang w:val="sv-SE"/>
                        </w:rPr>
                        <w:t xml:space="preserve">m anmärkningarna är befogade och </w:t>
                      </w:r>
                      <w:r w:rsidR="00BE4092">
                        <w:rPr>
                          <w:lang w:val="sv-SE"/>
                        </w:rPr>
                        <w:t xml:space="preserve">självmant </w:t>
                      </w:r>
                      <w:r w:rsidR="00555451">
                        <w:rPr>
                          <w:lang w:val="sv-SE"/>
                        </w:rPr>
                        <w:t xml:space="preserve">korrigera </w:t>
                      </w:r>
                      <w:r w:rsidR="00BE4092">
                        <w:rPr>
                          <w:lang w:val="sv-SE"/>
                        </w:rPr>
                        <w:t>fel som upptäcks.</w:t>
                      </w:r>
                    </w:p>
                    <w:p w14:paraId="34F86BB3" w14:textId="33B517BD" w:rsidR="000E1BAD" w:rsidRPr="00097950" w:rsidRDefault="00F971FE" w:rsidP="000E1BAD">
                      <w:pPr>
                        <w:ind w:left="0"/>
                        <w:rPr>
                          <w:lang w:val="sv-SE"/>
                        </w:rPr>
                      </w:pPr>
                      <w:r>
                        <w:rPr>
                          <w:lang w:val="sv-SE"/>
                        </w:rPr>
                        <w:t xml:space="preserve">Utställaren av fakturan får inte </w:t>
                      </w:r>
                      <w:r w:rsidR="008C08FF">
                        <w:rPr>
                          <w:lang w:val="sv-SE"/>
                        </w:rPr>
                        <w:t xml:space="preserve">påbörja indrivningsåtgärder </w:t>
                      </w:r>
                      <w:r w:rsidR="00097950">
                        <w:rPr>
                          <w:lang w:val="sv-SE"/>
                        </w:rPr>
                        <w:t xml:space="preserve">innan det är utrett ifall anmärkningarna är befogade. </w:t>
                      </w:r>
                      <w:r w:rsidR="008B06E3">
                        <w:rPr>
                          <w:lang w:val="sv-SE"/>
                        </w:rPr>
                        <w:t xml:space="preserve">Det ska </w:t>
                      </w:r>
                      <w:r w:rsidR="0027663D">
                        <w:rPr>
                          <w:lang w:val="sv-SE"/>
                        </w:rPr>
                        <w:t xml:space="preserve">utifrån fakturan </w:t>
                      </w:r>
                      <w:r w:rsidR="008B06E3">
                        <w:rPr>
                          <w:lang w:val="sv-SE"/>
                        </w:rPr>
                        <w:t xml:space="preserve">vara enkelt att kontrollera </w:t>
                      </w:r>
                      <w:r w:rsidR="00A1355F">
                        <w:rPr>
                          <w:lang w:val="sv-SE"/>
                        </w:rPr>
                        <w:t>examensavgiftsfakturans riktighet.</w:t>
                      </w:r>
                      <w:r w:rsidR="000E1BAD" w:rsidRPr="00097950">
                        <w:rPr>
                          <w:lang w:val="sv-SE"/>
                        </w:rPr>
                        <w:t xml:space="preserve"> </w:t>
                      </w:r>
                    </w:p>
                    <w:p w14:paraId="2591BD88" w14:textId="77777777" w:rsidR="00253C52" w:rsidRDefault="00B535AD" w:rsidP="000E1BAD">
                      <w:pPr>
                        <w:ind w:left="0"/>
                        <w:rPr>
                          <w:lang w:val="sv-SE"/>
                        </w:rPr>
                      </w:pPr>
                      <w:r w:rsidRPr="00C155FC">
                        <w:rPr>
                          <w:lang w:val="sv-SE"/>
                        </w:rPr>
                        <w:t xml:space="preserve">Det är möjligt att </w:t>
                      </w:r>
                      <w:r w:rsidR="00C155FC" w:rsidRPr="00C155FC">
                        <w:rPr>
                          <w:lang w:val="sv-SE"/>
                        </w:rPr>
                        <w:t>låta en utomstående part sköta såväl fakturering so</w:t>
                      </w:r>
                      <w:r w:rsidR="00C155FC">
                        <w:rPr>
                          <w:lang w:val="sv-SE"/>
                        </w:rPr>
                        <w:t xml:space="preserve">m indrivning. </w:t>
                      </w:r>
                      <w:r w:rsidR="0063495B" w:rsidRPr="0063495B">
                        <w:rPr>
                          <w:lang w:val="sv-SE"/>
                        </w:rPr>
                        <w:t xml:space="preserve">I detta fall måste man se till att rätten att reklamera sig </w:t>
                      </w:r>
                      <w:r w:rsidR="0063495B">
                        <w:rPr>
                          <w:lang w:val="sv-SE"/>
                        </w:rPr>
                        <w:t>inte äventyras.</w:t>
                      </w:r>
                    </w:p>
                    <w:p w14:paraId="5AFEF647" w14:textId="15706DE8" w:rsidR="000E1BAD" w:rsidRPr="004F1E0D" w:rsidRDefault="00253C52" w:rsidP="00387B3D">
                      <w:pPr>
                        <w:ind w:left="0"/>
                        <w:rPr>
                          <w:lang w:val="sv-SE"/>
                        </w:rPr>
                      </w:pPr>
                      <w:r w:rsidRPr="00253C52">
                        <w:rPr>
                          <w:lang w:val="sv-SE"/>
                        </w:rPr>
                        <w:t>I samband med faktureringen sk</w:t>
                      </w:r>
                      <w:r>
                        <w:rPr>
                          <w:lang w:val="sv-SE"/>
                        </w:rPr>
                        <w:t xml:space="preserve">a </w:t>
                      </w:r>
                      <w:r w:rsidR="00AC6082">
                        <w:rPr>
                          <w:lang w:val="sv-SE"/>
                        </w:rPr>
                        <w:t xml:space="preserve">tydligt anges kontaktuppgifter till </w:t>
                      </w:r>
                      <w:r w:rsidR="009C4791">
                        <w:rPr>
                          <w:lang w:val="sv-SE"/>
                        </w:rPr>
                        <w:t>en sådan aktör som kan</w:t>
                      </w:r>
                      <w:r w:rsidR="00387B3D">
                        <w:rPr>
                          <w:lang w:val="sv-SE"/>
                        </w:rPr>
                        <w:t xml:space="preserve"> svara på förfrågningar gällande fakturans riktighet.</w:t>
                      </w:r>
                    </w:p>
                  </w:txbxContent>
                </v:textbox>
                <w10:wrap type="topAndBottom" anchorx="margin"/>
              </v:shape>
            </w:pict>
          </mc:Fallback>
        </mc:AlternateContent>
      </w:r>
      <w:r w:rsidRPr="009F23F6">
        <w:rPr>
          <w:lang w:val="sv-FI"/>
        </w:rPr>
        <w:t>(L 502/2019, 19 §).</w:t>
      </w:r>
    </w:p>
    <w:p w14:paraId="69BF8536" w14:textId="3D7250A6" w:rsidR="0079574B" w:rsidRPr="009F23F6" w:rsidRDefault="0079574B" w:rsidP="00787651">
      <w:pPr>
        <w:rPr>
          <w:lang w:val="sv-FI"/>
        </w:rPr>
      </w:pPr>
    </w:p>
    <w:p w14:paraId="001B38A6" w14:textId="2DC9A332" w:rsidR="00BF0AF4" w:rsidRPr="009F23F6" w:rsidRDefault="00201B97" w:rsidP="00380A7E">
      <w:pPr>
        <w:pStyle w:val="Otsikko41"/>
        <w:rPr>
          <w:color w:val="auto"/>
        </w:rPr>
      </w:pPr>
      <w:bookmarkStart w:id="72" w:name="_Toc125472863"/>
      <w:r w:rsidRPr="009F23F6">
        <w:rPr>
          <w:color w:val="auto"/>
        </w:rPr>
        <w:t>Avgiftsfritt avläggande av prov</w:t>
      </w:r>
      <w:bookmarkEnd w:id="72"/>
    </w:p>
    <w:p w14:paraId="25870289" w14:textId="58486777" w:rsidR="004A2DB3" w:rsidRPr="009F23F6" w:rsidRDefault="00E8276B" w:rsidP="00E15232">
      <w:pPr>
        <w:rPr>
          <w:lang w:val="sv-FI"/>
        </w:rPr>
      </w:pPr>
      <w:r w:rsidRPr="009F23F6">
        <w:rPr>
          <w:lang w:val="sv-FI"/>
        </w:rPr>
        <w:t>Examinander</w:t>
      </w:r>
      <w:r w:rsidR="0053244B" w:rsidRPr="009F23F6">
        <w:rPr>
          <w:lang w:val="sv-FI"/>
        </w:rPr>
        <w:t xml:space="preserve"> </w:t>
      </w:r>
      <w:r w:rsidR="00CF531C" w:rsidRPr="009F23F6">
        <w:rPr>
          <w:lang w:val="sv-FI"/>
        </w:rPr>
        <w:t xml:space="preserve">som är </w:t>
      </w:r>
      <w:r w:rsidR="006A21AF" w:rsidRPr="009F23F6">
        <w:rPr>
          <w:lang w:val="sv-FI"/>
        </w:rPr>
        <w:t>berättigade</w:t>
      </w:r>
      <w:r w:rsidR="00CF531C" w:rsidRPr="009F23F6">
        <w:rPr>
          <w:lang w:val="sv-FI"/>
        </w:rPr>
        <w:t xml:space="preserve"> </w:t>
      </w:r>
      <w:r w:rsidR="00650FF9" w:rsidRPr="009F23F6">
        <w:rPr>
          <w:lang w:val="sv-FI"/>
        </w:rPr>
        <w:t>till avgiftsfri undervisning enligt läropliktslagen</w:t>
      </w:r>
      <w:r w:rsidR="00320FCF" w:rsidRPr="009F23F6">
        <w:rPr>
          <w:lang w:val="sv-FI"/>
        </w:rPr>
        <w:t xml:space="preserve"> kan </w:t>
      </w:r>
      <w:r w:rsidR="009571C3" w:rsidRPr="009F23F6">
        <w:rPr>
          <w:lang w:val="sv-FI"/>
        </w:rPr>
        <w:t xml:space="preserve">även </w:t>
      </w:r>
      <w:r w:rsidR="00320FCF" w:rsidRPr="009F23F6">
        <w:rPr>
          <w:lang w:val="sv-FI"/>
        </w:rPr>
        <w:t>avlägga prov i studentexamen avgi</w:t>
      </w:r>
      <w:r w:rsidR="0053244B" w:rsidRPr="009F23F6">
        <w:rPr>
          <w:lang w:val="sv-FI"/>
        </w:rPr>
        <w:t xml:space="preserve">ftsfritt. Rätten till avgiftsfria prov tar slut </w:t>
      </w:r>
      <w:r w:rsidR="002F6BAB" w:rsidRPr="009F23F6">
        <w:rPr>
          <w:lang w:val="sv-FI"/>
        </w:rPr>
        <w:t>när examinanden har avlagt studentexamen</w:t>
      </w:r>
      <w:r w:rsidR="00F93167" w:rsidRPr="009F23F6">
        <w:rPr>
          <w:lang w:val="sv-FI"/>
        </w:rPr>
        <w:t xml:space="preserve">, </w:t>
      </w:r>
      <w:r w:rsidR="00727FC3" w:rsidRPr="009F23F6">
        <w:rPr>
          <w:lang w:val="sv-FI"/>
        </w:rPr>
        <w:t>yrkesinriktad examen eller sina motsvarande utländska studier</w:t>
      </w:r>
      <w:r w:rsidR="00D17BE4" w:rsidRPr="009F23F6">
        <w:rPr>
          <w:lang w:val="sv-FI"/>
        </w:rPr>
        <w:t xml:space="preserve">. Om examinanden samtidigt avlägger </w:t>
      </w:r>
      <w:r w:rsidR="006A21AF" w:rsidRPr="009F23F6">
        <w:rPr>
          <w:lang w:val="sv-FI"/>
        </w:rPr>
        <w:t>yrkes</w:t>
      </w:r>
      <w:r w:rsidR="00727FC3" w:rsidRPr="009F23F6">
        <w:rPr>
          <w:lang w:val="sv-FI"/>
        </w:rPr>
        <w:t xml:space="preserve">inriktad </w:t>
      </w:r>
      <w:r w:rsidR="00C7277D" w:rsidRPr="009F23F6">
        <w:rPr>
          <w:lang w:val="sv-FI"/>
        </w:rPr>
        <w:t>examen</w:t>
      </w:r>
      <w:r w:rsidR="00C15BAB" w:rsidRPr="009F23F6">
        <w:rPr>
          <w:lang w:val="sv-FI"/>
        </w:rPr>
        <w:t xml:space="preserve"> </w:t>
      </w:r>
      <w:r w:rsidR="00FB0238" w:rsidRPr="009F23F6">
        <w:rPr>
          <w:lang w:val="sv-FI"/>
        </w:rPr>
        <w:t>och</w:t>
      </w:r>
      <w:r w:rsidR="005F7079" w:rsidRPr="009F23F6">
        <w:rPr>
          <w:lang w:val="sv-FI"/>
        </w:rPr>
        <w:t xml:space="preserve"> gymnasiets lärokurs</w:t>
      </w:r>
      <w:r w:rsidR="00CF6D87" w:rsidRPr="009F23F6">
        <w:rPr>
          <w:lang w:val="sv-FI"/>
        </w:rPr>
        <w:t xml:space="preserve"> tar rätten till </w:t>
      </w:r>
      <w:r w:rsidR="008B54D3" w:rsidRPr="009F23F6">
        <w:rPr>
          <w:lang w:val="sv-FI"/>
        </w:rPr>
        <w:t>a</w:t>
      </w:r>
      <w:r w:rsidR="001050AF" w:rsidRPr="009F23F6">
        <w:rPr>
          <w:lang w:val="sv-FI"/>
        </w:rPr>
        <w:t>vgiftsfria prov sl</w:t>
      </w:r>
      <w:r w:rsidR="00FB0238" w:rsidRPr="009F23F6">
        <w:rPr>
          <w:lang w:val="sv-FI"/>
        </w:rPr>
        <w:t xml:space="preserve">ut </w:t>
      </w:r>
      <w:r w:rsidR="007959ED" w:rsidRPr="009F23F6">
        <w:rPr>
          <w:lang w:val="sv-FI"/>
        </w:rPr>
        <w:t xml:space="preserve">när examinanden har avlagt </w:t>
      </w:r>
      <w:r w:rsidR="00EE4802" w:rsidRPr="009F23F6">
        <w:rPr>
          <w:lang w:val="sv-FI"/>
        </w:rPr>
        <w:t xml:space="preserve">yrkesexamen </w:t>
      </w:r>
      <w:r w:rsidR="00B615C9" w:rsidRPr="009F23F6">
        <w:rPr>
          <w:lang w:val="sv-FI"/>
        </w:rPr>
        <w:t>och studentexamen</w:t>
      </w:r>
      <w:r w:rsidR="00E15232" w:rsidRPr="009F23F6">
        <w:rPr>
          <w:lang w:val="sv-FI"/>
        </w:rPr>
        <w:t>. Rätten till avgiftsfria prov tar slut</w:t>
      </w:r>
      <w:r w:rsidR="0053244B" w:rsidRPr="009F23F6">
        <w:rPr>
          <w:lang w:val="sv-FI"/>
        </w:rPr>
        <w:t xml:space="preserve"> </w:t>
      </w:r>
      <w:r w:rsidR="00B91AAA" w:rsidRPr="009F23F6">
        <w:rPr>
          <w:lang w:val="sv-FI"/>
        </w:rPr>
        <w:t xml:space="preserve">vid slutet av </w:t>
      </w:r>
      <w:r w:rsidR="0053244B" w:rsidRPr="009F23F6">
        <w:rPr>
          <w:lang w:val="sv-FI"/>
        </w:rPr>
        <w:t xml:space="preserve">det </w:t>
      </w:r>
      <w:r w:rsidR="004307E6" w:rsidRPr="009F23F6">
        <w:rPr>
          <w:lang w:val="sv-FI"/>
        </w:rPr>
        <w:t>kalender</w:t>
      </w:r>
      <w:r w:rsidR="0053244B" w:rsidRPr="009F23F6">
        <w:rPr>
          <w:lang w:val="sv-FI"/>
        </w:rPr>
        <w:t xml:space="preserve">år </w:t>
      </w:r>
      <w:r w:rsidR="00B91AAA" w:rsidRPr="009F23F6">
        <w:rPr>
          <w:lang w:val="sv-FI"/>
        </w:rPr>
        <w:t>då</w:t>
      </w:r>
      <w:r w:rsidR="0053244B" w:rsidRPr="009F23F6">
        <w:rPr>
          <w:lang w:val="sv-FI"/>
        </w:rPr>
        <w:t xml:space="preserve"> </w:t>
      </w:r>
      <w:r w:rsidR="00E15232" w:rsidRPr="009F23F6">
        <w:rPr>
          <w:lang w:val="sv-FI"/>
        </w:rPr>
        <w:t>examinanden</w:t>
      </w:r>
      <w:r w:rsidR="0053244B" w:rsidRPr="009F23F6">
        <w:rPr>
          <w:lang w:val="sv-FI"/>
        </w:rPr>
        <w:t xml:space="preserve"> fyller 20 år, om inte hen skilt </w:t>
      </w:r>
      <w:r w:rsidR="004307E6" w:rsidRPr="009F23F6">
        <w:rPr>
          <w:lang w:val="sv-FI"/>
        </w:rPr>
        <w:t xml:space="preserve">har </w:t>
      </w:r>
      <w:r w:rsidR="0053244B" w:rsidRPr="009F23F6">
        <w:rPr>
          <w:lang w:val="sv-FI"/>
        </w:rPr>
        <w:t>bevilja</w:t>
      </w:r>
      <w:r w:rsidR="00E155BC" w:rsidRPr="009F23F6">
        <w:rPr>
          <w:lang w:val="sv-FI"/>
        </w:rPr>
        <w:t>t</w:t>
      </w:r>
      <w:r w:rsidR="0053244B" w:rsidRPr="009F23F6">
        <w:rPr>
          <w:lang w:val="sv-FI"/>
        </w:rPr>
        <w:t>s en förlängning av den avgiftsfria utbildningen.</w:t>
      </w:r>
      <w:r w:rsidR="002A31FC" w:rsidRPr="009F23F6">
        <w:rPr>
          <w:lang w:val="sv-FI"/>
        </w:rPr>
        <w:t xml:space="preserve"> </w:t>
      </w:r>
      <w:r w:rsidR="007B6105" w:rsidRPr="009F23F6">
        <w:rPr>
          <w:lang w:val="sv-FI"/>
        </w:rPr>
        <w:t>(L</w:t>
      </w:r>
      <w:r w:rsidR="00ED6967" w:rsidRPr="009F23F6">
        <w:rPr>
          <w:lang w:val="sv-FI"/>
        </w:rPr>
        <w:t>1214/2020, 16 §)</w:t>
      </w:r>
    </w:p>
    <w:p w14:paraId="7C66A8EA" w14:textId="454A74E0" w:rsidR="004E293D" w:rsidRPr="009F23F6" w:rsidRDefault="002A31FC" w:rsidP="004E293D">
      <w:pPr>
        <w:rPr>
          <w:lang w:val="sv-FI"/>
        </w:rPr>
      </w:pPr>
      <w:r w:rsidRPr="009F23F6">
        <w:rPr>
          <w:lang w:val="sv-FI"/>
        </w:rPr>
        <w:t xml:space="preserve">Avgiftsfriheten berör endast </w:t>
      </w:r>
      <w:r w:rsidR="008D69CB" w:rsidRPr="009F23F6">
        <w:rPr>
          <w:lang w:val="sv-FI"/>
        </w:rPr>
        <w:t>examinander</w:t>
      </w:r>
      <w:r w:rsidRPr="009F23F6">
        <w:rPr>
          <w:lang w:val="sv-FI"/>
        </w:rPr>
        <w:t xml:space="preserve"> som är fast bosatta i </w:t>
      </w:r>
      <w:proofErr w:type="spellStart"/>
      <w:r w:rsidRPr="009F23F6">
        <w:rPr>
          <w:lang w:val="sv-FI"/>
        </w:rPr>
        <w:t>F</w:t>
      </w:r>
      <w:r w:rsidR="005F46AE" w:rsidRPr="009F23F6">
        <w:rPr>
          <w:lang w:val="sv-FI"/>
        </w:rPr>
        <w:t>astlandsf</w:t>
      </w:r>
      <w:r w:rsidRPr="009F23F6">
        <w:rPr>
          <w:lang w:val="sv-FI"/>
        </w:rPr>
        <w:t>inland</w:t>
      </w:r>
      <w:proofErr w:type="spellEnd"/>
      <w:r w:rsidR="006A21AF" w:rsidRPr="009F23F6">
        <w:rPr>
          <w:lang w:val="sv-FI"/>
        </w:rPr>
        <w:t xml:space="preserve"> </w:t>
      </w:r>
      <w:r w:rsidR="006A21AF" w:rsidRPr="009F23F6">
        <w:rPr>
          <w:szCs w:val="21"/>
          <w:lang w:val="sv-FI"/>
        </w:rPr>
        <w:t>(L1214/2020</w:t>
      </w:r>
      <w:r w:rsidR="007054B8" w:rsidRPr="009F23F6">
        <w:rPr>
          <w:szCs w:val="21"/>
          <w:lang w:val="sv-FI"/>
        </w:rPr>
        <w:t>,</w:t>
      </w:r>
      <w:r w:rsidR="006A21AF" w:rsidRPr="009F23F6">
        <w:rPr>
          <w:szCs w:val="21"/>
          <w:lang w:val="sv-FI"/>
        </w:rPr>
        <w:t xml:space="preserve"> 2 §)</w:t>
      </w:r>
      <w:r w:rsidRPr="009F23F6">
        <w:rPr>
          <w:lang w:val="sv-FI"/>
        </w:rPr>
        <w:t xml:space="preserve">. Den utvidgade läroplikten och </w:t>
      </w:r>
      <w:r w:rsidRPr="009F23F6">
        <w:rPr>
          <w:lang w:val="sv-FI"/>
        </w:rPr>
        <w:lastRenderedPageBreak/>
        <w:t>avgiftsfriheten berör inte studeranden med hemkommun på Åland</w:t>
      </w:r>
      <w:r w:rsidR="002B6A45" w:rsidRPr="009F23F6">
        <w:rPr>
          <w:lang w:val="sv-FI"/>
        </w:rPr>
        <w:t xml:space="preserve"> eller utomlands</w:t>
      </w:r>
      <w:r w:rsidRPr="009F23F6">
        <w:rPr>
          <w:lang w:val="sv-FI"/>
        </w:rPr>
        <w:t>.</w:t>
      </w:r>
    </w:p>
    <w:p w14:paraId="05FF1816" w14:textId="784334B8" w:rsidR="00DA3A6E" w:rsidRPr="009F23F6" w:rsidRDefault="00DA3A6E" w:rsidP="00E15232">
      <w:pPr>
        <w:rPr>
          <w:lang w:val="sv-FI"/>
        </w:rPr>
      </w:pPr>
      <w:r w:rsidRPr="009F23F6">
        <w:rPr>
          <w:lang w:val="sv-FI"/>
        </w:rPr>
        <w:t xml:space="preserve">Avgiftsfriheten berör endast </w:t>
      </w:r>
      <w:r w:rsidR="008D69CB" w:rsidRPr="009F23F6">
        <w:rPr>
          <w:lang w:val="sv-FI"/>
        </w:rPr>
        <w:t>examinander</w:t>
      </w:r>
      <w:r w:rsidRPr="009F23F6">
        <w:rPr>
          <w:lang w:val="sv-FI"/>
        </w:rPr>
        <w:t xml:space="preserve"> som </w:t>
      </w:r>
      <w:r w:rsidR="00550419" w:rsidRPr="009F23F6">
        <w:rPr>
          <w:lang w:val="sv-FI"/>
        </w:rPr>
        <w:t xml:space="preserve">har varit eller </w:t>
      </w:r>
      <w:r w:rsidRPr="009F23F6">
        <w:rPr>
          <w:lang w:val="sv-FI"/>
        </w:rPr>
        <w:t xml:space="preserve">är </w:t>
      </w:r>
      <w:r w:rsidR="00F7707E" w:rsidRPr="009F23F6">
        <w:rPr>
          <w:lang w:val="sv-FI"/>
        </w:rPr>
        <w:t>läropliktiga</w:t>
      </w:r>
      <w:r w:rsidRPr="009F23F6">
        <w:rPr>
          <w:lang w:val="sv-FI"/>
        </w:rPr>
        <w:t xml:space="preserve"> </w:t>
      </w:r>
      <w:r w:rsidRPr="009F23F6">
        <w:rPr>
          <w:szCs w:val="21"/>
          <w:lang w:val="sv-FI"/>
        </w:rPr>
        <w:t>(L1214/2020</w:t>
      </w:r>
      <w:r w:rsidR="007054B8" w:rsidRPr="009F23F6">
        <w:rPr>
          <w:szCs w:val="21"/>
          <w:lang w:val="sv-FI"/>
        </w:rPr>
        <w:t>,</w:t>
      </w:r>
      <w:r w:rsidRPr="009F23F6">
        <w:rPr>
          <w:szCs w:val="21"/>
          <w:lang w:val="sv-FI"/>
        </w:rPr>
        <w:t xml:space="preserve"> </w:t>
      </w:r>
      <w:r w:rsidR="00F7707E" w:rsidRPr="009F23F6">
        <w:rPr>
          <w:szCs w:val="21"/>
          <w:lang w:val="sv-FI"/>
        </w:rPr>
        <w:t>16</w:t>
      </w:r>
      <w:r w:rsidRPr="009F23F6">
        <w:rPr>
          <w:szCs w:val="21"/>
          <w:lang w:val="sv-FI"/>
        </w:rPr>
        <w:t xml:space="preserve"> §</w:t>
      </w:r>
      <w:r w:rsidR="00F7707E" w:rsidRPr="009F23F6">
        <w:rPr>
          <w:szCs w:val="21"/>
          <w:lang w:val="sv-FI"/>
        </w:rPr>
        <w:t xml:space="preserve"> 5 mom.</w:t>
      </w:r>
      <w:r w:rsidRPr="009F23F6">
        <w:rPr>
          <w:szCs w:val="21"/>
          <w:lang w:val="sv-FI"/>
        </w:rPr>
        <w:t>)</w:t>
      </w:r>
      <w:r w:rsidRPr="009F23F6">
        <w:rPr>
          <w:lang w:val="sv-FI"/>
        </w:rPr>
        <w:t>.</w:t>
      </w:r>
      <w:r w:rsidR="009B204B" w:rsidRPr="009F23F6">
        <w:rPr>
          <w:lang w:val="sv-FI"/>
        </w:rPr>
        <w:t xml:space="preserve"> Avgiftsfriheten berör inte de exa</w:t>
      </w:r>
      <w:r w:rsidR="005D6504" w:rsidRPr="009F23F6">
        <w:rPr>
          <w:lang w:val="sv-FI"/>
        </w:rPr>
        <w:t>minander som flyttat till Finland efter att de fyllt 18 år.</w:t>
      </w:r>
    </w:p>
    <w:p w14:paraId="1C105D79" w14:textId="1C10FAFE" w:rsidR="004B54DA" w:rsidRPr="009F23F6" w:rsidRDefault="00D329AD" w:rsidP="00E15232">
      <w:pPr>
        <w:rPr>
          <w:lang w:val="sv-FI"/>
        </w:rPr>
      </w:pPr>
      <w:r w:rsidRPr="009F23F6">
        <w:rPr>
          <w:lang w:val="sv-FI"/>
        </w:rPr>
        <w:t>Avgiftsfriheten berör</w:t>
      </w:r>
      <w:r w:rsidR="00951274" w:rsidRPr="009F23F6">
        <w:rPr>
          <w:lang w:val="sv-FI"/>
        </w:rPr>
        <w:t xml:space="preserve"> inte de examinander som </w:t>
      </w:r>
      <w:r w:rsidR="00D8603D" w:rsidRPr="009F23F6">
        <w:rPr>
          <w:lang w:val="sv-FI"/>
        </w:rPr>
        <w:t xml:space="preserve">har inlett sina studier efter det kalenderår </w:t>
      </w:r>
      <w:r w:rsidR="005E62BB" w:rsidRPr="009F23F6">
        <w:rPr>
          <w:lang w:val="sv-FI"/>
        </w:rPr>
        <w:t>då examinanden fyllt 20 år</w:t>
      </w:r>
      <w:r w:rsidR="002D06B7" w:rsidRPr="009F23F6">
        <w:rPr>
          <w:lang w:val="sv-FI"/>
        </w:rPr>
        <w:t xml:space="preserve"> (L1214/2020, 16 § 5 mom.).</w:t>
      </w:r>
    </w:p>
    <w:p w14:paraId="33D3C5A0" w14:textId="5279AA5B" w:rsidR="00C53F06" w:rsidRPr="009F23F6" w:rsidRDefault="00747099" w:rsidP="00E15232">
      <w:pPr>
        <w:rPr>
          <w:lang w:val="sv-FI"/>
        </w:rPr>
      </w:pPr>
      <w:r w:rsidRPr="009F23F6">
        <w:rPr>
          <w:noProof/>
        </w:rPr>
        <mc:AlternateContent>
          <mc:Choice Requires="wps">
            <w:drawing>
              <wp:anchor distT="180340" distB="180340" distL="114300" distR="114300" simplePos="0" relativeHeight="251658246" behindDoc="0" locked="0" layoutInCell="1" allowOverlap="1" wp14:anchorId="163897F5" wp14:editId="0C133E35">
                <wp:simplePos x="0" y="0"/>
                <wp:positionH relativeFrom="margin">
                  <wp:align>right</wp:align>
                </wp:positionH>
                <wp:positionV relativeFrom="paragraph">
                  <wp:posOffset>865505</wp:posOffset>
                </wp:positionV>
                <wp:extent cx="4859655" cy="1207135"/>
                <wp:effectExtent l="0" t="0" r="17145" b="12065"/>
                <wp:wrapTopAndBottom/>
                <wp:docPr id="8" name="Tekstiruutu 8" descr="Läroplikten och rätten till avgiftsfria prov utvidgas i praktiken en årsklass i taget. Rätten till avgiftsfria prov i studentexamen börjar först för de examinander som övergick direkt till gymnasieutbildning från den grundläggande utbildningen utan mellanår på hösten 2021. "/>
                <wp:cNvGraphicFramePr/>
                <a:graphic xmlns:a="http://schemas.openxmlformats.org/drawingml/2006/main">
                  <a:graphicData uri="http://schemas.microsoft.com/office/word/2010/wordprocessingShape">
                    <wps:wsp>
                      <wps:cNvSpPr txBox="1"/>
                      <wps:spPr>
                        <a:xfrm>
                          <a:off x="0" y="0"/>
                          <a:ext cx="4859655" cy="1207135"/>
                        </a:xfrm>
                        <a:prstGeom prst="rect">
                          <a:avLst/>
                        </a:prstGeom>
                        <a:solidFill>
                          <a:schemeClr val="bg1">
                            <a:lumMod val="95000"/>
                          </a:schemeClr>
                        </a:solidFill>
                        <a:ln w="6350">
                          <a:solidFill>
                            <a:prstClr val="black"/>
                          </a:solidFill>
                        </a:ln>
                      </wps:spPr>
                      <wps:txbx>
                        <w:txbxContent>
                          <w:p w14:paraId="6522D683" w14:textId="3E83DCA5" w:rsidR="005232E3" w:rsidRPr="00842642" w:rsidRDefault="00CC36C4" w:rsidP="005232E3">
                            <w:pPr>
                              <w:ind w:left="0"/>
                              <w:rPr>
                                <w:lang w:val="sv-FI"/>
                              </w:rPr>
                            </w:pPr>
                            <w:r>
                              <w:rPr>
                                <w:lang w:val="sv-FI"/>
                              </w:rPr>
                              <w:t>Läroplikten och rätten till avgiftsfria prov utvidgas i praktiken en årsklass i taget</w:t>
                            </w:r>
                            <w:r w:rsidR="00672ED2">
                              <w:rPr>
                                <w:lang w:val="sv-FI"/>
                              </w:rPr>
                              <w:t xml:space="preserve">. Rätten </w:t>
                            </w:r>
                            <w:r w:rsidR="00574CA3">
                              <w:rPr>
                                <w:lang w:val="sv-FI"/>
                              </w:rPr>
                              <w:t xml:space="preserve">till avgiftsfria prov </w:t>
                            </w:r>
                            <w:r w:rsidR="00CD7BD4">
                              <w:rPr>
                                <w:lang w:val="sv-FI"/>
                              </w:rPr>
                              <w:t xml:space="preserve">i studentexamen </w:t>
                            </w:r>
                            <w:r w:rsidR="00EA2429">
                              <w:rPr>
                                <w:lang w:val="sv-FI"/>
                              </w:rPr>
                              <w:t>börjar först för</w:t>
                            </w:r>
                            <w:r w:rsidR="00CD7BD4">
                              <w:rPr>
                                <w:lang w:val="sv-FI"/>
                              </w:rPr>
                              <w:t xml:space="preserve"> de examinander som </w:t>
                            </w:r>
                            <w:r w:rsidR="0071748E">
                              <w:rPr>
                                <w:lang w:val="sv-FI"/>
                              </w:rPr>
                              <w:t>övergic</w:t>
                            </w:r>
                            <w:r w:rsidR="002F319E">
                              <w:rPr>
                                <w:lang w:val="sv-FI"/>
                              </w:rPr>
                              <w:t>k direkt till gymnasieutbildning från den grundläggande utbildningen utan mellanår på hösten 2021</w:t>
                            </w:r>
                            <w:r w:rsidR="00127C35">
                              <w:rPr>
                                <w:lang w:val="sv-FI"/>
                              </w:rPr>
                              <w:t>.</w:t>
                            </w:r>
                            <w:r w:rsidR="00EA2429">
                              <w:rPr>
                                <w:lang w:val="sv-FI"/>
                              </w:rPr>
                              <w:t xml:space="preserve"> </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97F5" id="Tekstiruutu 8" o:spid="_x0000_s1040" type="#_x0000_t202" alt="Läroplikten och rätten till avgiftsfria prov utvidgas i praktiken en årsklass i taget. Rätten till avgiftsfria prov i studentexamen börjar först för de examinander som övergick direkt till gymnasieutbildning från den grundläggande utbildningen utan mellanår på hösten 2021. " style="position:absolute;left:0;text-align:left;margin-left:331.45pt;margin-top:68.15pt;width:382.65pt;height:95.05pt;z-index:251658246;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" fillcolor="#f2f2f2 [3052]" strokeweight=".5pt">
                <v:textbox inset="4mm,4mm,4mm,4mm">
                  <w:txbxContent>
                    <w:p w14:paraId="6522D683" w14:textId="3E83DCA5" w:rsidR="005232E3" w:rsidRPr="00842642" w:rsidRDefault="00CC36C4" w:rsidP="005232E3">
                      <w:pPr>
                        <w:ind w:left="0"/>
                        <w:rPr>
                          <w:lang w:val="sv-FI"/>
                        </w:rPr>
                      </w:pPr>
                      <w:r>
                        <w:rPr>
                          <w:lang w:val="sv-FI"/>
                        </w:rPr>
                        <w:t>Läroplikten och rätten till avgiftsfria prov utvidgas i praktiken en årsklass i taget</w:t>
                      </w:r>
                      <w:r w:rsidR="00672ED2">
                        <w:rPr>
                          <w:lang w:val="sv-FI"/>
                        </w:rPr>
                        <w:t xml:space="preserve">. Rätten </w:t>
                      </w:r>
                      <w:r w:rsidR="00574CA3">
                        <w:rPr>
                          <w:lang w:val="sv-FI"/>
                        </w:rPr>
                        <w:t xml:space="preserve">till avgiftsfria prov </w:t>
                      </w:r>
                      <w:r w:rsidR="00CD7BD4">
                        <w:rPr>
                          <w:lang w:val="sv-FI"/>
                        </w:rPr>
                        <w:t xml:space="preserve">i studentexamen </w:t>
                      </w:r>
                      <w:r w:rsidR="00EA2429">
                        <w:rPr>
                          <w:lang w:val="sv-FI"/>
                        </w:rPr>
                        <w:t>börjar först för</w:t>
                      </w:r>
                      <w:r w:rsidR="00CD7BD4">
                        <w:rPr>
                          <w:lang w:val="sv-FI"/>
                        </w:rPr>
                        <w:t xml:space="preserve"> de examinander som </w:t>
                      </w:r>
                      <w:r w:rsidR="0071748E">
                        <w:rPr>
                          <w:lang w:val="sv-FI"/>
                        </w:rPr>
                        <w:t>övergic</w:t>
                      </w:r>
                      <w:r w:rsidR="002F319E">
                        <w:rPr>
                          <w:lang w:val="sv-FI"/>
                        </w:rPr>
                        <w:t>k direkt till gymnasieutbildning från den grundläggande utbildningen utan mellanår på hösten 2021</w:t>
                      </w:r>
                      <w:r w:rsidR="00127C35">
                        <w:rPr>
                          <w:lang w:val="sv-FI"/>
                        </w:rPr>
                        <w:t>.</w:t>
                      </w:r>
                      <w:r w:rsidR="00EA2429">
                        <w:rPr>
                          <w:lang w:val="sv-FI"/>
                        </w:rPr>
                        <w:t xml:space="preserve"> </w:t>
                      </w:r>
                    </w:p>
                  </w:txbxContent>
                </v:textbox>
                <w10:wrap type="topAndBottom" anchorx="margin"/>
              </v:shape>
            </w:pict>
          </mc:Fallback>
        </mc:AlternateContent>
      </w:r>
      <w:r w:rsidR="00C53F06" w:rsidRPr="009F23F6">
        <w:rPr>
          <w:lang w:val="sv-FI"/>
        </w:rPr>
        <w:t xml:space="preserve">Avgiftsfriheten berör examinander vars </w:t>
      </w:r>
      <w:r w:rsidR="003A3F34" w:rsidRPr="009F23F6">
        <w:rPr>
          <w:lang w:val="sv-FI"/>
        </w:rPr>
        <w:t xml:space="preserve">läroplikt </w:t>
      </w:r>
      <w:r w:rsidR="001C16CF" w:rsidRPr="009F23F6">
        <w:rPr>
          <w:lang w:val="sv-FI"/>
        </w:rPr>
        <w:t xml:space="preserve">gällande </w:t>
      </w:r>
      <w:r w:rsidR="00686FA7" w:rsidRPr="009F23F6">
        <w:rPr>
          <w:lang w:val="sv-FI"/>
        </w:rPr>
        <w:t xml:space="preserve">den </w:t>
      </w:r>
      <w:r w:rsidR="003A3F34" w:rsidRPr="009F23F6">
        <w:rPr>
          <w:lang w:val="sv-FI"/>
        </w:rPr>
        <w:t>grundläggande utbildning</w:t>
      </w:r>
      <w:r w:rsidR="001C16CF" w:rsidRPr="009F23F6">
        <w:rPr>
          <w:lang w:val="sv-FI"/>
        </w:rPr>
        <w:t>en</w:t>
      </w:r>
      <w:r w:rsidR="003A3F34" w:rsidRPr="009F23F6">
        <w:rPr>
          <w:lang w:val="sv-FI"/>
        </w:rPr>
        <w:t xml:space="preserve"> upphör den 1 januari 2021</w:t>
      </w:r>
      <w:r w:rsidR="00AA72E6" w:rsidRPr="009F23F6">
        <w:rPr>
          <w:lang w:val="sv-FI"/>
        </w:rPr>
        <w:t xml:space="preserve"> eller senare</w:t>
      </w:r>
      <w:r w:rsidR="002E55FC" w:rsidRPr="009F23F6">
        <w:rPr>
          <w:lang w:val="sv-FI"/>
        </w:rPr>
        <w:t xml:space="preserve"> (L1214</w:t>
      </w:r>
      <w:r w:rsidR="00174A1D" w:rsidRPr="009F23F6">
        <w:rPr>
          <w:lang w:val="sv-FI"/>
        </w:rPr>
        <w:t>/2020, 25 § 3 mom.)</w:t>
      </w:r>
      <w:r w:rsidR="003A3F34" w:rsidRPr="009F23F6">
        <w:rPr>
          <w:lang w:val="sv-FI"/>
        </w:rPr>
        <w:t>.</w:t>
      </w:r>
    </w:p>
    <w:p w14:paraId="7F7B0D11" w14:textId="0FE6CC20" w:rsidR="00F939D1" w:rsidRPr="009F23F6" w:rsidRDefault="00F939D1" w:rsidP="00787651">
      <w:pPr>
        <w:rPr>
          <w:lang w:val="sv-FI"/>
        </w:rPr>
      </w:pPr>
      <w:r w:rsidRPr="009F23F6">
        <w:rPr>
          <w:lang w:val="sv-FI"/>
        </w:rPr>
        <w:t xml:space="preserve">Examinanden kan anmäla sig avgiftsfritt till de fem första proven. Prov som följer på dessa fem prov är avgiftsbelagda. Om examinanden anmäler sig till flera prov under samma examenstillfälle så, att </w:t>
      </w:r>
      <w:r w:rsidR="00AB0E88" w:rsidRPr="009F23F6">
        <w:rPr>
          <w:lang w:val="sv-FI"/>
        </w:rPr>
        <w:t>antalet prov som avläggs</w:t>
      </w:r>
      <w:r w:rsidRPr="009F23F6">
        <w:rPr>
          <w:lang w:val="sv-FI"/>
        </w:rPr>
        <w:t xml:space="preserve"> </w:t>
      </w:r>
      <w:r w:rsidR="00AB0E88" w:rsidRPr="009F23F6">
        <w:rPr>
          <w:lang w:val="sv-FI"/>
        </w:rPr>
        <w:t xml:space="preserve">sammanlagt </w:t>
      </w:r>
      <w:r w:rsidRPr="009F23F6">
        <w:rPr>
          <w:lang w:val="sv-FI"/>
        </w:rPr>
        <w:t>överstiger fem prov, väljer examinanden de prov som hen avlägger avgiftsfritt</w:t>
      </w:r>
      <w:r w:rsidR="00D0371B" w:rsidRPr="009F23F6">
        <w:rPr>
          <w:lang w:val="sv-FI"/>
        </w:rPr>
        <w:t xml:space="preserve"> </w:t>
      </w:r>
      <w:r w:rsidR="00B44CEC" w:rsidRPr="009F23F6">
        <w:rPr>
          <w:lang w:val="sv-FI"/>
        </w:rPr>
        <w:t xml:space="preserve">vid ifrågavarande </w:t>
      </w:r>
      <w:r w:rsidR="00D0371B" w:rsidRPr="009F23F6">
        <w:rPr>
          <w:lang w:val="sv-FI"/>
        </w:rPr>
        <w:t>examenstillfälle (L</w:t>
      </w:r>
      <w:r w:rsidR="00E06BA0" w:rsidRPr="009F23F6">
        <w:rPr>
          <w:lang w:val="sv-FI"/>
        </w:rPr>
        <w:t xml:space="preserve"> 502/2019</w:t>
      </w:r>
      <w:r w:rsidR="007E38B7" w:rsidRPr="009F23F6">
        <w:rPr>
          <w:lang w:val="sv-FI"/>
        </w:rPr>
        <w:t>,</w:t>
      </w:r>
      <w:r w:rsidR="00E06BA0" w:rsidRPr="009F23F6">
        <w:rPr>
          <w:lang w:val="sv-FI"/>
        </w:rPr>
        <w:t xml:space="preserve"> 20 §)</w:t>
      </w:r>
      <w:r w:rsidRPr="009F23F6">
        <w:rPr>
          <w:lang w:val="sv-FI"/>
        </w:rPr>
        <w:t>.</w:t>
      </w:r>
    </w:p>
    <w:p w14:paraId="5E16734D" w14:textId="02AAC74D" w:rsidR="00F939D1" w:rsidRPr="009F23F6" w:rsidRDefault="00F939D1" w:rsidP="00787651">
      <w:pPr>
        <w:rPr>
          <w:lang w:val="sv-FI"/>
        </w:rPr>
      </w:pPr>
      <w:r w:rsidRPr="009F23F6">
        <w:rPr>
          <w:lang w:val="sv-FI"/>
        </w:rPr>
        <w:t>Om examinanden blir underkänt i ett prov som hen avlagt avgiftsfritt får hen ta om provet</w:t>
      </w:r>
      <w:r w:rsidR="0055782E" w:rsidRPr="009F23F6">
        <w:rPr>
          <w:lang w:val="sv-FI"/>
        </w:rPr>
        <w:t xml:space="preserve"> utan avgift</w:t>
      </w:r>
      <w:r w:rsidR="003056CE" w:rsidRPr="009F23F6">
        <w:rPr>
          <w:lang w:val="sv-FI"/>
        </w:rPr>
        <w:t xml:space="preserve">. </w:t>
      </w:r>
      <w:r w:rsidR="001F4FD3" w:rsidRPr="009F23F6">
        <w:rPr>
          <w:lang w:val="sv-FI"/>
        </w:rPr>
        <w:t xml:space="preserve">I följande situationer är det </w:t>
      </w:r>
      <w:r w:rsidR="00F65D3F" w:rsidRPr="009F23F6">
        <w:rPr>
          <w:lang w:val="sv-FI"/>
        </w:rPr>
        <w:t>dock inte möjligt att ta om provet avgiftsfritt</w:t>
      </w:r>
      <w:r w:rsidRPr="009F23F6">
        <w:rPr>
          <w:lang w:val="sv-FI"/>
        </w:rPr>
        <w:t>:</w:t>
      </w:r>
    </w:p>
    <w:p w14:paraId="1E52408B" w14:textId="32F881D0" w:rsidR="00F939D1" w:rsidRPr="009F23F6" w:rsidRDefault="00F939D1" w:rsidP="00FD52BB">
      <w:pPr>
        <w:pStyle w:val="bulletlistaus"/>
      </w:pPr>
      <w:r w:rsidRPr="009F23F6">
        <w:t>Examinanden har blivit underkänd i provet, eftersom examinanden inte har anlänt till provtillfället</w:t>
      </w:r>
      <w:r w:rsidR="00FA3770" w:rsidRPr="009F23F6">
        <w:t>.</w:t>
      </w:r>
    </w:p>
    <w:p w14:paraId="5482D9BB" w14:textId="6E183663" w:rsidR="00F939D1" w:rsidRPr="009F23F6" w:rsidRDefault="00F939D1" w:rsidP="00FD52BB">
      <w:pPr>
        <w:pStyle w:val="bulletlistaus"/>
      </w:pPr>
      <w:r w:rsidRPr="009F23F6">
        <w:t>Examinanden har blivit underkänd i provet, eftersom examinanden inte har lämnat in provprestationen för bedömning</w:t>
      </w:r>
      <w:r w:rsidR="00FA3770" w:rsidRPr="009F23F6">
        <w:t>.</w:t>
      </w:r>
    </w:p>
    <w:p w14:paraId="651D6C77" w14:textId="4754F6A3" w:rsidR="00F939D1" w:rsidRPr="009F23F6" w:rsidRDefault="00F939D1" w:rsidP="00FD52BB">
      <w:pPr>
        <w:pStyle w:val="bulletlistaus"/>
      </w:pPr>
      <w:r w:rsidRPr="009F23F6">
        <w:t>Examinanden har blivit underkänd i provet på grund svikligt förfärande eller brott mot examensordningen.</w:t>
      </w:r>
    </w:p>
    <w:p w14:paraId="3A99CBEE" w14:textId="1F6FBE74" w:rsidR="00F46249" w:rsidRPr="009F23F6" w:rsidRDefault="00AD3A16" w:rsidP="00787651">
      <w:pPr>
        <w:rPr>
          <w:lang w:val="sv-FI"/>
        </w:rPr>
      </w:pPr>
      <w:r w:rsidRPr="009F23F6">
        <w:rPr>
          <w:lang w:val="sv-FI"/>
        </w:rPr>
        <w:lastRenderedPageBreak/>
        <w:t>Omtagning av ett godkänt prov är alltid av</w:t>
      </w:r>
      <w:r w:rsidR="00F46249" w:rsidRPr="009F23F6">
        <w:rPr>
          <w:lang w:val="sv-FI"/>
        </w:rPr>
        <w:t>giftsbelag</w:t>
      </w:r>
      <w:r w:rsidR="00097D68" w:rsidRPr="009F23F6">
        <w:rPr>
          <w:lang w:val="sv-FI"/>
        </w:rPr>
        <w:t>d</w:t>
      </w:r>
      <w:r w:rsidR="00F46249" w:rsidRPr="009F23F6">
        <w:rPr>
          <w:lang w:val="sv-FI"/>
        </w:rPr>
        <w:t>.</w:t>
      </w:r>
      <w:r w:rsidR="00960AB3" w:rsidRPr="009F23F6">
        <w:rPr>
          <w:lang w:val="sv-FI"/>
        </w:rPr>
        <w:t xml:space="preserve"> </w:t>
      </w:r>
      <w:r w:rsidR="00C36550" w:rsidRPr="009F23F6">
        <w:rPr>
          <w:lang w:val="sv-FI"/>
        </w:rPr>
        <w:t xml:space="preserve">Prov som avläggs efter </w:t>
      </w:r>
      <w:r w:rsidR="00960AB3" w:rsidRPr="009F23F6">
        <w:rPr>
          <w:lang w:val="sv-FI"/>
        </w:rPr>
        <w:t>att studentexamen har avlagt</w:t>
      </w:r>
      <w:r w:rsidR="00B441A5" w:rsidRPr="009F23F6">
        <w:rPr>
          <w:lang w:val="sv-FI"/>
        </w:rPr>
        <w:t xml:space="preserve">s </w:t>
      </w:r>
      <w:r w:rsidR="00522D07" w:rsidRPr="009F23F6">
        <w:rPr>
          <w:lang w:val="sv-FI"/>
        </w:rPr>
        <w:t>är alltid avgiftsbelagda.</w:t>
      </w:r>
    </w:p>
    <w:p w14:paraId="7891A06C" w14:textId="6ACEBA29" w:rsidR="00123A9C" w:rsidRPr="009F23F6" w:rsidRDefault="003735D3" w:rsidP="00787651">
      <w:pPr>
        <w:rPr>
          <w:lang w:val="sv-FI"/>
        </w:rPr>
      </w:pPr>
      <w:r w:rsidRPr="009F23F6">
        <w:rPr>
          <w:lang w:val="sv-FI"/>
        </w:rPr>
        <w:t xml:space="preserve">En examinand kan delta i </w:t>
      </w:r>
      <w:r w:rsidR="00254356" w:rsidRPr="009F23F6">
        <w:rPr>
          <w:lang w:val="sv-FI"/>
        </w:rPr>
        <w:t xml:space="preserve">avgiftsfria </w:t>
      </w:r>
      <w:r w:rsidRPr="009F23F6">
        <w:rPr>
          <w:lang w:val="sv-FI"/>
        </w:rPr>
        <w:t xml:space="preserve">prov </w:t>
      </w:r>
      <w:r w:rsidR="00CE5A99" w:rsidRPr="009F23F6">
        <w:rPr>
          <w:lang w:val="sv-FI"/>
        </w:rPr>
        <w:t>vid</w:t>
      </w:r>
      <w:r w:rsidRPr="009F23F6">
        <w:rPr>
          <w:lang w:val="sv-FI"/>
        </w:rPr>
        <w:t xml:space="preserve"> det pågående examenstillfället</w:t>
      </w:r>
      <w:r w:rsidR="00254356" w:rsidRPr="009F23F6">
        <w:rPr>
          <w:lang w:val="sv-FI"/>
        </w:rPr>
        <w:t xml:space="preserve"> om </w:t>
      </w:r>
      <w:r w:rsidR="00426362" w:rsidRPr="009F23F6">
        <w:rPr>
          <w:lang w:val="sv-FI"/>
        </w:rPr>
        <w:t xml:space="preserve">hen har </w:t>
      </w:r>
      <w:r w:rsidR="007847AD" w:rsidRPr="009F23F6">
        <w:rPr>
          <w:lang w:val="sv-FI"/>
        </w:rPr>
        <w:t xml:space="preserve">en ikraftvarande </w:t>
      </w:r>
      <w:r w:rsidR="00426362" w:rsidRPr="009F23F6">
        <w:rPr>
          <w:lang w:val="sv-FI"/>
        </w:rPr>
        <w:t xml:space="preserve">rätt att avlägga prov avgiftsfritt </w:t>
      </w:r>
      <w:r w:rsidR="007847AD" w:rsidRPr="009F23F6">
        <w:rPr>
          <w:lang w:val="sv-FI"/>
        </w:rPr>
        <w:t xml:space="preserve">den 1 mars då det gäller vårens examen och </w:t>
      </w:r>
      <w:r w:rsidR="00960D6D" w:rsidRPr="009F23F6">
        <w:rPr>
          <w:lang w:val="sv-FI"/>
        </w:rPr>
        <w:t xml:space="preserve">den 1 september då det gäller höstens examen. </w:t>
      </w:r>
    </w:p>
    <w:p w14:paraId="34D6FB88" w14:textId="3BCE73D4" w:rsidR="00F939D1" w:rsidRPr="009F23F6" w:rsidRDefault="00A261E2" w:rsidP="00787651">
      <w:pPr>
        <w:rPr>
          <w:lang w:val="sv-FI"/>
        </w:rPr>
      </w:pPr>
      <w:r w:rsidRPr="009F23F6">
        <w:rPr>
          <w:lang w:val="sv-FI"/>
        </w:rPr>
        <w:t xml:space="preserve">Nämnden </w:t>
      </w:r>
      <w:r w:rsidR="006A7C06" w:rsidRPr="009F23F6">
        <w:rPr>
          <w:lang w:val="sv-FI"/>
        </w:rPr>
        <w:t xml:space="preserve">får </w:t>
      </w:r>
      <w:r w:rsidR="00BC5898" w:rsidRPr="009F23F6">
        <w:rPr>
          <w:lang w:val="sv-FI"/>
        </w:rPr>
        <w:t xml:space="preserve">den nödvändiga </w:t>
      </w:r>
      <w:r w:rsidR="009E573E" w:rsidRPr="009F23F6">
        <w:rPr>
          <w:lang w:val="sv-FI"/>
        </w:rPr>
        <w:t xml:space="preserve">informationen </w:t>
      </w:r>
      <w:r w:rsidR="000F47A1" w:rsidRPr="009F23F6">
        <w:rPr>
          <w:lang w:val="sv-FI"/>
        </w:rPr>
        <w:t xml:space="preserve">om examinandens rätt till avgiftsfria </w:t>
      </w:r>
      <w:r w:rsidR="005F3EDA" w:rsidRPr="009F23F6">
        <w:rPr>
          <w:lang w:val="sv-FI"/>
        </w:rPr>
        <w:t xml:space="preserve">prov </w:t>
      </w:r>
      <w:r w:rsidR="0057458B" w:rsidRPr="009F23F6">
        <w:rPr>
          <w:lang w:val="sv-FI"/>
        </w:rPr>
        <w:t>från den nationella informationsresursen inom undervisning och utbildning</w:t>
      </w:r>
      <w:r w:rsidR="00470705" w:rsidRPr="009F23F6">
        <w:rPr>
          <w:lang w:val="sv-FI"/>
        </w:rPr>
        <w:t xml:space="preserve"> </w:t>
      </w:r>
      <w:r w:rsidR="002456F9" w:rsidRPr="009F23F6">
        <w:rPr>
          <w:lang w:val="sv-FI"/>
        </w:rPr>
        <w:t>(L 884/2017</w:t>
      </w:r>
      <w:r w:rsidR="003425D0" w:rsidRPr="009F23F6">
        <w:rPr>
          <w:lang w:val="sv-FI"/>
        </w:rPr>
        <w:t>,</w:t>
      </w:r>
      <w:r w:rsidR="002456F9" w:rsidRPr="009F23F6">
        <w:rPr>
          <w:lang w:val="sv-FI"/>
        </w:rPr>
        <w:t xml:space="preserve"> 10 § punkt </w:t>
      </w:r>
      <w:r w:rsidR="00F31E27" w:rsidRPr="009F23F6">
        <w:rPr>
          <w:lang w:val="sv-FI"/>
        </w:rPr>
        <w:t>1</w:t>
      </w:r>
      <w:r w:rsidR="002456F9" w:rsidRPr="009F23F6">
        <w:rPr>
          <w:lang w:val="sv-FI"/>
        </w:rPr>
        <w:t>)</w:t>
      </w:r>
      <w:r w:rsidR="00CC33F7" w:rsidRPr="009F23F6">
        <w:rPr>
          <w:lang w:val="sv-FI"/>
        </w:rPr>
        <w:t xml:space="preserve">. Utbildningsanordnaren </w:t>
      </w:r>
      <w:r w:rsidR="00490EA8" w:rsidRPr="009F23F6">
        <w:rPr>
          <w:lang w:val="sv-FI"/>
        </w:rPr>
        <w:t>för in uppgifterna om huruvida examina</w:t>
      </w:r>
      <w:r w:rsidR="00F2364F" w:rsidRPr="009F23F6">
        <w:rPr>
          <w:lang w:val="sv-FI"/>
        </w:rPr>
        <w:t>n</w:t>
      </w:r>
      <w:r w:rsidR="00490EA8" w:rsidRPr="009F23F6">
        <w:rPr>
          <w:lang w:val="sv-FI"/>
        </w:rPr>
        <w:t xml:space="preserve">den </w:t>
      </w:r>
      <w:r w:rsidR="00FF38E7" w:rsidRPr="009F23F6">
        <w:rPr>
          <w:lang w:val="sv-FI"/>
        </w:rPr>
        <w:t xml:space="preserve">påbörjat en </w:t>
      </w:r>
      <w:r w:rsidR="000D4E48" w:rsidRPr="009F23F6">
        <w:rPr>
          <w:lang w:val="sv-FI"/>
        </w:rPr>
        <w:t xml:space="preserve">avgiftsfri utbildning </w:t>
      </w:r>
      <w:r w:rsidR="00363811" w:rsidRPr="009F23F6">
        <w:rPr>
          <w:lang w:val="sv-FI"/>
        </w:rPr>
        <w:t xml:space="preserve">i informationsresursen </w:t>
      </w:r>
      <w:r w:rsidR="00C6178C" w:rsidRPr="009F23F6">
        <w:rPr>
          <w:lang w:val="sv-FI"/>
        </w:rPr>
        <w:t xml:space="preserve">(L 884/2017 9c §). </w:t>
      </w:r>
      <w:r w:rsidR="00C5163B" w:rsidRPr="009F23F6">
        <w:rPr>
          <w:lang w:val="sv-FI"/>
        </w:rPr>
        <w:t xml:space="preserve">Utbildningsanordnaren </w:t>
      </w:r>
      <w:r w:rsidR="00890F09" w:rsidRPr="009F23F6">
        <w:rPr>
          <w:lang w:val="sv-FI"/>
        </w:rPr>
        <w:t>an</w:t>
      </w:r>
      <w:r w:rsidR="0083205D" w:rsidRPr="009F23F6">
        <w:rPr>
          <w:lang w:val="sv-FI"/>
        </w:rPr>
        <w:t xml:space="preserve">svarar för </w:t>
      </w:r>
      <w:r w:rsidR="006976AF" w:rsidRPr="009F23F6">
        <w:rPr>
          <w:lang w:val="sv-FI"/>
        </w:rPr>
        <w:t xml:space="preserve">beslut gällande </w:t>
      </w:r>
      <w:r w:rsidR="004B0B50" w:rsidRPr="009F23F6">
        <w:rPr>
          <w:lang w:val="sv-FI"/>
        </w:rPr>
        <w:t xml:space="preserve">förlängning av </w:t>
      </w:r>
      <w:r w:rsidR="00C933EC" w:rsidRPr="009F23F6">
        <w:rPr>
          <w:lang w:val="sv-FI"/>
        </w:rPr>
        <w:t>examinande</w:t>
      </w:r>
      <w:r w:rsidR="004E42E7" w:rsidRPr="009F23F6">
        <w:rPr>
          <w:lang w:val="sv-FI"/>
        </w:rPr>
        <w:t xml:space="preserve">ns rätt </w:t>
      </w:r>
      <w:r w:rsidR="00AD05E9" w:rsidRPr="009F23F6">
        <w:rPr>
          <w:lang w:val="sv-FI"/>
        </w:rPr>
        <w:t>till avgifts</w:t>
      </w:r>
      <w:r w:rsidR="00877494" w:rsidRPr="009F23F6">
        <w:rPr>
          <w:lang w:val="sv-FI"/>
        </w:rPr>
        <w:t>fr</w:t>
      </w:r>
      <w:r w:rsidR="00AD05E9" w:rsidRPr="009F23F6">
        <w:rPr>
          <w:lang w:val="sv-FI"/>
        </w:rPr>
        <w:t xml:space="preserve">i </w:t>
      </w:r>
      <w:r w:rsidR="00932994" w:rsidRPr="009F23F6">
        <w:rPr>
          <w:lang w:val="sv-FI"/>
        </w:rPr>
        <w:t xml:space="preserve">utbildning </w:t>
      </w:r>
      <w:r w:rsidR="00351D74" w:rsidRPr="009F23F6">
        <w:rPr>
          <w:lang w:val="sv-FI"/>
        </w:rPr>
        <w:t xml:space="preserve">och </w:t>
      </w:r>
      <w:r w:rsidR="005D5D4F" w:rsidRPr="009F23F6">
        <w:rPr>
          <w:lang w:val="sv-FI"/>
        </w:rPr>
        <w:t xml:space="preserve">för att </w:t>
      </w:r>
      <w:r w:rsidR="00B7283E" w:rsidRPr="009F23F6">
        <w:rPr>
          <w:lang w:val="sv-FI"/>
        </w:rPr>
        <w:t>uppgifter</w:t>
      </w:r>
      <w:r w:rsidR="00371089" w:rsidRPr="009F23F6">
        <w:rPr>
          <w:lang w:val="sv-FI"/>
        </w:rPr>
        <w:t xml:space="preserve"> om </w:t>
      </w:r>
      <w:r w:rsidR="00F00C4D" w:rsidRPr="009F23F6">
        <w:rPr>
          <w:lang w:val="sv-FI"/>
        </w:rPr>
        <w:t>förlängningen</w:t>
      </w:r>
      <w:r w:rsidR="007F719B" w:rsidRPr="009F23F6">
        <w:rPr>
          <w:lang w:val="sv-FI"/>
        </w:rPr>
        <w:t xml:space="preserve"> </w:t>
      </w:r>
      <w:r w:rsidR="00A5609B" w:rsidRPr="009F23F6">
        <w:rPr>
          <w:lang w:val="sv-FI"/>
        </w:rPr>
        <w:t>förs in i informations</w:t>
      </w:r>
      <w:r w:rsidR="00A350FD" w:rsidRPr="009F23F6">
        <w:rPr>
          <w:lang w:val="sv-FI"/>
        </w:rPr>
        <w:softHyphen/>
      </w:r>
      <w:r w:rsidR="00C5163B" w:rsidRPr="009F23F6">
        <w:rPr>
          <w:lang w:val="sv-FI"/>
        </w:rPr>
        <w:t>resursen</w:t>
      </w:r>
      <w:r w:rsidR="00603B11" w:rsidRPr="009F23F6">
        <w:rPr>
          <w:lang w:val="sv-FI"/>
        </w:rPr>
        <w:t xml:space="preserve">. </w:t>
      </w:r>
      <w:r w:rsidR="008C1858" w:rsidRPr="009F23F6">
        <w:rPr>
          <w:lang w:val="sv-FI"/>
        </w:rPr>
        <w:t>Utbildningsstyrelsen bestämmer närmare hur de som för in uppgifter ska hålla uppgifterna aktuella</w:t>
      </w:r>
      <w:r w:rsidR="000C2B2C" w:rsidRPr="009F23F6">
        <w:rPr>
          <w:lang w:val="sv-FI"/>
        </w:rPr>
        <w:t xml:space="preserve"> </w:t>
      </w:r>
      <w:r w:rsidR="00CF072D" w:rsidRPr="009F23F6">
        <w:rPr>
          <w:lang w:val="sv-FI"/>
        </w:rPr>
        <w:t>(L 884/2017 6 §)</w:t>
      </w:r>
      <w:r w:rsidR="008C1858" w:rsidRPr="009F23F6">
        <w:rPr>
          <w:lang w:val="sv-FI"/>
        </w:rPr>
        <w:t xml:space="preserve">. </w:t>
      </w:r>
      <w:r w:rsidR="00603B11" w:rsidRPr="009F23F6">
        <w:rPr>
          <w:lang w:val="sv-FI"/>
        </w:rPr>
        <w:t>Utbildnings</w:t>
      </w:r>
      <w:r w:rsidR="009B3BFD" w:rsidRPr="009F23F6">
        <w:rPr>
          <w:lang w:val="sv-FI"/>
        </w:rPr>
        <w:t xml:space="preserve">anordnarens egna beslut om att </w:t>
      </w:r>
      <w:r w:rsidR="005C7506" w:rsidRPr="009F23F6">
        <w:rPr>
          <w:lang w:val="sv-FI"/>
        </w:rPr>
        <w:t>er</w:t>
      </w:r>
      <w:r w:rsidR="00904987" w:rsidRPr="009F23F6">
        <w:rPr>
          <w:lang w:val="sv-FI"/>
        </w:rPr>
        <w:t>bjuda av</w:t>
      </w:r>
      <w:r w:rsidR="009E5A72" w:rsidRPr="009F23F6">
        <w:rPr>
          <w:lang w:val="sv-FI"/>
        </w:rPr>
        <w:t xml:space="preserve">giftsfri utbildning </w:t>
      </w:r>
      <w:r w:rsidR="00A45E37" w:rsidRPr="009F23F6">
        <w:rPr>
          <w:lang w:val="sv-FI"/>
        </w:rPr>
        <w:t xml:space="preserve">i större utsträckning </w:t>
      </w:r>
      <w:r w:rsidR="00F16F3E" w:rsidRPr="009F23F6">
        <w:rPr>
          <w:lang w:val="sv-FI"/>
        </w:rPr>
        <w:t xml:space="preserve">än </w:t>
      </w:r>
      <w:r w:rsidR="00156DA1" w:rsidRPr="009F23F6">
        <w:rPr>
          <w:lang w:val="sv-FI"/>
        </w:rPr>
        <w:t>vad</w:t>
      </w:r>
      <w:r w:rsidR="00F16F3E" w:rsidRPr="009F23F6">
        <w:rPr>
          <w:lang w:val="sv-FI"/>
        </w:rPr>
        <w:t xml:space="preserve"> som avses i </w:t>
      </w:r>
      <w:r w:rsidR="001136D9" w:rsidRPr="009F23F6">
        <w:rPr>
          <w:lang w:val="sv-FI"/>
        </w:rPr>
        <w:t>lagstiftningen</w:t>
      </w:r>
      <w:r w:rsidR="00F16F3E" w:rsidRPr="009F23F6">
        <w:rPr>
          <w:lang w:val="sv-FI"/>
        </w:rPr>
        <w:t xml:space="preserve"> </w:t>
      </w:r>
      <w:r w:rsidR="00934BB2" w:rsidRPr="009F23F6">
        <w:rPr>
          <w:lang w:val="sv-FI"/>
        </w:rPr>
        <w:t>in</w:t>
      </w:r>
      <w:r w:rsidR="00F16F3E" w:rsidRPr="009F23F6">
        <w:rPr>
          <w:lang w:val="sv-FI"/>
        </w:rPr>
        <w:t xml:space="preserve">verkar inte </w:t>
      </w:r>
      <w:r w:rsidR="00934BB2" w:rsidRPr="009F23F6">
        <w:rPr>
          <w:lang w:val="sv-FI"/>
        </w:rPr>
        <w:t xml:space="preserve">på </w:t>
      </w:r>
      <w:r w:rsidR="007674BC" w:rsidRPr="009F23F6">
        <w:rPr>
          <w:lang w:val="sv-FI"/>
        </w:rPr>
        <w:t>avgifterna för</w:t>
      </w:r>
      <w:r w:rsidR="001D4094" w:rsidRPr="009F23F6">
        <w:rPr>
          <w:lang w:val="sv-FI"/>
        </w:rPr>
        <w:t xml:space="preserve"> </w:t>
      </w:r>
      <w:r w:rsidR="002E7874" w:rsidRPr="009F23F6">
        <w:rPr>
          <w:lang w:val="sv-FI"/>
        </w:rPr>
        <w:t>avläggandet</w:t>
      </w:r>
      <w:r w:rsidR="00F16F3E" w:rsidRPr="009F23F6">
        <w:rPr>
          <w:lang w:val="sv-FI"/>
        </w:rPr>
        <w:t xml:space="preserve"> </w:t>
      </w:r>
      <w:r w:rsidR="001136D9" w:rsidRPr="009F23F6">
        <w:rPr>
          <w:lang w:val="sv-FI"/>
        </w:rPr>
        <w:t>av</w:t>
      </w:r>
      <w:r w:rsidR="00DB1DB3" w:rsidRPr="009F23F6">
        <w:rPr>
          <w:lang w:val="sv-FI"/>
        </w:rPr>
        <w:t xml:space="preserve"> proven i studentexamen.</w:t>
      </w:r>
    </w:p>
    <w:p w14:paraId="18D0D20F" w14:textId="10B2AFA4" w:rsidR="00BF0AF4" w:rsidRPr="009F23F6" w:rsidRDefault="00555A3C" w:rsidP="00380A7E">
      <w:pPr>
        <w:pStyle w:val="Otsikko41"/>
        <w:rPr>
          <w:color w:val="auto"/>
        </w:rPr>
      </w:pPr>
      <w:bookmarkStart w:id="73" w:name="_Toc125472864"/>
      <w:r w:rsidRPr="009F23F6">
        <w:rPr>
          <w:color w:val="auto"/>
        </w:rPr>
        <w:t>Återbetalning av provspecifika avgifter</w:t>
      </w:r>
      <w:bookmarkEnd w:id="73"/>
    </w:p>
    <w:p w14:paraId="0FE7C91B" w14:textId="66B3756C" w:rsidR="004956B8" w:rsidRPr="009F23F6" w:rsidRDefault="00555A3C" w:rsidP="00787651">
      <w:pPr>
        <w:rPr>
          <w:lang w:val="sv-FI"/>
        </w:rPr>
      </w:pPr>
      <w:r w:rsidRPr="009F23F6">
        <w:rPr>
          <w:lang w:val="sv-FI"/>
        </w:rPr>
        <w:t>Om det innan proven startar har konstaterats att en examinand som anmält sig till examen inte uppfyller kraven på deltagande, eller om anmälan till examen eller ett prov i examen på ansökan har annullerats och examinanden inte till någon del har deltagit i provet, återbetalas de</w:t>
      </w:r>
      <w:r w:rsidR="006C5846" w:rsidRPr="009F23F6">
        <w:rPr>
          <w:lang w:val="sv-FI"/>
        </w:rPr>
        <w:t>n</w:t>
      </w:r>
      <w:r w:rsidRPr="009F23F6">
        <w:rPr>
          <w:lang w:val="sv-FI"/>
        </w:rPr>
        <w:t xml:space="preserve"> provspecifika examensavgifte</w:t>
      </w:r>
      <w:r w:rsidR="006C5846" w:rsidRPr="009F23F6">
        <w:rPr>
          <w:lang w:val="sv-FI"/>
        </w:rPr>
        <w:t>n</w:t>
      </w:r>
      <w:r w:rsidRPr="009F23F6">
        <w:rPr>
          <w:lang w:val="sv-FI"/>
        </w:rPr>
        <w:t xml:space="preserve"> på särskild anhållan till examinanden.</w:t>
      </w:r>
    </w:p>
    <w:p w14:paraId="6829277D" w14:textId="52A6B84C" w:rsidR="00555A3C" w:rsidRPr="009F23F6" w:rsidRDefault="00555A3C" w:rsidP="00787651">
      <w:pPr>
        <w:rPr>
          <w:lang w:val="sv-FI"/>
        </w:rPr>
      </w:pPr>
      <w:r w:rsidRPr="009F23F6">
        <w:rPr>
          <w:lang w:val="sv-FI"/>
        </w:rPr>
        <w:t>Anhållan</w:t>
      </w:r>
      <w:r w:rsidR="00A45043" w:rsidRPr="009F23F6">
        <w:rPr>
          <w:lang w:val="sv-FI"/>
        </w:rPr>
        <w:t xml:space="preserve"> </w:t>
      </w:r>
      <w:r w:rsidRPr="009F23F6">
        <w:rPr>
          <w:lang w:val="sv-FI"/>
        </w:rPr>
        <w:t>om</w:t>
      </w:r>
      <w:r w:rsidR="00A45043" w:rsidRPr="009F23F6">
        <w:rPr>
          <w:lang w:val="sv-FI"/>
        </w:rPr>
        <w:t xml:space="preserve"> </w:t>
      </w:r>
      <w:r w:rsidRPr="009F23F6">
        <w:rPr>
          <w:lang w:val="sv-FI"/>
        </w:rPr>
        <w:t>återbetalning</w:t>
      </w:r>
      <w:r w:rsidR="00A45043" w:rsidRPr="009F23F6">
        <w:rPr>
          <w:lang w:val="sv-FI"/>
        </w:rPr>
        <w:t xml:space="preserve"> </w:t>
      </w:r>
      <w:r w:rsidRPr="009F23F6">
        <w:rPr>
          <w:lang w:val="sv-FI"/>
        </w:rPr>
        <w:t>av</w:t>
      </w:r>
      <w:r w:rsidR="00A45043" w:rsidRPr="009F23F6">
        <w:rPr>
          <w:lang w:val="sv-FI"/>
        </w:rPr>
        <w:t xml:space="preserve"> </w:t>
      </w:r>
      <w:r w:rsidRPr="009F23F6">
        <w:rPr>
          <w:lang w:val="sv-FI"/>
        </w:rPr>
        <w:t>avgifter</w:t>
      </w:r>
      <w:r w:rsidR="00A45043" w:rsidRPr="009F23F6">
        <w:rPr>
          <w:lang w:val="sv-FI"/>
        </w:rPr>
        <w:t xml:space="preserve"> </w:t>
      </w:r>
      <w:r w:rsidRPr="009F23F6">
        <w:rPr>
          <w:lang w:val="sv-FI"/>
        </w:rPr>
        <w:t>ska</w:t>
      </w:r>
      <w:r w:rsidR="00A45043" w:rsidRPr="009F23F6">
        <w:rPr>
          <w:lang w:val="sv-FI"/>
        </w:rPr>
        <w:t xml:space="preserve"> </w:t>
      </w:r>
      <w:r w:rsidRPr="009F23F6">
        <w:rPr>
          <w:lang w:val="sv-FI"/>
        </w:rPr>
        <w:t>ges</w:t>
      </w:r>
      <w:r w:rsidR="00A45043" w:rsidRPr="009F23F6">
        <w:rPr>
          <w:lang w:val="sv-FI"/>
        </w:rPr>
        <w:t xml:space="preserve"> </w:t>
      </w:r>
      <w:r w:rsidRPr="009F23F6">
        <w:rPr>
          <w:lang w:val="sv-FI"/>
        </w:rPr>
        <w:t>in</w:t>
      </w:r>
      <w:r w:rsidR="00A45043" w:rsidRPr="009F23F6">
        <w:rPr>
          <w:lang w:val="sv-FI"/>
        </w:rPr>
        <w:t xml:space="preserve"> </w:t>
      </w:r>
      <w:r w:rsidRPr="009F23F6">
        <w:rPr>
          <w:lang w:val="sv-FI"/>
        </w:rPr>
        <w:t>till</w:t>
      </w:r>
      <w:r w:rsidR="00A45043" w:rsidRPr="009F23F6">
        <w:rPr>
          <w:lang w:val="sv-FI"/>
        </w:rPr>
        <w:t xml:space="preserve"> </w:t>
      </w:r>
      <w:r w:rsidRPr="009F23F6">
        <w:rPr>
          <w:lang w:val="sv-FI"/>
        </w:rPr>
        <w:t>nämnden</w:t>
      </w:r>
      <w:r w:rsidR="00A45043" w:rsidRPr="009F23F6">
        <w:rPr>
          <w:lang w:val="sv-FI"/>
        </w:rPr>
        <w:t xml:space="preserve"> </w:t>
      </w:r>
      <w:r w:rsidRPr="009F23F6">
        <w:rPr>
          <w:lang w:val="sv-FI"/>
        </w:rPr>
        <w:t>senast</w:t>
      </w:r>
      <w:r w:rsidR="00A45043" w:rsidRPr="009F23F6">
        <w:rPr>
          <w:lang w:val="sv-FI"/>
        </w:rPr>
        <w:t xml:space="preserve"> </w:t>
      </w:r>
      <w:r w:rsidRPr="009F23F6">
        <w:rPr>
          <w:lang w:val="sv-FI"/>
        </w:rPr>
        <w:t>före</w:t>
      </w:r>
      <w:r w:rsidR="00A45043" w:rsidRPr="009F23F6">
        <w:rPr>
          <w:lang w:val="sv-FI"/>
        </w:rPr>
        <w:t xml:space="preserve"> </w:t>
      </w:r>
      <w:r w:rsidRPr="009F23F6">
        <w:rPr>
          <w:lang w:val="sv-FI"/>
        </w:rPr>
        <w:t>utgången</w:t>
      </w:r>
      <w:r w:rsidR="00A45043" w:rsidRPr="009F23F6">
        <w:rPr>
          <w:lang w:val="sv-FI"/>
        </w:rPr>
        <w:t xml:space="preserve"> </w:t>
      </w:r>
      <w:r w:rsidRPr="009F23F6">
        <w:rPr>
          <w:lang w:val="sv-FI"/>
        </w:rPr>
        <w:t>av</w:t>
      </w:r>
      <w:r w:rsidR="00A45043" w:rsidRPr="009F23F6">
        <w:rPr>
          <w:lang w:val="sv-FI"/>
        </w:rPr>
        <w:t xml:space="preserve"> </w:t>
      </w:r>
      <w:r w:rsidRPr="009F23F6">
        <w:rPr>
          <w:lang w:val="sv-FI"/>
        </w:rPr>
        <w:t>det</w:t>
      </w:r>
      <w:r w:rsidR="00A45043" w:rsidRPr="009F23F6">
        <w:rPr>
          <w:lang w:val="sv-FI"/>
        </w:rPr>
        <w:t xml:space="preserve"> </w:t>
      </w:r>
      <w:r w:rsidRPr="009F23F6">
        <w:rPr>
          <w:lang w:val="sv-FI"/>
        </w:rPr>
        <w:t>år</w:t>
      </w:r>
      <w:r w:rsidR="00A45043" w:rsidRPr="009F23F6">
        <w:rPr>
          <w:lang w:val="sv-FI"/>
        </w:rPr>
        <w:t xml:space="preserve"> </w:t>
      </w:r>
      <w:r w:rsidRPr="009F23F6">
        <w:rPr>
          <w:lang w:val="sv-FI"/>
        </w:rPr>
        <w:t>när</w:t>
      </w:r>
      <w:r w:rsidR="00A45043" w:rsidRPr="009F23F6">
        <w:rPr>
          <w:lang w:val="sv-FI"/>
        </w:rPr>
        <w:t xml:space="preserve"> </w:t>
      </w:r>
      <w:r w:rsidRPr="009F23F6">
        <w:rPr>
          <w:lang w:val="sv-FI"/>
        </w:rPr>
        <w:t>den</w:t>
      </w:r>
      <w:r w:rsidR="00A45043" w:rsidRPr="009F23F6">
        <w:rPr>
          <w:lang w:val="sv-FI"/>
        </w:rPr>
        <w:t xml:space="preserve"> </w:t>
      </w:r>
      <w:r w:rsidRPr="009F23F6">
        <w:rPr>
          <w:lang w:val="sv-FI"/>
        </w:rPr>
        <w:t>examen som saken gäller ägt ru</w:t>
      </w:r>
      <w:r w:rsidR="004956B8" w:rsidRPr="009F23F6">
        <w:rPr>
          <w:lang w:val="sv-FI"/>
        </w:rPr>
        <w:t>m.</w:t>
      </w:r>
    </w:p>
    <w:p w14:paraId="3C9E536A" w14:textId="4A44508E" w:rsidR="006F2623" w:rsidRPr="009F23F6" w:rsidRDefault="00EC62C1" w:rsidP="00380A7E">
      <w:pPr>
        <w:pStyle w:val="Otsikko31"/>
        <w:rPr>
          <w:color w:val="auto"/>
        </w:rPr>
      </w:pPr>
      <w:bookmarkStart w:id="74" w:name="_Toc125472865"/>
      <w:r w:rsidRPr="009F23F6">
        <w:rPr>
          <w:color w:val="auto"/>
        </w:rPr>
        <w:t>Hur proven arrangeras</w:t>
      </w:r>
      <w:bookmarkEnd w:id="74"/>
    </w:p>
    <w:p w14:paraId="37ECF583" w14:textId="5BB0E5B6" w:rsidR="00690F84" w:rsidRPr="009F23F6" w:rsidRDefault="00690F84" w:rsidP="00380A7E">
      <w:pPr>
        <w:pStyle w:val="Otsikko41"/>
        <w:rPr>
          <w:color w:val="auto"/>
          <w:lang w:eastAsia="fi-FI" w:bidi="ar-SA"/>
        </w:rPr>
      </w:pPr>
      <w:bookmarkStart w:id="75" w:name="_Toc125472866"/>
      <w:r w:rsidRPr="009F23F6">
        <w:rPr>
          <w:color w:val="auto"/>
          <w:lang w:bidi="ar-SA"/>
        </w:rPr>
        <w:t>Mottagande</w:t>
      </w:r>
      <w:r w:rsidRPr="009F23F6">
        <w:rPr>
          <w:color w:val="auto"/>
          <w:lang w:eastAsia="fi-FI" w:bidi="ar-SA"/>
        </w:rPr>
        <w:t xml:space="preserve"> av USB-minnena, dekrypteringskoderna och nyckeltalslistorna</w:t>
      </w:r>
      <w:bookmarkEnd w:id="75"/>
    </w:p>
    <w:p w14:paraId="0C330B64" w14:textId="5F282E5E" w:rsidR="00217BEA" w:rsidRPr="009F23F6" w:rsidRDefault="00514906" w:rsidP="00787651">
      <w:pPr>
        <w:rPr>
          <w:lang w:val="sv-FI"/>
        </w:rPr>
      </w:pPr>
      <w:r w:rsidRPr="009F23F6">
        <w:rPr>
          <w:lang w:val="sv-FI"/>
        </w:rPr>
        <w:t>Postförsändelsen med USB-minnen öppnas av rektor i närvaro av någon av lärarna. Försändelsen ska öppnas</w:t>
      </w:r>
      <w:r w:rsidR="005160CB" w:rsidRPr="009F23F6">
        <w:rPr>
          <w:lang w:val="sv-FI"/>
        </w:rPr>
        <w:t xml:space="preserve"> </w:t>
      </w:r>
      <w:r w:rsidRPr="009F23F6">
        <w:rPr>
          <w:lang w:val="sv-FI"/>
        </w:rPr>
        <w:t>så</w:t>
      </w:r>
      <w:r w:rsidR="005160CB" w:rsidRPr="009F23F6">
        <w:rPr>
          <w:lang w:val="sv-FI"/>
        </w:rPr>
        <w:t xml:space="preserve"> </w:t>
      </w:r>
      <w:r w:rsidRPr="009F23F6">
        <w:rPr>
          <w:lang w:val="sv-FI"/>
        </w:rPr>
        <w:t>fort</w:t>
      </w:r>
      <w:r w:rsidR="005160CB" w:rsidRPr="009F23F6">
        <w:rPr>
          <w:lang w:val="sv-FI"/>
        </w:rPr>
        <w:t xml:space="preserve"> </w:t>
      </w:r>
      <w:r w:rsidRPr="009F23F6">
        <w:rPr>
          <w:lang w:val="sv-FI"/>
        </w:rPr>
        <w:t>den</w:t>
      </w:r>
      <w:r w:rsidR="005160CB" w:rsidRPr="009F23F6">
        <w:rPr>
          <w:lang w:val="sv-FI"/>
        </w:rPr>
        <w:t xml:space="preserve"> </w:t>
      </w:r>
      <w:r w:rsidRPr="009F23F6">
        <w:rPr>
          <w:lang w:val="sv-FI"/>
        </w:rPr>
        <w:t>har</w:t>
      </w:r>
      <w:r w:rsidR="005160CB" w:rsidRPr="009F23F6">
        <w:rPr>
          <w:lang w:val="sv-FI"/>
        </w:rPr>
        <w:t xml:space="preserve"> </w:t>
      </w:r>
      <w:r w:rsidRPr="009F23F6">
        <w:rPr>
          <w:lang w:val="sv-FI"/>
        </w:rPr>
        <w:t>anlänt,</w:t>
      </w:r>
      <w:r w:rsidR="005160CB" w:rsidRPr="009F23F6">
        <w:rPr>
          <w:lang w:val="sv-FI"/>
        </w:rPr>
        <w:t xml:space="preserve"> </w:t>
      </w:r>
      <w:r w:rsidRPr="009F23F6">
        <w:rPr>
          <w:lang w:val="sv-FI"/>
        </w:rPr>
        <w:t>och</w:t>
      </w:r>
      <w:r w:rsidR="005160CB" w:rsidRPr="009F23F6">
        <w:rPr>
          <w:lang w:val="sv-FI"/>
        </w:rPr>
        <w:t xml:space="preserve"> </w:t>
      </w:r>
      <w:r w:rsidRPr="009F23F6">
        <w:rPr>
          <w:lang w:val="sv-FI"/>
        </w:rPr>
        <w:t>detta</w:t>
      </w:r>
      <w:r w:rsidR="005160CB" w:rsidRPr="009F23F6">
        <w:rPr>
          <w:lang w:val="sv-FI"/>
        </w:rPr>
        <w:t xml:space="preserve"> </w:t>
      </w:r>
      <w:r w:rsidRPr="009F23F6">
        <w:rPr>
          <w:lang w:val="sv-FI"/>
        </w:rPr>
        <w:t>noteras</w:t>
      </w:r>
      <w:r w:rsidR="005160CB" w:rsidRPr="009F23F6">
        <w:rPr>
          <w:lang w:val="sv-FI"/>
        </w:rPr>
        <w:t xml:space="preserve"> </w:t>
      </w:r>
      <w:r w:rsidRPr="009F23F6">
        <w:rPr>
          <w:lang w:val="sv-FI"/>
        </w:rPr>
        <w:t>i</w:t>
      </w:r>
      <w:r w:rsidR="005160CB" w:rsidRPr="009F23F6">
        <w:rPr>
          <w:lang w:val="sv-FI"/>
        </w:rPr>
        <w:t xml:space="preserve"> </w:t>
      </w:r>
      <w:r w:rsidRPr="009F23F6">
        <w:rPr>
          <w:lang w:val="sv-FI"/>
        </w:rPr>
        <w:t>öppnings</w:t>
      </w:r>
      <w:r w:rsidR="00CD7157" w:rsidRPr="009F23F6">
        <w:rPr>
          <w:lang w:val="sv-FI"/>
        </w:rPr>
        <w:softHyphen/>
      </w:r>
      <w:r w:rsidRPr="009F23F6">
        <w:rPr>
          <w:lang w:val="sv-FI"/>
        </w:rPr>
        <w:t>protokollet.</w:t>
      </w:r>
      <w:r w:rsidR="005160CB" w:rsidRPr="009F23F6">
        <w:rPr>
          <w:lang w:val="sv-FI"/>
        </w:rPr>
        <w:t xml:space="preserve"> </w:t>
      </w:r>
      <w:r w:rsidRPr="009F23F6">
        <w:rPr>
          <w:lang w:val="sv-FI"/>
        </w:rPr>
        <w:t>Öppningsprotokollet</w:t>
      </w:r>
      <w:r w:rsidR="005160CB" w:rsidRPr="009F23F6">
        <w:rPr>
          <w:lang w:val="sv-FI"/>
        </w:rPr>
        <w:t xml:space="preserve"> </w:t>
      </w:r>
      <w:r w:rsidRPr="009F23F6">
        <w:rPr>
          <w:lang w:val="sv-FI"/>
        </w:rPr>
        <w:t>förs</w:t>
      </w:r>
      <w:r w:rsidR="005160CB" w:rsidRPr="009F23F6">
        <w:rPr>
          <w:lang w:val="sv-FI"/>
        </w:rPr>
        <w:t xml:space="preserve"> </w:t>
      </w:r>
      <w:r w:rsidRPr="009F23F6">
        <w:rPr>
          <w:lang w:val="sv-FI"/>
        </w:rPr>
        <w:t>på</w:t>
      </w:r>
      <w:r w:rsidR="005160CB" w:rsidRPr="009F23F6">
        <w:rPr>
          <w:lang w:val="sv-FI"/>
        </w:rPr>
        <w:t xml:space="preserve"> </w:t>
      </w:r>
      <w:r w:rsidRPr="009F23F6">
        <w:rPr>
          <w:lang w:val="sv-FI"/>
        </w:rPr>
        <w:t xml:space="preserve">den blankett som nämnden </w:t>
      </w:r>
      <w:r w:rsidRPr="009F23F6">
        <w:rPr>
          <w:lang w:val="sv-FI"/>
        </w:rPr>
        <w:lastRenderedPageBreak/>
        <w:t xml:space="preserve">på förhand skickat till gymnasierna. Om försändelsen blivit skadad under postningen, när postpåsen eller -kartongen öppnades eller på annat sätt, måste </w:t>
      </w:r>
      <w:r w:rsidR="00217BEA" w:rsidRPr="009F23F6">
        <w:rPr>
          <w:lang w:val="sv-FI"/>
        </w:rPr>
        <w:t>gymnasiet</w:t>
      </w:r>
      <w:r w:rsidRPr="009F23F6">
        <w:rPr>
          <w:lang w:val="sv-FI"/>
        </w:rPr>
        <w:t xml:space="preserve"> omedelbart rapportera saken till nämnden och notera skadan i öppningsprotokollet. </w:t>
      </w:r>
    </w:p>
    <w:p w14:paraId="096D5F7F" w14:textId="77777777" w:rsidR="00C24BCA" w:rsidRPr="009F23F6" w:rsidRDefault="00514906" w:rsidP="00787651">
      <w:pPr>
        <w:rPr>
          <w:lang w:val="sv-FI"/>
        </w:rPr>
      </w:pPr>
      <w:r w:rsidRPr="009F23F6">
        <w:rPr>
          <w:lang w:val="sv-FI"/>
        </w:rPr>
        <w:t xml:space="preserve">Nämnden skickar dekrypteringskodernas </w:t>
      </w:r>
      <w:proofErr w:type="spellStart"/>
      <w:r w:rsidRPr="009F23F6">
        <w:rPr>
          <w:lang w:val="sv-FI"/>
        </w:rPr>
        <w:t>basdel</w:t>
      </w:r>
      <w:proofErr w:type="spellEnd"/>
      <w:r w:rsidRPr="009F23F6">
        <w:rPr>
          <w:lang w:val="sv-FI"/>
        </w:rPr>
        <w:t xml:space="preserve"> och nyckeltalslistorna för de digitala proven till gymnasierna i en separat postförsändelse. Öppningsprotokollet fylls i också när denna försändelse öppnas. Om något av innerkuverten öppnats eller skadats måste </w:t>
      </w:r>
      <w:r w:rsidR="00C24BCA" w:rsidRPr="009F23F6">
        <w:rPr>
          <w:lang w:val="sv-FI"/>
        </w:rPr>
        <w:t>gymnasiet</w:t>
      </w:r>
      <w:r w:rsidRPr="009F23F6">
        <w:rPr>
          <w:lang w:val="sv-FI"/>
        </w:rPr>
        <w:t xml:space="preserve"> omedelbart rapportera saken till nämnden och notera saken i öppningsprotokollet. Ett skadat kuvert måste tillslutas omsorgsfullt, till exempel med tejp</w:t>
      </w:r>
      <w:r w:rsidR="00C24BCA" w:rsidRPr="009F23F6">
        <w:rPr>
          <w:lang w:val="sv-FI"/>
        </w:rPr>
        <w:t>.</w:t>
      </w:r>
    </w:p>
    <w:p w14:paraId="0EFB523C" w14:textId="77777777" w:rsidR="00C24BCA" w:rsidRPr="009F23F6" w:rsidRDefault="00514906" w:rsidP="00787651">
      <w:pPr>
        <w:rPr>
          <w:lang w:val="sv-FI"/>
        </w:rPr>
      </w:pPr>
      <w:r w:rsidRPr="009F23F6">
        <w:rPr>
          <w:lang w:val="sv-FI"/>
        </w:rPr>
        <w:t xml:space="preserve">Om innehållet i försändelserna inte motsvarar beställningen ska </w:t>
      </w:r>
      <w:r w:rsidR="00C24BCA" w:rsidRPr="009F23F6">
        <w:rPr>
          <w:lang w:val="sv-FI"/>
        </w:rPr>
        <w:t>gymnasiet</w:t>
      </w:r>
      <w:r w:rsidRPr="009F23F6">
        <w:rPr>
          <w:lang w:val="sv-FI"/>
        </w:rPr>
        <w:t xml:space="preserve"> genast rapportera detta till nämnden. Försändelsen kan innehålla några fler USB-minnen än vad som beställts. </w:t>
      </w:r>
    </w:p>
    <w:p w14:paraId="1579EE3C" w14:textId="77777777" w:rsidR="00D2086D" w:rsidRPr="009F23F6" w:rsidRDefault="00514906" w:rsidP="00787651">
      <w:pPr>
        <w:rPr>
          <w:lang w:val="sv-FI"/>
        </w:rPr>
      </w:pPr>
      <w:r w:rsidRPr="009F23F6">
        <w:rPr>
          <w:lang w:val="sv-FI"/>
        </w:rPr>
        <w:t>Gymnasiet sänder inte öppningsprotokollen till nämnden utan förvarar dem i sitt arkiv i ett år för eventuella senare behov.</w:t>
      </w:r>
    </w:p>
    <w:p w14:paraId="1E5A1279" w14:textId="3121C27D" w:rsidR="00D2086D" w:rsidRPr="009F23F6" w:rsidRDefault="00514906" w:rsidP="00380A7E">
      <w:pPr>
        <w:pStyle w:val="Otsikko41"/>
        <w:rPr>
          <w:color w:val="auto"/>
        </w:rPr>
      </w:pPr>
      <w:bookmarkStart w:id="76" w:name="_Toc125472867"/>
      <w:r w:rsidRPr="009F23F6">
        <w:rPr>
          <w:color w:val="auto"/>
        </w:rPr>
        <w:t>Förvaringen av provuppgifterna, USB-minnena, dekrypteringskoderna och nyckeltalslistorna</w:t>
      </w:r>
      <w:bookmarkEnd w:id="76"/>
    </w:p>
    <w:p w14:paraId="13F1774D" w14:textId="77777777" w:rsidR="009C38C3" w:rsidRPr="009F23F6" w:rsidRDefault="00514906" w:rsidP="00787651">
      <w:pPr>
        <w:rPr>
          <w:lang w:val="sv-FI"/>
        </w:rPr>
      </w:pPr>
      <w:r w:rsidRPr="009F23F6">
        <w:rPr>
          <w:lang w:val="sv-FI"/>
        </w:rPr>
        <w:t>Rektor</w:t>
      </w:r>
      <w:r w:rsidR="004A350E" w:rsidRPr="009F23F6">
        <w:rPr>
          <w:lang w:val="sv-FI"/>
        </w:rPr>
        <w:t>n</w:t>
      </w:r>
      <w:r w:rsidR="005160CB" w:rsidRPr="009F23F6">
        <w:rPr>
          <w:lang w:val="sv-FI"/>
        </w:rPr>
        <w:t xml:space="preserve"> </w:t>
      </w:r>
      <w:r w:rsidRPr="009F23F6">
        <w:rPr>
          <w:lang w:val="sv-FI"/>
        </w:rPr>
        <w:t>laddar</w:t>
      </w:r>
      <w:r w:rsidR="005160CB" w:rsidRPr="009F23F6">
        <w:rPr>
          <w:lang w:val="sv-FI"/>
        </w:rPr>
        <w:t xml:space="preserve"> </w:t>
      </w:r>
      <w:r w:rsidRPr="009F23F6">
        <w:rPr>
          <w:lang w:val="sv-FI"/>
        </w:rPr>
        <w:t>ned</w:t>
      </w:r>
      <w:r w:rsidR="005160CB" w:rsidRPr="009F23F6">
        <w:rPr>
          <w:lang w:val="sv-FI"/>
        </w:rPr>
        <w:t xml:space="preserve"> </w:t>
      </w:r>
      <w:r w:rsidRPr="009F23F6">
        <w:rPr>
          <w:lang w:val="sv-FI"/>
        </w:rPr>
        <w:t>provuppgifterna</w:t>
      </w:r>
      <w:r w:rsidR="005160CB" w:rsidRPr="009F23F6">
        <w:rPr>
          <w:lang w:val="sv-FI"/>
        </w:rPr>
        <w:t xml:space="preserve"> </w:t>
      </w:r>
      <w:r w:rsidRPr="009F23F6">
        <w:rPr>
          <w:lang w:val="sv-FI"/>
        </w:rPr>
        <w:t>före</w:t>
      </w:r>
      <w:r w:rsidR="005160CB" w:rsidRPr="009F23F6">
        <w:rPr>
          <w:lang w:val="sv-FI"/>
        </w:rPr>
        <w:t xml:space="preserve"> </w:t>
      </w:r>
      <w:proofErr w:type="spellStart"/>
      <w:r w:rsidRPr="009F23F6">
        <w:rPr>
          <w:lang w:val="sv-FI"/>
        </w:rPr>
        <w:t>provdagen</w:t>
      </w:r>
      <w:proofErr w:type="spellEnd"/>
      <w:r w:rsidR="005160CB" w:rsidRPr="009F23F6">
        <w:rPr>
          <w:lang w:val="sv-FI"/>
        </w:rPr>
        <w:t xml:space="preserve"> </w:t>
      </w:r>
      <w:r w:rsidRPr="009F23F6">
        <w:rPr>
          <w:lang w:val="sv-FI"/>
        </w:rPr>
        <w:t>från</w:t>
      </w:r>
      <w:r w:rsidR="005160CB" w:rsidRPr="009F23F6">
        <w:rPr>
          <w:lang w:val="sv-FI"/>
        </w:rPr>
        <w:t xml:space="preserve"> </w:t>
      </w:r>
      <w:r w:rsidRPr="009F23F6">
        <w:rPr>
          <w:lang w:val="sv-FI"/>
        </w:rPr>
        <w:t>nämndens</w:t>
      </w:r>
      <w:r w:rsidR="005160CB" w:rsidRPr="009F23F6">
        <w:rPr>
          <w:lang w:val="sv-FI"/>
        </w:rPr>
        <w:t xml:space="preserve"> </w:t>
      </w:r>
      <w:r w:rsidRPr="009F23F6">
        <w:rPr>
          <w:lang w:val="sv-FI"/>
        </w:rPr>
        <w:t>webbtjänst</w:t>
      </w:r>
      <w:r w:rsidR="005160CB" w:rsidRPr="009F23F6">
        <w:rPr>
          <w:lang w:val="sv-FI"/>
        </w:rPr>
        <w:t xml:space="preserve"> </w:t>
      </w:r>
      <w:r w:rsidRPr="009F23F6">
        <w:rPr>
          <w:lang w:val="sv-FI"/>
        </w:rPr>
        <w:t>och</w:t>
      </w:r>
      <w:r w:rsidR="005160CB" w:rsidRPr="009F23F6">
        <w:rPr>
          <w:lang w:val="sv-FI"/>
        </w:rPr>
        <w:t xml:space="preserve"> </w:t>
      </w:r>
      <w:r w:rsidRPr="009F23F6">
        <w:rPr>
          <w:lang w:val="sv-FI"/>
        </w:rPr>
        <w:t>sparar</w:t>
      </w:r>
      <w:r w:rsidR="005160CB" w:rsidRPr="009F23F6">
        <w:rPr>
          <w:lang w:val="sv-FI"/>
        </w:rPr>
        <w:t xml:space="preserve"> </w:t>
      </w:r>
      <w:r w:rsidRPr="009F23F6">
        <w:rPr>
          <w:lang w:val="sv-FI"/>
        </w:rPr>
        <w:t>dem</w:t>
      </w:r>
      <w:r w:rsidR="005160CB" w:rsidRPr="009F23F6">
        <w:rPr>
          <w:lang w:val="sv-FI"/>
        </w:rPr>
        <w:t xml:space="preserve"> </w:t>
      </w:r>
      <w:r w:rsidRPr="009F23F6">
        <w:rPr>
          <w:lang w:val="sv-FI"/>
        </w:rPr>
        <w:t>på</w:t>
      </w:r>
      <w:r w:rsidR="005160CB" w:rsidRPr="009F23F6">
        <w:rPr>
          <w:lang w:val="sv-FI"/>
        </w:rPr>
        <w:t xml:space="preserve"> </w:t>
      </w:r>
      <w:r w:rsidRPr="009F23F6">
        <w:rPr>
          <w:lang w:val="sv-FI"/>
        </w:rPr>
        <w:t>ett</w:t>
      </w:r>
      <w:r w:rsidR="005160CB" w:rsidRPr="009F23F6">
        <w:rPr>
          <w:lang w:val="sv-FI"/>
        </w:rPr>
        <w:t xml:space="preserve"> </w:t>
      </w:r>
      <w:r w:rsidRPr="009F23F6">
        <w:rPr>
          <w:lang w:val="sv-FI"/>
        </w:rPr>
        <w:t xml:space="preserve">USB-minne. </w:t>
      </w:r>
    </w:p>
    <w:p w14:paraId="65855C98" w14:textId="483E2A81" w:rsidR="009C38C3" w:rsidRPr="009F23F6" w:rsidRDefault="00514906" w:rsidP="00787651">
      <w:pPr>
        <w:rPr>
          <w:lang w:val="sv-FI"/>
        </w:rPr>
      </w:pPr>
      <w:r w:rsidRPr="009F23F6">
        <w:rPr>
          <w:lang w:val="sv-FI"/>
        </w:rPr>
        <w:t xml:space="preserve">USB-minnena med provuppgifter, dekrypteringskoderna och nyckeltalslistorna måste ovillkorligen förvaras i kassaskåp eller kassavalv. Ett brandskåp </w:t>
      </w:r>
      <w:proofErr w:type="gramStart"/>
      <w:r w:rsidRPr="009F23F6">
        <w:rPr>
          <w:lang w:val="sv-FI"/>
        </w:rPr>
        <w:t>t.ex.</w:t>
      </w:r>
      <w:proofErr w:type="gramEnd"/>
      <w:r w:rsidRPr="009F23F6">
        <w:rPr>
          <w:lang w:val="sv-FI"/>
        </w:rPr>
        <w:t xml:space="preserve"> är inte tillräckligt säkert som förvaringsplats. Bara rektor eller en lärare med fullmakt av rektor får ha tillträde till förvaringsplatsen. Om gymnasiet saknar kassaskåp</w:t>
      </w:r>
      <w:r w:rsidR="005160CB" w:rsidRPr="009F23F6">
        <w:rPr>
          <w:lang w:val="sv-FI"/>
        </w:rPr>
        <w:t xml:space="preserve"> </w:t>
      </w:r>
      <w:r w:rsidRPr="009F23F6">
        <w:rPr>
          <w:lang w:val="sv-FI"/>
        </w:rPr>
        <w:t>eller</w:t>
      </w:r>
      <w:r w:rsidR="005160CB" w:rsidRPr="009F23F6">
        <w:rPr>
          <w:lang w:val="sv-FI"/>
        </w:rPr>
        <w:t xml:space="preserve"> </w:t>
      </w:r>
      <w:r w:rsidRPr="009F23F6">
        <w:rPr>
          <w:lang w:val="sv-FI"/>
        </w:rPr>
        <w:t>kassavalv,</w:t>
      </w:r>
      <w:r w:rsidR="005160CB" w:rsidRPr="009F23F6">
        <w:rPr>
          <w:lang w:val="sv-FI"/>
        </w:rPr>
        <w:t xml:space="preserve"> </w:t>
      </w:r>
      <w:r w:rsidRPr="009F23F6">
        <w:rPr>
          <w:lang w:val="sv-FI"/>
        </w:rPr>
        <w:t>måste</w:t>
      </w:r>
      <w:r w:rsidR="005160CB" w:rsidRPr="009F23F6">
        <w:rPr>
          <w:lang w:val="sv-FI"/>
        </w:rPr>
        <w:t xml:space="preserve"> </w:t>
      </w:r>
      <w:r w:rsidRPr="009F23F6">
        <w:rPr>
          <w:lang w:val="sv-FI"/>
        </w:rPr>
        <w:t>provuppgifterna</w:t>
      </w:r>
      <w:r w:rsidR="005160CB" w:rsidRPr="009F23F6">
        <w:rPr>
          <w:lang w:val="sv-FI"/>
        </w:rPr>
        <w:t xml:space="preserve"> </w:t>
      </w:r>
      <w:r w:rsidRPr="009F23F6">
        <w:rPr>
          <w:lang w:val="sv-FI"/>
        </w:rPr>
        <w:t>och</w:t>
      </w:r>
      <w:r w:rsidR="005160CB" w:rsidRPr="009F23F6">
        <w:rPr>
          <w:lang w:val="sv-FI"/>
        </w:rPr>
        <w:t xml:space="preserve"> </w:t>
      </w:r>
      <w:r w:rsidRPr="009F23F6">
        <w:rPr>
          <w:lang w:val="sv-FI"/>
        </w:rPr>
        <w:t>de</w:t>
      </w:r>
      <w:r w:rsidR="005160CB" w:rsidRPr="009F23F6">
        <w:rPr>
          <w:lang w:val="sv-FI"/>
        </w:rPr>
        <w:t xml:space="preserve"> </w:t>
      </w:r>
      <w:r w:rsidRPr="009F23F6">
        <w:rPr>
          <w:lang w:val="sv-FI"/>
        </w:rPr>
        <w:t>USB-minnen</w:t>
      </w:r>
      <w:r w:rsidR="005160CB" w:rsidRPr="009F23F6">
        <w:rPr>
          <w:lang w:val="sv-FI"/>
        </w:rPr>
        <w:t xml:space="preserve"> </w:t>
      </w:r>
      <w:r w:rsidRPr="009F23F6">
        <w:rPr>
          <w:lang w:val="sv-FI"/>
        </w:rPr>
        <w:t>som</w:t>
      </w:r>
      <w:r w:rsidR="005160CB" w:rsidRPr="009F23F6">
        <w:rPr>
          <w:lang w:val="sv-FI"/>
        </w:rPr>
        <w:t xml:space="preserve"> </w:t>
      </w:r>
      <w:r w:rsidRPr="009F23F6">
        <w:rPr>
          <w:lang w:val="sv-FI"/>
        </w:rPr>
        <w:t>innehåller</w:t>
      </w:r>
      <w:r w:rsidR="005160CB" w:rsidRPr="009F23F6">
        <w:rPr>
          <w:lang w:val="sv-FI"/>
        </w:rPr>
        <w:t xml:space="preserve"> </w:t>
      </w:r>
      <w:r w:rsidRPr="009F23F6">
        <w:rPr>
          <w:lang w:val="sv-FI"/>
        </w:rPr>
        <w:t>provuppgifter,</w:t>
      </w:r>
      <w:r w:rsidR="005160CB" w:rsidRPr="009F23F6">
        <w:rPr>
          <w:lang w:val="sv-FI"/>
        </w:rPr>
        <w:t xml:space="preserve"> </w:t>
      </w:r>
      <w:r w:rsidRPr="009F23F6">
        <w:rPr>
          <w:lang w:val="sv-FI"/>
        </w:rPr>
        <w:t>dekrypteringskoderna och</w:t>
      </w:r>
      <w:r w:rsidR="005160CB" w:rsidRPr="009F23F6">
        <w:rPr>
          <w:lang w:val="sv-FI"/>
        </w:rPr>
        <w:t xml:space="preserve"> </w:t>
      </w:r>
      <w:r w:rsidRPr="009F23F6">
        <w:rPr>
          <w:lang w:val="sv-FI"/>
        </w:rPr>
        <w:t>nyckeltalslistorna förvaras i bankvalv eller i postens valv.</w:t>
      </w:r>
    </w:p>
    <w:p w14:paraId="133E9B3F" w14:textId="377E8CA7" w:rsidR="004170A3" w:rsidRPr="009F23F6" w:rsidRDefault="00514906" w:rsidP="00787651">
      <w:pPr>
        <w:rPr>
          <w:lang w:val="sv-FI"/>
        </w:rPr>
      </w:pPr>
      <w:r w:rsidRPr="009F23F6">
        <w:rPr>
          <w:lang w:val="sv-FI"/>
        </w:rPr>
        <w:t xml:space="preserve">Både examinandernas USB-minnen och serverminnena ska förvaras på ett säkert ställe både före den första </w:t>
      </w:r>
      <w:proofErr w:type="spellStart"/>
      <w:r w:rsidRPr="009F23F6">
        <w:rPr>
          <w:lang w:val="sv-FI"/>
        </w:rPr>
        <w:t>provdagen</w:t>
      </w:r>
      <w:proofErr w:type="spellEnd"/>
      <w:r w:rsidRPr="009F23F6">
        <w:rPr>
          <w:lang w:val="sv-FI"/>
        </w:rPr>
        <w:t xml:space="preserve"> och mellan </w:t>
      </w:r>
      <w:proofErr w:type="spellStart"/>
      <w:r w:rsidRPr="009F23F6">
        <w:rPr>
          <w:lang w:val="sv-FI"/>
        </w:rPr>
        <w:t>provdagarna</w:t>
      </w:r>
      <w:proofErr w:type="spellEnd"/>
      <w:r w:rsidRPr="009F23F6">
        <w:rPr>
          <w:lang w:val="sv-FI"/>
        </w:rPr>
        <w:t>.</w:t>
      </w:r>
    </w:p>
    <w:p w14:paraId="0A3C8004" w14:textId="7F1FAFE4" w:rsidR="004170A3" w:rsidRPr="009F23F6" w:rsidRDefault="00514906" w:rsidP="00380A7E">
      <w:pPr>
        <w:pStyle w:val="Otsikko41"/>
        <w:rPr>
          <w:color w:val="auto"/>
        </w:rPr>
      </w:pPr>
      <w:r w:rsidRPr="009F23F6">
        <w:rPr>
          <w:color w:val="auto"/>
        </w:rPr>
        <w:lastRenderedPageBreak/>
        <w:t xml:space="preserve"> </w:t>
      </w:r>
      <w:bookmarkStart w:id="77" w:name="_Toc125472868"/>
      <w:r w:rsidRPr="009F23F6">
        <w:rPr>
          <w:color w:val="auto"/>
        </w:rPr>
        <w:t>Provlokalerna</w:t>
      </w:r>
      <w:bookmarkEnd w:id="77"/>
    </w:p>
    <w:p w14:paraId="67F04E4A" w14:textId="6BBA711C" w:rsidR="001A1D9E" w:rsidRPr="009F23F6" w:rsidRDefault="0079257A" w:rsidP="0079257A">
      <w:pPr>
        <w:pStyle w:val="Otsikko51"/>
        <w:rPr>
          <w:color w:val="auto"/>
        </w:rPr>
      </w:pPr>
      <w:r w:rsidRPr="009F23F6">
        <w:rPr>
          <w:color w:val="auto"/>
        </w:rPr>
        <w:t>Provlokalen och dess möblering</w:t>
      </w:r>
    </w:p>
    <w:p w14:paraId="050D0144" w14:textId="0EDA4E08" w:rsidR="00160A57" w:rsidRPr="009F23F6" w:rsidRDefault="00514906" w:rsidP="00787651">
      <w:pPr>
        <w:rPr>
          <w:lang w:val="sv-FI"/>
        </w:rPr>
      </w:pPr>
      <w:r w:rsidRPr="009F23F6">
        <w:rPr>
          <w:lang w:val="sv-FI"/>
        </w:rPr>
        <w:t xml:space="preserve">Till provlokal väljs ett </w:t>
      </w:r>
      <w:r w:rsidR="00B5373A" w:rsidRPr="009F23F6">
        <w:rPr>
          <w:lang w:val="sv-FI"/>
        </w:rPr>
        <w:t xml:space="preserve">tillräckligt </w:t>
      </w:r>
      <w:r w:rsidRPr="009F23F6">
        <w:rPr>
          <w:lang w:val="sv-FI"/>
        </w:rPr>
        <w:t>stort rum som är fritt från störande moment. Möbleringen</w:t>
      </w:r>
      <w:r w:rsidR="005160CB" w:rsidRPr="009F23F6">
        <w:rPr>
          <w:lang w:val="sv-FI"/>
        </w:rPr>
        <w:t xml:space="preserve"> </w:t>
      </w:r>
      <w:r w:rsidRPr="009F23F6">
        <w:rPr>
          <w:lang w:val="sv-FI"/>
        </w:rPr>
        <w:t>av</w:t>
      </w:r>
      <w:r w:rsidR="005160CB" w:rsidRPr="009F23F6">
        <w:rPr>
          <w:lang w:val="sv-FI"/>
        </w:rPr>
        <w:t xml:space="preserve"> </w:t>
      </w:r>
      <w:r w:rsidRPr="009F23F6">
        <w:rPr>
          <w:lang w:val="sv-FI"/>
        </w:rPr>
        <w:t>provlokalen</w:t>
      </w:r>
      <w:r w:rsidR="005160CB" w:rsidRPr="009F23F6">
        <w:rPr>
          <w:lang w:val="sv-FI"/>
        </w:rPr>
        <w:t xml:space="preserve"> </w:t>
      </w:r>
      <w:r w:rsidRPr="009F23F6">
        <w:rPr>
          <w:lang w:val="sv-FI"/>
        </w:rPr>
        <w:t>och</w:t>
      </w:r>
      <w:r w:rsidR="005160CB" w:rsidRPr="009F23F6">
        <w:rPr>
          <w:lang w:val="sv-FI"/>
        </w:rPr>
        <w:t xml:space="preserve"> </w:t>
      </w:r>
      <w:r w:rsidRPr="009F23F6">
        <w:rPr>
          <w:lang w:val="sv-FI"/>
        </w:rPr>
        <w:t>placeringen</w:t>
      </w:r>
      <w:r w:rsidR="005160CB" w:rsidRPr="009F23F6">
        <w:rPr>
          <w:lang w:val="sv-FI"/>
        </w:rPr>
        <w:t xml:space="preserve"> </w:t>
      </w:r>
      <w:r w:rsidRPr="009F23F6">
        <w:rPr>
          <w:lang w:val="sv-FI"/>
        </w:rPr>
        <w:t>av</w:t>
      </w:r>
      <w:r w:rsidR="005160CB" w:rsidRPr="009F23F6">
        <w:rPr>
          <w:lang w:val="sv-FI"/>
        </w:rPr>
        <w:t xml:space="preserve"> </w:t>
      </w:r>
      <w:r w:rsidRPr="009F23F6">
        <w:rPr>
          <w:lang w:val="sv-FI"/>
        </w:rPr>
        <w:t>examina</w:t>
      </w:r>
      <w:r w:rsidR="00160A57" w:rsidRPr="009F23F6">
        <w:rPr>
          <w:lang w:val="sv-FI"/>
        </w:rPr>
        <w:t>n</w:t>
      </w:r>
      <w:r w:rsidRPr="009F23F6">
        <w:rPr>
          <w:lang w:val="sv-FI"/>
        </w:rPr>
        <w:t>derna</w:t>
      </w:r>
      <w:r w:rsidR="005160CB" w:rsidRPr="009F23F6">
        <w:rPr>
          <w:lang w:val="sv-FI"/>
        </w:rPr>
        <w:t xml:space="preserve"> </w:t>
      </w:r>
      <w:r w:rsidRPr="009F23F6">
        <w:rPr>
          <w:lang w:val="sv-FI"/>
        </w:rPr>
        <w:t>ska</w:t>
      </w:r>
      <w:r w:rsidR="005160CB" w:rsidRPr="009F23F6">
        <w:rPr>
          <w:lang w:val="sv-FI"/>
        </w:rPr>
        <w:t xml:space="preserve"> </w:t>
      </w:r>
      <w:r w:rsidRPr="009F23F6">
        <w:rPr>
          <w:lang w:val="sv-FI"/>
        </w:rPr>
        <w:t>göras</w:t>
      </w:r>
      <w:r w:rsidR="005160CB" w:rsidRPr="009F23F6">
        <w:rPr>
          <w:lang w:val="sv-FI"/>
        </w:rPr>
        <w:t xml:space="preserve"> </w:t>
      </w:r>
      <w:r w:rsidRPr="009F23F6">
        <w:rPr>
          <w:lang w:val="sv-FI"/>
        </w:rPr>
        <w:t>så</w:t>
      </w:r>
      <w:r w:rsidR="005160CB" w:rsidRPr="009F23F6">
        <w:rPr>
          <w:lang w:val="sv-FI"/>
        </w:rPr>
        <w:t xml:space="preserve"> </w:t>
      </w:r>
      <w:r w:rsidRPr="009F23F6">
        <w:rPr>
          <w:lang w:val="sv-FI"/>
        </w:rPr>
        <w:t>att</w:t>
      </w:r>
      <w:r w:rsidR="005160CB" w:rsidRPr="009F23F6">
        <w:rPr>
          <w:lang w:val="sv-FI"/>
        </w:rPr>
        <w:t xml:space="preserve"> </w:t>
      </w:r>
      <w:r w:rsidRPr="009F23F6">
        <w:rPr>
          <w:lang w:val="sv-FI"/>
        </w:rPr>
        <w:t>de</w:t>
      </w:r>
      <w:r w:rsidR="005160CB" w:rsidRPr="009F23F6">
        <w:rPr>
          <w:lang w:val="sv-FI"/>
        </w:rPr>
        <w:t xml:space="preserve"> </w:t>
      </w:r>
      <w:r w:rsidRPr="009F23F6">
        <w:rPr>
          <w:lang w:val="sv-FI"/>
        </w:rPr>
        <w:t>gör</w:t>
      </w:r>
      <w:r w:rsidR="005160CB" w:rsidRPr="009F23F6">
        <w:rPr>
          <w:lang w:val="sv-FI"/>
        </w:rPr>
        <w:t xml:space="preserve"> </w:t>
      </w:r>
      <w:r w:rsidRPr="009F23F6">
        <w:rPr>
          <w:lang w:val="sv-FI"/>
        </w:rPr>
        <w:t>det</w:t>
      </w:r>
      <w:r w:rsidR="005160CB" w:rsidRPr="009F23F6">
        <w:rPr>
          <w:lang w:val="sv-FI"/>
        </w:rPr>
        <w:t xml:space="preserve"> </w:t>
      </w:r>
      <w:r w:rsidRPr="009F23F6">
        <w:rPr>
          <w:lang w:val="sv-FI"/>
        </w:rPr>
        <w:t xml:space="preserve">möjligt för examinanderna att arbeta utan störningar och inte utgör hinder för övervakningen. Om det finns skärmväggar i lokalen får de inte utgöra några hinder för övervakningen. Bord och ström- och nät-verkskablar som krävs för provet ska placeras så att examinanderna har tillräckligt med plats att arbeta utan att störa varandra. Vid planeringen av utrymmena där proven ordnas bör man dessutom beakta de föreskrifter gällande provlokalen och placeringen av examinander som ges i föreskrifterna om hur skäl som försämrar en examinands prestation i ett prov beaktas i studentexamen. </w:t>
      </w:r>
    </w:p>
    <w:p w14:paraId="3F46EBF3" w14:textId="124FCFB0" w:rsidR="00851077" w:rsidRPr="009F23F6" w:rsidRDefault="00A67C9C" w:rsidP="00787651">
      <w:pPr>
        <w:rPr>
          <w:lang w:val="sv-FI"/>
        </w:rPr>
      </w:pPr>
      <w:r w:rsidRPr="009F23F6">
        <w:rPr>
          <w:lang w:val="sv-FI"/>
        </w:rPr>
        <w:t xml:space="preserve">I provlokalen får inte </w:t>
      </w:r>
      <w:r w:rsidR="0020071E" w:rsidRPr="009F23F6">
        <w:rPr>
          <w:lang w:val="sv-FI"/>
        </w:rPr>
        <w:t xml:space="preserve">material eller annan information som kan främja examinandernas prestation i provet finnas </w:t>
      </w:r>
      <w:r w:rsidR="0091608A" w:rsidRPr="009F23F6">
        <w:rPr>
          <w:lang w:val="sv-FI"/>
        </w:rPr>
        <w:t>synliga.</w:t>
      </w:r>
    </w:p>
    <w:p w14:paraId="795D9EAC" w14:textId="77777777" w:rsidR="003652A4" w:rsidRPr="009F23F6" w:rsidRDefault="003652A4" w:rsidP="003652A4">
      <w:pPr>
        <w:rPr>
          <w:lang w:val="sv-FI"/>
        </w:rPr>
      </w:pPr>
      <w:r w:rsidRPr="009F23F6">
        <w:rPr>
          <w:lang w:val="sv-FI"/>
        </w:rPr>
        <w:t>Om gymnasiet förvarar examinandernas granskade hjälpmedel, datorer och tilläggs</w:t>
      </w:r>
      <w:r w:rsidRPr="009F23F6">
        <w:rPr>
          <w:lang w:val="sv-FI"/>
        </w:rPr>
        <w:softHyphen/>
        <w:t>utrustning i sina utrymmen, måste man vara noga med att lokaliteterna är låsta och också i övrigt säkra.</w:t>
      </w:r>
    </w:p>
    <w:p w14:paraId="4616F263" w14:textId="05F98D64" w:rsidR="003652A4" w:rsidRPr="009F23F6" w:rsidRDefault="0091608A" w:rsidP="0091608A">
      <w:pPr>
        <w:pStyle w:val="Otsikko51"/>
        <w:rPr>
          <w:color w:val="auto"/>
        </w:rPr>
      </w:pPr>
      <w:r w:rsidRPr="009F23F6">
        <w:rPr>
          <w:color w:val="auto"/>
        </w:rPr>
        <w:t>Sittordningen</w:t>
      </w:r>
    </w:p>
    <w:p w14:paraId="26693ED0" w14:textId="45681C6A" w:rsidR="00160A57" w:rsidRPr="009F23F6" w:rsidRDefault="00514906" w:rsidP="00787651">
      <w:pPr>
        <w:rPr>
          <w:lang w:val="sv-FI"/>
        </w:rPr>
      </w:pPr>
      <w:r w:rsidRPr="009F23F6">
        <w:rPr>
          <w:lang w:val="sv-FI"/>
        </w:rPr>
        <w:t>Examinanderna</w:t>
      </w:r>
      <w:r w:rsidR="005160CB" w:rsidRPr="009F23F6">
        <w:rPr>
          <w:lang w:val="sv-FI"/>
        </w:rPr>
        <w:t xml:space="preserve"> </w:t>
      </w:r>
      <w:r w:rsidRPr="009F23F6">
        <w:rPr>
          <w:lang w:val="sv-FI"/>
        </w:rPr>
        <w:t>ska</w:t>
      </w:r>
      <w:r w:rsidR="005160CB" w:rsidRPr="009F23F6">
        <w:rPr>
          <w:lang w:val="sv-FI"/>
        </w:rPr>
        <w:t xml:space="preserve"> </w:t>
      </w:r>
      <w:r w:rsidRPr="009F23F6">
        <w:rPr>
          <w:lang w:val="sv-FI"/>
        </w:rPr>
        <w:t>vara</w:t>
      </w:r>
      <w:r w:rsidR="005160CB" w:rsidRPr="009F23F6">
        <w:rPr>
          <w:lang w:val="sv-FI"/>
        </w:rPr>
        <w:t xml:space="preserve"> </w:t>
      </w:r>
      <w:r w:rsidRPr="009F23F6">
        <w:rPr>
          <w:lang w:val="sv-FI"/>
        </w:rPr>
        <w:t>placerade</w:t>
      </w:r>
      <w:r w:rsidR="005160CB" w:rsidRPr="009F23F6">
        <w:rPr>
          <w:lang w:val="sv-FI"/>
        </w:rPr>
        <w:t xml:space="preserve"> </w:t>
      </w:r>
      <w:r w:rsidRPr="009F23F6">
        <w:rPr>
          <w:lang w:val="sv-FI"/>
        </w:rPr>
        <w:t>så</w:t>
      </w:r>
      <w:r w:rsidR="005160CB" w:rsidRPr="009F23F6">
        <w:rPr>
          <w:lang w:val="sv-FI"/>
        </w:rPr>
        <w:t xml:space="preserve"> </w:t>
      </w:r>
      <w:r w:rsidRPr="009F23F6">
        <w:rPr>
          <w:lang w:val="sv-FI"/>
        </w:rPr>
        <w:t>att</w:t>
      </w:r>
      <w:r w:rsidR="005160CB" w:rsidRPr="009F23F6">
        <w:rPr>
          <w:lang w:val="sv-FI"/>
        </w:rPr>
        <w:t xml:space="preserve"> </w:t>
      </w:r>
      <w:r w:rsidRPr="009F23F6">
        <w:rPr>
          <w:lang w:val="sv-FI"/>
        </w:rPr>
        <w:t>de</w:t>
      </w:r>
      <w:r w:rsidR="005160CB" w:rsidRPr="009F23F6">
        <w:rPr>
          <w:lang w:val="sv-FI"/>
        </w:rPr>
        <w:t xml:space="preserve"> </w:t>
      </w:r>
      <w:r w:rsidRPr="009F23F6">
        <w:rPr>
          <w:lang w:val="sv-FI"/>
        </w:rPr>
        <w:t>inte</w:t>
      </w:r>
      <w:r w:rsidR="005160CB" w:rsidRPr="009F23F6">
        <w:rPr>
          <w:lang w:val="sv-FI"/>
        </w:rPr>
        <w:t xml:space="preserve"> </w:t>
      </w:r>
      <w:r w:rsidRPr="009F23F6">
        <w:rPr>
          <w:lang w:val="sv-FI"/>
        </w:rPr>
        <w:t>kan</w:t>
      </w:r>
      <w:r w:rsidR="005160CB" w:rsidRPr="009F23F6">
        <w:rPr>
          <w:lang w:val="sv-FI"/>
        </w:rPr>
        <w:t xml:space="preserve"> </w:t>
      </w:r>
      <w:r w:rsidRPr="009F23F6">
        <w:rPr>
          <w:lang w:val="sv-FI"/>
        </w:rPr>
        <w:t>se</w:t>
      </w:r>
      <w:r w:rsidR="005160CB" w:rsidRPr="009F23F6">
        <w:rPr>
          <w:lang w:val="sv-FI"/>
        </w:rPr>
        <w:t xml:space="preserve"> </w:t>
      </w:r>
      <w:r w:rsidRPr="009F23F6">
        <w:rPr>
          <w:lang w:val="sv-FI"/>
        </w:rPr>
        <w:t>varandras</w:t>
      </w:r>
      <w:r w:rsidR="005160CB" w:rsidRPr="009F23F6">
        <w:rPr>
          <w:lang w:val="sv-FI"/>
        </w:rPr>
        <w:t xml:space="preserve"> </w:t>
      </w:r>
      <w:r w:rsidRPr="009F23F6">
        <w:rPr>
          <w:lang w:val="sv-FI"/>
        </w:rPr>
        <w:t>provsvar.</w:t>
      </w:r>
      <w:r w:rsidR="005160CB" w:rsidRPr="009F23F6">
        <w:rPr>
          <w:lang w:val="sv-FI"/>
        </w:rPr>
        <w:t xml:space="preserve"> </w:t>
      </w:r>
      <w:r w:rsidRPr="009F23F6">
        <w:rPr>
          <w:lang w:val="sv-FI"/>
        </w:rPr>
        <w:t>De</w:t>
      </w:r>
      <w:r w:rsidR="005160CB" w:rsidRPr="009F23F6">
        <w:rPr>
          <w:lang w:val="sv-FI"/>
        </w:rPr>
        <w:t xml:space="preserve"> </w:t>
      </w:r>
      <w:r w:rsidRPr="009F23F6">
        <w:rPr>
          <w:lang w:val="sv-FI"/>
        </w:rPr>
        <w:t>lärare</w:t>
      </w:r>
      <w:r w:rsidR="005160CB" w:rsidRPr="009F23F6">
        <w:rPr>
          <w:lang w:val="sv-FI"/>
        </w:rPr>
        <w:t xml:space="preserve"> </w:t>
      </w:r>
      <w:r w:rsidRPr="009F23F6">
        <w:rPr>
          <w:lang w:val="sv-FI"/>
        </w:rPr>
        <w:t>som</w:t>
      </w:r>
      <w:r w:rsidR="005160CB" w:rsidRPr="009F23F6">
        <w:rPr>
          <w:lang w:val="sv-FI"/>
        </w:rPr>
        <w:t xml:space="preserve"> </w:t>
      </w:r>
      <w:r w:rsidRPr="009F23F6">
        <w:rPr>
          <w:lang w:val="sv-FI"/>
        </w:rPr>
        <w:t>övervakar</w:t>
      </w:r>
      <w:r w:rsidR="005160CB" w:rsidRPr="009F23F6">
        <w:rPr>
          <w:lang w:val="sv-FI"/>
        </w:rPr>
        <w:t xml:space="preserve"> </w:t>
      </w:r>
      <w:r w:rsidRPr="009F23F6">
        <w:rPr>
          <w:lang w:val="sv-FI"/>
        </w:rPr>
        <w:t xml:space="preserve">provet ska ha en placering som gör att de från sina platser har en god överblick över området de bevakar och att det går att röra sig i lokalen utan att examinanderna blir störda. </w:t>
      </w:r>
    </w:p>
    <w:p w14:paraId="6155521C" w14:textId="77777777" w:rsidR="00A12194" w:rsidRPr="009F23F6" w:rsidRDefault="00514906" w:rsidP="00787651">
      <w:pPr>
        <w:rPr>
          <w:lang w:val="sv-FI"/>
        </w:rPr>
      </w:pPr>
      <w:r w:rsidRPr="009F23F6">
        <w:rPr>
          <w:lang w:val="sv-FI"/>
        </w:rPr>
        <w:t xml:space="preserve">Före examen gör </w:t>
      </w:r>
      <w:r w:rsidR="00160A57" w:rsidRPr="009F23F6">
        <w:rPr>
          <w:lang w:val="sv-FI"/>
        </w:rPr>
        <w:t>gymnasiet</w:t>
      </w:r>
      <w:r w:rsidRPr="009F23F6">
        <w:rPr>
          <w:lang w:val="sv-FI"/>
        </w:rPr>
        <w:t xml:space="preserve"> upp en plan för sittordningen för examinanderna. Detta sker för varje prov för sig, och examinanderna får inte känna till sittordningen i förväg. </w:t>
      </w:r>
    </w:p>
    <w:p w14:paraId="71E226EC" w14:textId="0084E1A3" w:rsidR="00F26A91" w:rsidRPr="009F23F6" w:rsidRDefault="00F26A91" w:rsidP="00F26A91">
      <w:pPr>
        <w:rPr>
          <w:lang w:val="sv-FI"/>
        </w:rPr>
      </w:pPr>
      <w:r w:rsidRPr="009F23F6">
        <w:rPr>
          <w:lang w:val="sv-FI"/>
        </w:rPr>
        <w:t>Vid placeringen ska eventuella beslut om specialarrangemang beaktas. Likaså kan övriga speciella behov som beror på sjukdom, funktionsnedsättning eller annan liknande orsak beaktas vid placeringen.</w:t>
      </w:r>
    </w:p>
    <w:p w14:paraId="2A35F61A" w14:textId="419ED59F" w:rsidR="00F26A91" w:rsidRPr="009F23F6" w:rsidRDefault="00917013" w:rsidP="00917013">
      <w:pPr>
        <w:pStyle w:val="Otsikko51"/>
        <w:rPr>
          <w:color w:val="auto"/>
        </w:rPr>
      </w:pPr>
      <w:r w:rsidRPr="009F23F6">
        <w:rPr>
          <w:noProof/>
          <w:color w:val="auto"/>
        </w:rPr>
        <w:lastRenderedPageBreak/>
        <mc:AlternateContent>
          <mc:Choice Requires="wps">
            <w:drawing>
              <wp:anchor distT="180340" distB="180340" distL="114300" distR="114300" simplePos="0" relativeHeight="251658253" behindDoc="0" locked="0" layoutInCell="1" allowOverlap="1" wp14:anchorId="0BFC16A9" wp14:editId="7EBD68F3">
                <wp:simplePos x="0" y="0"/>
                <wp:positionH relativeFrom="margin">
                  <wp:posOffset>535305</wp:posOffset>
                </wp:positionH>
                <wp:positionV relativeFrom="paragraph">
                  <wp:posOffset>29</wp:posOffset>
                </wp:positionV>
                <wp:extent cx="4859655" cy="1943100"/>
                <wp:effectExtent l="0" t="0" r="17145" b="19050"/>
                <wp:wrapTopAndBottom/>
                <wp:docPr id="12" name="Tekstiruutu 12" descr="Ordningen kan planeras t.ex.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
                <wp:cNvGraphicFramePr/>
                <a:graphic xmlns:a="http://schemas.openxmlformats.org/drawingml/2006/main">
                  <a:graphicData uri="http://schemas.microsoft.com/office/word/2010/wordprocessingShape">
                    <wps:wsp>
                      <wps:cNvSpPr txBox="1"/>
                      <wps:spPr>
                        <a:xfrm>
                          <a:off x="0" y="0"/>
                          <a:ext cx="4859655" cy="1943100"/>
                        </a:xfrm>
                        <a:prstGeom prst="rect">
                          <a:avLst/>
                        </a:prstGeom>
                        <a:solidFill>
                          <a:schemeClr val="bg1">
                            <a:lumMod val="95000"/>
                          </a:schemeClr>
                        </a:solidFill>
                        <a:ln w="6350">
                          <a:solidFill>
                            <a:prstClr val="black"/>
                          </a:solidFill>
                        </a:ln>
                      </wps:spPr>
                      <wps:txbx>
                        <w:txbxContent>
                          <w:p w14:paraId="732F1FC1" w14:textId="77777777" w:rsidR="00F26A91" w:rsidRPr="00627B28" w:rsidRDefault="00F26A91" w:rsidP="00F26A91">
                            <w:pPr>
                              <w:ind w:left="0"/>
                              <w:rPr>
                                <w:lang w:val="sv-FI"/>
                              </w:rPr>
                            </w:pPr>
                            <w:r w:rsidRPr="00627B28">
                              <w:rPr>
                                <w:lang w:val="sv-FI"/>
                              </w:rPr>
                              <w:t xml:space="preserve">Ordningen kan planeras </w:t>
                            </w:r>
                            <w:proofErr w:type="gramStart"/>
                            <w:r w:rsidRPr="00627B28">
                              <w:rPr>
                                <w:lang w:val="sv-FI"/>
                              </w:rPr>
                              <w:t>t.ex.</w:t>
                            </w:r>
                            <w:proofErr w:type="gramEnd"/>
                            <w:r w:rsidRPr="00627B28">
                              <w:rPr>
                                <w:lang w:val="sv-FI"/>
                              </w:rPr>
                              <w:t xml:space="preserve">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16A9" id="Tekstiruutu 12" o:spid="_x0000_s1041" type="#_x0000_t202" alt="Ordningen kan planeras t.ex.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 style="position:absolute;left:0;text-align:left;margin-left:42.15pt;margin-top:0;width:382.65pt;height:153pt;z-index:251658253;visibility:visible;mso-wrap-style:square;mso-width-percent:0;mso-height-percent:0;mso-wrap-distance-left:9pt;mso-wrap-distance-top:14.2pt;mso-wrap-distance-right:9pt;mso-wrap-distance-bottom:14.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" fillcolor="#f2f2f2 [3052]" strokeweight=".5pt">
                <v:textbox inset="4mm,4mm,4mm,4mm">
                  <w:txbxContent>
                    <w:p w14:paraId="732F1FC1" w14:textId="77777777" w:rsidR="00F26A91" w:rsidRPr="00627B28" w:rsidRDefault="00F26A91" w:rsidP="00F26A91">
                      <w:pPr>
                        <w:ind w:left="0"/>
                        <w:rPr>
                          <w:lang w:val="sv-FI"/>
                        </w:rPr>
                      </w:pPr>
                      <w:r w:rsidRPr="00627B28">
                        <w:rPr>
                          <w:lang w:val="sv-FI"/>
                        </w:rPr>
                        <w:t xml:space="preserve">Ordningen kan planeras </w:t>
                      </w:r>
                      <w:proofErr w:type="gramStart"/>
                      <w:r w:rsidRPr="00627B28">
                        <w:rPr>
                          <w:lang w:val="sv-FI"/>
                        </w:rPr>
                        <w:t>t.ex.</w:t>
                      </w:r>
                      <w:proofErr w:type="gramEnd"/>
                      <w:r w:rsidRPr="00627B28">
                        <w:rPr>
                          <w:lang w:val="sv-FI"/>
                        </w:rPr>
                        <w:t xml:space="preserve">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w:t>
                      </w:r>
                    </w:p>
                  </w:txbxContent>
                </v:textbox>
                <w10:wrap type="topAndBottom" anchorx="margin"/>
              </v:shape>
            </w:pict>
          </mc:Fallback>
        </mc:AlternateContent>
      </w:r>
      <w:r w:rsidR="00F26A91" w:rsidRPr="009F23F6">
        <w:rPr>
          <w:color w:val="auto"/>
        </w:rPr>
        <w:t>Reserv</w:t>
      </w:r>
      <w:r w:rsidRPr="009F23F6">
        <w:rPr>
          <w:color w:val="auto"/>
        </w:rPr>
        <w:t>sittplatser</w:t>
      </w:r>
    </w:p>
    <w:p w14:paraId="30364785" w14:textId="34627E94" w:rsidR="00A12194" w:rsidRPr="009F23F6" w:rsidRDefault="00514906" w:rsidP="00787651">
      <w:pPr>
        <w:rPr>
          <w:lang w:val="sv-FI"/>
        </w:rPr>
      </w:pPr>
      <w:r w:rsidRPr="009F23F6">
        <w:rPr>
          <w:lang w:val="sv-FI"/>
        </w:rPr>
        <w:t>För eventuella felsituationer under proven ska man i provlokalen reservera reserv</w:t>
      </w:r>
      <w:r w:rsidR="00196344" w:rsidRPr="009F23F6">
        <w:rPr>
          <w:lang w:val="sv-FI"/>
        </w:rPr>
        <w:softHyphen/>
      </w:r>
      <w:r w:rsidRPr="009F23F6">
        <w:rPr>
          <w:lang w:val="sv-FI"/>
        </w:rPr>
        <w:t>sittplatser vars andel ska vara 5 procent av antalet examinander i provlokalen, dock minst 2 platser och högst 10 platser. De platser som reserveras för felsituationer ska väljas så att de finns på olika ställen i provlokalen och inte till exempel i samma rad. Det ovan angivna minimiantalet reservplatser kan underskridas om gymnasiet har en jourhavande expert på datakommunikationsproblem ständigt tillgänglig under proven. Minimiantalet gäller inte sittplatser i separata provlokaler. För dem ska gymnasiet ha en plan för datakommunikationsproblem.</w:t>
      </w:r>
    </w:p>
    <w:p w14:paraId="444FF35B" w14:textId="491C37D8" w:rsidR="00917013" w:rsidRPr="009F23F6" w:rsidRDefault="00917013" w:rsidP="00917013">
      <w:pPr>
        <w:pStyle w:val="Otsikko51"/>
        <w:rPr>
          <w:color w:val="auto"/>
        </w:rPr>
      </w:pPr>
      <w:r w:rsidRPr="009F23F6">
        <w:rPr>
          <w:color w:val="auto"/>
        </w:rPr>
        <w:t>WC-utrymmen</w:t>
      </w:r>
    </w:p>
    <w:p w14:paraId="20032EDA" w14:textId="4652E8F5" w:rsidR="00720C41" w:rsidRPr="009F23F6" w:rsidRDefault="00514906" w:rsidP="00176FD0">
      <w:pPr>
        <w:rPr>
          <w:lang w:val="sv-FI"/>
        </w:rPr>
      </w:pPr>
      <w:r w:rsidRPr="009F23F6">
        <w:rPr>
          <w:lang w:val="sv-FI"/>
        </w:rPr>
        <w:t>Examinanderna ska ha möjlighet att gå på wc under provet, följda av en övervakande lärare. Det måste finnas fler än e</w:t>
      </w:r>
      <w:r w:rsidR="00F54BDC" w:rsidRPr="009F23F6">
        <w:rPr>
          <w:lang w:val="sv-FI"/>
        </w:rPr>
        <w:t>n toalett</w:t>
      </w:r>
      <w:r w:rsidRPr="009F23F6">
        <w:rPr>
          <w:lang w:val="sv-FI"/>
        </w:rPr>
        <w:t xml:space="preserve">. Utomstående får under pågående examen inte ha tillträde till de </w:t>
      </w:r>
      <w:r w:rsidR="00F54BDC" w:rsidRPr="009F23F6">
        <w:rPr>
          <w:lang w:val="sv-FI"/>
        </w:rPr>
        <w:t>toaletter</w:t>
      </w:r>
      <w:r w:rsidRPr="009F23F6">
        <w:rPr>
          <w:lang w:val="sv-FI"/>
        </w:rPr>
        <w:t xml:space="preserve"> som används av examinanderna. Examinanderna ska också ha möjlighet att tvätta händerna. </w:t>
      </w:r>
    </w:p>
    <w:p w14:paraId="2C9BCFAD" w14:textId="72C51B01" w:rsidR="00302DB2" w:rsidRPr="009F23F6" w:rsidRDefault="00046BC6" w:rsidP="00787651">
      <w:pPr>
        <w:rPr>
          <w:lang w:val="sv-FI"/>
        </w:rPr>
      </w:pPr>
      <w:r w:rsidRPr="009F23F6">
        <w:rPr>
          <w:noProof/>
        </w:rPr>
        <w:lastRenderedPageBreak/>
        <mc:AlternateContent>
          <mc:Choice Requires="wps">
            <w:drawing>
              <wp:anchor distT="180340" distB="180340" distL="114300" distR="114300" simplePos="0" relativeHeight="251658250" behindDoc="0" locked="0" layoutInCell="1" allowOverlap="1" wp14:anchorId="13473E20" wp14:editId="5D5D8F7B">
                <wp:simplePos x="0" y="0"/>
                <wp:positionH relativeFrom="margin">
                  <wp:align>right</wp:align>
                </wp:positionH>
                <wp:positionV relativeFrom="paragraph">
                  <wp:posOffset>0</wp:posOffset>
                </wp:positionV>
                <wp:extent cx="4859655" cy="6990715"/>
                <wp:effectExtent l="0" t="0" r="17145" b="19685"/>
                <wp:wrapTopAndBottom/>
                <wp:docPr id="18" name="Tekstiruutu 18" descr="Ordningen kan planeras t.ex.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
                <wp:cNvGraphicFramePr/>
                <a:graphic xmlns:a="http://schemas.openxmlformats.org/drawingml/2006/main">
                  <a:graphicData uri="http://schemas.microsoft.com/office/word/2010/wordprocessingShape">
                    <wps:wsp>
                      <wps:cNvSpPr txBox="1"/>
                      <wps:spPr>
                        <a:xfrm>
                          <a:off x="0" y="0"/>
                          <a:ext cx="4859655" cy="6990715"/>
                        </a:xfrm>
                        <a:prstGeom prst="rect">
                          <a:avLst/>
                        </a:prstGeom>
                        <a:solidFill>
                          <a:schemeClr val="bg1">
                            <a:lumMod val="95000"/>
                          </a:schemeClr>
                        </a:solidFill>
                        <a:ln w="6350">
                          <a:solidFill>
                            <a:prstClr val="black"/>
                          </a:solidFill>
                        </a:ln>
                      </wps:spPr>
                      <wps:txbx>
                        <w:txbxContent>
                          <w:p w14:paraId="63A507E0" w14:textId="77777777" w:rsidR="008000C2" w:rsidRPr="008000C2" w:rsidRDefault="008000C2" w:rsidP="008000C2">
                            <w:pPr>
                              <w:ind w:left="0"/>
                              <w:rPr>
                                <w:b/>
                                <w:bCs/>
                                <w:lang w:val="sv-FI"/>
                              </w:rPr>
                            </w:pPr>
                            <w:r w:rsidRPr="008000C2">
                              <w:rPr>
                                <w:b/>
                                <w:bCs/>
                                <w:lang w:val="sv-FI"/>
                              </w:rPr>
                              <w:t>Beredskap för farliga situationer</w:t>
                            </w:r>
                          </w:p>
                          <w:p w14:paraId="2C51D97B" w14:textId="7CC54970" w:rsidR="008000C2" w:rsidRPr="008000C2" w:rsidRDefault="008000C2" w:rsidP="008000C2">
                            <w:pPr>
                              <w:ind w:left="0"/>
                              <w:rPr>
                                <w:lang w:val="sv-FI"/>
                              </w:rPr>
                            </w:pPr>
                            <w:r w:rsidRPr="008000C2">
                              <w:rPr>
                                <w:lang w:val="sv-FI"/>
                              </w:rPr>
                              <w:t>Studentexamensnämnden vill påminna gymnasierna om att gymnasiets räddningsplan måste innehålla beredskap också för eventuella farliga situationer under studentskrivningarna. Följande situationer ska åtminstone tas upp i räddningsplanen:</w:t>
                            </w:r>
                          </w:p>
                          <w:p w14:paraId="5B110000" w14:textId="5FA6F088" w:rsidR="008000C2" w:rsidRPr="008000C2" w:rsidRDefault="008000C2" w:rsidP="00A54EE7">
                            <w:pPr>
                              <w:pStyle w:val="bulletlistaus"/>
                              <w:numPr>
                                <w:ilvl w:val="0"/>
                                <w:numId w:val="25"/>
                              </w:numPr>
                              <w:ind w:left="924" w:hanging="357"/>
                            </w:pPr>
                            <w:r w:rsidRPr="008000C2">
                              <w:t>Evakuering och samlingsplats</w:t>
                            </w:r>
                          </w:p>
                          <w:p w14:paraId="3639E24F" w14:textId="5BC50096" w:rsidR="008000C2" w:rsidRPr="008000C2" w:rsidRDefault="008000C2" w:rsidP="00A54EE7">
                            <w:pPr>
                              <w:pStyle w:val="bulletlistaus"/>
                              <w:numPr>
                                <w:ilvl w:val="0"/>
                                <w:numId w:val="25"/>
                              </w:numPr>
                              <w:ind w:left="924" w:hanging="357"/>
                            </w:pPr>
                            <w:r w:rsidRPr="008000C2">
                              <w:t>Säkerställande att examinanderna inte kommer åt att tala med varandra</w:t>
                            </w:r>
                          </w:p>
                          <w:p w14:paraId="65ABB029" w14:textId="498869CB" w:rsidR="008000C2" w:rsidRPr="008000C2" w:rsidRDefault="008000C2" w:rsidP="00A54EE7">
                            <w:pPr>
                              <w:pStyle w:val="bulletlistaus"/>
                              <w:numPr>
                                <w:ilvl w:val="0"/>
                                <w:numId w:val="25"/>
                              </w:numPr>
                              <w:ind w:left="924" w:hanging="357"/>
                            </w:pPr>
                            <w:r w:rsidRPr="008000C2">
                              <w:t>Upprätthållande av kontakt med Studentexamensnämnden</w:t>
                            </w:r>
                          </w:p>
                          <w:p w14:paraId="06920F55" w14:textId="0EAFC776" w:rsidR="008000C2" w:rsidRPr="008000C2" w:rsidRDefault="008000C2" w:rsidP="00A54EE7">
                            <w:pPr>
                              <w:pStyle w:val="bulletlistaus"/>
                              <w:numPr>
                                <w:ilvl w:val="0"/>
                                <w:numId w:val="25"/>
                              </w:numPr>
                              <w:ind w:left="924" w:hanging="357"/>
                            </w:pPr>
                            <w:r w:rsidRPr="008000C2">
                              <w:t>Antecknande i provprotokollet av tidpunkterna då provet avbröts och återupptogs</w:t>
                            </w:r>
                          </w:p>
                          <w:p w14:paraId="2C62DBB7" w14:textId="4C8849FD" w:rsidR="008000C2" w:rsidRPr="008000C2" w:rsidRDefault="008000C2" w:rsidP="00A54EE7">
                            <w:pPr>
                              <w:pStyle w:val="bulletlistaus"/>
                              <w:numPr>
                                <w:ilvl w:val="0"/>
                                <w:numId w:val="25"/>
                              </w:numPr>
                              <w:ind w:left="924" w:hanging="357"/>
                            </w:pPr>
                            <w:r w:rsidRPr="008000C2">
                              <w:t>Anordnande av tillgång till mat och dryck</w:t>
                            </w:r>
                          </w:p>
                          <w:p w14:paraId="6793B8EB" w14:textId="5B19DDA8" w:rsidR="008000C2" w:rsidRPr="008000C2" w:rsidRDefault="008000C2" w:rsidP="00A54EE7">
                            <w:pPr>
                              <w:pStyle w:val="bulletlistaus"/>
                              <w:numPr>
                                <w:ilvl w:val="0"/>
                                <w:numId w:val="25"/>
                              </w:numPr>
                              <w:ind w:left="924" w:hanging="357"/>
                            </w:pPr>
                            <w:r w:rsidRPr="008000C2">
                              <w:t>Rapportering om situationen till Studentexamensnämnden i efterhand</w:t>
                            </w:r>
                          </w:p>
                          <w:p w14:paraId="4D53CFB2" w14:textId="77777777" w:rsidR="008000C2" w:rsidRPr="008000C2" w:rsidRDefault="008000C2" w:rsidP="008000C2">
                            <w:pPr>
                              <w:ind w:left="0"/>
                              <w:rPr>
                                <w:lang w:val="sv-FI"/>
                              </w:rPr>
                            </w:pPr>
                            <w:r w:rsidRPr="008000C2">
                              <w:rPr>
                                <w:lang w:val="sv-FI"/>
                              </w:rPr>
                              <w:t>Det har i praktiken visat sig att farliga situationer som uppstått har kunnat kontrolleras med hjälp av en för gymnasiet upprättad, väl genomtänkt räddningsplan så att proven tryggt kunnat skrivas färdigt.</w:t>
                            </w:r>
                          </w:p>
                          <w:p w14:paraId="50FDC0AE" w14:textId="2E80FD32" w:rsidR="005630BD" w:rsidRPr="00627B28" w:rsidRDefault="008000C2" w:rsidP="008000C2">
                            <w:pPr>
                              <w:ind w:left="0"/>
                              <w:rPr>
                                <w:lang w:val="sv-FI"/>
                              </w:rPr>
                            </w:pPr>
                            <w:r w:rsidRPr="008000C2">
                              <w:rPr>
                                <w:lang w:val="sv-FI"/>
                              </w:rPr>
                              <w:t>I räddningsplanen ska inte ingå beredskap för att fortsätta de digitala proven i reservutrymmen. Det viktigaste är att tryggt evakuera examinanderna till samlingsplatsen och säkerställa att de inte kommer åt att tala med varandra. Om möjligt stänger övervakaren av provlokalens reservserver och tar reservserverns USB-minne med sig till samlingsplatsen. Om gymnasiet använder virtuella servrar i provlokalen ska servrarna lämnas som de är. De andra datorerna stängs inte av och ingen utrustning flyttas ut ur provlokalen. Övervakarna kontaktar Studentexamensnämnden från samlingsplatsen</w:t>
                            </w:r>
                            <w:r w:rsidR="005630BD" w:rsidRPr="00627B28">
                              <w:rPr>
                                <w:lang w:val="sv-FI"/>
                              </w:rPr>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73E20" id="Tekstiruutu 18" o:spid="_x0000_s1042" type="#_x0000_t202" alt="Ordningen kan planeras t.ex.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 style="position:absolute;left:0;text-align:left;margin-left:331.45pt;margin-top:0;width:382.65pt;height:550.45pt;z-index:251658250;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" fillcolor="#f2f2f2 [3052]" strokeweight=".5pt">
                <v:textbox inset="4mm,4mm,4mm,4mm">
                  <w:txbxContent>
                    <w:p w14:paraId="63A507E0" w14:textId="77777777" w:rsidR="008000C2" w:rsidRPr="008000C2" w:rsidRDefault="008000C2" w:rsidP="008000C2">
                      <w:pPr>
                        <w:ind w:left="0"/>
                        <w:rPr>
                          <w:b/>
                          <w:bCs/>
                          <w:lang w:val="sv-FI"/>
                        </w:rPr>
                      </w:pPr>
                      <w:r w:rsidRPr="008000C2">
                        <w:rPr>
                          <w:b/>
                          <w:bCs/>
                          <w:lang w:val="sv-FI"/>
                        </w:rPr>
                        <w:t>Beredskap för farliga situationer</w:t>
                      </w:r>
                    </w:p>
                    <w:p w14:paraId="2C51D97B" w14:textId="7CC54970" w:rsidR="008000C2" w:rsidRPr="008000C2" w:rsidRDefault="008000C2" w:rsidP="008000C2">
                      <w:pPr>
                        <w:ind w:left="0"/>
                        <w:rPr>
                          <w:lang w:val="sv-FI"/>
                        </w:rPr>
                      </w:pPr>
                      <w:r w:rsidRPr="008000C2">
                        <w:rPr>
                          <w:lang w:val="sv-FI"/>
                        </w:rPr>
                        <w:t>Studentexamensnämnden vill påminna gymnasierna om att gymnasiets räddningsplan måste innehålla beredskap också för eventuella farliga situationer under studentskrivningarna. Följande situationer ska åtminstone tas upp i räddningsplanen:</w:t>
                      </w:r>
                    </w:p>
                    <w:p w14:paraId="5B110000" w14:textId="5FA6F088" w:rsidR="008000C2" w:rsidRPr="008000C2" w:rsidRDefault="008000C2" w:rsidP="00A54EE7">
                      <w:pPr>
                        <w:pStyle w:val="bulletlistaus"/>
                        <w:numPr>
                          <w:ilvl w:val="0"/>
                          <w:numId w:val="25"/>
                        </w:numPr>
                        <w:ind w:left="924" w:hanging="357"/>
                      </w:pPr>
                      <w:r w:rsidRPr="008000C2">
                        <w:t>Evakuering och samlingsplats</w:t>
                      </w:r>
                    </w:p>
                    <w:p w14:paraId="3639E24F" w14:textId="5BC50096" w:rsidR="008000C2" w:rsidRPr="008000C2" w:rsidRDefault="008000C2" w:rsidP="00A54EE7">
                      <w:pPr>
                        <w:pStyle w:val="bulletlistaus"/>
                        <w:numPr>
                          <w:ilvl w:val="0"/>
                          <w:numId w:val="25"/>
                        </w:numPr>
                        <w:ind w:left="924" w:hanging="357"/>
                      </w:pPr>
                      <w:r w:rsidRPr="008000C2">
                        <w:t>Säkerställande att examinanderna inte kommer åt att tala med varandra</w:t>
                      </w:r>
                    </w:p>
                    <w:p w14:paraId="65ABB029" w14:textId="498869CB" w:rsidR="008000C2" w:rsidRPr="008000C2" w:rsidRDefault="008000C2" w:rsidP="00A54EE7">
                      <w:pPr>
                        <w:pStyle w:val="bulletlistaus"/>
                        <w:numPr>
                          <w:ilvl w:val="0"/>
                          <w:numId w:val="25"/>
                        </w:numPr>
                        <w:ind w:left="924" w:hanging="357"/>
                      </w:pPr>
                      <w:r w:rsidRPr="008000C2">
                        <w:t>Upprätthållande av kontakt med Studentexamensnämnden</w:t>
                      </w:r>
                    </w:p>
                    <w:p w14:paraId="06920F55" w14:textId="0EAFC776" w:rsidR="008000C2" w:rsidRPr="008000C2" w:rsidRDefault="008000C2" w:rsidP="00A54EE7">
                      <w:pPr>
                        <w:pStyle w:val="bulletlistaus"/>
                        <w:numPr>
                          <w:ilvl w:val="0"/>
                          <w:numId w:val="25"/>
                        </w:numPr>
                        <w:ind w:left="924" w:hanging="357"/>
                      </w:pPr>
                      <w:r w:rsidRPr="008000C2">
                        <w:t>Antecknande i provprotokollet av tidpunkterna då provet avbröts och återupptogs</w:t>
                      </w:r>
                    </w:p>
                    <w:p w14:paraId="2C62DBB7" w14:textId="4C8849FD" w:rsidR="008000C2" w:rsidRPr="008000C2" w:rsidRDefault="008000C2" w:rsidP="00A54EE7">
                      <w:pPr>
                        <w:pStyle w:val="bulletlistaus"/>
                        <w:numPr>
                          <w:ilvl w:val="0"/>
                          <w:numId w:val="25"/>
                        </w:numPr>
                        <w:ind w:left="924" w:hanging="357"/>
                      </w:pPr>
                      <w:r w:rsidRPr="008000C2">
                        <w:t>Anordnande av tillgång till mat och dryck</w:t>
                      </w:r>
                    </w:p>
                    <w:p w14:paraId="6793B8EB" w14:textId="5B19DDA8" w:rsidR="008000C2" w:rsidRPr="008000C2" w:rsidRDefault="008000C2" w:rsidP="00A54EE7">
                      <w:pPr>
                        <w:pStyle w:val="bulletlistaus"/>
                        <w:numPr>
                          <w:ilvl w:val="0"/>
                          <w:numId w:val="25"/>
                        </w:numPr>
                        <w:ind w:left="924" w:hanging="357"/>
                      </w:pPr>
                      <w:r w:rsidRPr="008000C2">
                        <w:t>Rapportering om situationen till Studentexamensnämnden i efterhand</w:t>
                      </w:r>
                    </w:p>
                    <w:p w14:paraId="4D53CFB2" w14:textId="77777777" w:rsidR="008000C2" w:rsidRPr="008000C2" w:rsidRDefault="008000C2" w:rsidP="008000C2">
                      <w:pPr>
                        <w:ind w:left="0"/>
                        <w:rPr>
                          <w:lang w:val="sv-FI"/>
                        </w:rPr>
                      </w:pPr>
                      <w:r w:rsidRPr="008000C2">
                        <w:rPr>
                          <w:lang w:val="sv-FI"/>
                        </w:rPr>
                        <w:t>Det har i praktiken visat sig att farliga situationer som uppstått har kunnat kontrolleras med hjälp av en för gymnasiet upprättad, väl genomtänkt räddningsplan så att proven tryggt kunnat skrivas färdigt.</w:t>
                      </w:r>
                    </w:p>
                    <w:p w14:paraId="50FDC0AE" w14:textId="2E80FD32" w:rsidR="005630BD" w:rsidRPr="00627B28" w:rsidRDefault="008000C2" w:rsidP="008000C2">
                      <w:pPr>
                        <w:ind w:left="0"/>
                        <w:rPr>
                          <w:lang w:val="sv-FI"/>
                        </w:rPr>
                      </w:pPr>
                      <w:r w:rsidRPr="008000C2">
                        <w:rPr>
                          <w:lang w:val="sv-FI"/>
                        </w:rPr>
                        <w:t>I räddningsplanen ska inte ingå beredskap för att fortsätta de digitala proven i reservutrymmen. Det viktigaste är att tryggt evakuera examinanderna till samlingsplatsen och säkerställa att de inte kommer åt att tala med varandra. Om möjligt stänger övervakaren av provlokalens reservserver och tar reservserverns USB-minne med sig till samlingsplatsen. Om gymnasiet använder virtuella servrar i provlokalen ska servrarna lämnas som de är. De andra datorerna stängs inte av och ingen utrustning flyttas ut ur provlokalen. Övervakarna kontaktar Studentexamensnämnden från samlingsplatsen</w:t>
                      </w:r>
                      <w:r w:rsidR="005630BD" w:rsidRPr="00627B28">
                        <w:rPr>
                          <w:lang w:val="sv-FI"/>
                        </w:rPr>
                        <w:t>.</w:t>
                      </w:r>
                    </w:p>
                  </w:txbxContent>
                </v:textbox>
                <w10:wrap type="topAndBottom" anchorx="margin"/>
              </v:shape>
            </w:pict>
          </mc:Fallback>
        </mc:AlternateContent>
      </w:r>
      <w:r w:rsidR="00514906" w:rsidRPr="009F23F6">
        <w:rPr>
          <w:lang w:val="sv-FI"/>
        </w:rPr>
        <w:t xml:space="preserve"> </w:t>
      </w:r>
    </w:p>
    <w:p w14:paraId="7E22FB30" w14:textId="2D3203B6" w:rsidR="00D2228B" w:rsidRPr="009F23F6" w:rsidRDefault="00D2228B" w:rsidP="00D2228B">
      <w:pPr>
        <w:rPr>
          <w:lang w:val="sv-FI"/>
        </w:rPr>
      </w:pPr>
    </w:p>
    <w:p w14:paraId="2C9BAD41" w14:textId="144147B7" w:rsidR="00302DB2" w:rsidRPr="009F23F6" w:rsidRDefault="00514906" w:rsidP="00217E11">
      <w:pPr>
        <w:pStyle w:val="Otsikko41"/>
        <w:rPr>
          <w:color w:val="auto"/>
        </w:rPr>
      </w:pPr>
      <w:bookmarkStart w:id="78" w:name="_Toc125472869"/>
      <w:r w:rsidRPr="009F23F6">
        <w:rPr>
          <w:color w:val="auto"/>
        </w:rPr>
        <w:lastRenderedPageBreak/>
        <w:t>Provtillfället</w:t>
      </w:r>
      <w:bookmarkEnd w:id="78"/>
    </w:p>
    <w:p w14:paraId="4655803D" w14:textId="592584E4" w:rsidR="00217E11" w:rsidRPr="009F23F6" w:rsidRDefault="00217E11" w:rsidP="00787651">
      <w:pPr>
        <w:rPr>
          <w:lang w:val="sv-FI"/>
        </w:rPr>
      </w:pPr>
      <w:bookmarkStart w:id="79" w:name="_Hlk125318204"/>
      <w:r w:rsidRPr="009F23F6">
        <w:rPr>
          <w:lang w:val="sv-FI"/>
        </w:rPr>
        <w:t>Noggrannare föreskrifter och anvisningar gällande provtillfället och övervakarnas uppgifter finns i bilaga 4 (Anvisningar för övervakare).</w:t>
      </w:r>
    </w:p>
    <w:bookmarkEnd w:id="79"/>
    <w:p w14:paraId="08516476" w14:textId="5BCDC188" w:rsidR="00217E11" w:rsidRPr="009F23F6" w:rsidRDefault="00217E11" w:rsidP="00217E11">
      <w:pPr>
        <w:pStyle w:val="Otsikko51"/>
        <w:rPr>
          <w:color w:val="auto"/>
        </w:rPr>
      </w:pPr>
      <w:r w:rsidRPr="009F23F6">
        <w:rPr>
          <w:color w:val="auto"/>
        </w:rPr>
        <w:t>Förberedande av provlokalen</w:t>
      </w:r>
    </w:p>
    <w:p w14:paraId="5361932D" w14:textId="77777777" w:rsidR="00647400" w:rsidRPr="009F23F6" w:rsidRDefault="00514906" w:rsidP="00787651">
      <w:pPr>
        <w:rPr>
          <w:lang w:val="sv-FI"/>
        </w:rPr>
      </w:pPr>
      <w:r w:rsidRPr="009F23F6">
        <w:rPr>
          <w:lang w:val="sv-FI"/>
        </w:rPr>
        <w:t>Rektor</w:t>
      </w:r>
      <w:r w:rsidR="00302DB2" w:rsidRPr="009F23F6">
        <w:rPr>
          <w:lang w:val="sv-FI"/>
        </w:rPr>
        <w:t>n</w:t>
      </w:r>
      <w:r w:rsidRPr="009F23F6">
        <w:rPr>
          <w:lang w:val="sv-FI"/>
        </w:rPr>
        <w:t xml:space="preserve"> ansvarar för att USB-minnet med provuppgifterna, kuvertet med dekrypteringskodens </w:t>
      </w:r>
      <w:proofErr w:type="spellStart"/>
      <w:r w:rsidRPr="009F23F6">
        <w:rPr>
          <w:lang w:val="sv-FI"/>
        </w:rPr>
        <w:t>basdel</w:t>
      </w:r>
      <w:proofErr w:type="spellEnd"/>
      <w:r w:rsidRPr="009F23F6">
        <w:rPr>
          <w:lang w:val="sv-FI"/>
        </w:rPr>
        <w:t xml:space="preserve"> och nyckeltalslistorna och dekrypteringskodens kompletterande del finns i provlokalen innan provet inleds. </w:t>
      </w:r>
    </w:p>
    <w:p w14:paraId="08E57A9A" w14:textId="0AC1AD29" w:rsidR="00647400" w:rsidRPr="009F23F6" w:rsidRDefault="00514906" w:rsidP="00787651">
      <w:pPr>
        <w:rPr>
          <w:lang w:val="sv-FI"/>
        </w:rPr>
      </w:pPr>
      <w:r w:rsidRPr="009F23F6">
        <w:rPr>
          <w:lang w:val="sv-FI"/>
        </w:rPr>
        <w:t>Provtillfället</w:t>
      </w:r>
      <w:r w:rsidR="005160CB" w:rsidRPr="009F23F6">
        <w:rPr>
          <w:lang w:val="sv-FI"/>
        </w:rPr>
        <w:t xml:space="preserve"> </w:t>
      </w:r>
      <w:r w:rsidRPr="009F23F6">
        <w:rPr>
          <w:lang w:val="sv-FI"/>
        </w:rPr>
        <w:t>protokollförs</w:t>
      </w:r>
      <w:r w:rsidR="005160CB" w:rsidRPr="009F23F6">
        <w:rPr>
          <w:lang w:val="sv-FI"/>
        </w:rPr>
        <w:t xml:space="preserve"> </w:t>
      </w:r>
      <w:r w:rsidRPr="009F23F6">
        <w:rPr>
          <w:lang w:val="sv-FI"/>
        </w:rPr>
        <w:t>på</w:t>
      </w:r>
      <w:r w:rsidR="005160CB" w:rsidRPr="009F23F6">
        <w:rPr>
          <w:lang w:val="sv-FI"/>
        </w:rPr>
        <w:t xml:space="preserve"> </w:t>
      </w:r>
      <w:r w:rsidRPr="009F23F6">
        <w:rPr>
          <w:lang w:val="sv-FI"/>
        </w:rPr>
        <w:t>förhandsifyllda</w:t>
      </w:r>
      <w:r w:rsidR="005160CB" w:rsidRPr="009F23F6">
        <w:rPr>
          <w:lang w:val="sv-FI"/>
        </w:rPr>
        <w:t xml:space="preserve"> </w:t>
      </w:r>
      <w:r w:rsidRPr="009F23F6">
        <w:rPr>
          <w:lang w:val="sv-FI"/>
        </w:rPr>
        <w:t>provprotokollsblanketter</w:t>
      </w:r>
      <w:r w:rsidR="005160CB" w:rsidRPr="009F23F6">
        <w:rPr>
          <w:lang w:val="sv-FI"/>
        </w:rPr>
        <w:t xml:space="preserve"> </w:t>
      </w:r>
      <w:r w:rsidRPr="009F23F6">
        <w:rPr>
          <w:lang w:val="sv-FI"/>
        </w:rPr>
        <w:t>från</w:t>
      </w:r>
      <w:r w:rsidR="005160CB" w:rsidRPr="009F23F6">
        <w:rPr>
          <w:lang w:val="sv-FI"/>
        </w:rPr>
        <w:t xml:space="preserve"> </w:t>
      </w:r>
      <w:r w:rsidRPr="009F23F6">
        <w:rPr>
          <w:lang w:val="sv-FI"/>
        </w:rPr>
        <w:t>nämnden</w:t>
      </w:r>
      <w:r w:rsidR="00AE3D52" w:rsidRPr="009F23F6">
        <w:rPr>
          <w:lang w:val="sv-FI"/>
        </w:rPr>
        <w:t xml:space="preserve"> (</w:t>
      </w:r>
      <w:r w:rsidR="00567FD8" w:rsidRPr="009F23F6">
        <w:rPr>
          <w:iCs/>
          <w:szCs w:val="28"/>
          <w:lang w:val="sv-SE" w:eastAsia="fi-FI" w:bidi="ar-SA"/>
        </w:rPr>
        <w:t>s</w:t>
      </w:r>
      <w:r w:rsidR="004347B7" w:rsidRPr="009F23F6">
        <w:rPr>
          <w:iCs/>
          <w:szCs w:val="28"/>
          <w:lang w:val="sv-SE" w:eastAsia="fi-FI" w:bidi="ar-SA"/>
        </w:rPr>
        <w:t>e</w:t>
      </w:r>
      <w:r w:rsidR="00AE3D52" w:rsidRPr="009F23F6">
        <w:rPr>
          <w:iCs/>
          <w:szCs w:val="28"/>
          <w:lang w:val="sv-SE" w:eastAsia="fi-FI" w:bidi="ar-SA"/>
        </w:rPr>
        <w:t xml:space="preserve"> 2.3.7 </w:t>
      </w:r>
      <w:r w:rsidR="00567FD8" w:rsidRPr="009F23F6">
        <w:rPr>
          <w:iCs/>
          <w:szCs w:val="28"/>
          <w:lang w:val="sv-SE" w:eastAsia="fi-FI" w:bidi="ar-SA"/>
        </w:rPr>
        <w:t>provprotokoll</w:t>
      </w:r>
      <w:r w:rsidR="00AE3D52" w:rsidRPr="009F23F6">
        <w:rPr>
          <w:iCs/>
          <w:szCs w:val="28"/>
          <w:lang w:val="sv-SE" w:eastAsia="fi-FI" w:bidi="ar-SA"/>
        </w:rPr>
        <w:t>)</w:t>
      </w:r>
      <w:r w:rsidRPr="009F23F6">
        <w:rPr>
          <w:lang w:val="sv-FI"/>
        </w:rPr>
        <w:t>.</w:t>
      </w:r>
      <w:r w:rsidR="005160CB" w:rsidRPr="009F23F6">
        <w:rPr>
          <w:lang w:val="sv-FI"/>
        </w:rPr>
        <w:t xml:space="preserve"> </w:t>
      </w:r>
    </w:p>
    <w:p w14:paraId="739E1F6B" w14:textId="615805DB" w:rsidR="005E4F32" w:rsidRPr="009F23F6" w:rsidRDefault="00514906" w:rsidP="00787651">
      <w:pPr>
        <w:rPr>
          <w:lang w:val="sv-FI"/>
        </w:rPr>
      </w:pPr>
      <w:r w:rsidRPr="009F23F6">
        <w:rPr>
          <w:lang w:val="sv-FI"/>
        </w:rPr>
        <w:t>Före</w:t>
      </w:r>
      <w:r w:rsidR="005160CB" w:rsidRPr="009F23F6">
        <w:rPr>
          <w:lang w:val="sv-FI"/>
        </w:rPr>
        <w:t xml:space="preserve"> </w:t>
      </w:r>
      <w:r w:rsidRPr="009F23F6">
        <w:rPr>
          <w:lang w:val="sv-FI"/>
        </w:rPr>
        <w:t>varje</w:t>
      </w:r>
      <w:r w:rsidR="005160CB" w:rsidRPr="009F23F6">
        <w:rPr>
          <w:lang w:val="sv-FI"/>
        </w:rPr>
        <w:t xml:space="preserve"> </w:t>
      </w:r>
      <w:r w:rsidRPr="009F23F6">
        <w:rPr>
          <w:lang w:val="sv-FI"/>
        </w:rPr>
        <w:t>prov</w:t>
      </w:r>
      <w:r w:rsidR="005160CB" w:rsidRPr="009F23F6">
        <w:rPr>
          <w:lang w:val="sv-FI"/>
        </w:rPr>
        <w:t xml:space="preserve"> </w:t>
      </w:r>
      <w:r w:rsidRPr="009F23F6">
        <w:rPr>
          <w:lang w:val="sv-FI"/>
        </w:rPr>
        <w:t xml:space="preserve">måste rummet granskas. USB-minnen för examinandens dator och konceptpapper delas ut på borden. </w:t>
      </w:r>
    </w:p>
    <w:p w14:paraId="39FFEB46" w14:textId="29F1C255" w:rsidR="00E3209E" w:rsidRPr="009F23F6" w:rsidRDefault="00E3209E" w:rsidP="00787651">
      <w:pPr>
        <w:rPr>
          <w:lang w:val="sv-FI"/>
        </w:rPr>
      </w:pPr>
      <w:r w:rsidRPr="009F23F6">
        <w:rPr>
          <w:lang w:val="sv-FI"/>
        </w:rPr>
        <w:t>Examinanderna får inte förses med några anvisningar eller blanketter som gymnasiet själv eller någon annan aktör har utformat och som gäller utförandet av uppgifterna.</w:t>
      </w:r>
    </w:p>
    <w:p w14:paraId="22157194" w14:textId="2BB2FF40" w:rsidR="00217E11" w:rsidRPr="009F23F6" w:rsidRDefault="00217E11" w:rsidP="00787651">
      <w:pPr>
        <w:rPr>
          <w:lang w:val="sv-FI"/>
        </w:rPr>
      </w:pPr>
      <w:r w:rsidRPr="009F23F6">
        <w:rPr>
          <w:lang w:val="sv-FI"/>
        </w:rPr>
        <w:t>I provlokalen eller i dess närhet ska extra pennor och radergummin, konceptpapper, pappersnäsdukar och förstahjälpsutrustning vara framsatta, eventuellt också mediciner för de vanligaste sjukdomsfallen.</w:t>
      </w:r>
    </w:p>
    <w:p w14:paraId="7D3751F2" w14:textId="638EAC6A" w:rsidR="006D2C49" w:rsidRPr="009F23F6" w:rsidRDefault="00F92F55" w:rsidP="005079FD">
      <w:pPr>
        <w:pStyle w:val="Otsikko51"/>
        <w:rPr>
          <w:color w:val="auto"/>
        </w:rPr>
      </w:pPr>
      <w:r w:rsidRPr="009F23F6">
        <w:rPr>
          <w:color w:val="auto"/>
        </w:rPr>
        <w:t xml:space="preserve">Uppladdning av provuppgifterna </w:t>
      </w:r>
      <w:r w:rsidR="005079FD" w:rsidRPr="009F23F6">
        <w:rPr>
          <w:color w:val="auto"/>
        </w:rPr>
        <w:t>samt nyckeltalslistorna</w:t>
      </w:r>
    </w:p>
    <w:p w14:paraId="76C4180E" w14:textId="77777777" w:rsidR="00725E4B" w:rsidRPr="009F23F6" w:rsidRDefault="00514906" w:rsidP="00787651">
      <w:pPr>
        <w:rPr>
          <w:lang w:val="sv-FI"/>
        </w:rPr>
      </w:pPr>
      <w:r w:rsidRPr="009F23F6">
        <w:rPr>
          <w:lang w:val="sv-FI"/>
        </w:rPr>
        <w:t>Då provtillfället inleds konstaterar rektor</w:t>
      </w:r>
      <w:r w:rsidR="005E4F32" w:rsidRPr="009F23F6">
        <w:rPr>
          <w:lang w:val="sv-FI"/>
        </w:rPr>
        <w:t>n</w:t>
      </w:r>
      <w:r w:rsidRPr="009F23F6">
        <w:rPr>
          <w:lang w:val="sv-FI"/>
        </w:rPr>
        <w:t xml:space="preserve">, två övervakare och en examinand som väljs av rektor att kuvertet </w:t>
      </w:r>
      <w:r w:rsidR="00910583" w:rsidRPr="009F23F6">
        <w:rPr>
          <w:lang w:val="sv-FI"/>
        </w:rPr>
        <w:t xml:space="preserve">med dekrypteringskodens </w:t>
      </w:r>
      <w:proofErr w:type="spellStart"/>
      <w:r w:rsidR="00910583" w:rsidRPr="009F23F6">
        <w:rPr>
          <w:lang w:val="sv-FI"/>
        </w:rPr>
        <w:t>basdel</w:t>
      </w:r>
      <w:proofErr w:type="spellEnd"/>
      <w:r w:rsidR="00910583" w:rsidRPr="009F23F6">
        <w:rPr>
          <w:lang w:val="sv-FI"/>
        </w:rPr>
        <w:t xml:space="preserve"> och nyckeltalslistorn</w:t>
      </w:r>
      <w:r w:rsidR="00725E4B" w:rsidRPr="009F23F6">
        <w:rPr>
          <w:lang w:val="sv-FI"/>
        </w:rPr>
        <w:t>a</w:t>
      </w:r>
      <w:r w:rsidR="00910583" w:rsidRPr="009F23F6">
        <w:rPr>
          <w:lang w:val="sv-FI"/>
        </w:rPr>
        <w:t xml:space="preserve"> </w:t>
      </w:r>
      <w:r w:rsidRPr="009F23F6">
        <w:rPr>
          <w:lang w:val="sv-FI"/>
        </w:rPr>
        <w:t xml:space="preserve">gäller den </w:t>
      </w:r>
      <w:proofErr w:type="spellStart"/>
      <w:r w:rsidRPr="009F23F6">
        <w:rPr>
          <w:lang w:val="sv-FI"/>
        </w:rPr>
        <w:t>provdag</w:t>
      </w:r>
      <w:proofErr w:type="spellEnd"/>
      <w:r w:rsidRPr="009F23F6">
        <w:rPr>
          <w:lang w:val="sv-FI"/>
        </w:rPr>
        <w:t xml:space="preserve"> som ska inledas och att kuvertet inte har öppnats, och noterar detta i provprotokollet. Rektor</w:t>
      </w:r>
      <w:r w:rsidR="00BD139B" w:rsidRPr="009F23F6">
        <w:rPr>
          <w:lang w:val="sv-FI"/>
        </w:rPr>
        <w:t>n</w:t>
      </w:r>
      <w:r w:rsidRPr="009F23F6">
        <w:rPr>
          <w:lang w:val="sv-FI"/>
        </w:rPr>
        <w:t xml:space="preserve"> öppnar kuvertet. Dekryptering</w:t>
      </w:r>
      <w:r w:rsidR="00CF09F8" w:rsidRPr="009F23F6">
        <w:rPr>
          <w:lang w:val="sv-FI"/>
        </w:rPr>
        <w:t>s</w:t>
      </w:r>
      <w:r w:rsidR="0021063B" w:rsidRPr="009F23F6">
        <w:rPr>
          <w:lang w:val="sv-FI"/>
        </w:rPr>
        <w:softHyphen/>
      </w:r>
      <w:r w:rsidRPr="009F23F6">
        <w:rPr>
          <w:lang w:val="sv-FI"/>
        </w:rPr>
        <w:t xml:space="preserve">koden får inte visas upp för examinanden. </w:t>
      </w:r>
    </w:p>
    <w:p w14:paraId="14B1F53E" w14:textId="0F0610ED" w:rsidR="00BD139B" w:rsidRPr="009F23F6" w:rsidRDefault="00514906" w:rsidP="00787651">
      <w:pPr>
        <w:rPr>
          <w:lang w:val="sv-FI"/>
        </w:rPr>
      </w:pPr>
      <w:r w:rsidRPr="009F23F6">
        <w:rPr>
          <w:lang w:val="sv-FI"/>
        </w:rPr>
        <w:t>Provövervakaren eller rektor</w:t>
      </w:r>
      <w:r w:rsidR="00BD139B" w:rsidRPr="009F23F6">
        <w:rPr>
          <w:lang w:val="sv-FI"/>
        </w:rPr>
        <w:t>n</w:t>
      </w:r>
      <w:r w:rsidRPr="009F23F6">
        <w:rPr>
          <w:lang w:val="sv-FI"/>
        </w:rPr>
        <w:t xml:space="preserve"> laddar upp filen med provuppgifter till provlokalens server och matar in dekrypteringskoden på provlokalens server. </w:t>
      </w:r>
    </w:p>
    <w:p w14:paraId="2263F428" w14:textId="77777777" w:rsidR="00BD139B" w:rsidRPr="009F23F6" w:rsidRDefault="00514906" w:rsidP="00787651">
      <w:pPr>
        <w:rPr>
          <w:lang w:val="sv-FI"/>
        </w:rPr>
      </w:pPr>
      <w:r w:rsidRPr="009F23F6">
        <w:rPr>
          <w:lang w:val="sv-FI"/>
        </w:rPr>
        <w:t>Information om provuppgifterna eller innehållet i proven får inte spridas utanför provlokalen före kl. 12.</w:t>
      </w:r>
    </w:p>
    <w:p w14:paraId="19860664" w14:textId="78B359CA" w:rsidR="00725E4B" w:rsidRPr="009F23F6" w:rsidRDefault="000E004E" w:rsidP="000E004E">
      <w:pPr>
        <w:pStyle w:val="Otsikko51"/>
        <w:rPr>
          <w:color w:val="auto"/>
        </w:rPr>
      </w:pPr>
      <w:r w:rsidRPr="009F23F6">
        <w:rPr>
          <w:color w:val="auto"/>
        </w:rPr>
        <w:lastRenderedPageBreak/>
        <w:t>Personer som närvarar i provlokalen</w:t>
      </w:r>
    </w:p>
    <w:p w14:paraId="27A64D7E" w14:textId="77777777" w:rsidR="000E004E" w:rsidRPr="009F23F6" w:rsidRDefault="00514906" w:rsidP="00787651">
      <w:pPr>
        <w:rPr>
          <w:lang w:val="sv-FI"/>
        </w:rPr>
      </w:pPr>
      <w:r w:rsidRPr="009F23F6">
        <w:rPr>
          <w:lang w:val="sv-FI"/>
        </w:rPr>
        <w:t>I</w:t>
      </w:r>
      <w:r w:rsidR="005160CB" w:rsidRPr="009F23F6">
        <w:rPr>
          <w:lang w:val="sv-FI"/>
        </w:rPr>
        <w:t xml:space="preserve"> </w:t>
      </w:r>
      <w:r w:rsidRPr="009F23F6">
        <w:rPr>
          <w:lang w:val="sv-FI"/>
        </w:rPr>
        <w:t>provlokalen</w:t>
      </w:r>
      <w:r w:rsidR="005160CB" w:rsidRPr="009F23F6">
        <w:rPr>
          <w:lang w:val="sv-FI"/>
        </w:rPr>
        <w:t xml:space="preserve"> </w:t>
      </w:r>
      <w:r w:rsidRPr="009F23F6">
        <w:rPr>
          <w:lang w:val="sv-FI"/>
        </w:rPr>
        <w:t>är</w:t>
      </w:r>
      <w:r w:rsidR="005160CB" w:rsidRPr="009F23F6">
        <w:rPr>
          <w:lang w:val="sv-FI"/>
        </w:rPr>
        <w:t xml:space="preserve"> </w:t>
      </w:r>
      <w:r w:rsidRPr="009F23F6">
        <w:rPr>
          <w:lang w:val="sv-FI"/>
        </w:rPr>
        <w:t>det</w:t>
      </w:r>
      <w:r w:rsidR="005160CB" w:rsidRPr="009F23F6">
        <w:rPr>
          <w:lang w:val="sv-FI"/>
        </w:rPr>
        <w:t xml:space="preserve"> </w:t>
      </w:r>
      <w:r w:rsidRPr="009F23F6">
        <w:rPr>
          <w:lang w:val="sv-FI"/>
        </w:rPr>
        <w:t>inte</w:t>
      </w:r>
      <w:r w:rsidR="005160CB" w:rsidRPr="009F23F6">
        <w:rPr>
          <w:lang w:val="sv-FI"/>
        </w:rPr>
        <w:t xml:space="preserve"> </w:t>
      </w:r>
      <w:r w:rsidRPr="009F23F6">
        <w:rPr>
          <w:lang w:val="sv-FI"/>
        </w:rPr>
        <w:t>tillåtet</w:t>
      </w:r>
      <w:r w:rsidR="005160CB" w:rsidRPr="009F23F6">
        <w:rPr>
          <w:lang w:val="sv-FI"/>
        </w:rPr>
        <w:t xml:space="preserve"> </w:t>
      </w:r>
      <w:r w:rsidRPr="009F23F6">
        <w:rPr>
          <w:lang w:val="sv-FI"/>
        </w:rPr>
        <w:t>att</w:t>
      </w:r>
      <w:r w:rsidR="005160CB" w:rsidRPr="009F23F6">
        <w:rPr>
          <w:lang w:val="sv-FI"/>
        </w:rPr>
        <w:t xml:space="preserve"> </w:t>
      </w:r>
      <w:r w:rsidRPr="009F23F6">
        <w:rPr>
          <w:lang w:val="sv-FI"/>
        </w:rPr>
        <w:t>släppa</w:t>
      </w:r>
      <w:r w:rsidR="005160CB" w:rsidRPr="009F23F6">
        <w:rPr>
          <w:lang w:val="sv-FI"/>
        </w:rPr>
        <w:t xml:space="preserve"> </w:t>
      </w:r>
      <w:r w:rsidRPr="009F23F6">
        <w:rPr>
          <w:lang w:val="sv-FI"/>
        </w:rPr>
        <w:t>in</w:t>
      </w:r>
      <w:r w:rsidR="005160CB" w:rsidRPr="009F23F6">
        <w:rPr>
          <w:lang w:val="sv-FI"/>
        </w:rPr>
        <w:t xml:space="preserve"> </w:t>
      </w:r>
      <w:r w:rsidRPr="009F23F6">
        <w:rPr>
          <w:lang w:val="sv-FI"/>
        </w:rPr>
        <w:t>andra</w:t>
      </w:r>
      <w:r w:rsidR="005160CB" w:rsidRPr="009F23F6">
        <w:rPr>
          <w:lang w:val="sv-FI"/>
        </w:rPr>
        <w:t xml:space="preserve"> </w:t>
      </w:r>
      <w:r w:rsidRPr="009F23F6">
        <w:rPr>
          <w:lang w:val="sv-FI"/>
        </w:rPr>
        <w:t>personer</w:t>
      </w:r>
      <w:r w:rsidR="005160CB" w:rsidRPr="009F23F6">
        <w:rPr>
          <w:lang w:val="sv-FI"/>
        </w:rPr>
        <w:t xml:space="preserve"> </w:t>
      </w:r>
      <w:r w:rsidRPr="009F23F6">
        <w:rPr>
          <w:lang w:val="sv-FI"/>
        </w:rPr>
        <w:t>än</w:t>
      </w:r>
      <w:r w:rsidR="005160CB" w:rsidRPr="009F23F6">
        <w:rPr>
          <w:lang w:val="sv-FI"/>
        </w:rPr>
        <w:t xml:space="preserve"> </w:t>
      </w:r>
      <w:r w:rsidRPr="009F23F6">
        <w:rPr>
          <w:lang w:val="sv-FI"/>
        </w:rPr>
        <w:t>de</w:t>
      </w:r>
      <w:r w:rsidR="005160CB" w:rsidRPr="009F23F6">
        <w:rPr>
          <w:lang w:val="sv-FI"/>
        </w:rPr>
        <w:t xml:space="preserve"> </w:t>
      </w:r>
      <w:r w:rsidRPr="009F23F6">
        <w:rPr>
          <w:lang w:val="sv-FI"/>
        </w:rPr>
        <w:t>examinander</w:t>
      </w:r>
      <w:r w:rsidR="005160CB" w:rsidRPr="009F23F6">
        <w:rPr>
          <w:lang w:val="sv-FI"/>
        </w:rPr>
        <w:t xml:space="preserve"> </w:t>
      </w:r>
      <w:r w:rsidRPr="009F23F6">
        <w:rPr>
          <w:lang w:val="sv-FI"/>
        </w:rPr>
        <w:t>som</w:t>
      </w:r>
      <w:r w:rsidR="005160CB" w:rsidRPr="009F23F6">
        <w:rPr>
          <w:lang w:val="sv-FI"/>
        </w:rPr>
        <w:t xml:space="preserve"> </w:t>
      </w:r>
      <w:r w:rsidRPr="009F23F6">
        <w:rPr>
          <w:lang w:val="sv-FI"/>
        </w:rPr>
        <w:t>är</w:t>
      </w:r>
      <w:r w:rsidR="005160CB" w:rsidRPr="009F23F6">
        <w:rPr>
          <w:lang w:val="sv-FI"/>
        </w:rPr>
        <w:t xml:space="preserve"> </w:t>
      </w:r>
      <w:r w:rsidRPr="009F23F6">
        <w:rPr>
          <w:lang w:val="sv-FI"/>
        </w:rPr>
        <w:t>anmälda</w:t>
      </w:r>
      <w:r w:rsidR="005160CB" w:rsidRPr="009F23F6">
        <w:rPr>
          <w:lang w:val="sv-FI"/>
        </w:rPr>
        <w:t xml:space="preserve"> </w:t>
      </w:r>
      <w:r w:rsidRPr="009F23F6">
        <w:rPr>
          <w:lang w:val="sv-FI"/>
        </w:rPr>
        <w:t>till</w:t>
      </w:r>
      <w:r w:rsidR="005160CB" w:rsidRPr="009F23F6">
        <w:rPr>
          <w:lang w:val="sv-FI"/>
        </w:rPr>
        <w:t xml:space="preserve"> </w:t>
      </w:r>
      <w:r w:rsidRPr="009F23F6">
        <w:rPr>
          <w:lang w:val="sv-FI"/>
        </w:rPr>
        <w:t>provet samt rektor och övervakare. Representanter för massmedierna till exempel har inte tillträde till provlokalen, varken innan provet börjar eller under provets gång.</w:t>
      </w:r>
    </w:p>
    <w:p w14:paraId="0D1B12EB" w14:textId="4A0A398E" w:rsidR="005A14B0" w:rsidRPr="009F23F6" w:rsidRDefault="003B3FB0" w:rsidP="003B3FB0">
      <w:pPr>
        <w:pStyle w:val="Otsikko51"/>
        <w:rPr>
          <w:color w:val="auto"/>
        </w:rPr>
      </w:pPr>
      <w:r w:rsidRPr="009F23F6">
        <w:rPr>
          <w:color w:val="auto"/>
        </w:rPr>
        <w:t>Användning av mobiltelefoner och annan elektronisk utrustning i provlokalen</w:t>
      </w:r>
      <w:r w:rsidR="00514906" w:rsidRPr="009F23F6">
        <w:rPr>
          <w:color w:val="auto"/>
        </w:rPr>
        <w:t xml:space="preserve"> </w:t>
      </w:r>
    </w:p>
    <w:p w14:paraId="1CD63776" w14:textId="7034475D" w:rsidR="001139C8" w:rsidRPr="009F23F6" w:rsidRDefault="00514906" w:rsidP="00787651">
      <w:pPr>
        <w:rPr>
          <w:lang w:val="sv-FI"/>
        </w:rPr>
      </w:pPr>
      <w:r w:rsidRPr="009F23F6">
        <w:rPr>
          <w:lang w:val="sv-FI"/>
        </w:rPr>
        <w:t>Det</w:t>
      </w:r>
      <w:r w:rsidR="005160CB" w:rsidRPr="009F23F6">
        <w:rPr>
          <w:lang w:val="sv-FI"/>
        </w:rPr>
        <w:t xml:space="preserve"> </w:t>
      </w:r>
      <w:r w:rsidRPr="009F23F6">
        <w:rPr>
          <w:lang w:val="sv-FI"/>
        </w:rPr>
        <w:t>är</w:t>
      </w:r>
      <w:r w:rsidR="005160CB" w:rsidRPr="009F23F6">
        <w:rPr>
          <w:lang w:val="sv-FI"/>
        </w:rPr>
        <w:t xml:space="preserve"> </w:t>
      </w:r>
      <w:r w:rsidRPr="009F23F6">
        <w:rPr>
          <w:lang w:val="sv-FI"/>
        </w:rPr>
        <w:t>absolut</w:t>
      </w:r>
      <w:r w:rsidR="005160CB" w:rsidRPr="009F23F6">
        <w:rPr>
          <w:lang w:val="sv-FI"/>
        </w:rPr>
        <w:t xml:space="preserve"> </w:t>
      </w:r>
      <w:r w:rsidRPr="009F23F6">
        <w:rPr>
          <w:lang w:val="sv-FI"/>
        </w:rPr>
        <w:t>förbjudet</w:t>
      </w:r>
      <w:r w:rsidR="005160CB" w:rsidRPr="009F23F6">
        <w:rPr>
          <w:lang w:val="sv-FI"/>
        </w:rPr>
        <w:t xml:space="preserve"> </w:t>
      </w:r>
      <w:r w:rsidRPr="009F23F6">
        <w:rPr>
          <w:lang w:val="sv-FI"/>
        </w:rPr>
        <w:t>för</w:t>
      </w:r>
      <w:r w:rsidR="005160CB" w:rsidRPr="009F23F6">
        <w:rPr>
          <w:lang w:val="sv-FI"/>
        </w:rPr>
        <w:t xml:space="preserve"> </w:t>
      </w:r>
      <w:r w:rsidRPr="009F23F6">
        <w:rPr>
          <w:lang w:val="sv-FI"/>
        </w:rPr>
        <w:t>examinanderna</w:t>
      </w:r>
      <w:r w:rsidR="005160CB" w:rsidRPr="009F23F6">
        <w:rPr>
          <w:lang w:val="sv-FI"/>
        </w:rPr>
        <w:t xml:space="preserve"> </w:t>
      </w:r>
      <w:r w:rsidRPr="009F23F6">
        <w:rPr>
          <w:lang w:val="sv-FI"/>
        </w:rPr>
        <w:t>att</w:t>
      </w:r>
      <w:r w:rsidR="005160CB" w:rsidRPr="009F23F6">
        <w:rPr>
          <w:lang w:val="sv-FI"/>
        </w:rPr>
        <w:t xml:space="preserve"> </w:t>
      </w:r>
      <w:r w:rsidRPr="009F23F6">
        <w:rPr>
          <w:lang w:val="sv-FI"/>
        </w:rPr>
        <w:t>ta</w:t>
      </w:r>
      <w:r w:rsidR="005160CB" w:rsidRPr="009F23F6">
        <w:rPr>
          <w:lang w:val="sv-FI"/>
        </w:rPr>
        <w:t xml:space="preserve"> </w:t>
      </w:r>
      <w:r w:rsidRPr="009F23F6">
        <w:rPr>
          <w:lang w:val="sv-FI"/>
        </w:rPr>
        <w:t>med</w:t>
      </w:r>
      <w:r w:rsidR="005160CB" w:rsidRPr="009F23F6">
        <w:rPr>
          <w:lang w:val="sv-FI"/>
        </w:rPr>
        <w:t xml:space="preserve"> </w:t>
      </w:r>
      <w:r w:rsidRPr="009F23F6">
        <w:rPr>
          <w:lang w:val="sv-FI"/>
        </w:rPr>
        <w:t>sig</w:t>
      </w:r>
      <w:r w:rsidR="005160CB" w:rsidRPr="009F23F6">
        <w:rPr>
          <w:lang w:val="sv-FI"/>
        </w:rPr>
        <w:t xml:space="preserve"> </w:t>
      </w:r>
      <w:r w:rsidRPr="009F23F6">
        <w:rPr>
          <w:lang w:val="sv-FI"/>
        </w:rPr>
        <w:t>mobiltelefoner</w:t>
      </w:r>
      <w:r w:rsidR="005160CB" w:rsidRPr="009F23F6">
        <w:rPr>
          <w:lang w:val="sv-FI"/>
        </w:rPr>
        <w:t xml:space="preserve"> </w:t>
      </w:r>
      <w:r w:rsidRPr="009F23F6">
        <w:rPr>
          <w:lang w:val="sv-FI"/>
        </w:rPr>
        <w:t>och</w:t>
      </w:r>
      <w:r w:rsidR="005160CB" w:rsidRPr="009F23F6">
        <w:rPr>
          <w:lang w:val="sv-FI"/>
        </w:rPr>
        <w:t xml:space="preserve"> </w:t>
      </w:r>
      <w:r w:rsidRPr="009F23F6">
        <w:rPr>
          <w:lang w:val="sv-FI"/>
        </w:rPr>
        <w:t>andra</w:t>
      </w:r>
      <w:r w:rsidR="005160CB" w:rsidRPr="009F23F6">
        <w:rPr>
          <w:lang w:val="sv-FI"/>
        </w:rPr>
        <w:t xml:space="preserve"> </w:t>
      </w:r>
      <w:r w:rsidRPr="009F23F6">
        <w:rPr>
          <w:lang w:val="sv-FI"/>
        </w:rPr>
        <w:t>elektroniska</w:t>
      </w:r>
      <w:r w:rsidR="005160CB" w:rsidRPr="009F23F6">
        <w:rPr>
          <w:lang w:val="sv-FI"/>
        </w:rPr>
        <w:t xml:space="preserve"> </w:t>
      </w:r>
      <w:r w:rsidRPr="009F23F6">
        <w:rPr>
          <w:lang w:val="sv-FI"/>
        </w:rPr>
        <w:t xml:space="preserve">apparater (till exempel smartklockor) in i provlokalen </w:t>
      </w:r>
      <w:r w:rsidR="001139C8" w:rsidRPr="009F23F6">
        <w:rPr>
          <w:lang w:val="sv-FI"/>
        </w:rPr>
        <w:t xml:space="preserve">(Jfr 1.5.1 Examinandens dator och </w:t>
      </w:r>
      <w:r w:rsidR="00F362B7" w:rsidRPr="009F23F6">
        <w:rPr>
          <w:lang w:val="sv-FI"/>
        </w:rPr>
        <w:t>tilläggsutrustning)</w:t>
      </w:r>
      <w:r w:rsidR="00C13457" w:rsidRPr="009F23F6">
        <w:rPr>
          <w:lang w:val="sv-FI"/>
        </w:rPr>
        <w:t>.</w:t>
      </w:r>
    </w:p>
    <w:p w14:paraId="3F357FD6" w14:textId="75717659" w:rsidR="00BA6402" w:rsidRPr="009F23F6" w:rsidRDefault="00514906" w:rsidP="00787651">
      <w:pPr>
        <w:rPr>
          <w:lang w:val="sv-FI"/>
        </w:rPr>
      </w:pPr>
      <w:r w:rsidRPr="009F23F6">
        <w:rPr>
          <w:lang w:val="sv-FI"/>
        </w:rPr>
        <w:t>Övervakarna bör se till att deras mobiltelefoner är avstängda eller ljudlösa och att WLAN-uppkopplingen är avstängd. Övervakaren får i provlokalen endast använda telefonen i tvingande situationer som hänger ihop med anordnandet av examen. (Jfr 1.</w:t>
      </w:r>
      <w:r w:rsidR="006C44C3" w:rsidRPr="009F23F6">
        <w:rPr>
          <w:lang w:val="sv-FI"/>
        </w:rPr>
        <w:t>6</w:t>
      </w:r>
      <w:r w:rsidRPr="009F23F6">
        <w:rPr>
          <w:lang w:val="sv-FI"/>
        </w:rPr>
        <w:t xml:space="preserve"> </w:t>
      </w:r>
      <w:r w:rsidR="00BA6402" w:rsidRPr="009F23F6">
        <w:rPr>
          <w:lang w:val="sv-FI"/>
        </w:rPr>
        <w:t>Svikligt förfarande</w:t>
      </w:r>
      <w:r w:rsidRPr="009F23F6">
        <w:rPr>
          <w:lang w:val="sv-FI"/>
        </w:rPr>
        <w:t xml:space="preserve"> och brott mot examensordningen.)</w:t>
      </w:r>
    </w:p>
    <w:p w14:paraId="7B6D1FBA" w14:textId="78FA500B" w:rsidR="00980720" w:rsidRPr="009F23F6" w:rsidRDefault="007B1F31" w:rsidP="007B1F31">
      <w:pPr>
        <w:pStyle w:val="Otsikko51"/>
        <w:rPr>
          <w:color w:val="auto"/>
        </w:rPr>
      </w:pPr>
      <w:r w:rsidRPr="009F23F6">
        <w:rPr>
          <w:color w:val="auto"/>
        </w:rPr>
        <w:t>Startande av examinandernas datorer och identifiering av examinanderna</w:t>
      </w:r>
    </w:p>
    <w:p w14:paraId="06562E1F" w14:textId="6D87D331" w:rsidR="00BA6402" w:rsidRPr="009F23F6" w:rsidRDefault="00514906" w:rsidP="00787651">
      <w:pPr>
        <w:rPr>
          <w:lang w:val="sv-FI"/>
        </w:rPr>
      </w:pPr>
      <w:r w:rsidRPr="009F23F6">
        <w:rPr>
          <w:lang w:val="sv-FI"/>
        </w:rPr>
        <w:t xml:space="preserve">Examinanderna startar sin dator från det av nämnden levererade USB-minnet för examinanddatorn. </w:t>
      </w:r>
      <w:r w:rsidR="004276D0" w:rsidRPr="009F23F6">
        <w:rPr>
          <w:lang w:val="sv-FI"/>
        </w:rPr>
        <w:t xml:space="preserve">Det är endast tillåtet att avvika från detta </w:t>
      </w:r>
      <w:r w:rsidR="00E979A0" w:rsidRPr="009F23F6">
        <w:rPr>
          <w:lang w:val="sv-FI"/>
        </w:rPr>
        <w:t xml:space="preserve">med separat tillstånd </w:t>
      </w:r>
      <w:r w:rsidR="00A85A9D" w:rsidRPr="009F23F6">
        <w:rPr>
          <w:lang w:val="sv-FI"/>
        </w:rPr>
        <w:t>och anvisning om detta</w:t>
      </w:r>
      <w:r w:rsidR="00A7041C" w:rsidRPr="009F23F6">
        <w:rPr>
          <w:lang w:val="sv-FI"/>
        </w:rPr>
        <w:t xml:space="preserve"> av nämnden. </w:t>
      </w:r>
      <w:r w:rsidRPr="009F23F6">
        <w:rPr>
          <w:lang w:val="sv-FI"/>
        </w:rPr>
        <w:t>Examinandens dator får i provsituationen endast vara i kontakt med provlokalens servrar via provlokalsnätet.</w:t>
      </w:r>
    </w:p>
    <w:p w14:paraId="3B8A668C" w14:textId="77777777" w:rsidR="00135D95" w:rsidRPr="009F23F6" w:rsidRDefault="00514906" w:rsidP="00787651">
      <w:pPr>
        <w:rPr>
          <w:lang w:val="sv-FI"/>
        </w:rPr>
      </w:pPr>
      <w:r w:rsidRPr="009F23F6">
        <w:rPr>
          <w:lang w:val="sv-FI"/>
        </w:rPr>
        <w:t>Före provets början identifierar övervakarna examinanderna</w:t>
      </w:r>
      <w:r w:rsidR="00C51852" w:rsidRPr="009F23F6">
        <w:rPr>
          <w:lang w:val="sv-FI"/>
        </w:rPr>
        <w:t xml:space="preserve"> och</w:t>
      </w:r>
      <w:r w:rsidRPr="009F23F6">
        <w:rPr>
          <w:lang w:val="sv-FI"/>
        </w:rPr>
        <w:t xml:space="preserve"> kontrollerar namnet och personbeteckningen de matat in i provsystemet</w:t>
      </w:r>
      <w:r w:rsidR="00C51852" w:rsidRPr="009F23F6">
        <w:rPr>
          <w:lang w:val="sv-FI"/>
        </w:rPr>
        <w:t xml:space="preserve">. </w:t>
      </w:r>
      <w:r w:rsidR="00135D95" w:rsidRPr="009F23F6">
        <w:rPr>
          <w:lang w:val="sv-FI"/>
        </w:rPr>
        <w:t>Övervakaren</w:t>
      </w:r>
      <w:r w:rsidR="00C51852" w:rsidRPr="009F23F6">
        <w:rPr>
          <w:lang w:val="sv-FI"/>
        </w:rPr>
        <w:t xml:space="preserve"> kan med samma kontrollera</w:t>
      </w:r>
      <w:r w:rsidR="00135D95" w:rsidRPr="009F23F6">
        <w:rPr>
          <w:lang w:val="sv-FI"/>
        </w:rPr>
        <w:t>, att</w:t>
      </w:r>
      <w:r w:rsidRPr="009F23F6">
        <w:rPr>
          <w:lang w:val="sv-FI"/>
        </w:rPr>
        <w:t xml:space="preserve"> examinande</w:t>
      </w:r>
      <w:r w:rsidR="00135D95" w:rsidRPr="009F23F6">
        <w:rPr>
          <w:lang w:val="sv-FI"/>
        </w:rPr>
        <w:t>n</w:t>
      </w:r>
      <w:r w:rsidRPr="009F23F6">
        <w:rPr>
          <w:lang w:val="sv-FI"/>
        </w:rPr>
        <w:t xml:space="preserve"> valt det prov </w:t>
      </w:r>
      <w:r w:rsidR="00135D95" w:rsidRPr="009F23F6">
        <w:rPr>
          <w:lang w:val="sv-FI"/>
        </w:rPr>
        <w:t xml:space="preserve">och språkversion </w:t>
      </w:r>
      <w:r w:rsidRPr="009F23F6">
        <w:rPr>
          <w:lang w:val="sv-FI"/>
        </w:rPr>
        <w:t xml:space="preserve">som </w:t>
      </w:r>
      <w:r w:rsidR="00135D95" w:rsidRPr="009F23F6">
        <w:rPr>
          <w:lang w:val="sv-FI"/>
        </w:rPr>
        <w:t>hen</w:t>
      </w:r>
      <w:r w:rsidRPr="009F23F6">
        <w:rPr>
          <w:lang w:val="sv-FI"/>
        </w:rPr>
        <w:t xml:space="preserve"> anmält sig till.</w:t>
      </w:r>
    </w:p>
    <w:p w14:paraId="0F6AB5E7" w14:textId="79C3DDF2" w:rsidR="007B1F31" w:rsidRPr="009F23F6" w:rsidRDefault="003E65E3" w:rsidP="003E65E3">
      <w:pPr>
        <w:pStyle w:val="Otsikko51"/>
        <w:rPr>
          <w:color w:val="auto"/>
        </w:rPr>
      </w:pPr>
      <w:r w:rsidRPr="009F23F6">
        <w:rPr>
          <w:color w:val="auto"/>
        </w:rPr>
        <w:t>Avbrott under provet och meddelanden</w:t>
      </w:r>
    </w:p>
    <w:p w14:paraId="623E2A3D" w14:textId="30B4FA0A" w:rsidR="00514906" w:rsidRPr="009F23F6" w:rsidRDefault="00514906" w:rsidP="00787651">
      <w:pPr>
        <w:rPr>
          <w:lang w:val="sv-FI"/>
        </w:rPr>
      </w:pPr>
      <w:r w:rsidRPr="009F23F6">
        <w:rPr>
          <w:lang w:val="sv-FI"/>
        </w:rPr>
        <w:t xml:space="preserve">Före provet inletts och då utförandet av provet är avbrutet är det inte tillåtet för examinander att göra anteckningar </w:t>
      </w:r>
      <w:r w:rsidR="00F35102" w:rsidRPr="009F23F6">
        <w:rPr>
          <w:lang w:val="sv-FI"/>
        </w:rPr>
        <w:t xml:space="preserve">eller andra markeringar </w:t>
      </w:r>
      <w:r w:rsidRPr="009F23F6">
        <w:rPr>
          <w:lang w:val="sv-FI"/>
        </w:rPr>
        <w:t>på papper eller på sin</w:t>
      </w:r>
      <w:r w:rsidR="00053CE5" w:rsidRPr="009F23F6">
        <w:rPr>
          <w:lang w:val="sv-FI"/>
        </w:rPr>
        <w:t>a</w:t>
      </w:r>
      <w:r w:rsidRPr="009F23F6">
        <w:rPr>
          <w:lang w:val="sv-FI"/>
        </w:rPr>
        <w:t xml:space="preserve"> dator</w:t>
      </w:r>
      <w:r w:rsidR="003C799D" w:rsidRPr="009F23F6">
        <w:rPr>
          <w:lang w:val="sv-FI"/>
        </w:rPr>
        <w:t>er</w:t>
      </w:r>
      <w:r w:rsidRPr="009F23F6">
        <w:rPr>
          <w:lang w:val="sv-FI"/>
        </w:rPr>
        <w:t>.</w:t>
      </w:r>
    </w:p>
    <w:p w14:paraId="0608E069" w14:textId="4EC44428" w:rsidR="00901152" w:rsidRPr="009F23F6" w:rsidRDefault="00514906" w:rsidP="00787651">
      <w:pPr>
        <w:rPr>
          <w:lang w:val="sv-FI"/>
        </w:rPr>
      </w:pPr>
      <w:r w:rsidRPr="009F23F6">
        <w:rPr>
          <w:lang w:val="sv-FI"/>
        </w:rPr>
        <w:t xml:space="preserve">Under provet är det inte tillåtet att meddela examinanderna något som gäller själva provuppgifterna, om inte nämnden angett att så ska ske. </w:t>
      </w:r>
    </w:p>
    <w:p w14:paraId="6C748A25" w14:textId="1D04CA39" w:rsidR="002A0D55" w:rsidRPr="009F23F6" w:rsidRDefault="00857060" w:rsidP="00857060">
      <w:pPr>
        <w:pStyle w:val="Otsikko51"/>
        <w:rPr>
          <w:color w:val="auto"/>
        </w:rPr>
      </w:pPr>
      <w:r w:rsidRPr="009F23F6">
        <w:rPr>
          <w:color w:val="auto"/>
        </w:rPr>
        <w:lastRenderedPageBreak/>
        <w:t>Toalettbesök under provet</w:t>
      </w:r>
    </w:p>
    <w:p w14:paraId="3AF2FA69" w14:textId="3A9E7829" w:rsidR="00053CE5" w:rsidRPr="009F23F6" w:rsidRDefault="00514906" w:rsidP="00787651">
      <w:pPr>
        <w:rPr>
          <w:lang w:val="sv-FI"/>
        </w:rPr>
      </w:pPr>
      <w:r w:rsidRPr="009F23F6">
        <w:rPr>
          <w:lang w:val="sv-FI"/>
        </w:rPr>
        <w:t xml:space="preserve">Under toalettbesök ska examinanden genom att använda skärmskydd, skärmsläckare eller något annat se till att hans eller hennes skärm inte går att avläsa. För att förhindra fusk måste läraren slumpmässigt välja </w:t>
      </w:r>
      <w:r w:rsidR="00901152" w:rsidRPr="009F23F6">
        <w:rPr>
          <w:lang w:val="sv-FI"/>
        </w:rPr>
        <w:t>toalett</w:t>
      </w:r>
      <w:r w:rsidRPr="009F23F6">
        <w:rPr>
          <w:lang w:val="sv-FI"/>
        </w:rPr>
        <w:t>, så att det inte på förhand går att räkna ut vilke</w:t>
      </w:r>
      <w:r w:rsidR="00901152" w:rsidRPr="009F23F6">
        <w:rPr>
          <w:lang w:val="sv-FI"/>
        </w:rPr>
        <w:t>n toalett</w:t>
      </w:r>
      <w:r w:rsidRPr="009F23F6">
        <w:rPr>
          <w:lang w:val="sv-FI"/>
        </w:rPr>
        <w:t xml:space="preserve"> som är i bruk och när. </w:t>
      </w:r>
      <w:r w:rsidR="00053CE5" w:rsidRPr="009F23F6">
        <w:rPr>
          <w:lang w:val="sv-FI"/>
        </w:rPr>
        <w:t>Gymnasiet</w:t>
      </w:r>
      <w:r w:rsidRPr="009F23F6">
        <w:rPr>
          <w:lang w:val="sv-FI"/>
        </w:rPr>
        <w:t xml:space="preserve"> ska också på annat sätt se till att besöken på </w:t>
      </w:r>
      <w:r w:rsidR="00053CE5" w:rsidRPr="009F23F6">
        <w:rPr>
          <w:lang w:val="sv-FI"/>
        </w:rPr>
        <w:t>toalett</w:t>
      </w:r>
      <w:r w:rsidRPr="009F23F6">
        <w:rPr>
          <w:lang w:val="sv-FI"/>
        </w:rPr>
        <w:t xml:space="preserve"> inte ger tillfälle till utbyte av information examinanderna emellan. </w:t>
      </w:r>
    </w:p>
    <w:p w14:paraId="6C46C326" w14:textId="196260AE" w:rsidR="00FD6F63" w:rsidRPr="009F23F6" w:rsidRDefault="00857060" w:rsidP="00F64B1B">
      <w:pPr>
        <w:pStyle w:val="Otsikko51"/>
        <w:rPr>
          <w:color w:val="auto"/>
        </w:rPr>
      </w:pPr>
      <w:r w:rsidRPr="009F23F6">
        <w:rPr>
          <w:color w:val="auto"/>
        </w:rPr>
        <w:t>Examinander som avlägger två språ</w:t>
      </w:r>
      <w:r w:rsidR="00F64B1B" w:rsidRPr="009F23F6">
        <w:rPr>
          <w:color w:val="auto"/>
        </w:rPr>
        <w:t>kprov på samma dag</w:t>
      </w:r>
    </w:p>
    <w:p w14:paraId="5A8DCC72" w14:textId="2AC8969D" w:rsidR="00FD6F63" w:rsidRPr="009F23F6" w:rsidRDefault="00FD6F63" w:rsidP="00FD6F63">
      <w:pPr>
        <w:rPr>
          <w:lang w:val="sv-FI"/>
        </w:rPr>
      </w:pPr>
      <w:r w:rsidRPr="009F23F6">
        <w:rPr>
          <w:lang w:val="sv-FI"/>
        </w:rPr>
        <w:t>En examinand som en och samma dag skriver två språkprov baserade på kort lärokurs ska skriva proven efter varandra. Examinanden får vid provtillfällets början välja vilket av proven hen utför först. Då examinanden avslutar det första provet och vill gå över till det andra provet ska hen kalla på övervakaren. Övervakaren identifierar examinanden på nytt som ovan beskrivits. Examinanden kan inte gå tillbaka till det första provet efter att det andra provet inletts.</w:t>
      </w:r>
    </w:p>
    <w:p w14:paraId="23E31AF4" w14:textId="38B79777" w:rsidR="00FD6F63" w:rsidRPr="009F23F6" w:rsidRDefault="00F64B1B" w:rsidP="00F64B1B">
      <w:pPr>
        <w:pStyle w:val="Otsikko51"/>
        <w:rPr>
          <w:color w:val="auto"/>
        </w:rPr>
      </w:pPr>
      <w:r w:rsidRPr="009F23F6">
        <w:rPr>
          <w:color w:val="auto"/>
        </w:rPr>
        <w:t>Kaffeservering under provet</w:t>
      </w:r>
    </w:p>
    <w:p w14:paraId="5E717DDC" w14:textId="77777777" w:rsidR="00E3209E" w:rsidRPr="009F23F6" w:rsidRDefault="00514906" w:rsidP="00787651">
      <w:pPr>
        <w:rPr>
          <w:lang w:val="sv-FI"/>
        </w:rPr>
      </w:pPr>
      <w:r w:rsidRPr="009F23F6">
        <w:rPr>
          <w:lang w:val="sv-FI"/>
        </w:rPr>
        <w:t>Under</w:t>
      </w:r>
      <w:r w:rsidR="005160CB" w:rsidRPr="009F23F6">
        <w:rPr>
          <w:lang w:val="sv-FI"/>
        </w:rPr>
        <w:t xml:space="preserve"> </w:t>
      </w:r>
      <w:r w:rsidRPr="009F23F6">
        <w:rPr>
          <w:lang w:val="sv-FI"/>
        </w:rPr>
        <w:t>provet</w:t>
      </w:r>
      <w:r w:rsidR="005160CB" w:rsidRPr="009F23F6">
        <w:rPr>
          <w:lang w:val="sv-FI"/>
        </w:rPr>
        <w:t xml:space="preserve"> </w:t>
      </w:r>
      <w:r w:rsidRPr="009F23F6">
        <w:rPr>
          <w:lang w:val="sv-FI"/>
        </w:rPr>
        <w:t>kan</w:t>
      </w:r>
      <w:r w:rsidR="005160CB" w:rsidRPr="009F23F6">
        <w:rPr>
          <w:lang w:val="sv-FI"/>
        </w:rPr>
        <w:t xml:space="preserve"> </w:t>
      </w:r>
      <w:r w:rsidRPr="009F23F6">
        <w:rPr>
          <w:lang w:val="sv-FI"/>
        </w:rPr>
        <w:t>kaffe</w:t>
      </w:r>
      <w:r w:rsidR="005160CB" w:rsidRPr="009F23F6">
        <w:rPr>
          <w:lang w:val="sv-FI"/>
        </w:rPr>
        <w:t xml:space="preserve"> </w:t>
      </w:r>
      <w:r w:rsidR="00182929" w:rsidRPr="009F23F6">
        <w:rPr>
          <w:lang w:val="sv-FI"/>
        </w:rPr>
        <w:t xml:space="preserve">och te </w:t>
      </w:r>
      <w:r w:rsidRPr="009F23F6">
        <w:rPr>
          <w:lang w:val="sv-FI"/>
        </w:rPr>
        <w:t>serveras</w:t>
      </w:r>
      <w:r w:rsidR="005160CB" w:rsidRPr="009F23F6">
        <w:rPr>
          <w:lang w:val="sv-FI"/>
        </w:rPr>
        <w:t xml:space="preserve"> </w:t>
      </w:r>
      <w:r w:rsidRPr="009F23F6">
        <w:rPr>
          <w:lang w:val="sv-FI"/>
        </w:rPr>
        <w:t>beroende</w:t>
      </w:r>
      <w:r w:rsidR="005160CB" w:rsidRPr="009F23F6">
        <w:rPr>
          <w:lang w:val="sv-FI"/>
        </w:rPr>
        <w:t xml:space="preserve"> </w:t>
      </w:r>
      <w:r w:rsidRPr="009F23F6">
        <w:rPr>
          <w:lang w:val="sv-FI"/>
        </w:rPr>
        <w:t>på</w:t>
      </w:r>
      <w:r w:rsidR="005160CB" w:rsidRPr="009F23F6">
        <w:rPr>
          <w:lang w:val="sv-FI"/>
        </w:rPr>
        <w:t xml:space="preserve"> </w:t>
      </w:r>
      <w:r w:rsidRPr="009F23F6">
        <w:rPr>
          <w:lang w:val="sv-FI"/>
        </w:rPr>
        <w:t>vad</w:t>
      </w:r>
      <w:r w:rsidR="005160CB" w:rsidRPr="009F23F6">
        <w:rPr>
          <w:lang w:val="sv-FI"/>
        </w:rPr>
        <w:t xml:space="preserve"> </w:t>
      </w:r>
      <w:r w:rsidRPr="009F23F6">
        <w:rPr>
          <w:lang w:val="sv-FI"/>
        </w:rPr>
        <w:t>man</w:t>
      </w:r>
      <w:r w:rsidR="005160CB" w:rsidRPr="009F23F6">
        <w:rPr>
          <w:lang w:val="sv-FI"/>
        </w:rPr>
        <w:t xml:space="preserve"> </w:t>
      </w:r>
      <w:r w:rsidRPr="009F23F6">
        <w:rPr>
          <w:lang w:val="sv-FI"/>
        </w:rPr>
        <w:t>avtalat</w:t>
      </w:r>
      <w:r w:rsidR="005160CB" w:rsidRPr="009F23F6">
        <w:rPr>
          <w:lang w:val="sv-FI"/>
        </w:rPr>
        <w:t xml:space="preserve"> </w:t>
      </w:r>
      <w:r w:rsidRPr="009F23F6">
        <w:rPr>
          <w:lang w:val="sv-FI"/>
        </w:rPr>
        <w:t>med</w:t>
      </w:r>
      <w:r w:rsidR="005160CB" w:rsidRPr="009F23F6">
        <w:rPr>
          <w:lang w:val="sv-FI"/>
        </w:rPr>
        <w:t xml:space="preserve"> </w:t>
      </w:r>
      <w:r w:rsidRPr="009F23F6">
        <w:rPr>
          <w:lang w:val="sv-FI"/>
        </w:rPr>
        <w:t>examinanderna</w:t>
      </w:r>
      <w:r w:rsidR="005160CB" w:rsidRPr="009F23F6">
        <w:rPr>
          <w:lang w:val="sv-FI"/>
        </w:rPr>
        <w:t xml:space="preserve"> </w:t>
      </w:r>
      <w:r w:rsidRPr="009F23F6">
        <w:rPr>
          <w:lang w:val="sv-FI"/>
        </w:rPr>
        <w:t>om</w:t>
      </w:r>
      <w:r w:rsidR="005160CB" w:rsidRPr="009F23F6">
        <w:rPr>
          <w:lang w:val="sv-FI"/>
        </w:rPr>
        <w:t xml:space="preserve"> </w:t>
      </w:r>
      <w:r w:rsidRPr="009F23F6">
        <w:rPr>
          <w:lang w:val="sv-FI"/>
        </w:rPr>
        <w:t>på</w:t>
      </w:r>
      <w:r w:rsidR="005160CB" w:rsidRPr="009F23F6">
        <w:rPr>
          <w:lang w:val="sv-FI"/>
        </w:rPr>
        <w:t xml:space="preserve"> </w:t>
      </w:r>
      <w:r w:rsidRPr="009F23F6">
        <w:rPr>
          <w:lang w:val="sv-FI"/>
        </w:rPr>
        <w:t>förhand.</w:t>
      </w:r>
      <w:r w:rsidR="005160CB" w:rsidRPr="009F23F6">
        <w:rPr>
          <w:lang w:val="sv-FI"/>
        </w:rPr>
        <w:t xml:space="preserve"> </w:t>
      </w:r>
      <w:r w:rsidRPr="009F23F6">
        <w:rPr>
          <w:lang w:val="sv-FI"/>
        </w:rPr>
        <w:t xml:space="preserve">Utomstående personer som hjälper till med serveringen ska noteras i provprotokollet. Under kaffepauserna måste den normala övervakningen skärpas. </w:t>
      </w:r>
    </w:p>
    <w:p w14:paraId="63B54601" w14:textId="5382DD52" w:rsidR="00BD7273" w:rsidRPr="009F23F6" w:rsidRDefault="00514906" w:rsidP="00787651">
      <w:pPr>
        <w:rPr>
          <w:lang w:val="sv-FI"/>
        </w:rPr>
      </w:pPr>
      <w:r w:rsidRPr="009F23F6">
        <w:rPr>
          <w:lang w:val="sv-FI"/>
        </w:rPr>
        <w:t>Rökpauser o.d. är inte tillåtna under pågående prov.</w:t>
      </w:r>
    </w:p>
    <w:p w14:paraId="08475172" w14:textId="7C448B9B" w:rsidR="00182929" w:rsidRPr="009F23F6" w:rsidRDefault="00C1584B" w:rsidP="00C1584B">
      <w:pPr>
        <w:pStyle w:val="Otsikko51"/>
        <w:rPr>
          <w:color w:val="auto"/>
        </w:rPr>
      </w:pPr>
      <w:r w:rsidRPr="009F23F6">
        <w:rPr>
          <w:color w:val="auto"/>
        </w:rPr>
        <w:t>Avslutande av provet</w:t>
      </w:r>
    </w:p>
    <w:p w14:paraId="39645DCC" w14:textId="77777777" w:rsidR="00BD7273" w:rsidRPr="009F23F6" w:rsidRDefault="00514906" w:rsidP="00787651">
      <w:pPr>
        <w:rPr>
          <w:lang w:val="sv-FI"/>
        </w:rPr>
      </w:pPr>
      <w:r w:rsidRPr="009F23F6">
        <w:rPr>
          <w:lang w:val="sv-FI"/>
        </w:rPr>
        <w:t>När</w:t>
      </w:r>
      <w:r w:rsidR="005160CB" w:rsidRPr="009F23F6">
        <w:rPr>
          <w:lang w:val="sv-FI"/>
        </w:rPr>
        <w:t xml:space="preserve"> </w:t>
      </w:r>
      <w:r w:rsidRPr="009F23F6">
        <w:rPr>
          <w:lang w:val="sv-FI"/>
        </w:rPr>
        <w:t>examinanden</w:t>
      </w:r>
      <w:r w:rsidR="005160CB" w:rsidRPr="009F23F6">
        <w:rPr>
          <w:lang w:val="sv-FI"/>
        </w:rPr>
        <w:t xml:space="preserve"> </w:t>
      </w:r>
      <w:r w:rsidRPr="009F23F6">
        <w:rPr>
          <w:lang w:val="sv-FI"/>
        </w:rPr>
        <w:t>slutfört</w:t>
      </w:r>
      <w:r w:rsidR="005160CB" w:rsidRPr="009F23F6">
        <w:rPr>
          <w:lang w:val="sv-FI"/>
        </w:rPr>
        <w:t xml:space="preserve"> </w:t>
      </w:r>
      <w:r w:rsidRPr="009F23F6">
        <w:rPr>
          <w:lang w:val="sv-FI"/>
        </w:rPr>
        <w:t>provet</w:t>
      </w:r>
      <w:r w:rsidR="005160CB" w:rsidRPr="009F23F6">
        <w:rPr>
          <w:lang w:val="sv-FI"/>
        </w:rPr>
        <w:t xml:space="preserve"> </w:t>
      </w:r>
      <w:r w:rsidRPr="009F23F6">
        <w:rPr>
          <w:lang w:val="sv-FI"/>
        </w:rPr>
        <w:t>lösgör</w:t>
      </w:r>
      <w:r w:rsidR="005160CB" w:rsidRPr="009F23F6">
        <w:rPr>
          <w:lang w:val="sv-FI"/>
        </w:rPr>
        <w:t xml:space="preserve"> </w:t>
      </w:r>
      <w:r w:rsidRPr="009F23F6">
        <w:rPr>
          <w:lang w:val="sv-FI"/>
        </w:rPr>
        <w:t>hen</w:t>
      </w:r>
      <w:r w:rsidR="005160CB" w:rsidRPr="009F23F6">
        <w:rPr>
          <w:lang w:val="sv-FI"/>
        </w:rPr>
        <w:t xml:space="preserve"> </w:t>
      </w:r>
      <w:r w:rsidRPr="009F23F6">
        <w:rPr>
          <w:lang w:val="sv-FI"/>
        </w:rPr>
        <w:t>USB-minnet</w:t>
      </w:r>
      <w:r w:rsidR="005160CB" w:rsidRPr="009F23F6">
        <w:rPr>
          <w:lang w:val="sv-FI"/>
        </w:rPr>
        <w:t xml:space="preserve"> </w:t>
      </w:r>
      <w:r w:rsidRPr="009F23F6">
        <w:rPr>
          <w:lang w:val="sv-FI"/>
        </w:rPr>
        <w:t>från</w:t>
      </w:r>
      <w:r w:rsidR="005160CB" w:rsidRPr="009F23F6">
        <w:rPr>
          <w:lang w:val="sv-FI"/>
        </w:rPr>
        <w:t xml:space="preserve"> </w:t>
      </w:r>
      <w:r w:rsidRPr="009F23F6">
        <w:rPr>
          <w:lang w:val="sv-FI"/>
        </w:rPr>
        <w:t>datorn</w:t>
      </w:r>
      <w:r w:rsidR="005160CB" w:rsidRPr="009F23F6">
        <w:rPr>
          <w:lang w:val="sv-FI"/>
        </w:rPr>
        <w:t xml:space="preserve"> </w:t>
      </w:r>
      <w:r w:rsidRPr="009F23F6">
        <w:rPr>
          <w:lang w:val="sv-FI"/>
        </w:rPr>
        <w:t>och</w:t>
      </w:r>
      <w:r w:rsidR="005160CB" w:rsidRPr="009F23F6">
        <w:rPr>
          <w:lang w:val="sv-FI"/>
        </w:rPr>
        <w:t xml:space="preserve"> </w:t>
      </w:r>
      <w:r w:rsidRPr="009F23F6">
        <w:rPr>
          <w:lang w:val="sv-FI"/>
        </w:rPr>
        <w:t>lämnar</w:t>
      </w:r>
      <w:r w:rsidR="005160CB" w:rsidRPr="009F23F6">
        <w:rPr>
          <w:lang w:val="sv-FI"/>
        </w:rPr>
        <w:t xml:space="preserve"> </w:t>
      </w:r>
      <w:r w:rsidRPr="009F23F6">
        <w:rPr>
          <w:lang w:val="sv-FI"/>
        </w:rPr>
        <w:t>det</w:t>
      </w:r>
      <w:r w:rsidR="005160CB" w:rsidRPr="009F23F6">
        <w:rPr>
          <w:lang w:val="sv-FI"/>
        </w:rPr>
        <w:t xml:space="preserve"> </w:t>
      </w:r>
      <w:r w:rsidRPr="009F23F6">
        <w:rPr>
          <w:lang w:val="sv-FI"/>
        </w:rPr>
        <w:t>till</w:t>
      </w:r>
      <w:r w:rsidR="005160CB" w:rsidRPr="009F23F6">
        <w:rPr>
          <w:lang w:val="sv-FI"/>
        </w:rPr>
        <w:t xml:space="preserve"> </w:t>
      </w:r>
      <w:r w:rsidRPr="009F23F6">
        <w:rPr>
          <w:lang w:val="sv-FI"/>
        </w:rPr>
        <w:t>övervakaren.</w:t>
      </w:r>
      <w:r w:rsidR="005160CB" w:rsidRPr="009F23F6">
        <w:rPr>
          <w:lang w:val="sv-FI"/>
        </w:rPr>
        <w:t xml:space="preserve"> </w:t>
      </w:r>
      <w:r w:rsidRPr="009F23F6">
        <w:rPr>
          <w:lang w:val="sv-FI"/>
        </w:rPr>
        <w:t>Övervakaren ser till att alla USB-minnen samlas in. Examinanden lämnar eventuella utkast på papper hela och oskadade till övervakaren. Övervakaren kontrollerar att alla utkast är försedda med examinandens namn. När provtiden är till ända och övervakaren meddelat det till examinanderna avslutar övervakaren provet på provlokalens server.</w:t>
      </w:r>
    </w:p>
    <w:p w14:paraId="637F4DA5" w14:textId="3136C38D" w:rsidR="00074A5C" w:rsidRPr="009F23F6" w:rsidRDefault="00074A5C" w:rsidP="00074A5C">
      <w:pPr>
        <w:pStyle w:val="Otsikko51"/>
        <w:rPr>
          <w:color w:val="auto"/>
        </w:rPr>
      </w:pPr>
      <w:r w:rsidRPr="009F23F6">
        <w:rPr>
          <w:color w:val="auto"/>
        </w:rPr>
        <w:lastRenderedPageBreak/>
        <w:t>Avslutande av provtillfället och överföring av provprestationerna till examenstjänsten</w:t>
      </w:r>
    </w:p>
    <w:p w14:paraId="0F812AC5" w14:textId="77777777" w:rsidR="001E75CB" w:rsidRPr="009F23F6" w:rsidRDefault="00514906" w:rsidP="00787651">
      <w:pPr>
        <w:rPr>
          <w:lang w:val="sv-FI"/>
        </w:rPr>
      </w:pPr>
      <w:r w:rsidRPr="009F23F6">
        <w:rPr>
          <w:lang w:val="sv-FI"/>
        </w:rPr>
        <w:t>När</w:t>
      </w:r>
      <w:r w:rsidR="005160CB" w:rsidRPr="009F23F6">
        <w:rPr>
          <w:lang w:val="sv-FI"/>
        </w:rPr>
        <w:t xml:space="preserve"> </w:t>
      </w:r>
      <w:r w:rsidRPr="009F23F6">
        <w:rPr>
          <w:lang w:val="sv-FI"/>
        </w:rPr>
        <w:t>alla</w:t>
      </w:r>
      <w:r w:rsidR="005160CB" w:rsidRPr="009F23F6">
        <w:rPr>
          <w:lang w:val="sv-FI"/>
        </w:rPr>
        <w:t xml:space="preserve"> </w:t>
      </w:r>
      <w:r w:rsidRPr="009F23F6">
        <w:rPr>
          <w:lang w:val="sv-FI"/>
        </w:rPr>
        <w:t>examinander</w:t>
      </w:r>
      <w:r w:rsidR="005160CB" w:rsidRPr="009F23F6">
        <w:rPr>
          <w:lang w:val="sv-FI"/>
        </w:rPr>
        <w:t xml:space="preserve"> </w:t>
      </w:r>
      <w:r w:rsidRPr="009F23F6">
        <w:rPr>
          <w:lang w:val="sv-FI"/>
        </w:rPr>
        <w:t>har</w:t>
      </w:r>
      <w:r w:rsidR="005160CB" w:rsidRPr="009F23F6">
        <w:rPr>
          <w:lang w:val="sv-FI"/>
        </w:rPr>
        <w:t xml:space="preserve"> </w:t>
      </w:r>
      <w:r w:rsidRPr="009F23F6">
        <w:rPr>
          <w:lang w:val="sv-FI"/>
        </w:rPr>
        <w:t>lämnat</w:t>
      </w:r>
      <w:r w:rsidR="005160CB" w:rsidRPr="009F23F6">
        <w:rPr>
          <w:lang w:val="sv-FI"/>
        </w:rPr>
        <w:t xml:space="preserve"> </w:t>
      </w:r>
      <w:r w:rsidRPr="009F23F6">
        <w:rPr>
          <w:lang w:val="sv-FI"/>
        </w:rPr>
        <w:t>provlokalen</w:t>
      </w:r>
      <w:r w:rsidR="005160CB" w:rsidRPr="009F23F6">
        <w:rPr>
          <w:lang w:val="sv-FI"/>
        </w:rPr>
        <w:t xml:space="preserve"> </w:t>
      </w:r>
      <w:r w:rsidRPr="009F23F6">
        <w:rPr>
          <w:lang w:val="sv-FI"/>
        </w:rPr>
        <w:t>laddar</w:t>
      </w:r>
      <w:r w:rsidR="005160CB" w:rsidRPr="009F23F6">
        <w:rPr>
          <w:lang w:val="sv-FI"/>
        </w:rPr>
        <w:t xml:space="preserve"> </w:t>
      </w:r>
      <w:r w:rsidRPr="009F23F6">
        <w:rPr>
          <w:lang w:val="sv-FI"/>
        </w:rPr>
        <w:t>övervakaren</w:t>
      </w:r>
      <w:r w:rsidR="005160CB" w:rsidRPr="009F23F6">
        <w:rPr>
          <w:lang w:val="sv-FI"/>
        </w:rPr>
        <w:t xml:space="preserve"> </w:t>
      </w:r>
      <w:r w:rsidRPr="009F23F6">
        <w:rPr>
          <w:lang w:val="sv-FI"/>
        </w:rPr>
        <w:t>ned</w:t>
      </w:r>
      <w:r w:rsidR="005160CB" w:rsidRPr="009F23F6">
        <w:rPr>
          <w:lang w:val="sv-FI"/>
        </w:rPr>
        <w:t xml:space="preserve"> </w:t>
      </w:r>
      <w:r w:rsidRPr="009F23F6">
        <w:rPr>
          <w:lang w:val="sv-FI"/>
        </w:rPr>
        <w:t>provprestationerna</w:t>
      </w:r>
      <w:r w:rsidR="005160CB" w:rsidRPr="009F23F6">
        <w:rPr>
          <w:lang w:val="sv-FI"/>
        </w:rPr>
        <w:t xml:space="preserve"> </w:t>
      </w:r>
      <w:r w:rsidRPr="009F23F6">
        <w:rPr>
          <w:lang w:val="sv-FI"/>
        </w:rPr>
        <w:t>från</w:t>
      </w:r>
      <w:r w:rsidR="005160CB" w:rsidRPr="009F23F6">
        <w:rPr>
          <w:lang w:val="sv-FI"/>
        </w:rPr>
        <w:t xml:space="preserve"> </w:t>
      </w:r>
      <w:r w:rsidRPr="009F23F6">
        <w:rPr>
          <w:lang w:val="sv-FI"/>
        </w:rPr>
        <w:t>provlokalens</w:t>
      </w:r>
      <w:r w:rsidR="005160CB" w:rsidRPr="009F23F6">
        <w:rPr>
          <w:lang w:val="sv-FI"/>
        </w:rPr>
        <w:t xml:space="preserve"> </w:t>
      </w:r>
      <w:r w:rsidRPr="009F23F6">
        <w:rPr>
          <w:lang w:val="sv-FI"/>
        </w:rPr>
        <w:t>server</w:t>
      </w:r>
      <w:r w:rsidR="005160CB" w:rsidRPr="009F23F6">
        <w:rPr>
          <w:lang w:val="sv-FI"/>
        </w:rPr>
        <w:t xml:space="preserve"> </w:t>
      </w:r>
      <w:r w:rsidRPr="009F23F6">
        <w:rPr>
          <w:lang w:val="sv-FI"/>
        </w:rPr>
        <w:t>till</w:t>
      </w:r>
      <w:r w:rsidR="005160CB" w:rsidRPr="009F23F6">
        <w:rPr>
          <w:lang w:val="sv-FI"/>
        </w:rPr>
        <w:t xml:space="preserve"> </w:t>
      </w:r>
      <w:r w:rsidRPr="009F23F6">
        <w:rPr>
          <w:lang w:val="sv-FI"/>
        </w:rPr>
        <w:t>ett</w:t>
      </w:r>
      <w:r w:rsidR="005160CB" w:rsidRPr="009F23F6">
        <w:rPr>
          <w:lang w:val="sv-FI"/>
        </w:rPr>
        <w:t xml:space="preserve"> </w:t>
      </w:r>
      <w:r w:rsidRPr="009F23F6">
        <w:rPr>
          <w:lang w:val="sv-FI"/>
        </w:rPr>
        <w:t>USB-minne</w:t>
      </w:r>
      <w:r w:rsidR="005160CB" w:rsidRPr="009F23F6">
        <w:rPr>
          <w:lang w:val="sv-FI"/>
        </w:rPr>
        <w:t xml:space="preserve"> </w:t>
      </w:r>
      <w:r w:rsidRPr="009F23F6">
        <w:rPr>
          <w:lang w:val="sv-FI"/>
        </w:rPr>
        <w:t>och</w:t>
      </w:r>
      <w:r w:rsidR="005160CB" w:rsidRPr="009F23F6">
        <w:rPr>
          <w:lang w:val="sv-FI"/>
        </w:rPr>
        <w:t xml:space="preserve"> </w:t>
      </w:r>
      <w:r w:rsidRPr="009F23F6">
        <w:rPr>
          <w:lang w:val="sv-FI"/>
        </w:rPr>
        <w:t>överlämnar</w:t>
      </w:r>
      <w:r w:rsidR="005160CB" w:rsidRPr="009F23F6">
        <w:rPr>
          <w:lang w:val="sv-FI"/>
        </w:rPr>
        <w:t xml:space="preserve"> </w:t>
      </w:r>
      <w:r w:rsidRPr="009F23F6">
        <w:rPr>
          <w:lang w:val="sv-FI"/>
        </w:rPr>
        <w:t>det</w:t>
      </w:r>
      <w:r w:rsidR="005160CB" w:rsidRPr="009F23F6">
        <w:rPr>
          <w:lang w:val="sv-FI"/>
        </w:rPr>
        <w:t xml:space="preserve"> </w:t>
      </w:r>
      <w:r w:rsidRPr="009F23F6">
        <w:rPr>
          <w:lang w:val="sv-FI"/>
        </w:rPr>
        <w:t>till</w:t>
      </w:r>
      <w:r w:rsidR="005160CB" w:rsidRPr="009F23F6">
        <w:rPr>
          <w:lang w:val="sv-FI"/>
        </w:rPr>
        <w:t xml:space="preserve"> </w:t>
      </w:r>
      <w:r w:rsidRPr="009F23F6">
        <w:rPr>
          <w:lang w:val="sv-FI"/>
        </w:rPr>
        <w:t>rektor</w:t>
      </w:r>
      <w:r w:rsidR="005160CB" w:rsidRPr="009F23F6">
        <w:rPr>
          <w:lang w:val="sv-FI"/>
        </w:rPr>
        <w:t xml:space="preserve"> </w:t>
      </w:r>
      <w:r w:rsidRPr="009F23F6">
        <w:rPr>
          <w:lang w:val="sv-FI"/>
        </w:rPr>
        <w:t>eller</w:t>
      </w:r>
      <w:r w:rsidR="005160CB" w:rsidRPr="009F23F6">
        <w:rPr>
          <w:lang w:val="sv-FI"/>
        </w:rPr>
        <w:t xml:space="preserve"> </w:t>
      </w:r>
      <w:r w:rsidRPr="009F23F6">
        <w:rPr>
          <w:lang w:val="sv-FI"/>
        </w:rPr>
        <w:t>till</w:t>
      </w:r>
      <w:r w:rsidR="005160CB" w:rsidRPr="009F23F6">
        <w:rPr>
          <w:lang w:val="sv-FI"/>
        </w:rPr>
        <w:t xml:space="preserve"> </w:t>
      </w:r>
      <w:r w:rsidRPr="009F23F6">
        <w:rPr>
          <w:lang w:val="sv-FI"/>
        </w:rPr>
        <w:t>den</w:t>
      </w:r>
      <w:r w:rsidR="005160CB" w:rsidRPr="009F23F6">
        <w:rPr>
          <w:lang w:val="sv-FI"/>
        </w:rPr>
        <w:t xml:space="preserve"> </w:t>
      </w:r>
      <w:r w:rsidRPr="009F23F6">
        <w:rPr>
          <w:lang w:val="sv-FI"/>
        </w:rPr>
        <w:t>övervakare</w:t>
      </w:r>
      <w:r w:rsidR="005160CB" w:rsidRPr="009F23F6">
        <w:rPr>
          <w:lang w:val="sv-FI"/>
        </w:rPr>
        <w:t xml:space="preserve"> </w:t>
      </w:r>
      <w:r w:rsidRPr="009F23F6">
        <w:rPr>
          <w:lang w:val="sv-FI"/>
        </w:rPr>
        <w:t>som</w:t>
      </w:r>
      <w:r w:rsidR="005160CB" w:rsidRPr="009F23F6">
        <w:rPr>
          <w:lang w:val="sv-FI"/>
        </w:rPr>
        <w:t xml:space="preserve"> </w:t>
      </w:r>
      <w:r w:rsidRPr="009F23F6">
        <w:rPr>
          <w:lang w:val="sv-FI"/>
        </w:rPr>
        <w:t>rektor</w:t>
      </w:r>
      <w:r w:rsidR="005160CB" w:rsidRPr="009F23F6">
        <w:rPr>
          <w:lang w:val="sv-FI"/>
        </w:rPr>
        <w:t xml:space="preserve"> </w:t>
      </w:r>
      <w:r w:rsidRPr="009F23F6">
        <w:rPr>
          <w:lang w:val="sv-FI"/>
        </w:rPr>
        <w:t xml:space="preserve">utsett att ansvara för överföringen av provprestationerna. Rektor eller övervakaren som rektor utsett för uppgiften överför filen med examinandernas provprestationer till nämndens examenstjänst. Filen med provprestationer kan överföras till examenstjänsten också utan att ett separat USB-minne används om sättet på vilket provlokalens server körs tillåter detta (se bilaga 1, kapitel 4. Provlokalens server, reserv-server och övervakarens dator och bilaga 4, </w:t>
      </w:r>
      <w:r w:rsidR="00873A26" w:rsidRPr="009F23F6">
        <w:rPr>
          <w:lang w:val="sv-FI"/>
        </w:rPr>
        <w:t>Anvisning för övervakare</w:t>
      </w:r>
      <w:r w:rsidRPr="009F23F6">
        <w:rPr>
          <w:lang w:val="sv-FI"/>
        </w:rPr>
        <w:t xml:space="preserve">). </w:t>
      </w:r>
    </w:p>
    <w:p w14:paraId="1D4CBAE7" w14:textId="77777777" w:rsidR="001E75CB" w:rsidRPr="009F23F6" w:rsidRDefault="00514906" w:rsidP="00787651">
      <w:pPr>
        <w:rPr>
          <w:lang w:val="sv-FI"/>
        </w:rPr>
      </w:pPr>
      <w:r w:rsidRPr="009F23F6">
        <w:rPr>
          <w:lang w:val="sv-FI"/>
        </w:rPr>
        <w:t xml:space="preserve">Filen med examinandernas provprestationer behöver inte </w:t>
      </w:r>
      <w:proofErr w:type="spellStart"/>
      <w:r w:rsidRPr="009F23F6">
        <w:rPr>
          <w:lang w:val="sv-FI"/>
        </w:rPr>
        <w:t>uppbevaras</w:t>
      </w:r>
      <w:proofErr w:type="spellEnd"/>
      <w:r w:rsidRPr="009F23F6">
        <w:rPr>
          <w:lang w:val="sv-FI"/>
        </w:rPr>
        <w:t xml:space="preserve"> på gymnasiet efter att provprestationerna lyckat överförts till examenstjänsten. </w:t>
      </w:r>
    </w:p>
    <w:p w14:paraId="6D9F4840" w14:textId="695281DC" w:rsidR="00701194" w:rsidRPr="009F23F6" w:rsidRDefault="00514906" w:rsidP="00787651">
      <w:pPr>
        <w:rPr>
          <w:lang w:val="sv-FI"/>
        </w:rPr>
      </w:pPr>
      <w:r w:rsidRPr="009F23F6">
        <w:rPr>
          <w:lang w:val="sv-FI"/>
        </w:rPr>
        <w:t xml:space="preserve">Rektor kan för varje </w:t>
      </w:r>
      <w:proofErr w:type="spellStart"/>
      <w:r w:rsidRPr="009F23F6">
        <w:rPr>
          <w:lang w:val="sv-FI"/>
        </w:rPr>
        <w:t>provdag</w:t>
      </w:r>
      <w:proofErr w:type="spellEnd"/>
      <w:r w:rsidRPr="009F23F6">
        <w:rPr>
          <w:lang w:val="sv-FI"/>
        </w:rPr>
        <w:t xml:space="preserve"> eller för hela examenstillfället utse en eller flera övervakare att ansvara för överföringen av provprestationerna till examenstjänsten. Övervakaren som överför provprestationerna till examenstjänsten bör vara lärare vid gymnasiet. Hen bör också ha rättigheter att delta i den preliminära bedömningen av proven vid ifrågavarande examenstillfälle.</w:t>
      </w:r>
    </w:p>
    <w:p w14:paraId="0E55B37F" w14:textId="36E2399D" w:rsidR="00614D5A" w:rsidRPr="009F23F6" w:rsidRDefault="00614D5A" w:rsidP="00614D5A">
      <w:pPr>
        <w:pStyle w:val="Otsikko51"/>
        <w:rPr>
          <w:color w:val="auto"/>
        </w:rPr>
      </w:pPr>
      <w:r w:rsidRPr="009F23F6">
        <w:rPr>
          <w:color w:val="auto"/>
        </w:rPr>
        <w:t>Hantering av USB-minnen efter provtillfället</w:t>
      </w:r>
    </w:p>
    <w:p w14:paraId="13623607" w14:textId="39BF7433" w:rsidR="009E5F21" w:rsidRPr="009F23F6" w:rsidRDefault="00514906" w:rsidP="00787651">
      <w:pPr>
        <w:rPr>
          <w:lang w:val="sv-FI"/>
        </w:rPr>
      </w:pPr>
      <w:r w:rsidRPr="009F23F6">
        <w:rPr>
          <w:lang w:val="sv-FI"/>
        </w:rPr>
        <w:t>De USB-minnen som använts för provlokalens server och reservserver får användas på nytt under senare prov vid samma examenstillfälle. Ett USB-minne som använts för att starta provlokalens server inte kan användas för att starta provlokalens reservserver. USB-minnen som har använts på övervakarnas datorer och USB-minnen som har använts på examinandernas datorer får användas på nytt i prov som görs vid samma examenstillfälle. USB-minnena som använts för att starta servrarna, övervakarnas datorer och examinande</w:t>
      </w:r>
      <w:r w:rsidR="009E5F21" w:rsidRPr="009F23F6">
        <w:rPr>
          <w:lang w:val="sv-FI"/>
        </w:rPr>
        <w:t>r</w:t>
      </w:r>
      <w:r w:rsidRPr="009F23F6">
        <w:rPr>
          <w:lang w:val="sv-FI"/>
        </w:rPr>
        <w:t>nas datorer returneras till SEN efter examenstillfället.</w:t>
      </w:r>
    </w:p>
    <w:p w14:paraId="297D2478" w14:textId="3D53AC0C" w:rsidR="009E5F21" w:rsidRPr="009F23F6" w:rsidRDefault="009E5F21" w:rsidP="00380A7E">
      <w:pPr>
        <w:pStyle w:val="Otsikko41"/>
        <w:rPr>
          <w:color w:val="auto"/>
        </w:rPr>
      </w:pPr>
      <w:r w:rsidRPr="009F23F6">
        <w:rPr>
          <w:color w:val="auto"/>
        </w:rPr>
        <w:t xml:space="preserve"> </w:t>
      </w:r>
      <w:bookmarkStart w:id="80" w:name="_Toc125472870"/>
      <w:r w:rsidR="00514906" w:rsidRPr="009F23F6">
        <w:rPr>
          <w:color w:val="auto"/>
        </w:rPr>
        <w:t>Övervakarna</w:t>
      </w:r>
      <w:bookmarkEnd w:id="80"/>
    </w:p>
    <w:p w14:paraId="1147C988" w14:textId="3EC636E0" w:rsidR="00AE6FE3" w:rsidRPr="009F23F6" w:rsidRDefault="00227D36" w:rsidP="00787651">
      <w:pPr>
        <w:rPr>
          <w:lang w:val="sv-FI"/>
        </w:rPr>
      </w:pPr>
      <w:r w:rsidRPr="009F23F6">
        <w:rPr>
          <w:lang w:val="sv-FI"/>
        </w:rPr>
        <w:t>Noggrannare föreskrifter och anvisningar gällande provtillfället och övervakarnas uppgifter finns i bilaga 4 (Anvisningar för övervakare).</w:t>
      </w:r>
    </w:p>
    <w:p w14:paraId="600F652C" w14:textId="14672EF8" w:rsidR="00227D36" w:rsidRPr="009F23F6" w:rsidRDefault="00227D36" w:rsidP="00227D36">
      <w:pPr>
        <w:pStyle w:val="Otsikko51"/>
        <w:rPr>
          <w:color w:val="auto"/>
        </w:rPr>
      </w:pPr>
      <w:r w:rsidRPr="009F23F6">
        <w:rPr>
          <w:color w:val="auto"/>
        </w:rPr>
        <w:lastRenderedPageBreak/>
        <w:t>Övervakarna och deras uppgifter</w:t>
      </w:r>
    </w:p>
    <w:p w14:paraId="2791887B" w14:textId="77777777" w:rsidR="003B0A03" w:rsidRPr="009F23F6" w:rsidRDefault="00514906" w:rsidP="00787651">
      <w:pPr>
        <w:rPr>
          <w:lang w:val="sv-FI"/>
        </w:rPr>
      </w:pPr>
      <w:r w:rsidRPr="009F23F6">
        <w:rPr>
          <w:lang w:val="sv-FI"/>
        </w:rPr>
        <w:t xml:space="preserve">Proven ska övervakas av gymnasiets lärare. Rektor kan vid behov och efter egen bedömning dessutom anlita tidigare lärare i gymnasiet, medlemmar av direktionen eller andra ansvarskännande personer som känner till </w:t>
      </w:r>
      <w:r w:rsidR="00C40A71" w:rsidRPr="009F23F6">
        <w:rPr>
          <w:lang w:val="sv-FI"/>
        </w:rPr>
        <w:t>verkställandet av studente</w:t>
      </w:r>
      <w:r w:rsidR="0065754E" w:rsidRPr="009F23F6">
        <w:rPr>
          <w:lang w:val="sv-FI"/>
        </w:rPr>
        <w:t>xamen</w:t>
      </w:r>
      <w:r w:rsidRPr="009F23F6">
        <w:rPr>
          <w:lang w:val="sv-FI"/>
        </w:rPr>
        <w:t xml:space="preserve">. </w:t>
      </w:r>
    </w:p>
    <w:p w14:paraId="13B7836B" w14:textId="77777777" w:rsidR="003B0A03" w:rsidRPr="009F23F6" w:rsidRDefault="00514906" w:rsidP="00787651">
      <w:pPr>
        <w:rPr>
          <w:lang w:val="sv-FI"/>
        </w:rPr>
      </w:pPr>
      <w:r w:rsidRPr="009F23F6">
        <w:rPr>
          <w:lang w:val="sv-FI"/>
        </w:rPr>
        <w:t>Det är rektor</w:t>
      </w:r>
      <w:r w:rsidR="0065754E" w:rsidRPr="009F23F6">
        <w:rPr>
          <w:lang w:val="sv-FI"/>
        </w:rPr>
        <w:t>n</w:t>
      </w:r>
      <w:r w:rsidRPr="009F23F6">
        <w:rPr>
          <w:lang w:val="sv-FI"/>
        </w:rPr>
        <w:t xml:space="preserve">s skyldighet att kontrollera att en övervakare inte är jävig för uppgiften. </w:t>
      </w:r>
    </w:p>
    <w:p w14:paraId="5A6F9212" w14:textId="152DA8F5" w:rsidR="00054061" w:rsidRPr="009F23F6" w:rsidRDefault="00514906" w:rsidP="00787651">
      <w:pPr>
        <w:rPr>
          <w:lang w:val="sv-FI"/>
        </w:rPr>
      </w:pPr>
      <w:r w:rsidRPr="009F23F6">
        <w:rPr>
          <w:lang w:val="sv-FI"/>
        </w:rPr>
        <w:t xml:space="preserve">Övervakarna måste ägna sig helt åt sin uppgift under den tur de är satta att övervaka provet. Det är inte tillåtet för några andra personer än rektor och övervakarna att komma in i provlokalen, utöver examinanderna. Om gymnasiet vill att det finns tekniska stödpersoner på plats under provtillfället gäller samma bestämmelser för dem som för övervakarna. </w:t>
      </w:r>
    </w:p>
    <w:p w14:paraId="0664E3E3" w14:textId="0DEAD97A" w:rsidR="00096293" w:rsidRPr="009F23F6" w:rsidRDefault="00096293" w:rsidP="00096293">
      <w:pPr>
        <w:pStyle w:val="Otsikko51"/>
        <w:rPr>
          <w:color w:val="auto"/>
        </w:rPr>
      </w:pPr>
      <w:r w:rsidRPr="009F23F6">
        <w:rPr>
          <w:color w:val="auto"/>
        </w:rPr>
        <w:t>Antalet övervakare</w:t>
      </w:r>
    </w:p>
    <w:p w14:paraId="3066423A" w14:textId="7EE08540" w:rsidR="004E6B96" w:rsidRPr="009F23F6" w:rsidRDefault="00514906" w:rsidP="00787651">
      <w:pPr>
        <w:rPr>
          <w:lang w:val="sv-FI"/>
        </w:rPr>
      </w:pPr>
      <w:r w:rsidRPr="009F23F6">
        <w:rPr>
          <w:lang w:val="sv-FI"/>
        </w:rPr>
        <w:t>Rektor</w:t>
      </w:r>
      <w:r w:rsidR="00054061" w:rsidRPr="009F23F6">
        <w:rPr>
          <w:lang w:val="sv-FI"/>
        </w:rPr>
        <w:t>n</w:t>
      </w:r>
      <w:r w:rsidRPr="009F23F6">
        <w:rPr>
          <w:lang w:val="sv-FI"/>
        </w:rPr>
        <w:t xml:space="preserve"> ska se till att det vid varje provtillfälle finns tillräckligt många övervakare.</w:t>
      </w:r>
      <w:r w:rsidR="005160CB" w:rsidRPr="009F23F6">
        <w:rPr>
          <w:lang w:val="sv-FI"/>
        </w:rPr>
        <w:t xml:space="preserve"> </w:t>
      </w:r>
      <w:r w:rsidRPr="009F23F6">
        <w:rPr>
          <w:lang w:val="sv-FI"/>
        </w:rPr>
        <w:t>Trygghet bör kunna garanteras i alla situationer som kan tänkas uppstå.</w:t>
      </w:r>
      <w:r w:rsidR="00973952" w:rsidRPr="009F23F6">
        <w:rPr>
          <w:lang w:val="sv-FI"/>
        </w:rPr>
        <w:t xml:space="preserve"> </w:t>
      </w:r>
      <w:r w:rsidRPr="009F23F6">
        <w:rPr>
          <w:lang w:val="sv-FI"/>
        </w:rPr>
        <w:t>Plötsliga</w:t>
      </w:r>
      <w:r w:rsidR="005160CB" w:rsidRPr="009F23F6">
        <w:rPr>
          <w:lang w:val="sv-FI"/>
        </w:rPr>
        <w:t xml:space="preserve"> </w:t>
      </w:r>
      <w:r w:rsidRPr="009F23F6">
        <w:rPr>
          <w:lang w:val="sv-FI"/>
        </w:rPr>
        <w:t>sjukdomsfall,</w:t>
      </w:r>
      <w:r w:rsidR="005160CB" w:rsidRPr="009F23F6">
        <w:rPr>
          <w:lang w:val="sv-FI"/>
        </w:rPr>
        <w:t xml:space="preserve"> </w:t>
      </w:r>
      <w:r w:rsidRPr="009F23F6">
        <w:rPr>
          <w:lang w:val="sv-FI"/>
        </w:rPr>
        <w:t>elavbrott</w:t>
      </w:r>
      <w:r w:rsidR="00973952" w:rsidRPr="009F23F6">
        <w:rPr>
          <w:lang w:val="sv-FI"/>
        </w:rPr>
        <w:t xml:space="preserve"> </w:t>
      </w:r>
      <w:r w:rsidRPr="009F23F6">
        <w:rPr>
          <w:lang w:val="sv-FI"/>
        </w:rPr>
        <w:t>och liknande</w:t>
      </w:r>
      <w:r w:rsidR="00973952" w:rsidRPr="009F23F6">
        <w:rPr>
          <w:lang w:val="sv-FI"/>
        </w:rPr>
        <w:t xml:space="preserve"> situationer</w:t>
      </w:r>
      <w:r w:rsidRPr="009F23F6">
        <w:rPr>
          <w:lang w:val="sv-FI"/>
        </w:rPr>
        <w:t xml:space="preserve"> är exempel där en övervakare kan bli tvungen att lämna provlokalen. Också rummets storlek, dess form och belysning har betydelse för hur många övervakare som behövs.</w:t>
      </w:r>
    </w:p>
    <w:p w14:paraId="69E37309" w14:textId="50583AE6" w:rsidR="0090075B" w:rsidRPr="009F23F6" w:rsidRDefault="0090075B" w:rsidP="00787651">
      <w:pPr>
        <w:rPr>
          <w:lang w:val="sv-FI"/>
        </w:rPr>
      </w:pPr>
      <w:r w:rsidRPr="009F23F6">
        <w:rPr>
          <w:lang w:val="sv-FI"/>
        </w:rPr>
        <w:t>A</w:t>
      </w:r>
      <w:r w:rsidR="00514906" w:rsidRPr="009F23F6">
        <w:rPr>
          <w:lang w:val="sv-FI"/>
        </w:rPr>
        <w:t>ntalet övervakare i prov</w:t>
      </w:r>
      <w:r w:rsidRPr="009F23F6">
        <w:rPr>
          <w:lang w:val="sv-FI"/>
        </w:rPr>
        <w:t>utrymmet</w:t>
      </w:r>
      <w:r w:rsidR="00514906" w:rsidRPr="009F23F6">
        <w:rPr>
          <w:lang w:val="sv-FI"/>
        </w:rPr>
        <w:t xml:space="preserve"> </w:t>
      </w:r>
      <w:r w:rsidRPr="009F23F6">
        <w:rPr>
          <w:lang w:val="sv-FI"/>
        </w:rPr>
        <w:t xml:space="preserve">ska </w:t>
      </w:r>
      <w:r w:rsidR="00514906" w:rsidRPr="009F23F6">
        <w:rPr>
          <w:lang w:val="sv-FI"/>
        </w:rPr>
        <w:t xml:space="preserve">stå i proportion till antalet examinander enligt </w:t>
      </w:r>
      <w:r w:rsidR="000B3582" w:rsidRPr="009F23F6">
        <w:rPr>
          <w:lang w:val="sv-FI"/>
        </w:rPr>
        <w:t xml:space="preserve">tabell </w:t>
      </w:r>
      <w:r w:rsidR="00451547" w:rsidRPr="009F23F6">
        <w:rPr>
          <w:lang w:val="sv-FI"/>
        </w:rPr>
        <w:t>5.</w:t>
      </w:r>
    </w:p>
    <w:p w14:paraId="05D43702" w14:textId="61997E57" w:rsidR="00F135AF" w:rsidRPr="009F23F6" w:rsidRDefault="00F135AF" w:rsidP="00D10AF7">
      <w:pPr>
        <w:pStyle w:val="Alaotsikko"/>
        <w:keepNext/>
        <w:keepLines/>
        <w:rPr>
          <w:color w:val="auto"/>
          <w:lang w:val="sv-FI"/>
        </w:rPr>
      </w:pPr>
      <w:r w:rsidRPr="009F23F6">
        <w:rPr>
          <w:color w:val="auto"/>
          <w:lang w:val="sv-FI"/>
        </w:rPr>
        <w:t xml:space="preserve">Tabell 5: </w:t>
      </w:r>
      <w:r w:rsidR="003F4F45" w:rsidRPr="009F23F6">
        <w:rPr>
          <w:color w:val="auto"/>
          <w:lang w:val="sv-FI"/>
        </w:rPr>
        <w:t>Minimiantal övervakare i provlokalen i förhållande till antalet examinander</w:t>
      </w:r>
      <w:r w:rsidR="00D10AF7" w:rsidRPr="009F23F6">
        <w:rPr>
          <w:color w:val="auto"/>
          <w:lang w:val="sv-FI"/>
        </w:rPr>
        <w:t>.</w:t>
      </w:r>
    </w:p>
    <w:tbl>
      <w:tblPr>
        <w:tblStyle w:val="TaulukkoRuudukko"/>
        <w:tblW w:w="0" w:type="auto"/>
        <w:tblInd w:w="851" w:type="dxa"/>
        <w:tblCellMar>
          <w:top w:w="113" w:type="dxa"/>
          <w:bottom w:w="113" w:type="dxa"/>
        </w:tblCellMar>
        <w:tblLook w:val="04A0" w:firstRow="1" w:lastRow="0" w:firstColumn="1" w:lastColumn="0" w:noHBand="0" w:noVBand="1"/>
      </w:tblPr>
      <w:tblGrid>
        <w:gridCol w:w="1317"/>
        <w:gridCol w:w="1018"/>
        <w:gridCol w:w="1043"/>
        <w:gridCol w:w="1065"/>
        <w:gridCol w:w="1066"/>
        <w:gridCol w:w="1066"/>
        <w:gridCol w:w="1068"/>
      </w:tblGrid>
      <w:tr w:rsidR="009F23F6" w:rsidRPr="009F23F6" w14:paraId="2A176095" w14:textId="77777777" w:rsidTr="000D413A">
        <w:trPr>
          <w:tblHeader/>
        </w:trPr>
        <w:tc>
          <w:tcPr>
            <w:tcW w:w="1213" w:type="dxa"/>
          </w:tcPr>
          <w:p w14:paraId="285C2015" w14:textId="6224C1CB" w:rsidR="002F0870" w:rsidRPr="009F23F6" w:rsidRDefault="002F0870" w:rsidP="000D413A">
            <w:pPr>
              <w:pStyle w:val="taulukko"/>
              <w:rPr>
                <w:b/>
                <w:bCs/>
              </w:rPr>
            </w:pPr>
            <w:r w:rsidRPr="009F23F6">
              <w:rPr>
                <w:b/>
                <w:bCs/>
              </w:rPr>
              <w:t>Examinander</w:t>
            </w:r>
          </w:p>
        </w:tc>
        <w:tc>
          <w:tcPr>
            <w:tcW w:w="1213" w:type="dxa"/>
          </w:tcPr>
          <w:p w14:paraId="71478324" w14:textId="77777777" w:rsidR="002F0870" w:rsidRPr="009F23F6" w:rsidRDefault="002F0870" w:rsidP="000D413A">
            <w:pPr>
              <w:pStyle w:val="taulukko"/>
            </w:pPr>
            <w:r w:rsidRPr="009F23F6">
              <w:t>1</w:t>
            </w:r>
          </w:p>
        </w:tc>
        <w:tc>
          <w:tcPr>
            <w:tcW w:w="1213" w:type="dxa"/>
          </w:tcPr>
          <w:p w14:paraId="5F7F0126" w14:textId="4457B9ED" w:rsidR="002F0870" w:rsidRPr="009F23F6" w:rsidRDefault="002F0870" w:rsidP="000D413A">
            <w:pPr>
              <w:pStyle w:val="taulukko"/>
            </w:pPr>
            <w:r w:rsidRPr="009F23F6">
              <w:t>2</w:t>
            </w:r>
            <w:r w:rsidR="00EC1E61" w:rsidRPr="009F23F6">
              <w:t>–</w:t>
            </w:r>
            <w:r w:rsidRPr="009F23F6">
              <w:t>25</w:t>
            </w:r>
          </w:p>
        </w:tc>
        <w:tc>
          <w:tcPr>
            <w:tcW w:w="1213" w:type="dxa"/>
          </w:tcPr>
          <w:p w14:paraId="265BFF6C" w14:textId="318D73FC" w:rsidR="002F0870" w:rsidRPr="009F23F6" w:rsidRDefault="002F0870" w:rsidP="000D413A">
            <w:pPr>
              <w:pStyle w:val="taulukko"/>
            </w:pPr>
            <w:r w:rsidRPr="009F23F6">
              <w:t>26</w:t>
            </w:r>
            <w:r w:rsidR="00EC1E61" w:rsidRPr="009F23F6">
              <w:t>–</w:t>
            </w:r>
            <w:r w:rsidRPr="009F23F6">
              <w:t>40</w:t>
            </w:r>
          </w:p>
        </w:tc>
        <w:tc>
          <w:tcPr>
            <w:tcW w:w="1214" w:type="dxa"/>
          </w:tcPr>
          <w:p w14:paraId="3262AC4D" w14:textId="52CB4710" w:rsidR="002F0870" w:rsidRPr="009F23F6" w:rsidRDefault="002F0870" w:rsidP="000D413A">
            <w:pPr>
              <w:pStyle w:val="taulukko"/>
            </w:pPr>
            <w:r w:rsidRPr="009F23F6">
              <w:t>41</w:t>
            </w:r>
            <w:r w:rsidR="00EC1E61" w:rsidRPr="009F23F6">
              <w:t>–</w:t>
            </w:r>
            <w:r w:rsidRPr="009F23F6">
              <w:t>60</w:t>
            </w:r>
          </w:p>
        </w:tc>
        <w:tc>
          <w:tcPr>
            <w:tcW w:w="1214" w:type="dxa"/>
          </w:tcPr>
          <w:p w14:paraId="0E78C631" w14:textId="6C55C201" w:rsidR="002F0870" w:rsidRPr="009F23F6" w:rsidRDefault="002F0870" w:rsidP="000D413A">
            <w:pPr>
              <w:pStyle w:val="taulukko"/>
            </w:pPr>
            <w:r w:rsidRPr="009F23F6">
              <w:t>61</w:t>
            </w:r>
            <w:r w:rsidR="00EC1E61" w:rsidRPr="009F23F6">
              <w:t>–</w:t>
            </w:r>
            <w:r w:rsidRPr="009F23F6">
              <w:t>80</w:t>
            </w:r>
          </w:p>
        </w:tc>
        <w:tc>
          <w:tcPr>
            <w:tcW w:w="1214" w:type="dxa"/>
          </w:tcPr>
          <w:p w14:paraId="4A57EC77" w14:textId="67F2C29C" w:rsidR="002F0870" w:rsidRPr="009F23F6" w:rsidRDefault="002F0870" w:rsidP="000D413A">
            <w:pPr>
              <w:pStyle w:val="taulukko"/>
            </w:pPr>
            <w:r w:rsidRPr="009F23F6">
              <w:t>81</w:t>
            </w:r>
            <w:r w:rsidR="00EC1E61" w:rsidRPr="009F23F6">
              <w:t>–</w:t>
            </w:r>
            <w:r w:rsidRPr="009F23F6">
              <w:t>100</w:t>
            </w:r>
          </w:p>
        </w:tc>
      </w:tr>
      <w:tr w:rsidR="002F0870" w:rsidRPr="009F23F6" w14:paraId="3D909F0D" w14:textId="77777777" w:rsidTr="000D413A">
        <w:trPr>
          <w:tblHeader/>
        </w:trPr>
        <w:tc>
          <w:tcPr>
            <w:tcW w:w="1213" w:type="dxa"/>
          </w:tcPr>
          <w:p w14:paraId="5DE0F551" w14:textId="14D443F8" w:rsidR="002F0870" w:rsidRPr="009F23F6" w:rsidRDefault="002F0870" w:rsidP="000D413A">
            <w:pPr>
              <w:pStyle w:val="taulukko"/>
              <w:rPr>
                <w:b/>
                <w:bCs/>
              </w:rPr>
            </w:pPr>
            <w:r w:rsidRPr="009F23F6">
              <w:rPr>
                <w:b/>
                <w:bCs/>
              </w:rPr>
              <w:t>Övervakare</w:t>
            </w:r>
          </w:p>
        </w:tc>
        <w:tc>
          <w:tcPr>
            <w:tcW w:w="1213" w:type="dxa"/>
          </w:tcPr>
          <w:p w14:paraId="1A2FFF51" w14:textId="77777777" w:rsidR="002F0870" w:rsidRPr="009F23F6" w:rsidRDefault="002F0870" w:rsidP="000D413A">
            <w:pPr>
              <w:pStyle w:val="taulukko"/>
            </w:pPr>
            <w:r w:rsidRPr="009F23F6">
              <w:t>1</w:t>
            </w:r>
          </w:p>
        </w:tc>
        <w:tc>
          <w:tcPr>
            <w:tcW w:w="1213" w:type="dxa"/>
          </w:tcPr>
          <w:p w14:paraId="3E628691" w14:textId="77777777" w:rsidR="002F0870" w:rsidRPr="009F23F6" w:rsidRDefault="002F0870" w:rsidP="000D413A">
            <w:pPr>
              <w:pStyle w:val="taulukko"/>
            </w:pPr>
            <w:r w:rsidRPr="009F23F6">
              <w:t>2</w:t>
            </w:r>
          </w:p>
        </w:tc>
        <w:tc>
          <w:tcPr>
            <w:tcW w:w="1213" w:type="dxa"/>
          </w:tcPr>
          <w:p w14:paraId="64D12EBB" w14:textId="2E8CA392" w:rsidR="002F0870" w:rsidRPr="009F23F6" w:rsidRDefault="002F0870" w:rsidP="000D413A">
            <w:pPr>
              <w:pStyle w:val="taulukko"/>
            </w:pPr>
            <w:r w:rsidRPr="009F23F6">
              <w:t>2</w:t>
            </w:r>
            <w:r w:rsidR="00EC1E61" w:rsidRPr="009F23F6">
              <w:t>–</w:t>
            </w:r>
            <w:r w:rsidRPr="009F23F6">
              <w:t>3</w:t>
            </w:r>
          </w:p>
        </w:tc>
        <w:tc>
          <w:tcPr>
            <w:tcW w:w="1214" w:type="dxa"/>
          </w:tcPr>
          <w:p w14:paraId="47FAB5C4" w14:textId="48032A46" w:rsidR="002F0870" w:rsidRPr="009F23F6" w:rsidRDefault="002F0870" w:rsidP="000D413A">
            <w:pPr>
              <w:pStyle w:val="taulukko"/>
            </w:pPr>
            <w:r w:rsidRPr="009F23F6">
              <w:t>3</w:t>
            </w:r>
            <w:r w:rsidR="00EC1E61" w:rsidRPr="009F23F6">
              <w:t>–</w:t>
            </w:r>
            <w:r w:rsidRPr="009F23F6">
              <w:t>4</w:t>
            </w:r>
          </w:p>
        </w:tc>
        <w:tc>
          <w:tcPr>
            <w:tcW w:w="1214" w:type="dxa"/>
          </w:tcPr>
          <w:p w14:paraId="781C0760" w14:textId="5E8C4A3D" w:rsidR="002F0870" w:rsidRPr="009F23F6" w:rsidRDefault="002F0870" w:rsidP="000D413A">
            <w:pPr>
              <w:pStyle w:val="taulukko"/>
            </w:pPr>
            <w:r w:rsidRPr="009F23F6">
              <w:t>3</w:t>
            </w:r>
            <w:r w:rsidR="00EC1E61" w:rsidRPr="009F23F6">
              <w:t>–</w:t>
            </w:r>
            <w:r w:rsidRPr="009F23F6">
              <w:t>5</w:t>
            </w:r>
          </w:p>
        </w:tc>
        <w:tc>
          <w:tcPr>
            <w:tcW w:w="1214" w:type="dxa"/>
          </w:tcPr>
          <w:p w14:paraId="6653F2A5" w14:textId="06297501" w:rsidR="002F0870" w:rsidRPr="009F23F6" w:rsidRDefault="002F0870" w:rsidP="000D413A">
            <w:pPr>
              <w:pStyle w:val="taulukko"/>
            </w:pPr>
            <w:r w:rsidRPr="009F23F6">
              <w:t>4</w:t>
            </w:r>
            <w:r w:rsidR="00EC1E61" w:rsidRPr="009F23F6">
              <w:t>–</w:t>
            </w:r>
            <w:r w:rsidRPr="009F23F6">
              <w:t>6</w:t>
            </w:r>
          </w:p>
        </w:tc>
      </w:tr>
    </w:tbl>
    <w:p w14:paraId="59ADD163" w14:textId="77777777" w:rsidR="00277CCC" w:rsidRPr="009F23F6" w:rsidRDefault="00277CCC" w:rsidP="00787651">
      <w:pPr>
        <w:rPr>
          <w:lang w:val="sv-FI"/>
        </w:rPr>
      </w:pPr>
    </w:p>
    <w:p w14:paraId="3FD1290F" w14:textId="2D4A962B" w:rsidR="00865798" w:rsidRPr="009F23F6" w:rsidRDefault="00C47EDB" w:rsidP="00787651">
      <w:pPr>
        <w:rPr>
          <w:lang w:val="sv-FI"/>
        </w:rPr>
      </w:pPr>
      <w:r w:rsidRPr="009F23F6">
        <w:rPr>
          <w:lang w:val="sv-FI"/>
        </w:rPr>
        <w:t>Om det i provlokalen finns</w:t>
      </w:r>
      <w:r w:rsidR="00514906" w:rsidRPr="009F23F6">
        <w:rPr>
          <w:lang w:val="sv-FI"/>
        </w:rPr>
        <w:t xml:space="preserve"> bara en övervakare, måste rektor se till att det under hela provet finns en direkt och fungerande förbindelse mellan övervakaren i provlokalen och någon annan lärare, </w:t>
      </w:r>
      <w:proofErr w:type="gramStart"/>
      <w:r w:rsidR="00514906" w:rsidRPr="009F23F6">
        <w:rPr>
          <w:lang w:val="sv-FI"/>
        </w:rPr>
        <w:t>t.ex.</w:t>
      </w:r>
      <w:proofErr w:type="gramEnd"/>
      <w:r w:rsidR="00514906" w:rsidRPr="009F23F6">
        <w:rPr>
          <w:lang w:val="sv-FI"/>
        </w:rPr>
        <w:t xml:space="preserve"> per telefon.</w:t>
      </w:r>
    </w:p>
    <w:p w14:paraId="1638AA8E" w14:textId="1852DDBF" w:rsidR="00CE2FA1" w:rsidRPr="009F23F6" w:rsidRDefault="00CE2FA1" w:rsidP="00073FF1">
      <w:pPr>
        <w:pStyle w:val="Otsikko51"/>
        <w:rPr>
          <w:color w:val="auto"/>
        </w:rPr>
      </w:pPr>
      <w:r w:rsidRPr="009F23F6">
        <w:rPr>
          <w:color w:val="auto"/>
        </w:rPr>
        <w:lastRenderedPageBreak/>
        <w:t xml:space="preserve">Användning av kameror </w:t>
      </w:r>
      <w:r w:rsidR="00073FF1" w:rsidRPr="009F23F6">
        <w:rPr>
          <w:color w:val="auto"/>
        </w:rPr>
        <w:t>vid övervakningen av provtillfället</w:t>
      </w:r>
    </w:p>
    <w:p w14:paraId="034EE62B" w14:textId="77777777" w:rsidR="0095599F" w:rsidRPr="009F23F6" w:rsidRDefault="00865798" w:rsidP="00787651">
      <w:pPr>
        <w:rPr>
          <w:lang w:val="sv-FI"/>
        </w:rPr>
      </w:pPr>
      <w:r w:rsidRPr="009F23F6">
        <w:rPr>
          <w:lang w:val="sv-FI"/>
        </w:rPr>
        <w:t>Nämnden</w:t>
      </w:r>
      <w:r w:rsidR="00514906" w:rsidRPr="009F23F6">
        <w:rPr>
          <w:lang w:val="sv-FI"/>
        </w:rPr>
        <w:t xml:space="preserve"> fastställer inga begränsningar för användning av inspelande </w:t>
      </w:r>
      <w:r w:rsidR="009C1D2A" w:rsidRPr="009F23F6">
        <w:rPr>
          <w:lang w:val="sv-FI"/>
        </w:rPr>
        <w:t xml:space="preserve">kameror </w:t>
      </w:r>
      <w:r w:rsidR="005D2A01" w:rsidRPr="009F23F6">
        <w:rPr>
          <w:lang w:val="sv-FI"/>
        </w:rPr>
        <w:t xml:space="preserve">vid övervakningen av </w:t>
      </w:r>
      <w:r w:rsidR="00514906" w:rsidRPr="009F23F6">
        <w:rPr>
          <w:lang w:val="sv-FI"/>
        </w:rPr>
        <w:t>prove</w:t>
      </w:r>
      <w:r w:rsidR="008602ED" w:rsidRPr="009F23F6">
        <w:rPr>
          <w:lang w:val="sv-FI"/>
        </w:rPr>
        <w:t>n</w:t>
      </w:r>
      <w:r w:rsidR="00514906" w:rsidRPr="009F23F6">
        <w:rPr>
          <w:lang w:val="sv-FI"/>
        </w:rPr>
        <w:t xml:space="preserve">. Beslut om </w:t>
      </w:r>
      <w:r w:rsidR="005D2A01" w:rsidRPr="009F23F6">
        <w:rPr>
          <w:lang w:val="sv-FI"/>
        </w:rPr>
        <w:t>användning av kameror vid övervakningen</w:t>
      </w:r>
      <w:r w:rsidR="008602ED" w:rsidRPr="009F23F6">
        <w:rPr>
          <w:lang w:val="sv-FI"/>
        </w:rPr>
        <w:t xml:space="preserve"> av proven</w:t>
      </w:r>
      <w:r w:rsidR="005D2A01" w:rsidRPr="009F23F6">
        <w:rPr>
          <w:lang w:val="sv-FI"/>
        </w:rPr>
        <w:t xml:space="preserve"> </w:t>
      </w:r>
      <w:r w:rsidR="00514906" w:rsidRPr="009F23F6">
        <w:rPr>
          <w:lang w:val="sv-FI"/>
        </w:rPr>
        <w:t>fattas av gymnasiets rektor.</w:t>
      </w:r>
      <w:r w:rsidR="008602ED" w:rsidRPr="009F23F6">
        <w:rPr>
          <w:lang w:val="sv-FI"/>
        </w:rPr>
        <w:t xml:space="preserve"> </w:t>
      </w:r>
    </w:p>
    <w:p w14:paraId="0BBA7084" w14:textId="51AD9576" w:rsidR="005460E2" w:rsidRPr="009F23F6" w:rsidRDefault="005460E2" w:rsidP="00787651">
      <w:pPr>
        <w:rPr>
          <w:lang w:val="sv-FI"/>
        </w:rPr>
      </w:pPr>
      <w:r w:rsidRPr="009F23F6">
        <w:rPr>
          <w:lang w:val="sv-FI"/>
        </w:rPr>
        <w:t>Om placeringen av kamerorna samt deras tekniska prestanda möjliggör att samma slags försök till fusk kan upptäckas som vid övervakning utförd av övervakare kan antalet övervakare i provlokalen vara en mindre än det minsta antalet övervakare som ges i tabell 5. Övervakningen ska vara täckande även i situationer där övervakaren är upptagen med något som kräver koncentration eller att hen tillfälligt lämnar provlokalen. I eventuella problemsituationer ska det vara möjligt att kalla på en extra övervakare.</w:t>
      </w:r>
    </w:p>
    <w:p w14:paraId="206023E2" w14:textId="38844C80" w:rsidR="005460E2" w:rsidRPr="009F23F6" w:rsidRDefault="00450654" w:rsidP="00787651">
      <w:pPr>
        <w:rPr>
          <w:lang w:val="sv-FI"/>
        </w:rPr>
      </w:pPr>
      <w:r w:rsidRPr="009F23F6">
        <w:rPr>
          <w:lang w:val="sv-FI"/>
        </w:rPr>
        <w:t>Kamerorna som används vid övervakningen ska spela in kamerabilden för att den ska kunna ses i efterhand. Inspelning av ljud är i de flesta fall inte nödvändigt.</w:t>
      </w:r>
    </w:p>
    <w:p w14:paraId="73C9533A" w14:textId="59685353" w:rsidR="00450654" w:rsidRPr="009F23F6" w:rsidRDefault="00AE0BE1" w:rsidP="00787651">
      <w:pPr>
        <w:rPr>
          <w:lang w:val="sv-FI"/>
        </w:rPr>
      </w:pPr>
      <w:r w:rsidRPr="009F23F6">
        <w:rPr>
          <w:lang w:val="sv-FI"/>
        </w:rPr>
        <w:t>De personer som utnämnts till övervakare får se på bilden från kamerorna även under provets gång.</w:t>
      </w:r>
    </w:p>
    <w:p w14:paraId="1FDC0440" w14:textId="27741311" w:rsidR="00AE0BE1" w:rsidRPr="009F23F6" w:rsidRDefault="00AE0BE1" w:rsidP="00AE0BE1">
      <w:pPr>
        <w:pStyle w:val="Otsikko51"/>
        <w:rPr>
          <w:color w:val="auto"/>
        </w:rPr>
      </w:pPr>
      <w:r w:rsidRPr="009F23F6">
        <w:rPr>
          <w:color w:val="auto"/>
        </w:rPr>
        <w:t>Användning av kameror vid övervakningen av enskilt rum</w:t>
      </w:r>
    </w:p>
    <w:p w14:paraId="5B627B2F" w14:textId="5D9499D0" w:rsidR="00AE0BE1" w:rsidRPr="009F23F6" w:rsidRDefault="00F22377" w:rsidP="00787651">
      <w:pPr>
        <w:rPr>
          <w:lang w:val="sv-FI"/>
        </w:rPr>
      </w:pPr>
      <w:r w:rsidRPr="009F23F6">
        <w:rPr>
          <w:lang w:val="sv-FI"/>
        </w:rPr>
        <w:t xml:space="preserve">Det är också möjligt att med kameror övervaka en examinand som arbetar i enskilt rum samt den assistent hen eventuell tilldelats. I detta fall krävs minst två kameror, varav den ena bevakar examinanden framifrån och den andra bakifrån så att skärmen på examinandens dator syns så bra som möjligt. Examinanden ska vid behov ha möjlighet att på ett tillförlitligt sätt och utan dröjsmål få kontakt med övervakaren av provet. Kontaktandet av övervakaren kan ske </w:t>
      </w:r>
      <w:proofErr w:type="gramStart"/>
      <w:r w:rsidRPr="009F23F6">
        <w:rPr>
          <w:lang w:val="sv-FI"/>
        </w:rPr>
        <w:t>t.ex.</w:t>
      </w:r>
      <w:proofErr w:type="gramEnd"/>
      <w:r w:rsidRPr="009F23F6">
        <w:rPr>
          <w:lang w:val="sv-FI"/>
        </w:rPr>
        <w:t xml:space="preserve"> genom ett tecken som kan uppfattas genom kameraövervakningen eller genom att med hjälp av en ljudsignal kontakta en övervakare som samtidigt övervakar flera utrymmen.</w:t>
      </w:r>
    </w:p>
    <w:p w14:paraId="3C4F55AB" w14:textId="409B8BA5" w:rsidR="007A0533" w:rsidRPr="009F23F6" w:rsidRDefault="007A0533" w:rsidP="007A0533">
      <w:pPr>
        <w:pStyle w:val="Otsikko51"/>
        <w:rPr>
          <w:color w:val="auto"/>
        </w:rPr>
      </w:pPr>
      <w:r w:rsidRPr="009F23F6">
        <w:rPr>
          <w:color w:val="auto"/>
        </w:rPr>
        <w:t>Inspelningar från kameror som används vid övervakningen</w:t>
      </w:r>
    </w:p>
    <w:p w14:paraId="6A5E5F79" w14:textId="5591E036" w:rsidR="005460E2" w:rsidRPr="009F23F6" w:rsidRDefault="00ED2C75" w:rsidP="00787651">
      <w:pPr>
        <w:rPr>
          <w:lang w:val="sv-FI"/>
        </w:rPr>
      </w:pPr>
      <w:r w:rsidRPr="009F23F6">
        <w:rPr>
          <w:lang w:val="sv-FI"/>
        </w:rPr>
        <w:t xml:space="preserve">Inspelningarna får endast ses av rektor eller personer som utnämnts till övervakare av proven. Inspelningarna granskas slumpmässigt och vid utredning av eventuella misstankar om försök till fusk. Om rektor inleder in utredning gällande brott mot ordningen under examen, svikligt förfarande </w:t>
      </w:r>
      <w:r w:rsidRPr="009F23F6">
        <w:rPr>
          <w:lang w:val="sv-FI"/>
        </w:rPr>
        <w:lastRenderedPageBreak/>
        <w:t>eller försök till fusk får inspelningarna ses av de personer som utför utredningen, de personer som deltar i beslutsfattandet gällande ärendet och den sakägande till en sådan utsträckning som är nödvändigt i samband med ärendet i</w:t>
      </w:r>
      <w:r w:rsidR="001E2D9D" w:rsidRPr="009F23F6">
        <w:rPr>
          <w:lang w:val="sv-FI"/>
        </w:rPr>
        <w:t xml:space="preserve"> </w:t>
      </w:r>
      <w:r w:rsidRPr="009F23F6">
        <w:rPr>
          <w:lang w:val="sv-FI"/>
        </w:rPr>
        <w:t>fråga.</w:t>
      </w:r>
    </w:p>
    <w:p w14:paraId="6ADC6EFD" w14:textId="379CED15" w:rsidR="00ED2C75" w:rsidRPr="009F23F6" w:rsidRDefault="001E2D9D" w:rsidP="00787651">
      <w:pPr>
        <w:rPr>
          <w:lang w:val="sv-FI"/>
        </w:rPr>
      </w:pPr>
      <w:r w:rsidRPr="009F23F6">
        <w:rPr>
          <w:lang w:val="sv-FI"/>
        </w:rPr>
        <w:t xml:space="preserve">Videoinspelningarna ska förstöras efter att bedömningen av examen är slutgiltig och senast ett år efter att inspelningen avslutats. Inspelningarna får dock bevaras även efter denna tidpunkt om de fortfarande behövs (se GDPR art 5, 1e; L759/2004, 17 § 3 mom.) t.ex. om </w:t>
      </w:r>
      <w:proofErr w:type="gramStart"/>
      <w:r w:rsidRPr="009F23F6">
        <w:rPr>
          <w:lang w:val="sv-FI"/>
        </w:rPr>
        <w:t>rektors beslut</w:t>
      </w:r>
      <w:proofErr w:type="gramEnd"/>
      <w:r w:rsidRPr="009F23F6">
        <w:rPr>
          <w:lang w:val="sv-FI"/>
        </w:rPr>
        <w:t xml:space="preserve"> gällande svikligt förfarande har överklagats och den rättsliga behandlingen fortfarande pågår.</w:t>
      </w:r>
    </w:p>
    <w:p w14:paraId="193D5B26" w14:textId="6709B49F" w:rsidR="001E2D9D" w:rsidRPr="009F23F6" w:rsidRDefault="00D456DA" w:rsidP="00787651">
      <w:pPr>
        <w:rPr>
          <w:lang w:val="sv-FI"/>
        </w:rPr>
      </w:pPr>
      <w:r w:rsidRPr="009F23F6">
        <w:rPr>
          <w:lang w:val="sv-FI"/>
        </w:rPr>
        <w:t>Om det någon annanstans i nämndens föreskrifter och anvisningar ges närmare föreskrifter om inspelning av bild och ljud samt hur de ska granskas gällande specifika situationer tillämpas de föreskrifter och anvisningar som gäller ifrågavarande situation i stället för föreskrift</w:t>
      </w:r>
      <w:r w:rsidR="0094739A" w:rsidRPr="009F23F6">
        <w:rPr>
          <w:lang w:val="sv-FI"/>
        </w:rPr>
        <w:t>erna som ges i detta avsnitt</w:t>
      </w:r>
      <w:r w:rsidRPr="009F23F6">
        <w:rPr>
          <w:lang w:val="sv-FI"/>
        </w:rPr>
        <w:t>.</w:t>
      </w:r>
    </w:p>
    <w:p w14:paraId="3E07F768" w14:textId="7A6329F3" w:rsidR="0094739A" w:rsidRPr="009F23F6" w:rsidRDefault="00634299" w:rsidP="00787651">
      <w:pPr>
        <w:rPr>
          <w:lang w:val="sv-FI"/>
        </w:rPr>
      </w:pPr>
      <w:r w:rsidRPr="009F23F6">
        <w:rPr>
          <w:noProof/>
        </w:rPr>
        <mc:AlternateContent>
          <mc:Choice Requires="wps">
            <w:drawing>
              <wp:anchor distT="180340" distB="180340" distL="114300" distR="114300" simplePos="0" relativeHeight="251658254" behindDoc="0" locked="0" layoutInCell="1" allowOverlap="1" wp14:anchorId="205B2FE0" wp14:editId="796C3C67">
                <wp:simplePos x="0" y="0"/>
                <wp:positionH relativeFrom="margin">
                  <wp:posOffset>529590</wp:posOffset>
                </wp:positionH>
                <wp:positionV relativeFrom="paragraph">
                  <wp:posOffset>652779</wp:posOffset>
                </wp:positionV>
                <wp:extent cx="4859655" cy="4029075"/>
                <wp:effectExtent l="0" t="0" r="17145" b="28575"/>
                <wp:wrapTopAndBottom/>
                <wp:docPr id="3" name="Tekstiruutu 3" descr="Studentexamensnämnden utfärdar inte avgångsbetyg från gymnasiet med information om gymnasiestudiernas prestationer. Betyget utfärdas av ifrågavarande gymnasium."/>
                <wp:cNvGraphicFramePr/>
                <a:graphic xmlns:a="http://schemas.openxmlformats.org/drawingml/2006/main">
                  <a:graphicData uri="http://schemas.microsoft.com/office/word/2010/wordprocessingShape">
                    <wps:wsp>
                      <wps:cNvSpPr txBox="1"/>
                      <wps:spPr>
                        <a:xfrm>
                          <a:off x="0" y="0"/>
                          <a:ext cx="4859655" cy="4029075"/>
                        </a:xfrm>
                        <a:prstGeom prst="rect">
                          <a:avLst/>
                        </a:prstGeom>
                        <a:solidFill>
                          <a:schemeClr val="bg1">
                            <a:lumMod val="95000"/>
                          </a:schemeClr>
                        </a:solidFill>
                        <a:ln w="6350">
                          <a:solidFill>
                            <a:prstClr val="black"/>
                          </a:solidFill>
                        </a:ln>
                      </wps:spPr>
                      <wps:txbx id="15">
                        <w:txbxContent>
                          <w:p w14:paraId="725B3A69" w14:textId="1636BF5F" w:rsidR="00BB7FC6" w:rsidRDefault="005B7E9C" w:rsidP="00BB7FC6">
                            <w:pPr>
                              <w:ind w:left="0"/>
                              <w:rPr>
                                <w:lang w:val="sv-SE"/>
                              </w:rPr>
                            </w:pPr>
                            <w:r w:rsidRPr="005B7E9C">
                              <w:rPr>
                                <w:lang w:val="sv-SE"/>
                              </w:rPr>
                              <w:t>Objektet för kameraövervakningen är examinanderna, och den får inte användas för att övervaka en viss övervakare eller annan biträdande personal. Syftet med kamera-övervakningen, ibruktagandet av den och metoderna för övervakningen omfattas av samarbetsförfarandet (L 759/2004 21 §). Efter samarbets- eller samrådsförfarandet meddelas personalen om att kameraövervakning tas i bruk, hur den genomförs och hur och i vilka situationer eventuella inspelningar används (L 759/2004 17 §, punkt 5). Det är inte nödvändigt att meddela den exakta placeringen av kamerorna. I de utrymmen där kamerorna placerats ska det på ett synligt sätt meddelas att inspelande kameraövervakning sker.</w:t>
                            </w:r>
                          </w:p>
                          <w:p w14:paraId="3457DD6B" w14:textId="77777777" w:rsidR="00E507F9" w:rsidRPr="00E507F9" w:rsidRDefault="00E507F9" w:rsidP="00E507F9">
                            <w:pPr>
                              <w:ind w:left="0"/>
                              <w:rPr>
                                <w:lang w:val="sv-SE"/>
                              </w:rPr>
                            </w:pPr>
                            <w:r w:rsidRPr="00E507F9">
                              <w:rPr>
                                <w:lang w:val="sv-SE"/>
                              </w:rPr>
                              <w:t xml:space="preserve">De data som uppkommer vid kameraövervakningen utgör ett personregister, för vilket gymnasiet fungerar som registeransvarig. Den allmänna rättsliga grunden för behandlingen av personuppgifter är rättslig förpliktelse (GDPR art. 6, 1c). Syftet med behandlingen av personuppgifter är att påvisa brott mot ordningen under provtillfället eller svikligt förfarande (L 502/2019, 15 §). Inspelningarna från övervakningen ska skyddas på ett tillräckligt sätt och de får inte föras ut utanför EES-området. </w:t>
                            </w:r>
                            <w:proofErr w:type="gramStart"/>
                            <w:r w:rsidRPr="00E507F9">
                              <w:rPr>
                                <w:lang w:val="sv-SE"/>
                              </w:rPr>
                              <w:t>Det europeiska dataskyddsstyrelsen</w:t>
                            </w:r>
                            <w:proofErr w:type="gramEnd"/>
                            <w:r w:rsidRPr="00E507F9">
                              <w:rPr>
                                <w:lang w:val="sv-SE"/>
                              </w:rPr>
                              <w:t xml:space="preserve"> har gett närmare anvisningar gällande behandling av personuppgifter genom videoenheter: (https://edpb.europa.eu/sites/default/files/files/file1/edpb_guidelines_201903_video_devices_sv.pdf).</w:t>
                            </w:r>
                          </w:p>
                          <w:p w14:paraId="4E2A4C55" w14:textId="29D626B1" w:rsidR="00E507F9" w:rsidRPr="005B7E9C" w:rsidRDefault="00E507F9" w:rsidP="00E507F9">
                            <w:pPr>
                              <w:ind w:left="0"/>
                              <w:rPr>
                                <w:lang w:val="sv-SE"/>
                              </w:rPr>
                            </w:pPr>
                            <w:r w:rsidRPr="00E507F9">
                              <w:rPr>
                                <w:lang w:val="sv-SE"/>
                              </w:rPr>
                              <w:t>Uppgifterna om kameraövervakningen är sekretessbelagda enligt 24 § punkt 7 i lagen om offentlighet i myndigheters verksamhet (621/1999) om det inte är uppenbart att delgivande av information gällande dessa inte äventyrar syftet med säkerhetsarrangemangen. Information om examinandernas provprestationer som syns på bild är sekretessbelagda enligt 24 § punkt 30 i offentlighetslagen (621/1999).</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B2FE0" id="Tekstiruutu 3" o:spid="_x0000_s1043" type="#_x0000_t202" alt="Studentexamensnämnden utfärdar inte avgångsbetyg från gymnasiet med information om gymnasiestudiernas prestationer. Betyget utfärdas av ifrågavarande gymnasium." style="position:absolute;left:0;text-align:left;margin-left:41.7pt;margin-top:51.4pt;width:382.65pt;height:317.25pt;z-index:251658254;visibility:visible;mso-wrap-style:square;mso-width-percent:0;mso-height-percent:0;mso-wrap-distance-left:9pt;mso-wrap-distance-top:14.2pt;mso-wrap-distance-right:9pt;mso-wrap-distance-bottom:14.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" fillcolor="#f2f2f2 [3052]" strokeweight=".5pt">
                <v:textbox style="mso-next-textbox:#Tekstiruutu 6" inset="4mm,4mm,4mm,4mm">
                  <w:txbxContent>
                    <w:p w14:paraId="725B3A69" w14:textId="1636BF5F" w:rsidR="00BB7FC6" w:rsidRDefault="005B7E9C" w:rsidP="00BB7FC6">
                      <w:pPr>
                        <w:ind w:left="0"/>
                        <w:rPr>
                          <w:lang w:val="sv-SE"/>
                        </w:rPr>
                      </w:pPr>
                      <w:r w:rsidRPr="005B7E9C">
                        <w:rPr>
                          <w:lang w:val="sv-SE"/>
                        </w:rPr>
                        <w:t>Objektet för kameraövervakningen är examinanderna, och den får inte användas för att övervaka en viss övervakare eller annan biträdande personal. Syftet med kamera-övervakningen, ibruktagandet av den och metoderna för övervakningen omfattas av samarbetsförfarandet (L 759/2004 21 §). Efter samarbets- eller samrådsförfarandet meddelas personalen om att kameraövervakning tas i bruk, hur den genomförs och hur och i vilka situationer eventuella inspelningar används (L 759/2004 17 §, punkt 5). Det är inte nödvändigt att meddela den exakta placeringen av kamerorna. I de utrymmen där kamerorna placerats ska det på ett synligt sätt meddelas att inspelande kameraövervakning sker.</w:t>
                      </w:r>
                    </w:p>
                    <w:p w14:paraId="3457DD6B" w14:textId="77777777" w:rsidR="00E507F9" w:rsidRPr="00E507F9" w:rsidRDefault="00E507F9" w:rsidP="00E507F9">
                      <w:pPr>
                        <w:ind w:left="0"/>
                        <w:rPr>
                          <w:lang w:val="sv-SE"/>
                        </w:rPr>
                      </w:pPr>
                      <w:r w:rsidRPr="00E507F9">
                        <w:rPr>
                          <w:lang w:val="sv-SE"/>
                        </w:rPr>
                        <w:t>De data som uppkommer vid kameraövervakningen utgör ett personregister, för vilket gymnasiet fungerar som registeransvarig. Den allmänna rättsliga grunden för behandlingen av personuppgifter är rättslig förpliktelse (GDPR art. 6, 1c). Syftet med behandlingen av personuppgifter är att påvisa brott mot ordningen under provtillfället eller svikligt förfarande (L 502/2019, 15 §). Inspelningarna från övervakningen ska skyddas på ett tillräckligt sätt och de får inte föras ut utanför EES-området. Det europeiska dataskyddsstyrelsen har gett närmare anvisningar gällande behandling av personuppgifter genom videoenheter: (https://edpb.europa.eu/sites/default/files/files/file1/edpb_guidelines_201903_video_devices_sv.pdf).</w:t>
                      </w:r>
                    </w:p>
                    <w:p w14:paraId="4E2A4C55" w14:textId="29D626B1" w:rsidR="00E507F9" w:rsidRPr="005B7E9C" w:rsidRDefault="00E507F9" w:rsidP="00E507F9">
                      <w:pPr>
                        <w:ind w:left="0"/>
                        <w:rPr>
                          <w:lang w:val="sv-SE"/>
                        </w:rPr>
                      </w:pPr>
                      <w:r w:rsidRPr="00E507F9">
                        <w:rPr>
                          <w:lang w:val="sv-SE"/>
                        </w:rPr>
                        <w:t>Uppgifterna om kameraövervakningen är sekretessbelagda enligt 24 § punkt 7 i lagen om offentlighet i myndigheters verksamhet (621/1999) om det inte är uppenbart att delgivande av information gällande dessa inte äventyrar syftet med säkerhetsarrangemangen. Information om examinandernas provprestationer som syns på bild är sekretessbelagda enligt 24 § punkt 30 i offentlighetslagen (621/1999).</w:t>
                      </w:r>
                    </w:p>
                  </w:txbxContent>
                </v:textbox>
                <w10:wrap type="topAndBottom" anchorx="margin"/>
              </v:shape>
            </w:pict>
          </mc:Fallback>
        </mc:AlternateContent>
      </w:r>
      <w:r w:rsidR="00BB7FC6" w:rsidRPr="009F23F6">
        <w:rPr>
          <w:lang w:val="sv-FI"/>
        </w:rPr>
        <w:t>Användningen av kameror vid övervakning av provlokalen antecknas i provprotokollet.</w:t>
      </w:r>
    </w:p>
    <w:p w14:paraId="7644E424" w14:textId="4409B14D" w:rsidR="00BB7FC6" w:rsidRPr="009F23F6" w:rsidRDefault="00E507F9" w:rsidP="00787651">
      <w:pPr>
        <w:rPr>
          <w:lang w:val="sv-SE"/>
        </w:rPr>
      </w:pPr>
      <w:r w:rsidRPr="009F23F6">
        <w:rPr>
          <w:noProof/>
        </w:rPr>
        <w:lastRenderedPageBreak/>
        <mc:AlternateContent>
          <mc:Choice Requires="wps">
            <w:drawing>
              <wp:anchor distT="180340" distB="180340" distL="114300" distR="114300" simplePos="0" relativeHeight="251658255" behindDoc="0" locked="0" layoutInCell="1" allowOverlap="1" wp14:anchorId="45ED9E75" wp14:editId="2565A41A">
                <wp:simplePos x="0" y="0"/>
                <wp:positionH relativeFrom="margin">
                  <wp:posOffset>525145</wp:posOffset>
                </wp:positionH>
                <wp:positionV relativeFrom="paragraph">
                  <wp:posOffset>3810</wp:posOffset>
                </wp:positionV>
                <wp:extent cx="4859655" cy="3550920"/>
                <wp:effectExtent l="0" t="0" r="17145" b="11430"/>
                <wp:wrapTopAndBottom/>
                <wp:docPr id="6" name="Tekstiruutu 6" descr="Studentexamensnämnden utfärdar inte avgångsbetyg från gymnasiet med information om gymnasiestudiernas prestationer. Betyget utfärdas av ifrågavarande gymnasium."/>
                <wp:cNvGraphicFramePr/>
                <a:graphic xmlns:a="http://schemas.openxmlformats.org/drawingml/2006/main">
                  <a:graphicData uri="http://schemas.microsoft.com/office/word/2010/wordprocessingShape">
                    <wps:wsp>
                      <wps:cNvSpPr txBox="1"/>
                      <wps:spPr>
                        <a:xfrm>
                          <a:off x="0" y="0"/>
                          <a:ext cx="4859655" cy="3550920"/>
                        </a:xfrm>
                        <a:prstGeom prst="rect">
                          <a:avLst/>
                        </a:prstGeom>
                        <a:solidFill>
                          <a:schemeClr val="bg1">
                            <a:lumMod val="95000"/>
                          </a:schemeClr>
                        </a:solidFill>
                        <a:ln w="6350">
                          <a:solidFill>
                            <a:prstClr val="black"/>
                          </a:solidFill>
                        </a:ln>
                      </wps:spPr>
                      <wps:linkedTxbx id="15" seq="1"/>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D9E75" id="Tekstiruutu 6" o:spid="_x0000_s1044" type="#_x0000_t202" alt="Studentexamensnämnden utfärdar inte avgångsbetyg från gymnasiet med information om gymnasiestudiernas prestationer. Betyget utfärdas av ifrågavarande gymnasium." style="position:absolute;left:0;text-align:left;margin-left:41.35pt;margin-top:.3pt;width:382.65pt;height:279.6pt;z-index:251658255;visibility:visible;mso-wrap-style:square;mso-width-percent:0;mso-height-percent:0;mso-wrap-distance-left:9pt;mso-wrap-distance-top:14.2pt;mso-wrap-distance-right:9pt;mso-wrap-distance-bottom:14.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" fillcolor="#f2f2f2 [3052]" strokeweight=".5pt">
                <v:textbox inset="4mm,4mm,4mm,4mm">
                  <w:txbxContent/>
                </v:textbox>
                <w10:wrap type="topAndBottom" anchorx="margin"/>
              </v:shape>
            </w:pict>
          </mc:Fallback>
        </mc:AlternateContent>
      </w:r>
    </w:p>
    <w:p w14:paraId="247C1526" w14:textId="5B53B602" w:rsidR="005460E2" w:rsidRPr="009F23F6" w:rsidRDefault="0034061E" w:rsidP="0034061E">
      <w:pPr>
        <w:pStyle w:val="Otsikko51"/>
        <w:rPr>
          <w:color w:val="auto"/>
        </w:rPr>
      </w:pPr>
      <w:r w:rsidRPr="009F23F6">
        <w:rPr>
          <w:color w:val="auto"/>
        </w:rPr>
        <w:t>Övervakarnas uppgifter under provet</w:t>
      </w:r>
    </w:p>
    <w:p w14:paraId="7F6F7AD0" w14:textId="77777777" w:rsidR="009A56D4" w:rsidRPr="009F23F6" w:rsidRDefault="00514906" w:rsidP="00787651">
      <w:pPr>
        <w:rPr>
          <w:lang w:val="sv-FI"/>
        </w:rPr>
      </w:pPr>
      <w:r w:rsidRPr="009F23F6">
        <w:rPr>
          <w:lang w:val="sv-FI"/>
        </w:rPr>
        <w:t xml:space="preserve">Vid övervakningen bör man särskilt fokusera på att upptäcka interaktion mellan examinander, användning av olovliga hjälpmedel och användning av datorer på ett sätt som inte ingår i provet. </w:t>
      </w:r>
    </w:p>
    <w:p w14:paraId="2BD81A40" w14:textId="77777777" w:rsidR="004C2A4C" w:rsidRPr="009F23F6" w:rsidRDefault="00514906" w:rsidP="00787651">
      <w:pPr>
        <w:rPr>
          <w:lang w:val="sv-FI"/>
        </w:rPr>
      </w:pPr>
      <w:r w:rsidRPr="009F23F6">
        <w:rPr>
          <w:lang w:val="sv-FI"/>
        </w:rPr>
        <w:t>För att målet för övervakningen ska kunna uppnås ska en eller flera övervakare kunna se alla examinanders skärmar hela tiden. Vid behov kan övervakningen utgå från att övervakaren rör sig, dock så att en examinand inte kan veta när han eller hon står under uppsikt. När övervakaren rör sig får det inte orsaka onödiga störningar för examinandernas provprestationer.</w:t>
      </w:r>
    </w:p>
    <w:p w14:paraId="40D0AFCB" w14:textId="77777777" w:rsidR="004C2A4C" w:rsidRPr="009F23F6" w:rsidRDefault="00514906" w:rsidP="00787651">
      <w:pPr>
        <w:rPr>
          <w:lang w:val="sv-FI"/>
        </w:rPr>
      </w:pPr>
      <w:r w:rsidRPr="009F23F6">
        <w:rPr>
          <w:lang w:val="sv-FI"/>
        </w:rPr>
        <w:t xml:space="preserve">Övervakaren får inte titta på examinandernas prestationer eller tilltala dem, om inte någon examinand genom att räcka upp handen själv har visat att hen har något att fråga eller om inte nämnden har instruerat övervakarna att tilltala examinanderna. </w:t>
      </w:r>
    </w:p>
    <w:p w14:paraId="508CCD8C" w14:textId="77777777" w:rsidR="00F92EE0" w:rsidRPr="009F23F6" w:rsidRDefault="00F92EE0" w:rsidP="00787651">
      <w:pPr>
        <w:rPr>
          <w:lang w:val="sv-FI"/>
        </w:rPr>
      </w:pPr>
    </w:p>
    <w:p w14:paraId="7BB22E80" w14:textId="3137A40D" w:rsidR="003030C3" w:rsidRPr="009F23F6" w:rsidRDefault="003030C3" w:rsidP="003030C3">
      <w:pPr>
        <w:pStyle w:val="Otsikko51"/>
        <w:rPr>
          <w:color w:val="auto"/>
        </w:rPr>
      </w:pPr>
      <w:r w:rsidRPr="009F23F6">
        <w:rPr>
          <w:color w:val="auto"/>
        </w:rPr>
        <w:lastRenderedPageBreak/>
        <w:t>Agerande i undantagssituationer</w:t>
      </w:r>
    </w:p>
    <w:p w14:paraId="12C015D0" w14:textId="77777777" w:rsidR="0031158D" w:rsidRPr="009F23F6" w:rsidRDefault="00F92EE0" w:rsidP="00F92EE0">
      <w:pPr>
        <w:rPr>
          <w:lang w:val="sv-FI"/>
        </w:rPr>
      </w:pPr>
      <w:r w:rsidRPr="009F23F6">
        <w:rPr>
          <w:lang w:val="sv-FI"/>
        </w:rPr>
        <w:t xml:space="preserve">Övervakarnas uppgift är att vid undantagssituationer ingripa på det sätt som beskrivs i anvisningarna för övervakare (bilaga 4). Vid behov kontaktar gymnasiet omedelbart Studentexamensnämndens kansli för noggrannare instruktioner. </w:t>
      </w:r>
    </w:p>
    <w:p w14:paraId="44B64CF3" w14:textId="7DDC97FF" w:rsidR="00F92EE0" w:rsidRPr="009F23F6" w:rsidRDefault="00F92EE0" w:rsidP="00F92EE0">
      <w:pPr>
        <w:rPr>
          <w:lang w:val="sv-FI"/>
        </w:rPr>
      </w:pPr>
      <w:r w:rsidRPr="009F23F6">
        <w:rPr>
          <w:lang w:val="sv-FI"/>
        </w:rPr>
        <w:t>Gymnasiet gör vid behov efter provet en anmälan om teknisk störning under prov om störningen inverkat på en eller flera examinanders provprestation.</w:t>
      </w:r>
    </w:p>
    <w:p w14:paraId="32CB35E4" w14:textId="76BF0BD5" w:rsidR="0031158D" w:rsidRPr="009F23F6" w:rsidRDefault="0031158D" w:rsidP="00B54210">
      <w:pPr>
        <w:pStyle w:val="Otsikko51"/>
        <w:rPr>
          <w:color w:val="auto"/>
        </w:rPr>
      </w:pPr>
      <w:r w:rsidRPr="009F23F6">
        <w:rPr>
          <w:color w:val="auto"/>
        </w:rPr>
        <w:t>Teckenstorleken</w:t>
      </w:r>
      <w:r w:rsidR="00B54210" w:rsidRPr="009F23F6">
        <w:rPr>
          <w:color w:val="auto"/>
        </w:rPr>
        <w:t xml:space="preserve"> som examinanden använder</w:t>
      </w:r>
    </w:p>
    <w:p w14:paraId="2B61AF91" w14:textId="77777777" w:rsidR="00B54210" w:rsidRPr="009F23F6" w:rsidRDefault="00514906" w:rsidP="00787651">
      <w:pPr>
        <w:rPr>
          <w:lang w:val="sv-FI"/>
        </w:rPr>
      </w:pPr>
      <w:r w:rsidRPr="009F23F6">
        <w:rPr>
          <w:lang w:val="sv-FI"/>
        </w:rPr>
        <w:t xml:space="preserve">För att förhindra fusk kan övervakaren beordra en examinand att minska teckenstorleken eller storleken på figurer och andra markeringar i fönster som innehåller provsvar. Teckenstorleken får dock inte vara så liten att det inte är rimligen möjligt att utföra provet. </w:t>
      </w:r>
    </w:p>
    <w:p w14:paraId="3052FA41" w14:textId="1AC5A543" w:rsidR="000236FE" w:rsidRPr="009F23F6" w:rsidRDefault="00514906" w:rsidP="00787651">
      <w:pPr>
        <w:rPr>
          <w:lang w:val="sv-FI"/>
        </w:rPr>
      </w:pPr>
      <w:r w:rsidRPr="009F23F6">
        <w:rPr>
          <w:lang w:val="sv-FI"/>
        </w:rPr>
        <w:t>Om en examinand trots uppmaning inte minskar teckenstorleken eller storleken på markeringarna eller om examinanden efter övervakarens uppmaning på nytt ökar teckenstorleken eller storleken på markeringar under samma prov kan situationen betraktas som försök till fusk.</w:t>
      </w:r>
    </w:p>
    <w:p w14:paraId="55463EE1" w14:textId="0EE3FB0E" w:rsidR="00B54210" w:rsidRPr="009F23F6" w:rsidRDefault="00B54210" w:rsidP="00B54210">
      <w:pPr>
        <w:pStyle w:val="Otsikko51"/>
        <w:rPr>
          <w:color w:val="auto"/>
        </w:rPr>
      </w:pPr>
      <w:r w:rsidRPr="009F23F6">
        <w:rPr>
          <w:color w:val="auto"/>
        </w:rPr>
        <w:t>Instruerande av examinanderna under provet</w:t>
      </w:r>
    </w:p>
    <w:p w14:paraId="22298EEE" w14:textId="5D99184E" w:rsidR="00016EF0" w:rsidRPr="009F23F6" w:rsidRDefault="00514906" w:rsidP="00787651">
      <w:pPr>
        <w:rPr>
          <w:lang w:val="sv-FI"/>
        </w:rPr>
      </w:pPr>
      <w:r w:rsidRPr="009F23F6">
        <w:rPr>
          <w:lang w:val="sv-FI"/>
        </w:rPr>
        <w:t>Övervakarna eller andra personer i provlokalen får inte under provet instruera examinander i hur man använder</w:t>
      </w:r>
      <w:r w:rsidR="005160CB" w:rsidRPr="009F23F6">
        <w:rPr>
          <w:lang w:val="sv-FI"/>
        </w:rPr>
        <w:t xml:space="preserve"> </w:t>
      </w:r>
      <w:r w:rsidRPr="009F23F6">
        <w:rPr>
          <w:lang w:val="sv-FI"/>
        </w:rPr>
        <w:t>datorn,</w:t>
      </w:r>
      <w:r w:rsidR="005160CB" w:rsidRPr="009F23F6">
        <w:rPr>
          <w:lang w:val="sv-FI"/>
        </w:rPr>
        <w:t xml:space="preserve"> </w:t>
      </w:r>
      <w:r w:rsidRPr="009F23F6">
        <w:rPr>
          <w:lang w:val="sv-FI"/>
        </w:rPr>
        <w:t>reservdatorn</w:t>
      </w:r>
      <w:r w:rsidR="005160CB" w:rsidRPr="009F23F6">
        <w:rPr>
          <w:lang w:val="sv-FI"/>
        </w:rPr>
        <w:t xml:space="preserve"> </w:t>
      </w:r>
      <w:r w:rsidRPr="009F23F6">
        <w:rPr>
          <w:lang w:val="sv-FI"/>
        </w:rPr>
        <w:t>eller</w:t>
      </w:r>
      <w:r w:rsidR="005160CB" w:rsidRPr="009F23F6">
        <w:rPr>
          <w:lang w:val="sv-FI"/>
        </w:rPr>
        <w:t xml:space="preserve"> </w:t>
      </w:r>
      <w:r w:rsidRPr="009F23F6">
        <w:rPr>
          <w:lang w:val="sv-FI"/>
        </w:rPr>
        <w:t>provsystemet.</w:t>
      </w:r>
      <w:r w:rsidR="005160CB" w:rsidRPr="009F23F6">
        <w:rPr>
          <w:lang w:val="sv-FI"/>
        </w:rPr>
        <w:t xml:space="preserve"> </w:t>
      </w:r>
      <w:r w:rsidRPr="009F23F6">
        <w:rPr>
          <w:lang w:val="sv-FI"/>
        </w:rPr>
        <w:t>Undantag</w:t>
      </w:r>
      <w:r w:rsidR="005160CB" w:rsidRPr="009F23F6">
        <w:rPr>
          <w:lang w:val="sv-FI"/>
        </w:rPr>
        <w:t xml:space="preserve"> </w:t>
      </w:r>
      <w:r w:rsidRPr="009F23F6">
        <w:rPr>
          <w:lang w:val="sv-FI"/>
        </w:rPr>
        <w:t>utgörs</w:t>
      </w:r>
      <w:r w:rsidR="005160CB" w:rsidRPr="009F23F6">
        <w:rPr>
          <w:lang w:val="sv-FI"/>
        </w:rPr>
        <w:t xml:space="preserve"> </w:t>
      </w:r>
      <w:r w:rsidRPr="009F23F6">
        <w:rPr>
          <w:lang w:val="sv-FI"/>
        </w:rPr>
        <w:t>av</w:t>
      </w:r>
      <w:r w:rsidR="005160CB" w:rsidRPr="009F23F6">
        <w:rPr>
          <w:lang w:val="sv-FI"/>
        </w:rPr>
        <w:t xml:space="preserve"> </w:t>
      </w:r>
      <w:r w:rsidRPr="009F23F6">
        <w:rPr>
          <w:lang w:val="sv-FI"/>
        </w:rPr>
        <w:t>de</w:t>
      </w:r>
      <w:r w:rsidR="005160CB" w:rsidRPr="009F23F6">
        <w:rPr>
          <w:lang w:val="sv-FI"/>
        </w:rPr>
        <w:t xml:space="preserve"> </w:t>
      </w:r>
      <w:r w:rsidRPr="009F23F6">
        <w:rPr>
          <w:lang w:val="sv-FI"/>
        </w:rPr>
        <w:t>situationer</w:t>
      </w:r>
      <w:r w:rsidR="005160CB" w:rsidRPr="009F23F6">
        <w:rPr>
          <w:lang w:val="sv-FI"/>
        </w:rPr>
        <w:t xml:space="preserve"> </w:t>
      </w:r>
      <w:r w:rsidRPr="009F23F6">
        <w:rPr>
          <w:lang w:val="sv-FI"/>
        </w:rPr>
        <w:t>som</w:t>
      </w:r>
      <w:r w:rsidR="005160CB" w:rsidRPr="009F23F6">
        <w:rPr>
          <w:lang w:val="sv-FI"/>
        </w:rPr>
        <w:t xml:space="preserve"> </w:t>
      </w:r>
      <w:r w:rsidRPr="009F23F6">
        <w:rPr>
          <w:lang w:val="sv-FI"/>
        </w:rPr>
        <w:t>beskrivs</w:t>
      </w:r>
      <w:r w:rsidR="005160CB" w:rsidRPr="009F23F6">
        <w:rPr>
          <w:lang w:val="sv-FI"/>
        </w:rPr>
        <w:t xml:space="preserve"> </w:t>
      </w:r>
      <w:r w:rsidRPr="009F23F6">
        <w:rPr>
          <w:lang w:val="sv-FI"/>
        </w:rPr>
        <w:t>i</w:t>
      </w:r>
      <w:r w:rsidR="005160CB" w:rsidRPr="009F23F6">
        <w:rPr>
          <w:lang w:val="sv-FI"/>
        </w:rPr>
        <w:t xml:space="preserve"> </w:t>
      </w:r>
      <w:r w:rsidRPr="009F23F6">
        <w:rPr>
          <w:lang w:val="sv-FI"/>
        </w:rPr>
        <w:t>anvisningarna</w:t>
      </w:r>
      <w:r w:rsidR="005160CB" w:rsidRPr="009F23F6">
        <w:rPr>
          <w:lang w:val="sv-FI"/>
        </w:rPr>
        <w:t xml:space="preserve"> </w:t>
      </w:r>
      <w:r w:rsidRPr="009F23F6">
        <w:rPr>
          <w:lang w:val="sv-FI"/>
        </w:rPr>
        <w:t>för</w:t>
      </w:r>
      <w:r w:rsidR="005160CB" w:rsidRPr="009F23F6">
        <w:rPr>
          <w:lang w:val="sv-FI"/>
        </w:rPr>
        <w:t xml:space="preserve"> </w:t>
      </w:r>
      <w:r w:rsidRPr="009F23F6">
        <w:rPr>
          <w:lang w:val="sv-FI"/>
        </w:rPr>
        <w:t>övervakare</w:t>
      </w:r>
      <w:r w:rsidR="005160CB" w:rsidRPr="009F23F6">
        <w:rPr>
          <w:lang w:val="sv-FI"/>
        </w:rPr>
        <w:t xml:space="preserve"> </w:t>
      </w:r>
      <w:r w:rsidRPr="009F23F6">
        <w:rPr>
          <w:lang w:val="sv-FI"/>
        </w:rPr>
        <w:t>(bilaga</w:t>
      </w:r>
      <w:r w:rsidR="005160CB" w:rsidRPr="009F23F6">
        <w:rPr>
          <w:lang w:val="sv-FI"/>
        </w:rPr>
        <w:t xml:space="preserve"> </w:t>
      </w:r>
      <w:r w:rsidRPr="009F23F6">
        <w:rPr>
          <w:lang w:val="sv-FI"/>
        </w:rPr>
        <w:t>4).</w:t>
      </w:r>
      <w:r w:rsidR="005160CB" w:rsidRPr="009F23F6">
        <w:rPr>
          <w:lang w:val="sv-FI"/>
        </w:rPr>
        <w:t xml:space="preserve"> </w:t>
      </w:r>
      <w:r w:rsidRPr="009F23F6">
        <w:rPr>
          <w:lang w:val="sv-FI"/>
        </w:rPr>
        <w:t>Nämnden</w:t>
      </w:r>
      <w:r w:rsidR="005160CB" w:rsidRPr="009F23F6">
        <w:rPr>
          <w:lang w:val="sv-FI"/>
        </w:rPr>
        <w:t xml:space="preserve"> </w:t>
      </w:r>
      <w:r w:rsidRPr="009F23F6">
        <w:rPr>
          <w:lang w:val="sv-FI"/>
        </w:rPr>
        <w:t>kan</w:t>
      </w:r>
      <w:r w:rsidR="005160CB" w:rsidRPr="009F23F6">
        <w:rPr>
          <w:lang w:val="sv-FI"/>
        </w:rPr>
        <w:t xml:space="preserve"> </w:t>
      </w:r>
      <w:r w:rsidRPr="009F23F6">
        <w:rPr>
          <w:lang w:val="sv-FI"/>
        </w:rPr>
        <w:t>också</w:t>
      </w:r>
      <w:r w:rsidR="005160CB" w:rsidRPr="009F23F6">
        <w:rPr>
          <w:lang w:val="sv-FI"/>
        </w:rPr>
        <w:t xml:space="preserve"> </w:t>
      </w:r>
      <w:r w:rsidRPr="009F23F6">
        <w:rPr>
          <w:lang w:val="sv-FI"/>
        </w:rPr>
        <w:t>i</w:t>
      </w:r>
      <w:r w:rsidR="005160CB" w:rsidRPr="009F23F6">
        <w:rPr>
          <w:lang w:val="sv-FI"/>
        </w:rPr>
        <w:t xml:space="preserve"> </w:t>
      </w:r>
      <w:r w:rsidRPr="009F23F6">
        <w:rPr>
          <w:lang w:val="sv-FI"/>
        </w:rPr>
        <w:t>andra</w:t>
      </w:r>
      <w:r w:rsidR="005160CB" w:rsidRPr="009F23F6">
        <w:rPr>
          <w:lang w:val="sv-FI"/>
        </w:rPr>
        <w:t xml:space="preserve"> </w:t>
      </w:r>
      <w:r w:rsidRPr="009F23F6">
        <w:rPr>
          <w:lang w:val="sv-FI"/>
        </w:rPr>
        <w:t>fall</w:t>
      </w:r>
      <w:r w:rsidR="005160CB" w:rsidRPr="009F23F6">
        <w:rPr>
          <w:lang w:val="sv-FI"/>
        </w:rPr>
        <w:t xml:space="preserve"> </w:t>
      </w:r>
      <w:r w:rsidRPr="009F23F6">
        <w:rPr>
          <w:lang w:val="sv-FI"/>
        </w:rPr>
        <w:t>instruera</w:t>
      </w:r>
      <w:r w:rsidR="005160CB" w:rsidRPr="009F23F6">
        <w:rPr>
          <w:lang w:val="sv-FI"/>
        </w:rPr>
        <w:t xml:space="preserve"> </w:t>
      </w:r>
      <w:r w:rsidRPr="009F23F6">
        <w:rPr>
          <w:lang w:val="sv-FI"/>
        </w:rPr>
        <w:t>övervakarna</w:t>
      </w:r>
      <w:r w:rsidR="005160CB" w:rsidRPr="009F23F6">
        <w:rPr>
          <w:lang w:val="sv-FI"/>
        </w:rPr>
        <w:t xml:space="preserve"> </w:t>
      </w:r>
      <w:r w:rsidRPr="009F23F6">
        <w:rPr>
          <w:lang w:val="sv-FI"/>
        </w:rPr>
        <w:t>att</w:t>
      </w:r>
      <w:r w:rsidR="005160CB" w:rsidRPr="009F23F6">
        <w:rPr>
          <w:lang w:val="sv-FI"/>
        </w:rPr>
        <w:t xml:space="preserve"> </w:t>
      </w:r>
      <w:r w:rsidRPr="009F23F6">
        <w:rPr>
          <w:lang w:val="sv-FI"/>
        </w:rPr>
        <w:t>ge</w:t>
      </w:r>
      <w:r w:rsidR="005160CB" w:rsidRPr="009F23F6">
        <w:rPr>
          <w:lang w:val="sv-FI"/>
        </w:rPr>
        <w:t xml:space="preserve"> </w:t>
      </w:r>
      <w:r w:rsidRPr="009F23F6">
        <w:rPr>
          <w:lang w:val="sv-FI"/>
        </w:rPr>
        <w:t>instruktioner åt examinanderna.</w:t>
      </w:r>
    </w:p>
    <w:p w14:paraId="60F923FC" w14:textId="3BF9A613" w:rsidR="00A73577" w:rsidRPr="009F23F6" w:rsidRDefault="00A73577" w:rsidP="00787651">
      <w:pPr>
        <w:rPr>
          <w:lang w:val="sv-FI"/>
        </w:rPr>
      </w:pPr>
    </w:p>
    <w:p w14:paraId="307FA69C" w14:textId="538D0E0A" w:rsidR="006F2467" w:rsidRPr="009F23F6" w:rsidRDefault="006F2467" w:rsidP="00380A7E">
      <w:pPr>
        <w:pStyle w:val="Otsikko41"/>
        <w:rPr>
          <w:color w:val="auto"/>
        </w:rPr>
      </w:pPr>
      <w:r w:rsidRPr="009F23F6">
        <w:rPr>
          <w:color w:val="auto"/>
        </w:rPr>
        <w:t xml:space="preserve"> </w:t>
      </w:r>
      <w:bookmarkStart w:id="81" w:name="_Toc125472871"/>
      <w:r w:rsidRPr="009F23F6">
        <w:rPr>
          <w:color w:val="auto"/>
        </w:rPr>
        <w:t>Provtiden</w:t>
      </w:r>
      <w:bookmarkEnd w:id="81"/>
    </w:p>
    <w:p w14:paraId="0586C2F1" w14:textId="1DF139A5" w:rsidR="0065252E" w:rsidRPr="009F23F6" w:rsidRDefault="0065252E" w:rsidP="00787651">
      <w:pPr>
        <w:rPr>
          <w:lang w:val="sv-FI"/>
        </w:rPr>
      </w:pPr>
      <w:r w:rsidRPr="009F23F6">
        <w:rPr>
          <w:lang w:val="sv-FI"/>
        </w:rPr>
        <w:t>Noggrannare föreskrifter och anvisningar gällande provtillfället och övervakarnas uppgifter finns i bilaga 4 (Anvisningar för övervakare).</w:t>
      </w:r>
    </w:p>
    <w:p w14:paraId="7FDB331E" w14:textId="08CD2AB6" w:rsidR="004E17C7" w:rsidRPr="009F23F6" w:rsidRDefault="004E17C7" w:rsidP="00AD24CD">
      <w:pPr>
        <w:pStyle w:val="Otsikko51"/>
        <w:rPr>
          <w:color w:val="auto"/>
        </w:rPr>
      </w:pPr>
      <w:r w:rsidRPr="009F23F6">
        <w:rPr>
          <w:color w:val="auto"/>
        </w:rPr>
        <w:t xml:space="preserve">Tiden för inledande av provet samt </w:t>
      </w:r>
      <w:r w:rsidR="00AD24CD" w:rsidRPr="009F23F6">
        <w:rPr>
          <w:color w:val="auto"/>
        </w:rPr>
        <w:t>provets längd</w:t>
      </w:r>
    </w:p>
    <w:p w14:paraId="7F404E36" w14:textId="7365053C" w:rsidR="006F2467" w:rsidRPr="009F23F6" w:rsidRDefault="006F2467" w:rsidP="00787651">
      <w:pPr>
        <w:rPr>
          <w:lang w:val="sv-FI"/>
        </w:rPr>
      </w:pPr>
      <w:r w:rsidRPr="009F23F6">
        <w:rPr>
          <w:lang w:val="sv-FI"/>
        </w:rPr>
        <w:t>Provtillfällena inleds i alla gymnasier före kl. 9.00 enligt vad som sägs i kapitel 2.3.4. Utförandet av proven</w:t>
      </w:r>
      <w:r w:rsidR="004768C6" w:rsidRPr="009F23F6">
        <w:rPr>
          <w:lang w:val="sv-FI"/>
        </w:rPr>
        <w:t xml:space="preserve"> </w:t>
      </w:r>
      <w:r w:rsidRPr="009F23F6">
        <w:rPr>
          <w:lang w:val="sv-FI"/>
        </w:rPr>
        <w:t>får inledas tidigast kl. 9.00.</w:t>
      </w:r>
    </w:p>
    <w:p w14:paraId="0C7FA444" w14:textId="17CD7602" w:rsidR="00AD24CD" w:rsidRPr="009F23F6" w:rsidRDefault="00AD24CD" w:rsidP="00787651">
      <w:pPr>
        <w:rPr>
          <w:lang w:val="sv-FI"/>
        </w:rPr>
      </w:pPr>
      <w:r w:rsidRPr="009F23F6">
        <w:rPr>
          <w:lang w:val="sv-FI"/>
        </w:rPr>
        <w:lastRenderedPageBreak/>
        <w:t>En examinand får inte lämna provtillfället före kl. 12.</w:t>
      </w:r>
    </w:p>
    <w:p w14:paraId="5322FB09" w14:textId="659E2A80" w:rsidR="006F2467" w:rsidRPr="009F23F6" w:rsidRDefault="006F2467" w:rsidP="00787651">
      <w:pPr>
        <w:rPr>
          <w:lang w:val="sv-FI"/>
        </w:rPr>
      </w:pPr>
      <w:r w:rsidRPr="009F23F6">
        <w:rPr>
          <w:lang w:val="sv-FI"/>
        </w:rPr>
        <w:t>Provet måste slutföras inom sex timmar från det att rektor eller övervakaren har meddelat att provet</w:t>
      </w:r>
      <w:r w:rsidR="0090347C" w:rsidRPr="009F23F6">
        <w:rPr>
          <w:lang w:val="sv-FI"/>
        </w:rPr>
        <w:t xml:space="preserve"> </w:t>
      </w:r>
      <w:r w:rsidRPr="009F23F6">
        <w:rPr>
          <w:lang w:val="sv-FI"/>
        </w:rPr>
        <w:t>börjar och övervakaren startar provet från servern i provlokalen. En examinand som en och samma dag</w:t>
      </w:r>
      <w:r w:rsidR="0090347C" w:rsidRPr="009F23F6">
        <w:rPr>
          <w:lang w:val="sv-FI"/>
        </w:rPr>
        <w:t xml:space="preserve"> </w:t>
      </w:r>
      <w:r w:rsidRPr="009F23F6">
        <w:rPr>
          <w:lang w:val="sv-FI"/>
        </w:rPr>
        <w:t>skriver två språkprov baserade på kort lärokurs har dock trots detta sammanlagt åtta timmar på sig att</w:t>
      </w:r>
      <w:r w:rsidR="0090347C" w:rsidRPr="009F23F6">
        <w:rPr>
          <w:lang w:val="sv-FI"/>
        </w:rPr>
        <w:t xml:space="preserve"> </w:t>
      </w:r>
      <w:r w:rsidRPr="009F23F6">
        <w:rPr>
          <w:lang w:val="sv-FI"/>
        </w:rPr>
        <w:t xml:space="preserve">slutföra proven. </w:t>
      </w:r>
    </w:p>
    <w:p w14:paraId="4A39E029" w14:textId="122275E9" w:rsidR="00AD24CD" w:rsidRPr="009F23F6" w:rsidRDefault="00AD24CD" w:rsidP="00F878EC">
      <w:pPr>
        <w:pStyle w:val="Otsikko51"/>
        <w:rPr>
          <w:color w:val="auto"/>
        </w:rPr>
      </w:pPr>
      <w:r w:rsidRPr="009F23F6">
        <w:rPr>
          <w:color w:val="auto"/>
        </w:rPr>
        <w:t>Att avlägsna sig från provtillfället före klockan 12</w:t>
      </w:r>
    </w:p>
    <w:p w14:paraId="18542745" w14:textId="667AF1FC" w:rsidR="006F2467" w:rsidRPr="009F23F6" w:rsidRDefault="006F2467" w:rsidP="00787651">
      <w:pPr>
        <w:rPr>
          <w:lang w:val="sv-FI"/>
        </w:rPr>
      </w:pPr>
      <w:r w:rsidRPr="009F23F6">
        <w:rPr>
          <w:lang w:val="sv-FI"/>
        </w:rPr>
        <w:t>Om någon examinand trots förbudet lämnar provtillfället före kl. 12, måste gymnasiet omedelbart underrätta nämnden om vad som inträffat. Också i det fall</w:t>
      </w:r>
      <w:r w:rsidR="00793EC4" w:rsidRPr="009F23F6">
        <w:rPr>
          <w:lang w:val="sv-FI"/>
        </w:rPr>
        <w:t xml:space="preserve"> </w:t>
      </w:r>
      <w:r w:rsidRPr="009F23F6">
        <w:rPr>
          <w:lang w:val="sv-FI"/>
        </w:rPr>
        <w:t>att en examinand under provtillfället drabbas av en plötslig sjukdomsattack ska nämnden informeras om</w:t>
      </w:r>
      <w:r w:rsidR="00793EC4" w:rsidRPr="009F23F6">
        <w:rPr>
          <w:lang w:val="sv-FI"/>
        </w:rPr>
        <w:t xml:space="preserve"> </w:t>
      </w:r>
      <w:r w:rsidRPr="009F23F6">
        <w:rPr>
          <w:lang w:val="sv-FI"/>
        </w:rPr>
        <w:t>det inträffade. Vid sjukdomsfall bär gymnasiet ansvar för övervakningen av examinanden fram till kl. 12.</w:t>
      </w:r>
    </w:p>
    <w:p w14:paraId="059507E1" w14:textId="323EC29F" w:rsidR="00F878EC" w:rsidRPr="009F23F6" w:rsidRDefault="00F878EC" w:rsidP="00CB18CE">
      <w:pPr>
        <w:pStyle w:val="Otsikko51"/>
        <w:rPr>
          <w:color w:val="auto"/>
        </w:rPr>
      </w:pPr>
      <w:r w:rsidRPr="009F23F6">
        <w:rPr>
          <w:color w:val="auto"/>
        </w:rPr>
        <w:t>Förseni</w:t>
      </w:r>
      <w:r w:rsidR="00CB18CE" w:rsidRPr="009F23F6">
        <w:rPr>
          <w:color w:val="auto"/>
        </w:rPr>
        <w:t>ng från provtillfället</w:t>
      </w:r>
    </w:p>
    <w:p w14:paraId="22FF8ED6" w14:textId="2454C7C6" w:rsidR="006F2467" w:rsidRPr="009F23F6" w:rsidRDefault="006F2467" w:rsidP="00787651">
      <w:pPr>
        <w:rPr>
          <w:lang w:val="sv-FI"/>
        </w:rPr>
      </w:pPr>
      <w:r w:rsidRPr="009F23F6">
        <w:rPr>
          <w:lang w:val="sv-FI"/>
        </w:rPr>
        <w:t>En examinand som kommer för sent till ett prov, men anländer till platsen före kl. 10, kan tillåtas delta</w:t>
      </w:r>
      <w:r w:rsidR="00793EC4" w:rsidRPr="009F23F6">
        <w:rPr>
          <w:lang w:val="sv-FI"/>
        </w:rPr>
        <w:t xml:space="preserve"> </w:t>
      </w:r>
      <w:r w:rsidRPr="009F23F6">
        <w:rPr>
          <w:lang w:val="sv-FI"/>
        </w:rPr>
        <w:t>i provet. I provprotokollet ska då antecknas tidpunkten när examinanden har börjat skriva provet samt</w:t>
      </w:r>
      <w:r w:rsidR="00B05018" w:rsidRPr="009F23F6">
        <w:rPr>
          <w:lang w:val="sv-FI"/>
        </w:rPr>
        <w:t xml:space="preserve"> </w:t>
      </w:r>
      <w:r w:rsidRPr="009F23F6">
        <w:rPr>
          <w:lang w:val="sv-FI"/>
        </w:rPr>
        <w:t xml:space="preserve">orsaken till förseningen. Om en examinand kommer till platsen efter kl. 10, bör </w:t>
      </w:r>
      <w:r w:rsidR="00B05018" w:rsidRPr="009F23F6">
        <w:rPr>
          <w:lang w:val="sv-FI"/>
        </w:rPr>
        <w:t>gymnasiet</w:t>
      </w:r>
      <w:r w:rsidRPr="009F23F6">
        <w:rPr>
          <w:lang w:val="sv-FI"/>
        </w:rPr>
        <w:t xml:space="preserve"> per telefon rådgöra</w:t>
      </w:r>
      <w:r w:rsidR="00B05018" w:rsidRPr="009F23F6">
        <w:rPr>
          <w:lang w:val="sv-FI"/>
        </w:rPr>
        <w:t xml:space="preserve"> </w:t>
      </w:r>
      <w:r w:rsidRPr="009F23F6">
        <w:rPr>
          <w:lang w:val="sv-FI"/>
        </w:rPr>
        <w:t>med nämndens kansli om deltagandet i provet.</w:t>
      </w:r>
    </w:p>
    <w:p w14:paraId="5590D533" w14:textId="54792A31" w:rsidR="006F2467" w:rsidRPr="009F23F6" w:rsidRDefault="006F2467" w:rsidP="00787651">
      <w:pPr>
        <w:rPr>
          <w:lang w:val="sv-FI"/>
        </w:rPr>
      </w:pPr>
      <w:r w:rsidRPr="009F23F6">
        <w:rPr>
          <w:lang w:val="sv-FI"/>
        </w:rPr>
        <w:t>En examinand som har blivit försenad måste avsluta provet samtidigt som de andra examinanderna. Om</w:t>
      </w:r>
      <w:r w:rsidR="00B05018" w:rsidRPr="009F23F6">
        <w:rPr>
          <w:lang w:val="sv-FI"/>
        </w:rPr>
        <w:t xml:space="preserve"> </w:t>
      </w:r>
      <w:r w:rsidRPr="009F23F6">
        <w:rPr>
          <w:lang w:val="sv-FI"/>
        </w:rPr>
        <w:t xml:space="preserve">orsaken till förseningen har varit helt oberoende av examinanden själv kan </w:t>
      </w:r>
      <w:r w:rsidR="00B05018" w:rsidRPr="009F23F6">
        <w:rPr>
          <w:lang w:val="sv-FI"/>
        </w:rPr>
        <w:t>gymnasiet</w:t>
      </w:r>
      <w:r w:rsidRPr="009F23F6">
        <w:rPr>
          <w:lang w:val="sv-FI"/>
        </w:rPr>
        <w:t xml:space="preserve"> förhandla om förlängd</w:t>
      </w:r>
      <w:r w:rsidR="00B05018" w:rsidRPr="009F23F6">
        <w:rPr>
          <w:lang w:val="sv-FI"/>
        </w:rPr>
        <w:t xml:space="preserve"> </w:t>
      </w:r>
      <w:r w:rsidRPr="009F23F6">
        <w:rPr>
          <w:lang w:val="sv-FI"/>
        </w:rPr>
        <w:t>provtid med nämndens kansli.</w:t>
      </w:r>
    </w:p>
    <w:p w14:paraId="6A4E2EF6" w14:textId="71077E9A" w:rsidR="00AC0779" w:rsidRPr="009F23F6" w:rsidRDefault="00AC0779" w:rsidP="00AC0779">
      <w:pPr>
        <w:pStyle w:val="Otsikko51"/>
        <w:rPr>
          <w:color w:val="auto"/>
        </w:rPr>
      </w:pPr>
      <w:r w:rsidRPr="009F23F6">
        <w:rPr>
          <w:color w:val="auto"/>
        </w:rPr>
        <w:t>Avbrott i utförandet av provet</w:t>
      </w:r>
    </w:p>
    <w:p w14:paraId="4AD2755C" w14:textId="6672943C" w:rsidR="006F2467" w:rsidRPr="009F23F6" w:rsidRDefault="006F2467" w:rsidP="00787651">
      <w:pPr>
        <w:rPr>
          <w:lang w:val="sv-FI"/>
        </w:rPr>
      </w:pPr>
      <w:r w:rsidRPr="009F23F6">
        <w:rPr>
          <w:lang w:val="sv-FI"/>
        </w:rPr>
        <w:t>Om utförandet av provet avbryts av en teknisk orsak som inte beror på examinanden, tillgodoräknas</w:t>
      </w:r>
      <w:r w:rsidR="000749D4" w:rsidRPr="009F23F6">
        <w:rPr>
          <w:lang w:val="sv-FI"/>
        </w:rPr>
        <w:t xml:space="preserve"> </w:t>
      </w:r>
      <w:r w:rsidRPr="009F23F6">
        <w:rPr>
          <w:lang w:val="sv-FI"/>
        </w:rPr>
        <w:t>examinanden den förlorade provtiden. Som förlorad provtid räknas tiden från det att övervakaren konstaterat problemet fram till det att examinanden kan fortsätta utföra provet (se bilaga 4). Under avbrottet</w:t>
      </w:r>
      <w:r w:rsidR="000749D4" w:rsidRPr="009F23F6">
        <w:rPr>
          <w:lang w:val="sv-FI"/>
        </w:rPr>
        <w:t xml:space="preserve"> </w:t>
      </w:r>
      <w:r w:rsidRPr="009F23F6">
        <w:rPr>
          <w:lang w:val="sv-FI"/>
        </w:rPr>
        <w:t>får examinanden inte göra anteckningar eller på annat sätt fortsätta utföra provet.</w:t>
      </w:r>
    </w:p>
    <w:p w14:paraId="06ED2CF5" w14:textId="45633511" w:rsidR="006F2467" w:rsidRPr="009F23F6" w:rsidRDefault="006F2467" w:rsidP="00787651">
      <w:pPr>
        <w:rPr>
          <w:lang w:val="sv-FI"/>
        </w:rPr>
      </w:pPr>
      <w:r w:rsidRPr="009F23F6">
        <w:rPr>
          <w:lang w:val="sv-FI"/>
        </w:rPr>
        <w:t xml:space="preserve">Nämnden kan </w:t>
      </w:r>
      <w:r w:rsidR="00CF1C46" w:rsidRPr="009F23F6">
        <w:rPr>
          <w:lang w:val="sv-FI"/>
        </w:rPr>
        <w:t xml:space="preserve">utifrån </w:t>
      </w:r>
      <w:r w:rsidR="00606D0C" w:rsidRPr="009F23F6">
        <w:rPr>
          <w:lang w:val="sv-FI"/>
        </w:rPr>
        <w:t>att den kontakta</w:t>
      </w:r>
      <w:r w:rsidR="00D557BA" w:rsidRPr="009F23F6">
        <w:rPr>
          <w:lang w:val="sv-FI"/>
        </w:rPr>
        <w:t>t</w:t>
      </w:r>
      <w:r w:rsidR="00606D0C" w:rsidRPr="009F23F6">
        <w:rPr>
          <w:lang w:val="sv-FI"/>
        </w:rPr>
        <w:t xml:space="preserve">s eller </w:t>
      </w:r>
      <w:r w:rsidR="00D557BA" w:rsidRPr="009F23F6">
        <w:rPr>
          <w:lang w:val="sv-FI"/>
        </w:rPr>
        <w:t xml:space="preserve">av annan orsak </w:t>
      </w:r>
      <w:r w:rsidR="00CF1C46" w:rsidRPr="009F23F6">
        <w:rPr>
          <w:lang w:val="sv-FI"/>
        </w:rPr>
        <w:t>i</w:t>
      </w:r>
      <w:r w:rsidRPr="009F23F6">
        <w:rPr>
          <w:lang w:val="sv-FI"/>
        </w:rPr>
        <w:t xml:space="preserve"> allvarliga och exceptionella situationer bevilja gottgörelse till exempel i form av tilläggstid. </w:t>
      </w:r>
      <w:r w:rsidR="00C9709E" w:rsidRPr="009F23F6">
        <w:rPr>
          <w:lang w:val="sv-FI"/>
        </w:rPr>
        <w:lastRenderedPageBreak/>
        <w:t>Gottgörelse i form av tilläggstid</w:t>
      </w:r>
      <w:r w:rsidRPr="009F23F6">
        <w:rPr>
          <w:lang w:val="sv-FI"/>
        </w:rPr>
        <w:t xml:space="preserve"> förutsätter att nämnden kontaktas</w:t>
      </w:r>
      <w:r w:rsidR="00240A84" w:rsidRPr="009F23F6">
        <w:rPr>
          <w:lang w:val="sv-FI"/>
        </w:rPr>
        <w:t xml:space="preserve"> under provet</w:t>
      </w:r>
      <w:r w:rsidRPr="009F23F6">
        <w:rPr>
          <w:lang w:val="sv-FI"/>
        </w:rPr>
        <w:t>.</w:t>
      </w:r>
    </w:p>
    <w:p w14:paraId="313BB739" w14:textId="62FDA328" w:rsidR="006F2467" w:rsidRPr="009F23F6" w:rsidRDefault="006F2467" w:rsidP="00380A7E">
      <w:pPr>
        <w:pStyle w:val="Otsikko41"/>
        <w:rPr>
          <w:color w:val="auto"/>
        </w:rPr>
      </w:pPr>
      <w:r w:rsidRPr="009F23F6">
        <w:rPr>
          <w:color w:val="auto"/>
        </w:rPr>
        <w:t xml:space="preserve"> </w:t>
      </w:r>
      <w:bookmarkStart w:id="82" w:name="_Toc125472872"/>
      <w:r w:rsidRPr="009F23F6">
        <w:rPr>
          <w:color w:val="auto"/>
        </w:rPr>
        <w:t>Provprotokoll</w:t>
      </w:r>
      <w:bookmarkEnd w:id="82"/>
    </w:p>
    <w:p w14:paraId="3CCC7E14" w14:textId="7B9179E0" w:rsidR="006F2467" w:rsidRPr="009F23F6" w:rsidRDefault="006F2467" w:rsidP="00787651">
      <w:pPr>
        <w:rPr>
          <w:lang w:val="sv-FI"/>
        </w:rPr>
      </w:pPr>
      <w:r w:rsidRPr="009F23F6">
        <w:rPr>
          <w:lang w:val="sv-FI"/>
        </w:rPr>
        <w:t>De förhandsifyllda provprotokollsblanketterna skrivs ut från nämndens examenstjänst av gymnasiet.</w:t>
      </w:r>
      <w:r w:rsidR="006E029D" w:rsidRPr="009F23F6">
        <w:rPr>
          <w:lang w:val="sv-FI"/>
        </w:rPr>
        <w:t xml:space="preserve"> </w:t>
      </w:r>
      <w:r w:rsidRPr="009F23F6">
        <w:rPr>
          <w:lang w:val="sv-FI"/>
        </w:rPr>
        <w:t>Om namnet på en examinand som anländer till ett prov saknas i protokollet, måste examinandens rätt</w:t>
      </w:r>
      <w:r w:rsidR="006E029D" w:rsidRPr="009F23F6">
        <w:rPr>
          <w:lang w:val="sv-FI"/>
        </w:rPr>
        <w:t xml:space="preserve"> </w:t>
      </w:r>
      <w:r w:rsidRPr="009F23F6">
        <w:rPr>
          <w:lang w:val="sv-FI"/>
        </w:rPr>
        <w:t>att delta kontrolleras genom nämndens kansli.</w:t>
      </w:r>
    </w:p>
    <w:p w14:paraId="4F78222C" w14:textId="5B621474" w:rsidR="006F2467" w:rsidRPr="009F23F6" w:rsidRDefault="006F2467" w:rsidP="00787651">
      <w:pPr>
        <w:rPr>
          <w:lang w:val="sv-FI"/>
        </w:rPr>
      </w:pPr>
      <w:r w:rsidRPr="009F23F6">
        <w:rPr>
          <w:lang w:val="sv-FI"/>
        </w:rPr>
        <w:t>Om ett gymnasium en och samma dag arrangerar ett prov i flera olika lokaler, måste gymnasiet skriva</w:t>
      </w:r>
      <w:r w:rsidR="006E029D" w:rsidRPr="009F23F6">
        <w:rPr>
          <w:lang w:val="sv-FI"/>
        </w:rPr>
        <w:t xml:space="preserve"> </w:t>
      </w:r>
      <w:r w:rsidRPr="009F23F6">
        <w:rPr>
          <w:lang w:val="sv-FI"/>
        </w:rPr>
        <w:t>ut så många exemplar av provprotokollen att protokollen räcker till för alla rum där prov pågår. En av</w:t>
      </w:r>
      <w:r w:rsidR="006E029D" w:rsidRPr="009F23F6">
        <w:rPr>
          <w:lang w:val="sv-FI"/>
        </w:rPr>
        <w:t xml:space="preserve"> </w:t>
      </w:r>
      <w:r w:rsidRPr="009F23F6">
        <w:rPr>
          <w:lang w:val="sv-FI"/>
        </w:rPr>
        <w:t>övervakarna i provlokalen har till uppgift att föra protokoll, och de andra övervakarna skriver sina namn</w:t>
      </w:r>
      <w:r w:rsidR="006E029D" w:rsidRPr="009F23F6">
        <w:rPr>
          <w:lang w:val="sv-FI"/>
        </w:rPr>
        <w:t xml:space="preserve"> </w:t>
      </w:r>
      <w:r w:rsidRPr="009F23F6">
        <w:rPr>
          <w:lang w:val="sv-FI"/>
        </w:rPr>
        <w:t>i protokollet när de anländer till det rum som de ska övervaka.</w:t>
      </w:r>
    </w:p>
    <w:p w14:paraId="7E52DF71" w14:textId="58D0FC72" w:rsidR="006F2467" w:rsidRPr="009F23F6" w:rsidRDefault="006F2467" w:rsidP="00787651">
      <w:pPr>
        <w:rPr>
          <w:lang w:val="sv-FI"/>
        </w:rPr>
      </w:pPr>
      <w:r w:rsidRPr="009F23F6">
        <w:rPr>
          <w:lang w:val="sv-FI"/>
        </w:rPr>
        <w:t>Om flera gymnasium ordnar gemensamt provtillfälle ska det gymnasium som står för arrangemangen</w:t>
      </w:r>
      <w:r w:rsidR="006E029D" w:rsidRPr="009F23F6">
        <w:rPr>
          <w:lang w:val="sv-FI"/>
        </w:rPr>
        <w:t xml:space="preserve"> </w:t>
      </w:r>
      <w:r w:rsidRPr="009F23F6">
        <w:rPr>
          <w:lang w:val="sv-FI"/>
        </w:rPr>
        <w:t>föra protokoll över de gemensamma proven. De andra gymnasierna lämnar över sina egna provprotokoll</w:t>
      </w:r>
      <w:r w:rsidR="006E029D" w:rsidRPr="009F23F6">
        <w:rPr>
          <w:lang w:val="sv-FI"/>
        </w:rPr>
        <w:t xml:space="preserve"> </w:t>
      </w:r>
      <w:r w:rsidRPr="009F23F6">
        <w:rPr>
          <w:lang w:val="sv-FI"/>
        </w:rPr>
        <w:t>till arrangörsgymnasiet innan proven startar.</w:t>
      </w:r>
    </w:p>
    <w:p w14:paraId="2480A0CF" w14:textId="51FFD79C" w:rsidR="006F2467" w:rsidRPr="009F23F6" w:rsidRDefault="006F2467" w:rsidP="00787651">
      <w:pPr>
        <w:rPr>
          <w:lang w:val="sv-FI"/>
        </w:rPr>
      </w:pPr>
      <w:r w:rsidRPr="009F23F6">
        <w:rPr>
          <w:lang w:val="sv-FI"/>
        </w:rPr>
        <w:t>Provprotokollen i original ska samtidigt skickas till nämnden inom en vecka efter det att alla prov i</w:t>
      </w:r>
      <w:r w:rsidR="006E029D" w:rsidRPr="009F23F6">
        <w:rPr>
          <w:lang w:val="sv-FI"/>
        </w:rPr>
        <w:t xml:space="preserve"> </w:t>
      </w:r>
      <w:r w:rsidRPr="009F23F6">
        <w:rPr>
          <w:lang w:val="sv-FI"/>
        </w:rPr>
        <w:t xml:space="preserve">examen är genomförda. Gymnasiet bör behålla en kopia eller ett </w:t>
      </w:r>
      <w:proofErr w:type="spellStart"/>
      <w:r w:rsidRPr="009F23F6">
        <w:rPr>
          <w:lang w:val="sv-FI"/>
        </w:rPr>
        <w:t>dublettexemplar</w:t>
      </w:r>
      <w:proofErr w:type="spellEnd"/>
      <w:r w:rsidRPr="009F23F6">
        <w:rPr>
          <w:lang w:val="sv-FI"/>
        </w:rPr>
        <w:t xml:space="preserve"> av provprotokollen.</w:t>
      </w:r>
    </w:p>
    <w:p w14:paraId="7930B717" w14:textId="1FB7E620" w:rsidR="006F2467" w:rsidRPr="009F23F6" w:rsidRDefault="006F2467" w:rsidP="00380A7E">
      <w:pPr>
        <w:pStyle w:val="Otsikko31"/>
        <w:rPr>
          <w:color w:val="auto"/>
        </w:rPr>
      </w:pPr>
      <w:bookmarkStart w:id="83" w:name="_Toc125472873"/>
      <w:r w:rsidRPr="009F23F6">
        <w:rPr>
          <w:color w:val="auto"/>
        </w:rPr>
        <w:t xml:space="preserve">Jäv och </w:t>
      </w:r>
      <w:r w:rsidR="006E029D" w:rsidRPr="009F23F6">
        <w:rPr>
          <w:color w:val="auto"/>
        </w:rPr>
        <w:t>användarrättigheter till examenstjänsten</w:t>
      </w:r>
      <w:bookmarkEnd w:id="83"/>
    </w:p>
    <w:p w14:paraId="0085C1BA" w14:textId="0DA125C7" w:rsidR="008C295F" w:rsidRPr="009F23F6" w:rsidRDefault="008C295F" w:rsidP="00787651">
      <w:pPr>
        <w:rPr>
          <w:lang w:val="sv-FI"/>
        </w:rPr>
      </w:pPr>
      <w:r w:rsidRPr="009F23F6">
        <w:rPr>
          <w:lang w:val="sv-FI"/>
        </w:rPr>
        <w:t xml:space="preserve">Jäv </w:t>
      </w:r>
      <w:r w:rsidR="008C75A6" w:rsidRPr="009F23F6">
        <w:rPr>
          <w:lang w:val="sv-FI"/>
        </w:rPr>
        <w:t xml:space="preserve">i den mening som avses i förvaltningslagen kan beröra gymnasiets rektor, en lärare eller annan </w:t>
      </w:r>
      <w:r w:rsidR="008E2DE3" w:rsidRPr="009F23F6">
        <w:rPr>
          <w:lang w:val="sv-FI"/>
        </w:rPr>
        <w:t xml:space="preserve">personal som sköter uppgifter i samband med verkställandet av examen. </w:t>
      </w:r>
      <w:r w:rsidR="00B62473" w:rsidRPr="009F23F6">
        <w:rPr>
          <w:lang w:val="sv-FI"/>
        </w:rPr>
        <w:t>En jävig person avgör själv om hen är jävig. Hen är sky</w:t>
      </w:r>
      <w:r w:rsidR="008508BD" w:rsidRPr="009F23F6">
        <w:rPr>
          <w:lang w:val="sv-FI"/>
        </w:rPr>
        <w:t>l</w:t>
      </w:r>
      <w:r w:rsidR="00B62473" w:rsidRPr="009F23F6">
        <w:rPr>
          <w:lang w:val="sv-FI"/>
        </w:rPr>
        <w:t xml:space="preserve">dig att själv meddela om </w:t>
      </w:r>
      <w:proofErr w:type="spellStart"/>
      <w:r w:rsidR="008508BD" w:rsidRPr="009F23F6">
        <w:rPr>
          <w:lang w:val="sv-FI"/>
        </w:rPr>
        <w:t>jävförhållande</w:t>
      </w:r>
      <w:proofErr w:type="spellEnd"/>
      <w:r w:rsidR="008508BD" w:rsidRPr="009F23F6">
        <w:rPr>
          <w:lang w:val="sv-FI"/>
        </w:rPr>
        <w:t xml:space="preserve"> och avstå från arbetsuppgifter </w:t>
      </w:r>
      <w:r w:rsidR="00545D41" w:rsidRPr="009F23F6">
        <w:rPr>
          <w:lang w:val="sv-FI"/>
        </w:rPr>
        <w:t>som hen är jävig att sköta.</w:t>
      </w:r>
    </w:p>
    <w:p w14:paraId="5F05C109" w14:textId="156C0BFE" w:rsidR="00545D41" w:rsidRPr="009F23F6" w:rsidRDefault="00FA4D8E" w:rsidP="00787651">
      <w:pPr>
        <w:rPr>
          <w:lang w:val="sv-FI"/>
        </w:rPr>
      </w:pPr>
      <w:r w:rsidRPr="009F23F6">
        <w:rPr>
          <w:noProof/>
        </w:rPr>
        <w:lastRenderedPageBreak/>
        <mc:AlternateContent>
          <mc:Choice Requires="wps">
            <w:drawing>
              <wp:anchor distT="180340" distB="180340" distL="114300" distR="114300" simplePos="0" relativeHeight="251658251" behindDoc="0" locked="0" layoutInCell="1" allowOverlap="1" wp14:anchorId="6E5FE70E" wp14:editId="6D14DC13">
                <wp:simplePos x="0" y="0"/>
                <wp:positionH relativeFrom="margin">
                  <wp:align>right</wp:align>
                </wp:positionH>
                <wp:positionV relativeFrom="paragraph">
                  <wp:posOffset>364490</wp:posOffset>
                </wp:positionV>
                <wp:extent cx="4859655" cy="1971675"/>
                <wp:effectExtent l="0" t="0" r="17145" b="28575"/>
                <wp:wrapTopAndBottom/>
                <wp:docPr id="20" name="Tekstiruutu 20" descr="Ordningen kan planeras t.ex.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
                <wp:cNvGraphicFramePr/>
                <a:graphic xmlns:a="http://schemas.openxmlformats.org/drawingml/2006/main">
                  <a:graphicData uri="http://schemas.microsoft.com/office/word/2010/wordprocessingShape">
                    <wps:wsp>
                      <wps:cNvSpPr txBox="1"/>
                      <wps:spPr>
                        <a:xfrm>
                          <a:off x="0" y="0"/>
                          <a:ext cx="4859655" cy="1971675"/>
                        </a:xfrm>
                        <a:prstGeom prst="rect">
                          <a:avLst/>
                        </a:prstGeom>
                        <a:solidFill>
                          <a:schemeClr val="bg1">
                            <a:lumMod val="95000"/>
                          </a:schemeClr>
                        </a:solidFill>
                        <a:ln w="6350">
                          <a:solidFill>
                            <a:prstClr val="black"/>
                          </a:solidFill>
                        </a:ln>
                      </wps:spPr>
                      <wps:txbx>
                        <w:txbxContent>
                          <w:p w14:paraId="4505A817" w14:textId="0923172B" w:rsidR="00747DD1" w:rsidRPr="00627B28" w:rsidRDefault="00FF7A08" w:rsidP="00747DD1">
                            <w:pPr>
                              <w:ind w:left="0"/>
                              <w:rPr>
                                <w:lang w:val="sv-FI"/>
                              </w:rPr>
                            </w:pPr>
                            <w:r w:rsidRPr="00FF7A08">
                              <w:rPr>
                                <w:lang w:val="sv-FI"/>
                              </w:rPr>
                              <w:t xml:space="preserve">Om en jävig person deltar i behandlingen av ett ärende begås ett fel i förfarandet. Ett fel i förfarandet kan försena eller förhindra verkställandet av ett beslut till exempel ifall ett beslut gällande fusk upphävs av förvaltningsdomstol och ärendet återförvisas för ny behandling. Den som behandlat ett ärende trots jäv kan dessutom i grava fall eller då personen handlat uppsåtligt erhålla ett disciplinärt straff </w:t>
                            </w:r>
                            <w:r w:rsidR="00657BA3">
                              <w:rPr>
                                <w:lang w:val="sv-FI"/>
                              </w:rPr>
                              <w:t>och</w:t>
                            </w:r>
                            <w:r w:rsidRPr="00FF7A08">
                              <w:rPr>
                                <w:lang w:val="sv-FI"/>
                              </w:rPr>
                              <w:t xml:space="preserve"> andra påföljder </w:t>
                            </w:r>
                            <w:r w:rsidR="008A0AE1">
                              <w:rPr>
                                <w:lang w:val="sv-FI"/>
                              </w:rPr>
                              <w:t xml:space="preserve">som </w:t>
                            </w:r>
                            <w:r w:rsidR="00C01DFF">
                              <w:rPr>
                                <w:lang w:val="sv-FI"/>
                              </w:rPr>
                              <w:t>följer utifrån</w:t>
                            </w:r>
                            <w:r w:rsidRPr="00FF7A08">
                              <w:rPr>
                                <w:lang w:val="sv-FI"/>
                              </w:rPr>
                              <w:t xml:space="preserve"> tjänsteplikten</w:t>
                            </w:r>
                            <w:r w:rsidR="00747DD1" w:rsidRPr="00627B28">
                              <w:rPr>
                                <w:lang w:val="sv-FI"/>
                              </w:rPr>
                              <w:t>.</w:t>
                            </w:r>
                          </w:p>
                        </w:txbxContent>
                      </wps:txbx>
                      <wps:bodyPr rot="0" spcFirstLastPara="0" vertOverflow="overflow" horzOverflow="overflow" vert="horz" wrap="square" lIns="144000" tIns="144000" rIns="14400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FE70E" id="Tekstiruutu 20" o:spid="_x0000_s1045" type="#_x0000_t202" alt="Ordningen kan planeras t.ex. enligt följande. Över provlokalen ritas en karta, där varje sittplats får ett eget nummer. På kartan markeras dessutom reservsittplatserna, övervakarnas platser och gångarna där man rör sig. Varje examinand får ett kort som innehåller examinandens namn samt gymnasiets och examinandens nummer. Sittplatserna lottas med kortens hjälp, och numret på sittplatsen för varje examinand antecknas." style="position:absolute;left:0;text-align:left;margin-left:331.45pt;margin-top:28.7pt;width:382.65pt;height:155.25pt;z-index:251658251;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" fillcolor="#f2f2f2 [3052]" strokeweight=".5pt">
                <v:textbox inset="4mm,4mm,4mm,4mm">
                  <w:txbxContent>
                    <w:p w14:paraId="4505A817" w14:textId="0923172B" w:rsidR="00747DD1" w:rsidRPr="00627B28" w:rsidRDefault="00FF7A08" w:rsidP="00747DD1">
                      <w:pPr>
                        <w:ind w:left="0"/>
                        <w:rPr>
                          <w:lang w:val="sv-FI"/>
                        </w:rPr>
                      </w:pPr>
                      <w:r w:rsidRPr="00FF7A08">
                        <w:rPr>
                          <w:lang w:val="sv-FI"/>
                        </w:rPr>
                        <w:t xml:space="preserve">Om en jävig person deltar i behandlingen av ett ärende begås ett fel i förfarandet. Ett fel i förfarandet kan försena eller förhindra verkställandet av ett beslut till exempel ifall ett beslut gällande fusk upphävs av förvaltningsdomstol och ärendet återförvisas för ny behandling. Den som behandlat ett ärende trots jäv kan dessutom i grava fall eller då personen handlat uppsåtligt erhålla ett disciplinärt straff </w:t>
                      </w:r>
                      <w:r w:rsidR="00657BA3">
                        <w:rPr>
                          <w:lang w:val="sv-FI"/>
                        </w:rPr>
                        <w:t>och</w:t>
                      </w:r>
                      <w:r w:rsidRPr="00FF7A08">
                        <w:rPr>
                          <w:lang w:val="sv-FI"/>
                        </w:rPr>
                        <w:t xml:space="preserve"> andra påföljder </w:t>
                      </w:r>
                      <w:r w:rsidR="008A0AE1">
                        <w:rPr>
                          <w:lang w:val="sv-FI"/>
                        </w:rPr>
                        <w:t xml:space="preserve">som </w:t>
                      </w:r>
                      <w:r w:rsidR="00C01DFF">
                        <w:rPr>
                          <w:lang w:val="sv-FI"/>
                        </w:rPr>
                        <w:t>följer utifrån</w:t>
                      </w:r>
                      <w:r w:rsidRPr="00FF7A08">
                        <w:rPr>
                          <w:lang w:val="sv-FI"/>
                        </w:rPr>
                        <w:t xml:space="preserve"> tjänsteplikten</w:t>
                      </w:r>
                      <w:r w:rsidR="00747DD1" w:rsidRPr="00627B28">
                        <w:rPr>
                          <w:lang w:val="sv-FI"/>
                        </w:rPr>
                        <w:t>.</w:t>
                      </w:r>
                    </w:p>
                  </w:txbxContent>
                </v:textbox>
                <w10:wrap type="topAndBottom" anchorx="margin"/>
              </v:shape>
            </w:pict>
          </mc:Fallback>
        </mc:AlternateContent>
      </w:r>
    </w:p>
    <w:p w14:paraId="27A02E3E" w14:textId="17077DA6" w:rsidR="000F1333" w:rsidRPr="009F23F6" w:rsidRDefault="00E15EFB" w:rsidP="00787651">
      <w:pPr>
        <w:rPr>
          <w:lang w:val="sv-FI"/>
        </w:rPr>
      </w:pPr>
      <w:r w:rsidRPr="009F23F6">
        <w:rPr>
          <w:lang w:val="sv-FI"/>
        </w:rPr>
        <w:t>Då det gäller förvaltnings- och bedömningsbe</w:t>
      </w:r>
      <w:r w:rsidR="00E653AD" w:rsidRPr="009F23F6">
        <w:rPr>
          <w:lang w:val="sv-FI"/>
        </w:rPr>
        <w:t>slut samt beredning av sådana är en examinands närstående jäviga (L434/2003</w:t>
      </w:r>
      <w:r w:rsidR="00B56548" w:rsidRPr="009F23F6">
        <w:rPr>
          <w:lang w:val="sv-FI"/>
        </w:rPr>
        <w:t xml:space="preserve"> 28 § 1 mom. punkt 1). </w:t>
      </w:r>
      <w:r w:rsidR="00BC5DFB" w:rsidRPr="009F23F6">
        <w:rPr>
          <w:lang w:val="sv-FI"/>
        </w:rPr>
        <w:t xml:space="preserve">Begreppet ”närstående enligt förvaltningslagen” används i </w:t>
      </w:r>
      <w:r w:rsidR="006E66E8" w:rsidRPr="009F23F6">
        <w:rPr>
          <w:lang w:val="sv-FI"/>
        </w:rPr>
        <w:t xml:space="preserve">nämndens föreskrifter och anvisningar för </w:t>
      </w:r>
      <w:r w:rsidR="005D4FBA" w:rsidRPr="009F23F6">
        <w:rPr>
          <w:lang w:val="sv-FI"/>
        </w:rPr>
        <w:t>dessa personer. Med närstående enligt förvaltningslagen menas:</w:t>
      </w:r>
    </w:p>
    <w:p w14:paraId="6BE396AC" w14:textId="26FBDAF5" w:rsidR="006861B6" w:rsidRPr="009F23F6" w:rsidRDefault="006861B6" w:rsidP="003F71F2">
      <w:pPr>
        <w:pStyle w:val="bulletlistaus"/>
        <w:numPr>
          <w:ilvl w:val="0"/>
          <w:numId w:val="26"/>
        </w:numPr>
      </w:pPr>
      <w:r w:rsidRPr="009F23F6">
        <w:t>tjänstemannens make samt barn, barnbarn, syskon, föräldrar, far- och morföräldrar samt också den som på något annat sätt står tjänstemannen särskilt nära liksom även dessa personers makar,</w:t>
      </w:r>
    </w:p>
    <w:p w14:paraId="5C0208DC" w14:textId="3C958D52" w:rsidR="006861B6" w:rsidRPr="009F23F6" w:rsidRDefault="006861B6" w:rsidP="003F71F2">
      <w:pPr>
        <w:pStyle w:val="bulletlistaus"/>
        <w:numPr>
          <w:ilvl w:val="0"/>
          <w:numId w:val="26"/>
        </w:numPr>
      </w:pPr>
      <w:r w:rsidRPr="009F23F6">
        <w:t>tjänstemannens föräldrars syskon samt deras makar, tjänstemannens syskonbarn och tidigare make till tjänstemannen, samt</w:t>
      </w:r>
    </w:p>
    <w:p w14:paraId="7F9145C6" w14:textId="51A95787" w:rsidR="006861B6" w:rsidRPr="009F23F6" w:rsidRDefault="006861B6" w:rsidP="003F71F2">
      <w:pPr>
        <w:pStyle w:val="bulletlistaus"/>
        <w:numPr>
          <w:ilvl w:val="0"/>
          <w:numId w:val="26"/>
        </w:numPr>
      </w:pPr>
      <w:r w:rsidRPr="009F23F6">
        <w:t>tjänstemannens makes barn, barnbarn, syskon, föräldrar och far- och morföräldrar samt också dessa personers makar och tjänstemannens makes syskonbarn.</w:t>
      </w:r>
    </w:p>
    <w:p w14:paraId="5A2033C0" w14:textId="3CDF25B7" w:rsidR="005D4FBA" w:rsidRPr="009F23F6" w:rsidRDefault="006861B6" w:rsidP="006861B6">
      <w:pPr>
        <w:rPr>
          <w:lang w:val="sv-FI"/>
        </w:rPr>
      </w:pPr>
      <w:r w:rsidRPr="009F23F6">
        <w:rPr>
          <w:lang w:val="sv-FI"/>
        </w:rPr>
        <w:t>Som närstående anses också motsvarande halvsläkting. Med makar avses äkta makar, personer som lever under äktenskapsliknande förhållanden och personer som lever i registrerat partnerskap.</w:t>
      </w:r>
      <w:r w:rsidR="00330C20" w:rsidRPr="009F23F6">
        <w:rPr>
          <w:lang w:val="sv-FI"/>
        </w:rPr>
        <w:t xml:space="preserve"> (L434/2003 28 § 2 mom.)</w:t>
      </w:r>
    </w:p>
    <w:p w14:paraId="0B75B496" w14:textId="695F1D2B" w:rsidR="00717AC3" w:rsidRPr="009F23F6" w:rsidRDefault="00775219" w:rsidP="006861B6">
      <w:pPr>
        <w:rPr>
          <w:lang w:val="sv-FI"/>
        </w:rPr>
      </w:pPr>
      <w:r w:rsidRPr="009F23F6">
        <w:rPr>
          <w:lang w:val="sv-FI"/>
        </w:rPr>
        <w:t xml:space="preserve">Det är skäl att avstå från uppgifter som rör verkställandet av examen om </w:t>
      </w:r>
      <w:r w:rsidR="00675B3E" w:rsidRPr="009F23F6">
        <w:rPr>
          <w:lang w:val="sv-FI"/>
        </w:rPr>
        <w:t xml:space="preserve">tilltron till </w:t>
      </w:r>
      <w:r w:rsidR="00C76D50" w:rsidRPr="009F23F6">
        <w:rPr>
          <w:lang w:val="sv-FI"/>
        </w:rPr>
        <w:t>personens</w:t>
      </w:r>
      <w:r w:rsidR="00675B3E" w:rsidRPr="009F23F6">
        <w:rPr>
          <w:lang w:val="sv-FI"/>
        </w:rPr>
        <w:t xml:space="preserve"> opartiskhet äventyras</w:t>
      </w:r>
      <w:r w:rsidR="00C42806" w:rsidRPr="009F23F6">
        <w:rPr>
          <w:lang w:val="sv-FI"/>
        </w:rPr>
        <w:t xml:space="preserve"> </w:t>
      </w:r>
      <w:r w:rsidR="00CA3710" w:rsidRPr="009F23F6">
        <w:rPr>
          <w:lang w:val="sv-FI"/>
        </w:rPr>
        <w:t>(L434/2003 28. 1 § punkt 7). Personen bedömer själv ifall</w:t>
      </w:r>
      <w:r w:rsidR="00655BD2" w:rsidRPr="009F23F6">
        <w:rPr>
          <w:lang w:val="sv-FI"/>
        </w:rPr>
        <w:t xml:space="preserve"> det är möjligt att tilltron till opartisk</w:t>
      </w:r>
      <w:r w:rsidR="00495812" w:rsidRPr="009F23F6">
        <w:rPr>
          <w:lang w:val="sv-FI"/>
        </w:rPr>
        <w:t>h</w:t>
      </w:r>
      <w:r w:rsidR="00655BD2" w:rsidRPr="009F23F6">
        <w:rPr>
          <w:lang w:val="sv-FI"/>
        </w:rPr>
        <w:t>eten äventyras</w:t>
      </w:r>
      <w:r w:rsidR="00495812" w:rsidRPr="009F23F6">
        <w:rPr>
          <w:lang w:val="sv-FI"/>
        </w:rPr>
        <w:t xml:space="preserve"> och tar då också i beaktande ifall </w:t>
      </w:r>
      <w:r w:rsidR="00E002D7" w:rsidRPr="009F23F6">
        <w:rPr>
          <w:lang w:val="sv-FI"/>
        </w:rPr>
        <w:t xml:space="preserve">situationen kan ses äventyra tilltron till opartiskheten </w:t>
      </w:r>
      <w:r w:rsidR="00787975" w:rsidRPr="009F23F6">
        <w:rPr>
          <w:lang w:val="sv-FI"/>
        </w:rPr>
        <w:t xml:space="preserve">ur en tredje parts synvinkel. </w:t>
      </w:r>
      <w:r w:rsidR="00AA50E3" w:rsidRPr="009F23F6">
        <w:rPr>
          <w:lang w:val="sv-FI"/>
        </w:rPr>
        <w:t xml:space="preserve">Tilltron till personens opartiskhet kan anses äventyras till exempel då </w:t>
      </w:r>
      <w:r w:rsidR="007A2970" w:rsidRPr="009F23F6">
        <w:rPr>
          <w:lang w:val="sv-FI"/>
        </w:rPr>
        <w:t xml:space="preserve">verkställandet av examen berör personens eget barn, </w:t>
      </w:r>
      <w:r w:rsidR="00A76EF8" w:rsidRPr="009F23F6">
        <w:rPr>
          <w:lang w:val="sv-FI"/>
        </w:rPr>
        <w:t xml:space="preserve">make, syskon, </w:t>
      </w:r>
      <w:r w:rsidR="00166FF4" w:rsidRPr="009F23F6">
        <w:rPr>
          <w:lang w:val="sv-FI"/>
        </w:rPr>
        <w:t xml:space="preserve">en person som bor i samma hushåll </w:t>
      </w:r>
      <w:r w:rsidR="00166FF4" w:rsidRPr="009F23F6">
        <w:rPr>
          <w:lang w:val="sv-FI"/>
        </w:rPr>
        <w:lastRenderedPageBreak/>
        <w:t xml:space="preserve">eller annan </w:t>
      </w:r>
      <w:r w:rsidR="00972C57" w:rsidRPr="009F23F6">
        <w:rPr>
          <w:lang w:val="sv-FI"/>
        </w:rPr>
        <w:t xml:space="preserve">person som står personen </w:t>
      </w:r>
      <w:r w:rsidR="00383A9B" w:rsidRPr="009F23F6">
        <w:rPr>
          <w:lang w:val="sv-FI"/>
        </w:rPr>
        <w:t>särskilt</w:t>
      </w:r>
      <w:r w:rsidR="00972C57" w:rsidRPr="009F23F6">
        <w:rPr>
          <w:lang w:val="sv-FI"/>
        </w:rPr>
        <w:t xml:space="preserve"> nära</w:t>
      </w:r>
      <w:r w:rsidR="00675B3E" w:rsidRPr="009F23F6">
        <w:rPr>
          <w:lang w:val="sv-FI"/>
        </w:rPr>
        <w:t>.</w:t>
      </w:r>
      <w:r w:rsidR="0090157B" w:rsidRPr="009F23F6">
        <w:rPr>
          <w:lang w:val="sv-FI"/>
        </w:rPr>
        <w:t xml:space="preserve"> </w:t>
      </w:r>
      <w:r w:rsidR="00AE47CB" w:rsidRPr="009F23F6">
        <w:rPr>
          <w:lang w:val="sv-FI"/>
        </w:rPr>
        <w:t xml:space="preserve">Begreppet </w:t>
      </w:r>
      <w:r w:rsidR="00530F98" w:rsidRPr="009F23F6">
        <w:rPr>
          <w:lang w:val="sv-FI"/>
        </w:rPr>
        <w:t>”egen nära anförvant”</w:t>
      </w:r>
      <w:r w:rsidR="00AE47CB" w:rsidRPr="009F23F6">
        <w:rPr>
          <w:lang w:val="sv-FI"/>
        </w:rPr>
        <w:t xml:space="preserve"> används i </w:t>
      </w:r>
      <w:r w:rsidR="004C517D" w:rsidRPr="009F23F6">
        <w:rPr>
          <w:lang w:val="sv-FI"/>
        </w:rPr>
        <w:t>dessa föreskrifter och anvisningar för en sådan person som enligt</w:t>
      </w:r>
      <w:r w:rsidR="001770C0" w:rsidRPr="009F23F6">
        <w:rPr>
          <w:lang w:val="sv-FI"/>
        </w:rPr>
        <w:t xml:space="preserve"> egen </w:t>
      </w:r>
      <w:r w:rsidR="007113F8" w:rsidRPr="009F23F6">
        <w:rPr>
          <w:lang w:val="sv-FI"/>
        </w:rPr>
        <w:t xml:space="preserve">bedömning kan äventyra tilltron till </w:t>
      </w:r>
      <w:r w:rsidR="00717AC3" w:rsidRPr="009F23F6">
        <w:rPr>
          <w:lang w:val="sv-FI"/>
        </w:rPr>
        <w:t>opartisk</w:t>
      </w:r>
      <w:r w:rsidR="001C300C" w:rsidRPr="009F23F6">
        <w:rPr>
          <w:lang w:val="sv-FI"/>
        </w:rPr>
        <w:t>h</w:t>
      </w:r>
      <w:r w:rsidR="00717AC3" w:rsidRPr="009F23F6">
        <w:rPr>
          <w:lang w:val="sv-FI"/>
        </w:rPr>
        <w:t>eten</w:t>
      </w:r>
      <w:r w:rsidR="00530F98" w:rsidRPr="009F23F6">
        <w:rPr>
          <w:lang w:val="sv-FI"/>
        </w:rPr>
        <w:t>.</w:t>
      </w:r>
    </w:p>
    <w:p w14:paraId="6F6C0DCD" w14:textId="752BD5F6" w:rsidR="008674A6" w:rsidRPr="009F23F6" w:rsidRDefault="00B35768" w:rsidP="00944C73">
      <w:pPr>
        <w:rPr>
          <w:lang w:val="sv-FI"/>
        </w:rPr>
      </w:pPr>
      <w:r w:rsidRPr="009F23F6">
        <w:rPr>
          <w:lang w:val="sv-FI"/>
        </w:rPr>
        <w:t>En jävig rektor, lärare eller annan person</w:t>
      </w:r>
      <w:r w:rsidR="008674A6" w:rsidRPr="009F23F6">
        <w:rPr>
          <w:lang w:val="sv-FI"/>
        </w:rPr>
        <w:t xml:space="preserve"> </w:t>
      </w:r>
      <w:r w:rsidR="00922406" w:rsidRPr="009F23F6">
        <w:rPr>
          <w:lang w:val="sv-FI"/>
        </w:rPr>
        <w:t>ska</w:t>
      </w:r>
      <w:r w:rsidR="008674A6" w:rsidRPr="009F23F6">
        <w:rPr>
          <w:lang w:val="sv-FI"/>
        </w:rPr>
        <w:t xml:space="preserve"> bland annat:</w:t>
      </w:r>
    </w:p>
    <w:p w14:paraId="159E2DBE" w14:textId="19912046" w:rsidR="00330C20" w:rsidRPr="009F23F6" w:rsidRDefault="00922406" w:rsidP="00BF7954">
      <w:pPr>
        <w:pStyle w:val="bulletlistaus"/>
      </w:pPr>
      <w:r w:rsidRPr="009F23F6">
        <w:t xml:space="preserve">inte </w:t>
      </w:r>
      <w:r w:rsidR="00CA491A" w:rsidRPr="009F23F6">
        <w:t>behandla</w:t>
      </w:r>
      <w:r w:rsidRPr="009F23F6">
        <w:t xml:space="preserve"> </w:t>
      </w:r>
      <w:r w:rsidR="0090775F" w:rsidRPr="009F23F6">
        <w:t>egen nära anförvants anmälningsuppgifter</w:t>
      </w:r>
    </w:p>
    <w:p w14:paraId="7FA973C5" w14:textId="6CF01FBE" w:rsidR="0090775F" w:rsidRPr="009F23F6" w:rsidRDefault="0090775F" w:rsidP="00BF7954">
      <w:pPr>
        <w:pStyle w:val="bulletlistaus"/>
      </w:pPr>
      <w:r w:rsidRPr="009F23F6">
        <w:t xml:space="preserve">inte ladda ned, behandla eller </w:t>
      </w:r>
      <w:r w:rsidR="005949DD" w:rsidRPr="009F23F6">
        <w:t xml:space="preserve">inneha krypterade provuppgifter, nyckeltalslistor, dekrypteringskoder eller </w:t>
      </w:r>
      <w:r w:rsidR="00805225" w:rsidRPr="009F23F6">
        <w:t xml:space="preserve">filer och kuvert som hör samman med dessa om egen nära anförvant deltar </w:t>
      </w:r>
      <w:r w:rsidR="00D12C6A" w:rsidRPr="009F23F6">
        <w:t>i något prov under examenstillfället</w:t>
      </w:r>
    </w:p>
    <w:p w14:paraId="0FE9E171" w14:textId="236C5847" w:rsidR="00D12C6A" w:rsidRPr="009F23F6" w:rsidRDefault="00D12C6A" w:rsidP="00BF7954">
      <w:pPr>
        <w:pStyle w:val="bulletlistaus"/>
      </w:pPr>
      <w:r w:rsidRPr="009F23F6">
        <w:t xml:space="preserve">inte delta i </w:t>
      </w:r>
      <w:r w:rsidR="00972DFC" w:rsidRPr="009F23F6">
        <w:t>uppbyggandet av provlokalens nät eller administrationen av provlokalens servrar</w:t>
      </w:r>
      <w:r w:rsidR="006B6DF3" w:rsidRPr="009F23F6">
        <w:t xml:space="preserve"> för ett provtillfälle där egen nära anförvant deltar </w:t>
      </w:r>
      <w:r w:rsidR="00ED7F2B" w:rsidRPr="009F23F6">
        <w:t xml:space="preserve">om inte en annan person som inte är jävig </w:t>
      </w:r>
      <w:proofErr w:type="gramStart"/>
      <w:r w:rsidR="00ED7F2B" w:rsidRPr="009F23F6">
        <w:t>övervakar personen</w:t>
      </w:r>
      <w:proofErr w:type="gramEnd"/>
      <w:r w:rsidR="00A8470A" w:rsidRPr="009F23F6">
        <w:t xml:space="preserve"> ifråga</w:t>
      </w:r>
    </w:p>
    <w:p w14:paraId="1968D812" w14:textId="71535280" w:rsidR="008E5844" w:rsidRPr="009F23F6" w:rsidRDefault="008E5844" w:rsidP="00BF7954">
      <w:pPr>
        <w:pStyle w:val="bulletlistaus"/>
      </w:pPr>
      <w:r w:rsidRPr="009F23F6">
        <w:t xml:space="preserve">inte göra upp </w:t>
      </w:r>
      <w:r w:rsidR="002F5BA4" w:rsidRPr="009F23F6">
        <w:t>sittordning eller övervakningsplan som berör egen nära anförvant</w:t>
      </w:r>
    </w:p>
    <w:p w14:paraId="4200FBA0" w14:textId="7AD8464B" w:rsidR="002F5BA4" w:rsidRPr="009F23F6" w:rsidRDefault="002821FD" w:rsidP="00BF7954">
      <w:pPr>
        <w:pStyle w:val="bulletlistaus"/>
      </w:pPr>
      <w:r w:rsidRPr="009F23F6">
        <w:t>inte delta i övervakningen före kl. 12 ifall egen nära anförvant deltar i provet i något gymnasium</w:t>
      </w:r>
    </w:p>
    <w:p w14:paraId="336B1840" w14:textId="204DA510" w:rsidR="00D14D38" w:rsidRPr="009F23F6" w:rsidRDefault="00D14D38" w:rsidP="00BF7954">
      <w:pPr>
        <w:pStyle w:val="bulletlistaus"/>
      </w:pPr>
      <w:r w:rsidRPr="009F23F6">
        <w:t xml:space="preserve">inte </w:t>
      </w:r>
      <w:r w:rsidR="00721851" w:rsidRPr="009F23F6">
        <w:t xml:space="preserve">heller efter kl. 12 </w:t>
      </w:r>
      <w:r w:rsidRPr="009F23F6">
        <w:t xml:space="preserve">delta i övervakningen av provtillfällen </w:t>
      </w:r>
      <w:r w:rsidR="00721851" w:rsidRPr="009F23F6">
        <w:t>som egen nära anförvant</w:t>
      </w:r>
      <w:r w:rsidR="003F0C39" w:rsidRPr="009F23F6">
        <w:t xml:space="preserve"> deltar i </w:t>
      </w:r>
      <w:r w:rsidRPr="009F23F6">
        <w:t>eller</w:t>
      </w:r>
      <w:r w:rsidR="003F0C39" w:rsidRPr="009F23F6">
        <w:t xml:space="preserve"> av provtillfällen som är kopplade till samma examensnät</w:t>
      </w:r>
    </w:p>
    <w:p w14:paraId="300E0F11" w14:textId="3D2ED70E" w:rsidR="00F04EF4" w:rsidRPr="009F23F6" w:rsidRDefault="00F04EF4" w:rsidP="00BF7954">
      <w:pPr>
        <w:pStyle w:val="bulletlistaus"/>
      </w:pPr>
      <w:r w:rsidRPr="009F23F6">
        <w:t>inte fungera som enda övervakare</w:t>
      </w:r>
      <w:r w:rsidR="001B6903" w:rsidRPr="009F23F6">
        <w:t xml:space="preserve"> vid ett provtillfälle där en närstående enligt förvaltningslagen deltar</w:t>
      </w:r>
      <w:r w:rsidR="00B777FF" w:rsidRPr="009F23F6">
        <w:t>. Detta är viktigt speciellt med ta</w:t>
      </w:r>
      <w:r w:rsidR="0072482E" w:rsidRPr="009F23F6">
        <w:t>nke på behandlingen av eventuella fall av fusk eller brott mot examensordningen</w:t>
      </w:r>
      <w:r w:rsidR="009E15D2" w:rsidRPr="009F23F6">
        <w:t>.</w:t>
      </w:r>
    </w:p>
    <w:p w14:paraId="2C688D2A" w14:textId="33A50758" w:rsidR="009E15D2" w:rsidRPr="009F23F6" w:rsidRDefault="009E15D2" w:rsidP="00BF7954">
      <w:pPr>
        <w:pStyle w:val="bulletlistaus"/>
      </w:pPr>
      <w:r w:rsidRPr="009F23F6">
        <w:t xml:space="preserve">inte behandla provprestationen </w:t>
      </w:r>
      <w:r w:rsidR="007969E5" w:rsidRPr="009F23F6">
        <w:t xml:space="preserve">som </w:t>
      </w:r>
      <w:r w:rsidRPr="009F23F6">
        <w:t>en närstående enligt förvaltningslagen</w:t>
      </w:r>
      <w:r w:rsidR="007969E5" w:rsidRPr="009F23F6">
        <w:t xml:space="preserve"> lämnat in, överföra filen </w:t>
      </w:r>
      <w:r w:rsidR="009B3907" w:rsidRPr="009F23F6">
        <w:t xml:space="preserve">där provprestationen finns till bedömningstjänsten eller bedöma </w:t>
      </w:r>
      <w:r w:rsidR="00214DF6" w:rsidRPr="009F23F6">
        <w:t>provprestationen preliminärt</w:t>
      </w:r>
    </w:p>
    <w:p w14:paraId="6933C338" w14:textId="4AA9FCD5" w:rsidR="00214DF6" w:rsidRPr="009F23F6" w:rsidRDefault="00214DF6" w:rsidP="00BF7954">
      <w:pPr>
        <w:pStyle w:val="bulletlistaus"/>
      </w:pPr>
      <w:r w:rsidRPr="009F23F6">
        <w:t>inte behandla eller bereda ansökningar om specialarrangemang eller andra</w:t>
      </w:r>
      <w:r w:rsidR="007E53C9" w:rsidRPr="009F23F6">
        <w:t xml:space="preserve"> ansökningar </w:t>
      </w:r>
      <w:r w:rsidR="00BB5E6B" w:rsidRPr="009F23F6">
        <w:t xml:space="preserve">som </w:t>
      </w:r>
      <w:r w:rsidR="007E53C9" w:rsidRPr="009F23F6">
        <w:t xml:space="preserve">berör en närstående enligt förvaltningslagen och som ligger inom Studentexamensnämndens beslutanderätt </w:t>
      </w:r>
      <w:r w:rsidR="008F7BCD" w:rsidRPr="009F23F6">
        <w:t>och inte heller ge utlåtanden för dessa</w:t>
      </w:r>
    </w:p>
    <w:p w14:paraId="4FDF3BEF" w14:textId="5DB8CDE5" w:rsidR="004679F3" w:rsidRPr="009F23F6" w:rsidRDefault="004679F3" w:rsidP="00BF7954">
      <w:pPr>
        <w:pStyle w:val="bulletlistaus"/>
      </w:pPr>
      <w:r w:rsidRPr="009F23F6">
        <w:t xml:space="preserve">inte behandla, bereda eller fatta beslut om </w:t>
      </w:r>
      <w:r w:rsidR="003E51DB" w:rsidRPr="009F23F6">
        <w:t>förvägran av rätten att delta</w:t>
      </w:r>
      <w:r w:rsidR="009D39F3" w:rsidRPr="009F23F6">
        <w:t xml:space="preserve">, fusk och brott mot examensordningen eller andra </w:t>
      </w:r>
      <w:r w:rsidR="00BB5E6B" w:rsidRPr="009F23F6">
        <w:t xml:space="preserve">beslut som </w:t>
      </w:r>
      <w:r w:rsidR="00BB5E6B" w:rsidRPr="009F23F6">
        <w:lastRenderedPageBreak/>
        <w:t xml:space="preserve">berör </w:t>
      </w:r>
      <w:r w:rsidRPr="009F23F6">
        <w:t>en närstående enligt förvaltningslagen</w:t>
      </w:r>
      <w:r w:rsidR="00BB5E6B" w:rsidRPr="009F23F6">
        <w:t xml:space="preserve"> och som ligger inom </w:t>
      </w:r>
      <w:r w:rsidR="008C04D6" w:rsidRPr="009F23F6">
        <w:t>gymnasiets beslutanderätt</w:t>
      </w:r>
    </w:p>
    <w:p w14:paraId="177A764D" w14:textId="77777777" w:rsidR="00A8470A" w:rsidRPr="009F23F6" w:rsidRDefault="008C04D6" w:rsidP="00BF7954">
      <w:pPr>
        <w:pStyle w:val="bulletlistaus"/>
      </w:pPr>
      <w:r w:rsidRPr="009F23F6">
        <w:t xml:space="preserve">inte delta i sådana </w:t>
      </w:r>
      <w:r w:rsidR="0014567A" w:rsidRPr="009F23F6">
        <w:t xml:space="preserve">andra </w:t>
      </w:r>
      <w:r w:rsidRPr="009F23F6">
        <w:t xml:space="preserve">uppgifter som berör </w:t>
      </w:r>
      <w:r w:rsidR="0014567A" w:rsidRPr="009F23F6">
        <w:t xml:space="preserve">verkställandet av studentexamen </w:t>
      </w:r>
      <w:r w:rsidR="00EF711E" w:rsidRPr="009F23F6">
        <w:t xml:space="preserve">där deltagandet kan </w:t>
      </w:r>
      <w:r w:rsidR="001D40F2" w:rsidRPr="009F23F6">
        <w:t xml:space="preserve">äventyra tilltron till opartiskheten </w:t>
      </w:r>
      <w:r w:rsidR="00C678A9" w:rsidRPr="009F23F6">
        <w:t xml:space="preserve">om inte en annan person som inte är jävig </w:t>
      </w:r>
      <w:proofErr w:type="gramStart"/>
      <w:r w:rsidR="00C678A9" w:rsidRPr="009F23F6">
        <w:t>övervakar personen</w:t>
      </w:r>
      <w:proofErr w:type="gramEnd"/>
      <w:r w:rsidR="00C678A9" w:rsidRPr="009F23F6">
        <w:t xml:space="preserve"> ifråga</w:t>
      </w:r>
      <w:r w:rsidR="00A8470A" w:rsidRPr="009F23F6">
        <w:t>.</w:t>
      </w:r>
    </w:p>
    <w:p w14:paraId="748BB27F" w14:textId="402A9EA7" w:rsidR="008C04D6" w:rsidRPr="009F23F6" w:rsidRDefault="005D78E6" w:rsidP="00944C73">
      <w:pPr>
        <w:rPr>
          <w:lang w:val="sv-FI"/>
        </w:rPr>
      </w:pPr>
      <w:r w:rsidRPr="009F23F6">
        <w:rPr>
          <w:lang w:val="sv-FI"/>
        </w:rPr>
        <w:t xml:space="preserve">Om en person själv deltar i ett prov i studentexamen i ett annat ämne än det </w:t>
      </w:r>
      <w:r w:rsidR="00AA0E9D" w:rsidRPr="009F23F6">
        <w:rPr>
          <w:lang w:val="sv-FI"/>
        </w:rPr>
        <w:t xml:space="preserve">hen själv undervisar och deltar vid något annat gymnasium än det hen själv jobbar vid tillämpas </w:t>
      </w:r>
      <w:r w:rsidR="00B45958" w:rsidRPr="009F23F6">
        <w:rPr>
          <w:lang w:val="sv-FI"/>
        </w:rPr>
        <w:t xml:space="preserve">alla ovan nämnda anvisningar gällande </w:t>
      </w:r>
      <w:r w:rsidR="007F0EDE" w:rsidRPr="009F23F6">
        <w:rPr>
          <w:lang w:val="sv-FI"/>
        </w:rPr>
        <w:t xml:space="preserve">egen nära anförvant </w:t>
      </w:r>
      <w:r w:rsidR="00CF2BA4" w:rsidRPr="009F23F6">
        <w:rPr>
          <w:lang w:val="sv-FI"/>
        </w:rPr>
        <w:t xml:space="preserve">och </w:t>
      </w:r>
      <w:r w:rsidR="007F0EDE" w:rsidRPr="009F23F6">
        <w:rPr>
          <w:lang w:val="sv-FI"/>
        </w:rPr>
        <w:t>närstående enligt förvaltningslagen</w:t>
      </w:r>
      <w:r w:rsidR="00CF2BA4" w:rsidRPr="009F23F6">
        <w:rPr>
          <w:lang w:val="sv-FI"/>
        </w:rPr>
        <w:t>. Om personen utför provet vid provtillfälle som ordnas på hens egen arbetsplats</w:t>
      </w:r>
      <w:r w:rsidR="001D7E3C" w:rsidRPr="009F23F6">
        <w:rPr>
          <w:lang w:val="sv-FI"/>
        </w:rPr>
        <w:t xml:space="preserve"> bör hen avstå från alla uppgifter som berör </w:t>
      </w:r>
      <w:r w:rsidR="005B4DA8" w:rsidRPr="009F23F6">
        <w:rPr>
          <w:lang w:val="sv-FI"/>
        </w:rPr>
        <w:t>provlokalens nät och arrangemangen i provlokalen. Hen kan vid behov delta i sådana</w:t>
      </w:r>
      <w:r w:rsidR="00E9459C" w:rsidRPr="009F23F6">
        <w:rPr>
          <w:lang w:val="sv-FI"/>
        </w:rPr>
        <w:t xml:space="preserve"> övervakningsuppgifter i andra prov</w:t>
      </w:r>
      <w:r w:rsidR="009E3061" w:rsidRPr="009F23F6">
        <w:rPr>
          <w:lang w:val="sv-FI"/>
        </w:rPr>
        <w:t xml:space="preserve"> där hen inte är i direkt kontakt med provlokalens nät. </w:t>
      </w:r>
      <w:r w:rsidR="00C22B38" w:rsidRPr="009F23F6">
        <w:rPr>
          <w:lang w:val="sv-FI"/>
        </w:rPr>
        <w:t>Hen kan utföra den preliminära bedömningen av proven i det ämne hen undervisar</w:t>
      </w:r>
      <w:r w:rsidR="006A3070" w:rsidRPr="009F23F6">
        <w:rPr>
          <w:lang w:val="sv-FI"/>
        </w:rPr>
        <w:t xml:space="preserve"> i</w:t>
      </w:r>
      <w:r w:rsidR="00304C0C" w:rsidRPr="009F23F6">
        <w:rPr>
          <w:lang w:val="sv-FI"/>
        </w:rPr>
        <w:t xml:space="preserve">, men jäv ska markeras i examenstjänsten så att </w:t>
      </w:r>
      <w:r w:rsidR="005C3D1E" w:rsidRPr="009F23F6">
        <w:rPr>
          <w:lang w:val="sv-FI"/>
        </w:rPr>
        <w:t>hen inte kommer åt att granska sin egen provprestation och bedömningen av den</w:t>
      </w:r>
      <w:r w:rsidR="005F5688" w:rsidRPr="009F23F6">
        <w:rPr>
          <w:lang w:val="sv-FI"/>
        </w:rPr>
        <w:t>. Om personen utför provet i det ämne hen undervisar</w:t>
      </w:r>
      <w:r w:rsidR="006A3070" w:rsidRPr="009F23F6">
        <w:rPr>
          <w:lang w:val="sv-FI"/>
        </w:rPr>
        <w:t xml:space="preserve"> i</w:t>
      </w:r>
      <w:r w:rsidR="005F5688" w:rsidRPr="009F23F6">
        <w:rPr>
          <w:lang w:val="sv-FI"/>
        </w:rPr>
        <w:t xml:space="preserve"> </w:t>
      </w:r>
      <w:r w:rsidR="006A3070" w:rsidRPr="009F23F6">
        <w:rPr>
          <w:lang w:val="sv-FI"/>
        </w:rPr>
        <w:t>bör hen avstå från den preliminära bedömningen helt och hållet.</w:t>
      </w:r>
    </w:p>
    <w:p w14:paraId="2C79DA27" w14:textId="2F83DCB4" w:rsidR="006F2467" w:rsidRPr="009F23F6" w:rsidRDefault="006F2467" w:rsidP="00DE761C">
      <w:pPr>
        <w:rPr>
          <w:lang w:val="sv-FI"/>
        </w:rPr>
      </w:pPr>
      <w:r w:rsidRPr="009F23F6">
        <w:rPr>
          <w:lang w:val="sv-FI"/>
        </w:rPr>
        <w:t xml:space="preserve">När rektor är jävig </w:t>
      </w:r>
      <w:r w:rsidR="00CF136A" w:rsidRPr="009F23F6">
        <w:rPr>
          <w:lang w:val="sv-FI"/>
        </w:rPr>
        <w:t xml:space="preserve">att sköta någon uppgift </w:t>
      </w:r>
      <w:r w:rsidRPr="009F23F6">
        <w:rPr>
          <w:lang w:val="sv-FI"/>
        </w:rPr>
        <w:t>ska uppgifte</w:t>
      </w:r>
      <w:r w:rsidR="00CF136A" w:rsidRPr="009F23F6">
        <w:rPr>
          <w:lang w:val="sv-FI"/>
        </w:rPr>
        <w:t xml:space="preserve">n </w:t>
      </w:r>
      <w:r w:rsidRPr="009F23F6">
        <w:rPr>
          <w:lang w:val="sv-FI"/>
        </w:rPr>
        <w:t>tas över av prorektor eller av någon annan medlem</w:t>
      </w:r>
      <w:r w:rsidR="002600B1" w:rsidRPr="009F23F6">
        <w:rPr>
          <w:lang w:val="sv-FI"/>
        </w:rPr>
        <w:t xml:space="preserve"> </w:t>
      </w:r>
      <w:r w:rsidRPr="009F23F6">
        <w:rPr>
          <w:lang w:val="sv-FI"/>
        </w:rPr>
        <w:t>av lärarkåren som inte är jävig och som förordnas till uppgiften.</w:t>
      </w:r>
    </w:p>
    <w:p w14:paraId="14CF2407" w14:textId="388F3C78" w:rsidR="006F2467" w:rsidRPr="009F23F6" w:rsidRDefault="006F2467" w:rsidP="00787651">
      <w:pPr>
        <w:rPr>
          <w:lang w:val="sv-FI"/>
        </w:rPr>
      </w:pPr>
      <w:r w:rsidRPr="009F23F6">
        <w:rPr>
          <w:lang w:val="sv-FI"/>
        </w:rPr>
        <w:t xml:space="preserve">Om det hör till tjänsteplikterna </w:t>
      </w:r>
      <w:r w:rsidR="008A52EC" w:rsidRPr="009F23F6">
        <w:rPr>
          <w:lang w:val="sv-FI"/>
        </w:rPr>
        <w:t xml:space="preserve">för en lärare eller rektor </w:t>
      </w:r>
      <w:r w:rsidRPr="009F23F6">
        <w:rPr>
          <w:lang w:val="sv-FI"/>
        </w:rPr>
        <w:t xml:space="preserve">att bedöma provprestationer preliminärt, är läraren inte jävig att bedöma några andra prestationer än </w:t>
      </w:r>
      <w:r w:rsidR="00517C4D" w:rsidRPr="009F23F6">
        <w:rPr>
          <w:lang w:val="sv-FI"/>
        </w:rPr>
        <w:t>de som tillh</w:t>
      </w:r>
      <w:r w:rsidR="005D158B" w:rsidRPr="009F23F6">
        <w:rPr>
          <w:lang w:val="sv-FI"/>
        </w:rPr>
        <w:t>ö</w:t>
      </w:r>
      <w:r w:rsidR="00517C4D" w:rsidRPr="009F23F6">
        <w:rPr>
          <w:lang w:val="sv-FI"/>
        </w:rPr>
        <w:t xml:space="preserve">r </w:t>
      </w:r>
      <w:r w:rsidR="00946689" w:rsidRPr="009F23F6">
        <w:rPr>
          <w:lang w:val="sv-FI"/>
        </w:rPr>
        <w:t>närstående enligt förvaltningslagen</w:t>
      </w:r>
      <w:r w:rsidRPr="009F23F6">
        <w:rPr>
          <w:lang w:val="sv-FI"/>
        </w:rPr>
        <w:t xml:space="preserve">. En </w:t>
      </w:r>
      <w:r w:rsidR="003C49B3" w:rsidRPr="009F23F6">
        <w:rPr>
          <w:lang w:val="sv-FI"/>
        </w:rPr>
        <w:t>närståendes</w:t>
      </w:r>
      <w:r w:rsidRPr="009F23F6">
        <w:rPr>
          <w:lang w:val="sv-FI"/>
        </w:rPr>
        <w:t xml:space="preserve"> prestation får inte ges till påseende</w:t>
      </w:r>
      <w:r w:rsidR="003C1AAB" w:rsidRPr="009F23F6">
        <w:rPr>
          <w:lang w:val="sv-FI"/>
        </w:rPr>
        <w:t xml:space="preserve"> </w:t>
      </w:r>
      <w:r w:rsidRPr="009F23F6">
        <w:rPr>
          <w:lang w:val="sv-FI"/>
        </w:rPr>
        <w:t xml:space="preserve">eller råka i händerna på en jävig </w:t>
      </w:r>
      <w:r w:rsidR="00946689" w:rsidRPr="009F23F6">
        <w:rPr>
          <w:lang w:val="sv-FI"/>
        </w:rPr>
        <w:t>person</w:t>
      </w:r>
      <w:r w:rsidRPr="009F23F6">
        <w:rPr>
          <w:lang w:val="sv-FI"/>
        </w:rPr>
        <w:t>. Prestationen bedöms av en annan lärare som inte är jävig. Ifall</w:t>
      </w:r>
      <w:r w:rsidR="003C1AAB" w:rsidRPr="009F23F6">
        <w:rPr>
          <w:lang w:val="sv-FI"/>
        </w:rPr>
        <w:t xml:space="preserve"> </w:t>
      </w:r>
      <w:r w:rsidRPr="009F23F6">
        <w:rPr>
          <w:lang w:val="sv-FI"/>
        </w:rPr>
        <w:t xml:space="preserve">utbildningsanordnaren inte kan anvisa en annan lärare i samma ämne som kan utföra den </w:t>
      </w:r>
      <w:r w:rsidR="00CA750C" w:rsidRPr="009F23F6">
        <w:rPr>
          <w:lang w:val="sv-FI"/>
        </w:rPr>
        <w:t>preliminära</w:t>
      </w:r>
      <w:r w:rsidR="00171590" w:rsidRPr="009F23F6">
        <w:rPr>
          <w:lang w:val="sv-FI"/>
        </w:rPr>
        <w:t xml:space="preserve"> </w:t>
      </w:r>
      <w:r w:rsidRPr="009F23F6">
        <w:rPr>
          <w:lang w:val="sv-FI"/>
        </w:rPr>
        <w:t>bedömningen, kan prestationen sändas till nämnden utan bedömning.</w:t>
      </w:r>
    </w:p>
    <w:p w14:paraId="4FEFF145" w14:textId="406C2CCE" w:rsidR="006F2467" w:rsidRPr="009F23F6" w:rsidRDefault="006F2467" w:rsidP="00787651">
      <w:pPr>
        <w:rPr>
          <w:lang w:val="sv-FI"/>
        </w:rPr>
      </w:pPr>
      <w:r w:rsidRPr="009F23F6">
        <w:rPr>
          <w:lang w:val="sv-FI"/>
        </w:rPr>
        <w:t xml:space="preserve">Utbildningsanordnaren ska se till att den </w:t>
      </w:r>
      <w:r w:rsidR="00795FC2" w:rsidRPr="009F23F6">
        <w:rPr>
          <w:lang w:val="sv-FI"/>
        </w:rPr>
        <w:t xml:space="preserve">person </w:t>
      </w:r>
      <w:r w:rsidR="00DC1BAF" w:rsidRPr="009F23F6">
        <w:rPr>
          <w:lang w:val="sv-FI"/>
        </w:rPr>
        <w:t xml:space="preserve">eller de personer </w:t>
      </w:r>
      <w:r w:rsidR="00795FC2" w:rsidRPr="009F23F6">
        <w:rPr>
          <w:lang w:val="sv-FI"/>
        </w:rPr>
        <w:t xml:space="preserve">som </w:t>
      </w:r>
      <w:r w:rsidRPr="009F23F6">
        <w:rPr>
          <w:lang w:val="sv-FI"/>
        </w:rPr>
        <w:t>ansvar</w:t>
      </w:r>
      <w:r w:rsidR="00795FC2" w:rsidRPr="009F23F6">
        <w:rPr>
          <w:lang w:val="sv-FI"/>
        </w:rPr>
        <w:t>ar</w:t>
      </w:r>
      <w:r w:rsidRPr="009F23F6">
        <w:rPr>
          <w:lang w:val="sv-FI"/>
        </w:rPr>
        <w:t xml:space="preserve"> för provarrangemangen i gymnasiet har den</w:t>
      </w:r>
      <w:r w:rsidR="00171590" w:rsidRPr="009F23F6">
        <w:rPr>
          <w:lang w:val="sv-FI"/>
        </w:rPr>
        <w:t xml:space="preserve"> </w:t>
      </w:r>
      <w:r w:rsidRPr="009F23F6">
        <w:rPr>
          <w:lang w:val="sv-FI"/>
        </w:rPr>
        <w:t>rolluppgift som behövs i Utbildningsstyrelsens Studieinfo-</w:t>
      </w:r>
      <w:r w:rsidR="00171590" w:rsidRPr="009F23F6">
        <w:rPr>
          <w:lang w:val="sv-FI"/>
        </w:rPr>
        <w:t>webbtjänst</w:t>
      </w:r>
      <w:r w:rsidRPr="009F23F6">
        <w:rPr>
          <w:lang w:val="sv-FI"/>
        </w:rPr>
        <w:t xml:space="preserve">. </w:t>
      </w:r>
      <w:r w:rsidR="00746BA3" w:rsidRPr="009F23F6">
        <w:rPr>
          <w:lang w:val="sv-FI"/>
        </w:rPr>
        <w:t xml:space="preserve">Den person som ansvarar för </w:t>
      </w:r>
      <w:r w:rsidR="00746BA3" w:rsidRPr="009F23F6">
        <w:rPr>
          <w:lang w:val="sv-FI"/>
        </w:rPr>
        <w:lastRenderedPageBreak/>
        <w:t xml:space="preserve">provarrangemangen </w:t>
      </w:r>
      <w:r w:rsidRPr="009F23F6">
        <w:rPr>
          <w:lang w:val="sv-FI"/>
        </w:rPr>
        <w:t xml:space="preserve">administrerar i nämndens examenstjänst de lärare som deltar i den </w:t>
      </w:r>
      <w:r w:rsidR="005D158B" w:rsidRPr="009F23F6">
        <w:rPr>
          <w:lang w:val="sv-FI"/>
        </w:rPr>
        <w:t>preliminära</w:t>
      </w:r>
      <w:r w:rsidR="00171590" w:rsidRPr="009F23F6">
        <w:rPr>
          <w:lang w:val="sv-FI"/>
        </w:rPr>
        <w:t xml:space="preserve"> </w:t>
      </w:r>
      <w:r w:rsidRPr="009F23F6">
        <w:rPr>
          <w:lang w:val="sv-FI"/>
        </w:rPr>
        <w:t xml:space="preserve">bedömningen i sitt gymnasium. Före </w:t>
      </w:r>
      <w:proofErr w:type="spellStart"/>
      <w:r w:rsidRPr="009F23F6">
        <w:rPr>
          <w:lang w:val="sv-FI"/>
        </w:rPr>
        <w:t>provdagen</w:t>
      </w:r>
      <w:proofErr w:type="spellEnd"/>
      <w:r w:rsidRPr="009F23F6">
        <w:rPr>
          <w:lang w:val="sv-FI"/>
        </w:rPr>
        <w:t xml:space="preserve"> skall </w:t>
      </w:r>
      <w:r w:rsidR="00EE4207" w:rsidRPr="009F23F6">
        <w:rPr>
          <w:lang w:val="sv-FI"/>
        </w:rPr>
        <w:t>denna person</w:t>
      </w:r>
      <w:r w:rsidRPr="009F23F6">
        <w:rPr>
          <w:lang w:val="sv-FI"/>
        </w:rPr>
        <w:t xml:space="preserve"> se till att endast de som deltar i bedömningen</w:t>
      </w:r>
      <w:r w:rsidR="00171590" w:rsidRPr="009F23F6">
        <w:rPr>
          <w:lang w:val="sv-FI"/>
        </w:rPr>
        <w:t xml:space="preserve"> </w:t>
      </w:r>
      <w:r w:rsidRPr="009F23F6">
        <w:rPr>
          <w:lang w:val="sv-FI"/>
        </w:rPr>
        <w:t xml:space="preserve">av studentexamen har </w:t>
      </w:r>
      <w:r w:rsidR="00F931A5" w:rsidRPr="009F23F6">
        <w:rPr>
          <w:lang w:val="sv-FI"/>
        </w:rPr>
        <w:t xml:space="preserve">användarrättigheter </w:t>
      </w:r>
      <w:r w:rsidR="00AC2F4F" w:rsidRPr="009F23F6">
        <w:rPr>
          <w:lang w:val="sv-FI"/>
        </w:rPr>
        <w:t xml:space="preserve">till examenstjänstens </w:t>
      </w:r>
      <w:proofErr w:type="spellStart"/>
      <w:r w:rsidRPr="009F23F6">
        <w:rPr>
          <w:lang w:val="sv-FI"/>
        </w:rPr>
        <w:t>bedömnings</w:t>
      </w:r>
      <w:r w:rsidR="00AC2F4F" w:rsidRPr="009F23F6">
        <w:rPr>
          <w:lang w:val="sv-FI"/>
        </w:rPr>
        <w:t>vy</w:t>
      </w:r>
      <w:proofErr w:type="spellEnd"/>
      <w:r w:rsidRPr="009F23F6">
        <w:rPr>
          <w:lang w:val="sv-FI"/>
        </w:rPr>
        <w:t>.</w:t>
      </w:r>
      <w:r w:rsidR="00EE07C4" w:rsidRPr="009F23F6">
        <w:rPr>
          <w:lang w:val="sv-FI"/>
        </w:rPr>
        <w:t xml:space="preserve"> Hen </w:t>
      </w:r>
      <w:r w:rsidR="00EA10EA" w:rsidRPr="009F23F6">
        <w:rPr>
          <w:lang w:val="sv-FI"/>
        </w:rPr>
        <w:t xml:space="preserve">för </w:t>
      </w:r>
      <w:r w:rsidR="00C47DE7" w:rsidRPr="009F23F6">
        <w:rPr>
          <w:lang w:val="sv-FI"/>
        </w:rPr>
        <w:t xml:space="preserve">i nämndens examenstjänst </w:t>
      </w:r>
      <w:r w:rsidR="00EA10EA" w:rsidRPr="009F23F6">
        <w:rPr>
          <w:lang w:val="sv-FI"/>
        </w:rPr>
        <w:t xml:space="preserve">in </w:t>
      </w:r>
      <w:r w:rsidR="001A10B7" w:rsidRPr="009F23F6">
        <w:rPr>
          <w:lang w:val="sv-FI"/>
        </w:rPr>
        <w:t xml:space="preserve">de </w:t>
      </w:r>
      <w:proofErr w:type="spellStart"/>
      <w:r w:rsidR="001A10B7" w:rsidRPr="009F23F6">
        <w:rPr>
          <w:lang w:val="sv-FI"/>
        </w:rPr>
        <w:t>jävförhållanden</w:t>
      </w:r>
      <w:proofErr w:type="spellEnd"/>
      <w:r w:rsidR="0095354D" w:rsidRPr="009F23F6">
        <w:rPr>
          <w:lang w:val="sv-FI"/>
        </w:rPr>
        <w:t xml:space="preserve"> som uppkommer utifrån närstående </w:t>
      </w:r>
      <w:r w:rsidR="00EB0B16" w:rsidRPr="009F23F6">
        <w:rPr>
          <w:lang w:val="sv-FI"/>
        </w:rPr>
        <w:t xml:space="preserve">enligt </w:t>
      </w:r>
      <w:r w:rsidR="002B69D4" w:rsidRPr="009F23F6">
        <w:rPr>
          <w:lang w:val="sv-FI"/>
        </w:rPr>
        <w:t xml:space="preserve">förvaltningslagen </w:t>
      </w:r>
      <w:r w:rsidR="002A3EC9" w:rsidRPr="009F23F6">
        <w:rPr>
          <w:lang w:val="sv-FI"/>
        </w:rPr>
        <w:t xml:space="preserve">i enlighet med de uppgifter som </w:t>
      </w:r>
      <w:r w:rsidR="00893693" w:rsidRPr="009F23F6">
        <w:rPr>
          <w:lang w:val="sv-FI"/>
        </w:rPr>
        <w:t>person</w:t>
      </w:r>
      <w:r w:rsidR="00C06389" w:rsidRPr="009F23F6">
        <w:rPr>
          <w:lang w:val="sv-FI"/>
        </w:rPr>
        <w:t>erna</w:t>
      </w:r>
      <w:r w:rsidR="00893693" w:rsidRPr="009F23F6">
        <w:rPr>
          <w:lang w:val="sv-FI"/>
        </w:rPr>
        <w:t xml:space="preserve"> som </w:t>
      </w:r>
      <w:r w:rsidR="002A3EC9" w:rsidRPr="009F23F6">
        <w:rPr>
          <w:lang w:val="sv-FI"/>
        </w:rPr>
        <w:t>delta</w:t>
      </w:r>
      <w:r w:rsidR="00893693" w:rsidRPr="009F23F6">
        <w:rPr>
          <w:lang w:val="sv-FI"/>
        </w:rPr>
        <w:t>r</w:t>
      </w:r>
      <w:r w:rsidR="002A3EC9" w:rsidRPr="009F23F6">
        <w:rPr>
          <w:lang w:val="sv-FI"/>
        </w:rPr>
        <w:t xml:space="preserve"> i bedömningen meddelat.</w:t>
      </w:r>
    </w:p>
    <w:p w14:paraId="1571F5DF" w14:textId="05109285" w:rsidR="006F2467" w:rsidRPr="009F23F6" w:rsidRDefault="006F2467" w:rsidP="00380A7E">
      <w:pPr>
        <w:pStyle w:val="Otsikko31"/>
        <w:rPr>
          <w:color w:val="auto"/>
        </w:rPr>
      </w:pPr>
      <w:r w:rsidRPr="009F23F6">
        <w:rPr>
          <w:color w:val="auto"/>
        </w:rPr>
        <w:t xml:space="preserve"> </w:t>
      </w:r>
      <w:bookmarkStart w:id="84" w:name="_Toc125472874"/>
      <w:r w:rsidR="00160D45" w:rsidRPr="009F23F6">
        <w:rPr>
          <w:color w:val="auto"/>
        </w:rPr>
        <w:t>Dokument som ska arkiveras i gymnasiet</w:t>
      </w:r>
      <w:bookmarkEnd w:id="84"/>
    </w:p>
    <w:p w14:paraId="4FF2360A" w14:textId="77777777" w:rsidR="006F2467" w:rsidRPr="009F23F6" w:rsidRDefault="006F2467" w:rsidP="00787651">
      <w:pPr>
        <w:rPr>
          <w:lang w:val="sv-FI"/>
        </w:rPr>
      </w:pPr>
      <w:r w:rsidRPr="009F23F6">
        <w:rPr>
          <w:lang w:val="sv-FI"/>
        </w:rPr>
        <w:t>Öppningsprotokollen ska förvaras i gymnasiet i ett års tid.</w:t>
      </w:r>
    </w:p>
    <w:p w14:paraId="00E888E5" w14:textId="6E7CBF58" w:rsidR="006F2467" w:rsidRPr="009F23F6" w:rsidRDefault="006F2467" w:rsidP="00787651">
      <w:pPr>
        <w:rPr>
          <w:lang w:val="sv-FI"/>
        </w:rPr>
      </w:pPr>
      <w:r w:rsidRPr="009F23F6">
        <w:rPr>
          <w:lang w:val="sv-FI"/>
        </w:rPr>
        <w:t>Nämnden rekommenderar att gymnasiet i två års tid förvarar handlingarna från</w:t>
      </w:r>
      <w:r w:rsidR="00CE64E5" w:rsidRPr="009F23F6">
        <w:rPr>
          <w:lang w:val="sv-FI"/>
        </w:rPr>
        <w:t xml:space="preserve"> </w:t>
      </w:r>
      <w:r w:rsidRPr="009F23F6">
        <w:rPr>
          <w:lang w:val="sv-FI"/>
        </w:rPr>
        <w:t>varje examen i sitt arkiv, dvs. anmälningsblanketterna och kopior av ansökningar</w:t>
      </w:r>
      <w:r w:rsidR="00CE64E5" w:rsidRPr="009F23F6">
        <w:rPr>
          <w:lang w:val="sv-FI"/>
        </w:rPr>
        <w:t xml:space="preserve"> </w:t>
      </w:r>
      <w:r w:rsidRPr="009F23F6">
        <w:rPr>
          <w:lang w:val="sv-FI"/>
        </w:rPr>
        <w:t xml:space="preserve">med </w:t>
      </w:r>
      <w:proofErr w:type="gramStart"/>
      <w:r w:rsidRPr="009F23F6">
        <w:rPr>
          <w:lang w:val="sv-FI"/>
        </w:rPr>
        <w:t>t.ex.</w:t>
      </w:r>
      <w:proofErr w:type="gramEnd"/>
      <w:r w:rsidRPr="009F23F6">
        <w:rPr>
          <w:lang w:val="sv-FI"/>
        </w:rPr>
        <w:t xml:space="preserve"> tillhörande läkarintyg</w:t>
      </w:r>
      <w:r w:rsidR="00793987" w:rsidRPr="009F23F6">
        <w:rPr>
          <w:lang w:val="sv-FI"/>
        </w:rPr>
        <w:t>.</w:t>
      </w:r>
    </w:p>
    <w:p w14:paraId="7DA0B7C4" w14:textId="122F8231" w:rsidR="006F2467" w:rsidRPr="009F23F6" w:rsidRDefault="006F2467" w:rsidP="00787651">
      <w:pPr>
        <w:rPr>
          <w:lang w:val="sv-FI"/>
        </w:rPr>
      </w:pPr>
      <w:r w:rsidRPr="009F23F6">
        <w:rPr>
          <w:lang w:val="sv-FI"/>
        </w:rPr>
        <w:t xml:space="preserve">Även examinandernas eventuella konceptpapper, kopior eller </w:t>
      </w:r>
      <w:proofErr w:type="spellStart"/>
      <w:r w:rsidRPr="009F23F6">
        <w:rPr>
          <w:lang w:val="sv-FI"/>
        </w:rPr>
        <w:t>dublettexemplar</w:t>
      </w:r>
      <w:proofErr w:type="spellEnd"/>
      <w:r w:rsidRPr="009F23F6">
        <w:rPr>
          <w:lang w:val="sv-FI"/>
        </w:rPr>
        <w:t xml:space="preserve"> av</w:t>
      </w:r>
      <w:r w:rsidR="00793987" w:rsidRPr="009F23F6">
        <w:rPr>
          <w:lang w:val="sv-FI"/>
        </w:rPr>
        <w:t xml:space="preserve"> </w:t>
      </w:r>
      <w:r w:rsidRPr="009F23F6">
        <w:rPr>
          <w:lang w:val="sv-FI"/>
        </w:rPr>
        <w:t>provprotokollen och sittordningarna bör gärna förvaras i gymnasiet i ett års tid för</w:t>
      </w:r>
      <w:r w:rsidR="00793987" w:rsidRPr="009F23F6">
        <w:rPr>
          <w:lang w:val="sv-FI"/>
        </w:rPr>
        <w:t xml:space="preserve"> </w:t>
      </w:r>
      <w:r w:rsidRPr="009F23F6">
        <w:rPr>
          <w:lang w:val="sv-FI"/>
        </w:rPr>
        <w:t>utredning av eventuella oklarheter eller fall av fusk som framkommer</w:t>
      </w:r>
      <w:r w:rsidR="00693EDC" w:rsidRPr="009F23F6">
        <w:rPr>
          <w:lang w:val="sv-FI"/>
        </w:rPr>
        <w:t xml:space="preserve"> i ett se</w:t>
      </w:r>
      <w:r w:rsidR="00B131E7" w:rsidRPr="009F23F6">
        <w:rPr>
          <w:lang w:val="sv-FI"/>
        </w:rPr>
        <w:t>nare skede</w:t>
      </w:r>
      <w:r w:rsidRPr="009F23F6">
        <w:rPr>
          <w:lang w:val="sv-FI"/>
        </w:rPr>
        <w:t xml:space="preserve">. </w:t>
      </w:r>
      <w:proofErr w:type="spellStart"/>
      <w:r w:rsidRPr="009F23F6">
        <w:rPr>
          <w:lang w:val="sv-FI"/>
        </w:rPr>
        <w:t>Konceptpappren</w:t>
      </w:r>
      <w:proofErr w:type="spellEnd"/>
      <w:r w:rsidRPr="009F23F6">
        <w:rPr>
          <w:lang w:val="sv-FI"/>
        </w:rPr>
        <w:t>, kopiorna av provprotokollen och sittordningarna</w:t>
      </w:r>
      <w:r w:rsidR="007F264E" w:rsidRPr="009F23F6">
        <w:rPr>
          <w:lang w:val="sv-FI"/>
        </w:rPr>
        <w:t xml:space="preserve"> </w:t>
      </w:r>
      <w:r w:rsidRPr="009F23F6">
        <w:rPr>
          <w:lang w:val="sv-FI"/>
        </w:rPr>
        <w:t xml:space="preserve">förvaras ordnade enligt </w:t>
      </w:r>
      <w:proofErr w:type="spellStart"/>
      <w:r w:rsidRPr="009F23F6">
        <w:rPr>
          <w:lang w:val="sv-FI"/>
        </w:rPr>
        <w:t>provdag</w:t>
      </w:r>
      <w:proofErr w:type="spellEnd"/>
      <w:r w:rsidRPr="009F23F6">
        <w:rPr>
          <w:lang w:val="sv-FI"/>
        </w:rPr>
        <w:t>.</w:t>
      </w:r>
    </w:p>
    <w:p w14:paraId="466121C0" w14:textId="25D07FA5" w:rsidR="006F2467" w:rsidRPr="009F23F6" w:rsidRDefault="006F2467" w:rsidP="00787651">
      <w:pPr>
        <w:rPr>
          <w:lang w:val="sv-FI"/>
        </w:rPr>
      </w:pPr>
      <w:r w:rsidRPr="009F23F6">
        <w:rPr>
          <w:lang w:val="sv-FI"/>
        </w:rPr>
        <w:t>Ett exemplar</w:t>
      </w:r>
      <w:r w:rsidR="007F264E" w:rsidRPr="009F23F6">
        <w:rPr>
          <w:lang w:val="sv-FI"/>
        </w:rPr>
        <w:t xml:space="preserve"> </w:t>
      </w:r>
      <w:r w:rsidRPr="009F23F6">
        <w:rPr>
          <w:lang w:val="sv-FI"/>
        </w:rPr>
        <w:t>av varje prov på papper rekommenderar nämnden att gymnasiet ska ha i förvar i</w:t>
      </w:r>
      <w:r w:rsidR="007F264E" w:rsidRPr="009F23F6">
        <w:rPr>
          <w:lang w:val="sv-FI"/>
        </w:rPr>
        <w:t xml:space="preserve"> </w:t>
      </w:r>
      <w:r w:rsidRPr="009F23F6">
        <w:rPr>
          <w:lang w:val="sv-FI"/>
        </w:rPr>
        <w:t>sitt arkiv i tio års tid. Rekommendationen att förvara provuppgifter gäller inte provuppgifter i digitala prov.</w:t>
      </w:r>
    </w:p>
    <w:p w14:paraId="07EC8AD2" w14:textId="35328795" w:rsidR="005F7D5C" w:rsidRPr="009F23F6" w:rsidRDefault="006F2467" w:rsidP="005F7D5C">
      <w:pPr>
        <w:rPr>
          <w:lang w:val="sv-FI"/>
        </w:rPr>
      </w:pPr>
      <w:r w:rsidRPr="009F23F6">
        <w:rPr>
          <w:lang w:val="sv-FI"/>
        </w:rPr>
        <w:t>Nämnden rekommenderar att provresultaten för varje examen bevaras permanent.</w:t>
      </w:r>
    </w:p>
    <w:p w14:paraId="1E5F8DAA" w14:textId="77777777" w:rsidR="0078163E" w:rsidRPr="009F23F6" w:rsidRDefault="0078163E" w:rsidP="005F7D5C">
      <w:pPr>
        <w:rPr>
          <w:lang w:val="sv-FI"/>
        </w:rPr>
        <w:sectPr w:rsidR="0078163E" w:rsidRPr="009F23F6" w:rsidSect="00622419">
          <w:footerReference w:type="default" r:id="rId20"/>
          <w:headerReference w:type="first" r:id="rId21"/>
          <w:footerReference w:type="first" r:id="rId22"/>
          <w:pgSz w:w="11906" w:h="16838" w:code="9"/>
          <w:pgMar w:top="1701" w:right="1701" w:bottom="1814" w:left="1701" w:header="992" w:footer="306" w:gutter="0"/>
          <w:cols w:space="0"/>
          <w:titlePg/>
          <w:docGrid w:linePitch="326"/>
        </w:sectPr>
      </w:pPr>
    </w:p>
    <w:p w14:paraId="74678FB2" w14:textId="632505E2" w:rsidR="0078163E" w:rsidRPr="009F23F6" w:rsidRDefault="0078163E" w:rsidP="005F7D5C">
      <w:pPr>
        <w:rPr>
          <w:lang w:val="sv-FI"/>
        </w:rPr>
      </w:pPr>
    </w:p>
    <w:p w14:paraId="417499B4" w14:textId="77777777" w:rsidR="002904D6" w:rsidRPr="009F23F6" w:rsidRDefault="002904D6" w:rsidP="005F7D5C">
      <w:pPr>
        <w:rPr>
          <w:lang w:val="sv-FI"/>
        </w:rPr>
      </w:pPr>
    </w:p>
    <w:p w14:paraId="2D73B29E" w14:textId="0FC72C8D" w:rsidR="002904D6" w:rsidRPr="009F23F6" w:rsidRDefault="002904D6" w:rsidP="002904D6">
      <w:pPr>
        <w:ind w:left="0"/>
        <w:jc w:val="center"/>
        <w:rPr>
          <w:sz w:val="24"/>
          <w:szCs w:val="32"/>
          <w:lang w:val="sv-FI"/>
        </w:rPr>
      </w:pPr>
      <w:r w:rsidRPr="009F23F6">
        <w:rPr>
          <w:sz w:val="24"/>
          <w:szCs w:val="32"/>
          <w:lang w:val="sv-FI"/>
        </w:rPr>
        <w:t>STUDENTEXAMENSNÄMNDEN</w:t>
      </w:r>
    </w:p>
    <w:p w14:paraId="7D8EA63D" w14:textId="30D8F1ED" w:rsidR="002904D6" w:rsidRPr="009F23F6" w:rsidRDefault="002904D6" w:rsidP="002904D6">
      <w:pPr>
        <w:ind w:left="0"/>
        <w:jc w:val="center"/>
        <w:rPr>
          <w:sz w:val="24"/>
          <w:szCs w:val="32"/>
          <w:lang w:val="sv-FI"/>
        </w:rPr>
      </w:pPr>
      <w:r w:rsidRPr="009F23F6">
        <w:rPr>
          <w:sz w:val="24"/>
          <w:szCs w:val="32"/>
          <w:lang w:val="sv-FI"/>
        </w:rPr>
        <w:t>202</w:t>
      </w:r>
      <w:r w:rsidR="0037639A" w:rsidRPr="009F23F6">
        <w:rPr>
          <w:sz w:val="24"/>
          <w:szCs w:val="32"/>
          <w:lang w:val="sv-FI"/>
        </w:rPr>
        <w:t>3</w:t>
      </w:r>
    </w:p>
    <w:sectPr w:rsidR="002904D6" w:rsidRPr="009F23F6" w:rsidSect="00622419">
      <w:pgSz w:w="11906" w:h="16838" w:code="9"/>
      <w:pgMar w:top="1701" w:right="1701" w:bottom="1814" w:left="1701" w:header="992" w:footer="306" w:gutter="0"/>
      <w:cols w:space="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in Lundell" w:date="2023-02-17T13:34:00Z" w:initials="LR(">
    <w:p w14:paraId="45A81582" w14:textId="5C4DEFFF" w:rsidR="007A2EB7" w:rsidRDefault="007A2EB7">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815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00E6" w16cex:dateUtc="2023-02-17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81582" w16cid:durableId="279A00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518E" w14:textId="77777777" w:rsidR="00321D8D" w:rsidRDefault="00321D8D">
      <w:r>
        <w:separator/>
      </w:r>
    </w:p>
  </w:endnote>
  <w:endnote w:type="continuationSeparator" w:id="0">
    <w:p w14:paraId="5E706C83" w14:textId="77777777" w:rsidR="00321D8D" w:rsidRDefault="00321D8D">
      <w:r>
        <w:continuationSeparator/>
      </w:r>
    </w:p>
  </w:endnote>
  <w:endnote w:type="continuationNotice" w:id="1">
    <w:p w14:paraId="04FE482D" w14:textId="77777777" w:rsidR="00321D8D" w:rsidRDefault="00321D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variable"/>
    <w:sig w:usb0="800000AF" w:usb1="1001ECEA" w:usb2="00000000" w:usb3="00000000" w:csb0="00000001" w:csb1="00000000"/>
  </w:font>
  <w:font w:name="Source Sans Pro">
    <w:panose1 w:val="020B0503030403020204"/>
    <w:charset w:val="00"/>
    <w:family w:val="swiss"/>
    <w:notTrueType/>
    <w:pitch w:val="variable"/>
    <w:sig w:usb0="600002F7" w:usb1="02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Tw Cen MT (Leipäteksti)">
    <w:altName w:val="Tw Cen MT"/>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ill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3E85" w14:textId="47710165" w:rsidR="00A40E7F" w:rsidRDefault="00A40E7F" w:rsidP="00D76EF7">
    <w:pPr>
      <w:pStyle w:val="Textbody"/>
      <w:jc w:val="center"/>
      <w:rPr>
        <w:rFonts w:asciiTheme="minorHAnsi" w:hAnsiTheme="minorHAnsi"/>
        <w:sz w:val="22"/>
        <w:szCs w:val="22"/>
      </w:rPr>
    </w:pPr>
    <w:r w:rsidRPr="00303AAD">
      <w:rPr>
        <w:rFonts w:asciiTheme="minorHAnsi" w:hAnsiTheme="minorHAnsi"/>
        <w:sz w:val="22"/>
        <w:szCs w:val="22"/>
      </w:rPr>
      <w:fldChar w:fldCharType="begin"/>
    </w:r>
    <w:r w:rsidRPr="00303AAD">
      <w:rPr>
        <w:rFonts w:asciiTheme="minorHAnsi" w:hAnsiTheme="minorHAnsi"/>
        <w:sz w:val="22"/>
        <w:szCs w:val="22"/>
      </w:rPr>
      <w:instrText xml:space="preserve"> PAGE </w:instrText>
    </w:r>
    <w:r w:rsidRPr="00303AAD">
      <w:rPr>
        <w:rFonts w:asciiTheme="minorHAnsi" w:hAnsiTheme="minorHAnsi"/>
        <w:sz w:val="22"/>
        <w:szCs w:val="22"/>
      </w:rPr>
      <w:fldChar w:fldCharType="separate"/>
    </w:r>
    <w:r>
      <w:rPr>
        <w:rFonts w:asciiTheme="minorHAnsi" w:hAnsiTheme="minorHAnsi"/>
        <w:noProof/>
        <w:sz w:val="22"/>
        <w:szCs w:val="22"/>
      </w:rPr>
      <w:t>2</w:t>
    </w:r>
    <w:r w:rsidRPr="00303AAD">
      <w:rPr>
        <w:rFonts w:asciiTheme="minorHAnsi" w:hAnsiTheme="minorHAnsi"/>
        <w:sz w:val="22"/>
        <w:szCs w:val="22"/>
      </w:rPr>
      <w:fldChar w:fldCharType="end"/>
    </w:r>
  </w:p>
  <w:p w14:paraId="35EB5520" w14:textId="77777777" w:rsidR="00A40E7F" w:rsidRPr="00303AAD" w:rsidRDefault="00A40E7F">
    <w:pPr>
      <w:pStyle w:val="Textbody"/>
      <w:jc w:val="right"/>
      <w:rPr>
        <w:rFonts w:asciiTheme="minorHAnsi" w:hAnsiTheme="minorHAnsi"/>
        <w:sz w:val="22"/>
        <w:szCs w:val="22"/>
      </w:rPr>
    </w:pPr>
  </w:p>
  <w:p w14:paraId="202D7A2E" w14:textId="77777777" w:rsidR="00A40E7F" w:rsidRDefault="00A40E7F">
    <w:pPr>
      <w:pStyle w:val="Alatunnist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C08A" w14:textId="77777777" w:rsidR="00A40E7F" w:rsidRPr="004F5697" w:rsidRDefault="00A40E7F" w:rsidP="00015D60">
    <w:pPr>
      <w:pStyle w:val="Textbody"/>
      <w:spacing w:before="240"/>
      <w:jc w:val="right"/>
      <w:rPr>
        <w:rFonts w:ascii="Source Sans Pro" w:hAnsi="Source Sans Pro"/>
        <w:sz w:val="20"/>
        <w:szCs w:val="20"/>
      </w:rPr>
    </w:pPr>
  </w:p>
  <w:p w14:paraId="3EA026C7" w14:textId="77777777" w:rsidR="00A40E7F" w:rsidRDefault="00A40E7F" w:rsidP="00025E5E">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EC4A" w14:textId="77777777" w:rsidR="00321D8D" w:rsidRDefault="00321D8D">
      <w:r>
        <w:rPr>
          <w:color w:val="000000"/>
        </w:rPr>
        <w:separator/>
      </w:r>
    </w:p>
  </w:footnote>
  <w:footnote w:type="continuationSeparator" w:id="0">
    <w:p w14:paraId="24187B0A" w14:textId="77777777" w:rsidR="00321D8D" w:rsidRDefault="00321D8D">
      <w:r>
        <w:continuationSeparator/>
      </w:r>
    </w:p>
  </w:footnote>
  <w:footnote w:type="continuationNotice" w:id="1">
    <w:p w14:paraId="3D1D57F4" w14:textId="77777777" w:rsidR="00321D8D" w:rsidRDefault="00321D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FE56" w14:textId="4918B1B7" w:rsidR="00A40E7F" w:rsidRPr="00AB4556" w:rsidRDefault="00A40E7F" w:rsidP="00381DBD">
    <w:pPr>
      <w:pStyle w:val="Yltunniste"/>
      <w:tabs>
        <w:tab w:val="clear" w:pos="4819"/>
        <w:tab w:val="clear" w:pos="9638"/>
        <w:tab w:val="right" w:pos="8504"/>
      </w:tabs>
      <w:rPr>
        <w:szCs w:val="21"/>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DCD"/>
    <w:multiLevelType w:val="multilevel"/>
    <w:tmpl w:val="B0B805C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E11E6E"/>
    <w:multiLevelType w:val="hybridMultilevel"/>
    <w:tmpl w:val="1B2EF5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88170A5"/>
    <w:multiLevelType w:val="hybridMultilevel"/>
    <w:tmpl w:val="6C2E908A"/>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3" w15:restartNumberingAfterBreak="0">
    <w:nsid w:val="11482157"/>
    <w:multiLevelType w:val="hybridMultilevel"/>
    <w:tmpl w:val="1F8CC8E0"/>
    <w:lvl w:ilvl="0" w:tplc="C7FA8062">
      <w:start w:val="1"/>
      <w:numFmt w:val="bullet"/>
      <w:pStyle w:val="bulletlistaus"/>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4" w15:restartNumberingAfterBreak="0">
    <w:nsid w:val="128B0686"/>
    <w:multiLevelType w:val="multilevel"/>
    <w:tmpl w:val="E3DCF74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73073"/>
    <w:multiLevelType w:val="multilevel"/>
    <w:tmpl w:val="D8D85BAE"/>
    <w:lvl w:ilvl="0">
      <w:start w:val="1"/>
      <w:numFmt w:val="decimal"/>
      <w:pStyle w:val="Otsikko2"/>
      <w:lvlText w:val="%1"/>
      <w:lvlJc w:val="left"/>
      <w:pPr>
        <w:ind w:left="432" w:hanging="432"/>
      </w:pPr>
      <w:rPr>
        <w:rFonts w:hint="default"/>
      </w:rPr>
    </w:lvl>
    <w:lvl w:ilvl="1">
      <w:start w:val="1"/>
      <w:numFmt w:val="decimal"/>
      <w:pStyle w:val="Otsikko31"/>
      <w:lvlText w:val="%1.%2"/>
      <w:lvlJc w:val="left"/>
      <w:pPr>
        <w:ind w:left="576" w:hanging="576"/>
      </w:pPr>
      <w:rPr>
        <w:rFonts w:hint="default"/>
      </w:rPr>
    </w:lvl>
    <w:lvl w:ilvl="2">
      <w:start w:val="1"/>
      <w:numFmt w:val="decimal"/>
      <w:pStyle w:val="Otsikko41"/>
      <w:lvlText w:val="%1.%2.%3"/>
      <w:lvlJc w:val="left"/>
      <w:pPr>
        <w:ind w:left="720" w:hanging="720"/>
      </w:pPr>
      <w:rPr>
        <w:rFonts w:hint="default"/>
      </w:rPr>
    </w:lvl>
    <w:lvl w:ilvl="3">
      <w:start w:val="1"/>
      <w:numFmt w:val="none"/>
      <w:lvlRestart w:val="0"/>
      <w:pStyle w:val="Otsikko51"/>
      <w:lvlText w:val=""/>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6" w15:restartNumberingAfterBreak="0">
    <w:nsid w:val="17246F46"/>
    <w:multiLevelType w:val="hybridMultilevel"/>
    <w:tmpl w:val="3048AB60"/>
    <w:lvl w:ilvl="0" w:tplc="040B0001">
      <w:start w:val="1"/>
      <w:numFmt w:val="bullet"/>
      <w:lvlText w:val=""/>
      <w:lvlJc w:val="left"/>
      <w:pPr>
        <w:ind w:left="1618" w:hanging="360"/>
      </w:pPr>
      <w:rPr>
        <w:rFonts w:ascii="Symbol" w:hAnsi="Symbol" w:hint="default"/>
      </w:rPr>
    </w:lvl>
    <w:lvl w:ilvl="1" w:tplc="040B0003" w:tentative="1">
      <w:start w:val="1"/>
      <w:numFmt w:val="bullet"/>
      <w:lvlText w:val="o"/>
      <w:lvlJc w:val="left"/>
      <w:pPr>
        <w:ind w:left="2338" w:hanging="360"/>
      </w:pPr>
      <w:rPr>
        <w:rFonts w:ascii="Courier New" w:hAnsi="Courier New" w:cs="Courier New" w:hint="default"/>
      </w:rPr>
    </w:lvl>
    <w:lvl w:ilvl="2" w:tplc="040B0005" w:tentative="1">
      <w:start w:val="1"/>
      <w:numFmt w:val="bullet"/>
      <w:lvlText w:val=""/>
      <w:lvlJc w:val="left"/>
      <w:pPr>
        <w:ind w:left="3058" w:hanging="360"/>
      </w:pPr>
      <w:rPr>
        <w:rFonts w:ascii="Wingdings" w:hAnsi="Wingdings" w:hint="default"/>
      </w:rPr>
    </w:lvl>
    <w:lvl w:ilvl="3" w:tplc="040B0001" w:tentative="1">
      <w:start w:val="1"/>
      <w:numFmt w:val="bullet"/>
      <w:lvlText w:val=""/>
      <w:lvlJc w:val="left"/>
      <w:pPr>
        <w:ind w:left="3778" w:hanging="360"/>
      </w:pPr>
      <w:rPr>
        <w:rFonts w:ascii="Symbol" w:hAnsi="Symbol" w:hint="default"/>
      </w:rPr>
    </w:lvl>
    <w:lvl w:ilvl="4" w:tplc="040B0003" w:tentative="1">
      <w:start w:val="1"/>
      <w:numFmt w:val="bullet"/>
      <w:lvlText w:val="o"/>
      <w:lvlJc w:val="left"/>
      <w:pPr>
        <w:ind w:left="4498" w:hanging="360"/>
      </w:pPr>
      <w:rPr>
        <w:rFonts w:ascii="Courier New" w:hAnsi="Courier New" w:cs="Courier New" w:hint="default"/>
      </w:rPr>
    </w:lvl>
    <w:lvl w:ilvl="5" w:tplc="040B0005" w:tentative="1">
      <w:start w:val="1"/>
      <w:numFmt w:val="bullet"/>
      <w:lvlText w:val=""/>
      <w:lvlJc w:val="left"/>
      <w:pPr>
        <w:ind w:left="5218" w:hanging="360"/>
      </w:pPr>
      <w:rPr>
        <w:rFonts w:ascii="Wingdings" w:hAnsi="Wingdings" w:hint="default"/>
      </w:rPr>
    </w:lvl>
    <w:lvl w:ilvl="6" w:tplc="040B0001" w:tentative="1">
      <w:start w:val="1"/>
      <w:numFmt w:val="bullet"/>
      <w:lvlText w:val=""/>
      <w:lvlJc w:val="left"/>
      <w:pPr>
        <w:ind w:left="5938" w:hanging="360"/>
      </w:pPr>
      <w:rPr>
        <w:rFonts w:ascii="Symbol" w:hAnsi="Symbol" w:hint="default"/>
      </w:rPr>
    </w:lvl>
    <w:lvl w:ilvl="7" w:tplc="040B0003" w:tentative="1">
      <w:start w:val="1"/>
      <w:numFmt w:val="bullet"/>
      <w:lvlText w:val="o"/>
      <w:lvlJc w:val="left"/>
      <w:pPr>
        <w:ind w:left="6658" w:hanging="360"/>
      </w:pPr>
      <w:rPr>
        <w:rFonts w:ascii="Courier New" w:hAnsi="Courier New" w:cs="Courier New" w:hint="default"/>
      </w:rPr>
    </w:lvl>
    <w:lvl w:ilvl="8" w:tplc="040B0005" w:tentative="1">
      <w:start w:val="1"/>
      <w:numFmt w:val="bullet"/>
      <w:lvlText w:val=""/>
      <w:lvlJc w:val="left"/>
      <w:pPr>
        <w:ind w:left="7378" w:hanging="360"/>
      </w:pPr>
      <w:rPr>
        <w:rFonts w:ascii="Wingdings" w:hAnsi="Wingdings" w:hint="default"/>
      </w:rPr>
    </w:lvl>
  </w:abstractNum>
  <w:abstractNum w:abstractNumId="7" w15:restartNumberingAfterBreak="0">
    <w:nsid w:val="18F64E67"/>
    <w:multiLevelType w:val="hybridMultilevel"/>
    <w:tmpl w:val="1658A378"/>
    <w:lvl w:ilvl="0" w:tplc="040B0011">
      <w:start w:val="1"/>
      <w:numFmt w:val="decimal"/>
      <w:lvlText w:val="%1)"/>
      <w:lvlJc w:val="left"/>
      <w:pPr>
        <w:ind w:left="1571" w:hanging="360"/>
      </w:pPr>
      <w:rPr>
        <w:rFonts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8" w15:restartNumberingAfterBreak="0">
    <w:nsid w:val="1D520F81"/>
    <w:multiLevelType w:val="hybridMultilevel"/>
    <w:tmpl w:val="039A7B8E"/>
    <w:lvl w:ilvl="0" w:tplc="040B0011">
      <w:start w:val="1"/>
      <w:numFmt w:val="decimal"/>
      <w:lvlText w:val="%1)"/>
      <w:lvlJc w:val="left"/>
      <w:pPr>
        <w:ind w:left="1571" w:hanging="360"/>
      </w:pPr>
      <w:rPr>
        <w:rFonts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9" w15:restartNumberingAfterBreak="0">
    <w:nsid w:val="23AC27F9"/>
    <w:multiLevelType w:val="multilevel"/>
    <w:tmpl w:val="74045D96"/>
    <w:styleLink w:val="Numbering1"/>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0" w15:restartNumberingAfterBreak="0">
    <w:nsid w:val="31386531"/>
    <w:multiLevelType w:val="multilevel"/>
    <w:tmpl w:val="912A954E"/>
    <w:lvl w:ilvl="0">
      <w:start w:val="2"/>
      <w:numFmt w:val="decimal"/>
      <w:lvlText w:val="%1."/>
      <w:lvlJc w:val="left"/>
      <w:pPr>
        <w:ind w:left="500" w:hanging="500"/>
      </w:pPr>
      <w:rPr>
        <w:rFonts w:hint="default"/>
      </w:rPr>
    </w:lvl>
    <w:lvl w:ilvl="1">
      <w:start w:val="3"/>
      <w:numFmt w:val="decimal"/>
      <w:lvlText w:val="%1.%2."/>
      <w:lvlJc w:val="left"/>
      <w:pPr>
        <w:ind w:left="1112" w:hanging="50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336" w:hanging="1440"/>
      </w:pPr>
      <w:rPr>
        <w:rFonts w:hint="default"/>
      </w:rPr>
    </w:lvl>
  </w:abstractNum>
  <w:abstractNum w:abstractNumId="11" w15:restartNumberingAfterBreak="0">
    <w:nsid w:val="3D2857EA"/>
    <w:multiLevelType w:val="hybridMultilevel"/>
    <w:tmpl w:val="E7AC2F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6BE1C04"/>
    <w:multiLevelType w:val="hybridMultilevel"/>
    <w:tmpl w:val="07025336"/>
    <w:lvl w:ilvl="0" w:tplc="F7B0A7AC">
      <w:numFmt w:val="bullet"/>
      <w:lvlText w:val="•"/>
      <w:lvlJc w:val="left"/>
      <w:pPr>
        <w:ind w:left="1571" w:hanging="360"/>
      </w:pPr>
      <w:rPr>
        <w:rFonts w:ascii="Source Sans Pro" w:eastAsia="Arial Unicode MS" w:hAnsi="Source Sans Pro" w:cs="Arial Unicode MS"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13" w15:restartNumberingAfterBreak="0">
    <w:nsid w:val="46C12CF3"/>
    <w:multiLevelType w:val="hybridMultilevel"/>
    <w:tmpl w:val="66D67612"/>
    <w:lvl w:ilvl="0" w:tplc="040B000F">
      <w:start w:val="1"/>
      <w:numFmt w:val="decimal"/>
      <w:lvlText w:val="%1."/>
      <w:lvlJc w:val="left"/>
      <w:pPr>
        <w:ind w:left="1571" w:hanging="360"/>
      </w:pPr>
      <w:rPr>
        <w:rFonts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14" w15:restartNumberingAfterBreak="0">
    <w:nsid w:val="49005586"/>
    <w:multiLevelType w:val="multilevel"/>
    <w:tmpl w:val="81D41EB4"/>
    <w:lvl w:ilvl="0">
      <w:start w:val="2"/>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31055"/>
    <w:multiLevelType w:val="multilevel"/>
    <w:tmpl w:val="91284A3A"/>
    <w:lvl w:ilvl="0">
      <w:start w:val="1"/>
      <w:numFmt w:val="decimal"/>
      <w:lvlText w:val="%1"/>
      <w:lvlJc w:val="left"/>
      <w:pPr>
        <w:ind w:left="450" w:hanging="450"/>
      </w:pPr>
      <w:rPr>
        <w:rFonts w:hint="default"/>
      </w:rPr>
    </w:lvl>
    <w:lvl w:ilvl="1">
      <w:start w:val="2"/>
      <w:numFmt w:val="decimal"/>
      <w:lvlText w:val="%1.%2"/>
      <w:lvlJc w:val="left"/>
      <w:pPr>
        <w:ind w:left="875" w:hanging="45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6" w15:restartNumberingAfterBreak="0">
    <w:nsid w:val="532037BB"/>
    <w:multiLevelType w:val="hybridMultilevel"/>
    <w:tmpl w:val="8A626CD6"/>
    <w:lvl w:ilvl="0" w:tplc="F7B0A7AC">
      <w:numFmt w:val="bullet"/>
      <w:lvlText w:val="•"/>
      <w:lvlJc w:val="left"/>
      <w:pPr>
        <w:ind w:left="1571" w:hanging="360"/>
      </w:pPr>
      <w:rPr>
        <w:rFonts w:ascii="Source Sans Pro" w:eastAsia="Arial Unicode MS" w:hAnsi="Source Sans Pro" w:cs="Arial Unicode MS" w:hint="default"/>
      </w:rPr>
    </w:lvl>
    <w:lvl w:ilvl="1" w:tplc="040B0003">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7" w15:restartNumberingAfterBreak="0">
    <w:nsid w:val="5326103A"/>
    <w:multiLevelType w:val="hybridMultilevel"/>
    <w:tmpl w:val="78DABCD6"/>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8" w15:restartNumberingAfterBreak="0">
    <w:nsid w:val="55915CE2"/>
    <w:multiLevelType w:val="multilevel"/>
    <w:tmpl w:val="7E96DF48"/>
    <w:lvl w:ilvl="0">
      <w:start w:val="1"/>
      <w:numFmt w:val="decimal"/>
      <w:lvlText w:val="%1"/>
      <w:lvlJc w:val="left"/>
      <w:pPr>
        <w:ind w:left="450" w:hanging="450"/>
      </w:pPr>
      <w:rPr>
        <w:rFonts w:hint="default"/>
      </w:rPr>
    </w:lvl>
    <w:lvl w:ilvl="1">
      <w:start w:val="2"/>
      <w:numFmt w:val="decimal"/>
      <w:lvlText w:val="%1.%2"/>
      <w:lvlJc w:val="left"/>
      <w:pPr>
        <w:ind w:left="1235" w:hanging="45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19" w15:restartNumberingAfterBreak="0">
    <w:nsid w:val="6DDC6F2C"/>
    <w:multiLevelType w:val="hybridMultilevel"/>
    <w:tmpl w:val="7870E3BE"/>
    <w:lvl w:ilvl="0" w:tplc="040B0001">
      <w:start w:val="1"/>
      <w:numFmt w:val="bullet"/>
      <w:lvlText w:val=""/>
      <w:lvlJc w:val="left"/>
      <w:pPr>
        <w:ind w:left="1211" w:hanging="360"/>
      </w:pPr>
      <w:rPr>
        <w:rFonts w:ascii="Symbol" w:hAnsi="Symbol" w:hint="default"/>
      </w:rPr>
    </w:lvl>
    <w:lvl w:ilvl="1" w:tplc="040B0003" w:tentative="1">
      <w:start w:val="1"/>
      <w:numFmt w:val="bullet"/>
      <w:lvlText w:val="o"/>
      <w:lvlJc w:val="left"/>
      <w:pPr>
        <w:ind w:left="1931" w:hanging="360"/>
      </w:pPr>
      <w:rPr>
        <w:rFonts w:ascii="Courier New" w:hAnsi="Courier New" w:cs="Courier New" w:hint="default"/>
      </w:rPr>
    </w:lvl>
    <w:lvl w:ilvl="2" w:tplc="040B0005" w:tentative="1">
      <w:start w:val="1"/>
      <w:numFmt w:val="bullet"/>
      <w:lvlText w:val=""/>
      <w:lvlJc w:val="left"/>
      <w:pPr>
        <w:ind w:left="2651" w:hanging="360"/>
      </w:pPr>
      <w:rPr>
        <w:rFonts w:ascii="Wingdings" w:hAnsi="Wingdings" w:hint="default"/>
      </w:rPr>
    </w:lvl>
    <w:lvl w:ilvl="3" w:tplc="040B0001" w:tentative="1">
      <w:start w:val="1"/>
      <w:numFmt w:val="bullet"/>
      <w:lvlText w:val=""/>
      <w:lvlJc w:val="left"/>
      <w:pPr>
        <w:ind w:left="3371" w:hanging="360"/>
      </w:pPr>
      <w:rPr>
        <w:rFonts w:ascii="Symbol" w:hAnsi="Symbol" w:hint="default"/>
      </w:rPr>
    </w:lvl>
    <w:lvl w:ilvl="4" w:tplc="040B0003" w:tentative="1">
      <w:start w:val="1"/>
      <w:numFmt w:val="bullet"/>
      <w:lvlText w:val="o"/>
      <w:lvlJc w:val="left"/>
      <w:pPr>
        <w:ind w:left="4091" w:hanging="360"/>
      </w:pPr>
      <w:rPr>
        <w:rFonts w:ascii="Courier New" w:hAnsi="Courier New" w:cs="Courier New" w:hint="default"/>
      </w:rPr>
    </w:lvl>
    <w:lvl w:ilvl="5" w:tplc="040B0005" w:tentative="1">
      <w:start w:val="1"/>
      <w:numFmt w:val="bullet"/>
      <w:lvlText w:val=""/>
      <w:lvlJc w:val="left"/>
      <w:pPr>
        <w:ind w:left="4811" w:hanging="360"/>
      </w:pPr>
      <w:rPr>
        <w:rFonts w:ascii="Wingdings" w:hAnsi="Wingdings" w:hint="default"/>
      </w:rPr>
    </w:lvl>
    <w:lvl w:ilvl="6" w:tplc="040B0001" w:tentative="1">
      <w:start w:val="1"/>
      <w:numFmt w:val="bullet"/>
      <w:lvlText w:val=""/>
      <w:lvlJc w:val="left"/>
      <w:pPr>
        <w:ind w:left="5531" w:hanging="360"/>
      </w:pPr>
      <w:rPr>
        <w:rFonts w:ascii="Symbol" w:hAnsi="Symbol" w:hint="default"/>
      </w:rPr>
    </w:lvl>
    <w:lvl w:ilvl="7" w:tplc="040B0003" w:tentative="1">
      <w:start w:val="1"/>
      <w:numFmt w:val="bullet"/>
      <w:lvlText w:val="o"/>
      <w:lvlJc w:val="left"/>
      <w:pPr>
        <w:ind w:left="6251" w:hanging="360"/>
      </w:pPr>
      <w:rPr>
        <w:rFonts w:ascii="Courier New" w:hAnsi="Courier New" w:cs="Courier New" w:hint="default"/>
      </w:rPr>
    </w:lvl>
    <w:lvl w:ilvl="8" w:tplc="040B0005" w:tentative="1">
      <w:start w:val="1"/>
      <w:numFmt w:val="bullet"/>
      <w:lvlText w:val=""/>
      <w:lvlJc w:val="left"/>
      <w:pPr>
        <w:ind w:left="6971" w:hanging="360"/>
      </w:pPr>
      <w:rPr>
        <w:rFonts w:ascii="Wingdings" w:hAnsi="Wingdings" w:hint="default"/>
      </w:rPr>
    </w:lvl>
  </w:abstractNum>
  <w:abstractNum w:abstractNumId="20" w15:restartNumberingAfterBreak="0">
    <w:nsid w:val="729D4EFA"/>
    <w:multiLevelType w:val="hybridMultilevel"/>
    <w:tmpl w:val="4B3CAC34"/>
    <w:lvl w:ilvl="0" w:tplc="5324F93E">
      <w:numFmt w:val="bullet"/>
      <w:lvlText w:val="-"/>
      <w:lvlJc w:val="left"/>
      <w:pPr>
        <w:ind w:left="1211" w:hanging="360"/>
      </w:pPr>
      <w:rPr>
        <w:rFonts w:ascii="Source Sans Pro" w:eastAsia="Arial Unicode MS" w:hAnsi="Source Sans Pro" w:cs="Arial Unicode MS" w:hint="default"/>
      </w:rPr>
    </w:lvl>
    <w:lvl w:ilvl="1" w:tplc="040B0003" w:tentative="1">
      <w:start w:val="1"/>
      <w:numFmt w:val="bullet"/>
      <w:lvlText w:val="o"/>
      <w:lvlJc w:val="left"/>
      <w:pPr>
        <w:ind w:left="1931" w:hanging="360"/>
      </w:pPr>
      <w:rPr>
        <w:rFonts w:ascii="Courier New" w:hAnsi="Courier New" w:cs="Courier New" w:hint="default"/>
      </w:rPr>
    </w:lvl>
    <w:lvl w:ilvl="2" w:tplc="040B0005" w:tentative="1">
      <w:start w:val="1"/>
      <w:numFmt w:val="bullet"/>
      <w:lvlText w:val=""/>
      <w:lvlJc w:val="left"/>
      <w:pPr>
        <w:ind w:left="2651" w:hanging="360"/>
      </w:pPr>
      <w:rPr>
        <w:rFonts w:ascii="Wingdings" w:hAnsi="Wingdings" w:hint="default"/>
      </w:rPr>
    </w:lvl>
    <w:lvl w:ilvl="3" w:tplc="040B0001" w:tentative="1">
      <w:start w:val="1"/>
      <w:numFmt w:val="bullet"/>
      <w:lvlText w:val=""/>
      <w:lvlJc w:val="left"/>
      <w:pPr>
        <w:ind w:left="3371" w:hanging="360"/>
      </w:pPr>
      <w:rPr>
        <w:rFonts w:ascii="Symbol" w:hAnsi="Symbol" w:hint="default"/>
      </w:rPr>
    </w:lvl>
    <w:lvl w:ilvl="4" w:tplc="040B0003" w:tentative="1">
      <w:start w:val="1"/>
      <w:numFmt w:val="bullet"/>
      <w:lvlText w:val="o"/>
      <w:lvlJc w:val="left"/>
      <w:pPr>
        <w:ind w:left="4091" w:hanging="360"/>
      </w:pPr>
      <w:rPr>
        <w:rFonts w:ascii="Courier New" w:hAnsi="Courier New" w:cs="Courier New" w:hint="default"/>
      </w:rPr>
    </w:lvl>
    <w:lvl w:ilvl="5" w:tplc="040B0005" w:tentative="1">
      <w:start w:val="1"/>
      <w:numFmt w:val="bullet"/>
      <w:lvlText w:val=""/>
      <w:lvlJc w:val="left"/>
      <w:pPr>
        <w:ind w:left="4811" w:hanging="360"/>
      </w:pPr>
      <w:rPr>
        <w:rFonts w:ascii="Wingdings" w:hAnsi="Wingdings" w:hint="default"/>
      </w:rPr>
    </w:lvl>
    <w:lvl w:ilvl="6" w:tplc="040B0001" w:tentative="1">
      <w:start w:val="1"/>
      <w:numFmt w:val="bullet"/>
      <w:lvlText w:val=""/>
      <w:lvlJc w:val="left"/>
      <w:pPr>
        <w:ind w:left="5531" w:hanging="360"/>
      </w:pPr>
      <w:rPr>
        <w:rFonts w:ascii="Symbol" w:hAnsi="Symbol" w:hint="default"/>
      </w:rPr>
    </w:lvl>
    <w:lvl w:ilvl="7" w:tplc="040B0003" w:tentative="1">
      <w:start w:val="1"/>
      <w:numFmt w:val="bullet"/>
      <w:lvlText w:val="o"/>
      <w:lvlJc w:val="left"/>
      <w:pPr>
        <w:ind w:left="6251" w:hanging="360"/>
      </w:pPr>
      <w:rPr>
        <w:rFonts w:ascii="Courier New" w:hAnsi="Courier New" w:cs="Courier New" w:hint="default"/>
      </w:rPr>
    </w:lvl>
    <w:lvl w:ilvl="8" w:tplc="040B0005" w:tentative="1">
      <w:start w:val="1"/>
      <w:numFmt w:val="bullet"/>
      <w:lvlText w:val=""/>
      <w:lvlJc w:val="left"/>
      <w:pPr>
        <w:ind w:left="6971" w:hanging="360"/>
      </w:pPr>
      <w:rPr>
        <w:rFonts w:ascii="Wingdings" w:hAnsi="Wingdings" w:hint="default"/>
      </w:rPr>
    </w:lvl>
  </w:abstractNum>
  <w:abstractNum w:abstractNumId="21" w15:restartNumberingAfterBreak="0">
    <w:nsid w:val="755B7BE8"/>
    <w:multiLevelType w:val="multilevel"/>
    <w:tmpl w:val="7E061E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7F37E45"/>
    <w:multiLevelType w:val="multilevel"/>
    <w:tmpl w:val="7E26FAF0"/>
    <w:lvl w:ilvl="0">
      <w:start w:val="1"/>
      <w:numFmt w:val="decimal"/>
      <w:lvlText w:val="%1."/>
      <w:lvlJc w:val="left"/>
      <w:pPr>
        <w:ind w:left="360" w:hanging="360"/>
      </w:pPr>
      <w:rPr>
        <w:rFonts w:hint="default"/>
      </w:rPr>
    </w:lvl>
    <w:lvl w:ilvl="1">
      <w:start w:val="1"/>
      <w:numFmt w:val="decimal"/>
      <w:lvlText w:val="%1.%2."/>
      <w:lvlJc w:val="left"/>
      <w:pPr>
        <w:ind w:left="792" w:hanging="432"/>
      </w:pPr>
      <w:rPr>
        <w:b/>
        <w:bCs w:val="0"/>
      </w:r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A637E9"/>
    <w:multiLevelType w:val="hybridMultilevel"/>
    <w:tmpl w:val="6D58577A"/>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abstractNum w:abstractNumId="24" w15:restartNumberingAfterBreak="0">
    <w:nsid w:val="7C7B3DA4"/>
    <w:multiLevelType w:val="hybridMultilevel"/>
    <w:tmpl w:val="0D8ACB2A"/>
    <w:lvl w:ilvl="0" w:tplc="040B0001">
      <w:start w:val="1"/>
      <w:numFmt w:val="bullet"/>
      <w:lvlText w:val=""/>
      <w:lvlJc w:val="left"/>
      <w:pPr>
        <w:ind w:left="1571" w:hanging="360"/>
      </w:pPr>
      <w:rPr>
        <w:rFonts w:ascii="Symbol" w:hAnsi="Symbol" w:hint="default"/>
      </w:rPr>
    </w:lvl>
    <w:lvl w:ilvl="1" w:tplc="040B0003" w:tentative="1">
      <w:start w:val="1"/>
      <w:numFmt w:val="bullet"/>
      <w:lvlText w:val="o"/>
      <w:lvlJc w:val="left"/>
      <w:pPr>
        <w:ind w:left="2291" w:hanging="360"/>
      </w:pPr>
      <w:rPr>
        <w:rFonts w:ascii="Courier New" w:hAnsi="Courier New" w:cs="Courier New" w:hint="default"/>
      </w:rPr>
    </w:lvl>
    <w:lvl w:ilvl="2" w:tplc="040B0005" w:tentative="1">
      <w:start w:val="1"/>
      <w:numFmt w:val="bullet"/>
      <w:lvlText w:val=""/>
      <w:lvlJc w:val="left"/>
      <w:pPr>
        <w:ind w:left="3011" w:hanging="360"/>
      </w:pPr>
      <w:rPr>
        <w:rFonts w:ascii="Wingdings" w:hAnsi="Wingdings" w:hint="default"/>
      </w:rPr>
    </w:lvl>
    <w:lvl w:ilvl="3" w:tplc="040B0001" w:tentative="1">
      <w:start w:val="1"/>
      <w:numFmt w:val="bullet"/>
      <w:lvlText w:val=""/>
      <w:lvlJc w:val="left"/>
      <w:pPr>
        <w:ind w:left="3731" w:hanging="360"/>
      </w:pPr>
      <w:rPr>
        <w:rFonts w:ascii="Symbol" w:hAnsi="Symbol" w:hint="default"/>
      </w:rPr>
    </w:lvl>
    <w:lvl w:ilvl="4" w:tplc="040B0003" w:tentative="1">
      <w:start w:val="1"/>
      <w:numFmt w:val="bullet"/>
      <w:lvlText w:val="o"/>
      <w:lvlJc w:val="left"/>
      <w:pPr>
        <w:ind w:left="4451" w:hanging="360"/>
      </w:pPr>
      <w:rPr>
        <w:rFonts w:ascii="Courier New" w:hAnsi="Courier New" w:cs="Courier New" w:hint="default"/>
      </w:rPr>
    </w:lvl>
    <w:lvl w:ilvl="5" w:tplc="040B0005" w:tentative="1">
      <w:start w:val="1"/>
      <w:numFmt w:val="bullet"/>
      <w:lvlText w:val=""/>
      <w:lvlJc w:val="left"/>
      <w:pPr>
        <w:ind w:left="5171" w:hanging="360"/>
      </w:pPr>
      <w:rPr>
        <w:rFonts w:ascii="Wingdings" w:hAnsi="Wingdings" w:hint="default"/>
      </w:rPr>
    </w:lvl>
    <w:lvl w:ilvl="6" w:tplc="040B0001" w:tentative="1">
      <w:start w:val="1"/>
      <w:numFmt w:val="bullet"/>
      <w:lvlText w:val=""/>
      <w:lvlJc w:val="left"/>
      <w:pPr>
        <w:ind w:left="5891" w:hanging="360"/>
      </w:pPr>
      <w:rPr>
        <w:rFonts w:ascii="Symbol" w:hAnsi="Symbol" w:hint="default"/>
      </w:rPr>
    </w:lvl>
    <w:lvl w:ilvl="7" w:tplc="040B0003" w:tentative="1">
      <w:start w:val="1"/>
      <w:numFmt w:val="bullet"/>
      <w:lvlText w:val="o"/>
      <w:lvlJc w:val="left"/>
      <w:pPr>
        <w:ind w:left="6611" w:hanging="360"/>
      </w:pPr>
      <w:rPr>
        <w:rFonts w:ascii="Courier New" w:hAnsi="Courier New" w:cs="Courier New" w:hint="default"/>
      </w:rPr>
    </w:lvl>
    <w:lvl w:ilvl="8" w:tplc="040B0005" w:tentative="1">
      <w:start w:val="1"/>
      <w:numFmt w:val="bullet"/>
      <w:lvlText w:val=""/>
      <w:lvlJc w:val="left"/>
      <w:pPr>
        <w:ind w:left="7331" w:hanging="360"/>
      </w:pPr>
      <w:rPr>
        <w:rFonts w:ascii="Wingdings" w:hAnsi="Wingdings" w:hint="default"/>
      </w:rPr>
    </w:lvl>
  </w:abstractNum>
  <w:num w:numId="1">
    <w:abstractNumId w:val="9"/>
  </w:num>
  <w:num w:numId="2">
    <w:abstractNumId w:val="9"/>
  </w:num>
  <w:num w:numId="3">
    <w:abstractNumId w:val="11"/>
  </w:num>
  <w:num w:numId="4">
    <w:abstractNumId w:val="22"/>
  </w:num>
  <w:num w:numId="5">
    <w:abstractNumId w:val="4"/>
  </w:num>
  <w:num w:numId="6">
    <w:abstractNumId w:val="21"/>
  </w:num>
  <w:num w:numId="7">
    <w:abstractNumId w:val="18"/>
  </w:num>
  <w:num w:numId="8">
    <w:abstractNumId w:val="15"/>
  </w:num>
  <w:num w:numId="9">
    <w:abstractNumId w:val="23"/>
  </w:num>
  <w:num w:numId="10">
    <w:abstractNumId w:val="2"/>
  </w:num>
  <w:num w:numId="11">
    <w:abstractNumId w:val="17"/>
  </w:num>
  <w:num w:numId="12">
    <w:abstractNumId w:val="6"/>
  </w:num>
  <w:num w:numId="13">
    <w:abstractNumId w:val="3"/>
  </w:num>
  <w:num w:numId="14">
    <w:abstractNumId w:val="0"/>
  </w:num>
  <w:num w:numId="15">
    <w:abstractNumId w:val="10"/>
  </w:num>
  <w:num w:numId="16">
    <w:abstractNumId w:val="14"/>
  </w:num>
  <w:num w:numId="17">
    <w:abstractNumId w:val="24"/>
  </w:num>
  <w:num w:numId="18">
    <w:abstractNumId w:val="12"/>
  </w:num>
  <w:num w:numId="19">
    <w:abstractNumId w:val="16"/>
  </w:num>
  <w:num w:numId="20">
    <w:abstractNumId w:val="5"/>
  </w:num>
  <w:num w:numId="21">
    <w:abstractNumId w:val="20"/>
  </w:num>
  <w:num w:numId="22">
    <w:abstractNumId w:val="1"/>
  </w:num>
  <w:num w:numId="23">
    <w:abstractNumId w:val="19"/>
  </w:num>
  <w:num w:numId="24">
    <w:abstractNumId w:val="13"/>
  </w:num>
  <w:num w:numId="25">
    <w:abstractNumId w:val="7"/>
  </w:num>
  <w:num w:numId="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Lundell">
    <w15:presenceInfo w15:providerId="AD" w15:userId="S::robin.lundell@ylioppilastutkinto.fi::4a42acc1-0355-49ac-ba22-143554e4ba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07"/>
    <w:rsid w:val="00001767"/>
    <w:rsid w:val="00001A4A"/>
    <w:rsid w:val="00001D85"/>
    <w:rsid w:val="00002282"/>
    <w:rsid w:val="000022FF"/>
    <w:rsid w:val="00002E20"/>
    <w:rsid w:val="000037E2"/>
    <w:rsid w:val="00003F40"/>
    <w:rsid w:val="00004A95"/>
    <w:rsid w:val="000056B1"/>
    <w:rsid w:val="000058D6"/>
    <w:rsid w:val="00005B48"/>
    <w:rsid w:val="000060DD"/>
    <w:rsid w:val="000065C2"/>
    <w:rsid w:val="000070E9"/>
    <w:rsid w:val="00010D3A"/>
    <w:rsid w:val="0001134C"/>
    <w:rsid w:val="00011BAF"/>
    <w:rsid w:val="00011F9B"/>
    <w:rsid w:val="00011FDD"/>
    <w:rsid w:val="00012D5B"/>
    <w:rsid w:val="00012E55"/>
    <w:rsid w:val="00013A07"/>
    <w:rsid w:val="00013AFB"/>
    <w:rsid w:val="00013F80"/>
    <w:rsid w:val="00014650"/>
    <w:rsid w:val="00015982"/>
    <w:rsid w:val="00015984"/>
    <w:rsid w:val="00015D60"/>
    <w:rsid w:val="00015E26"/>
    <w:rsid w:val="00016407"/>
    <w:rsid w:val="00016B78"/>
    <w:rsid w:val="00016EF0"/>
    <w:rsid w:val="000174D9"/>
    <w:rsid w:val="00017BFD"/>
    <w:rsid w:val="000202EB"/>
    <w:rsid w:val="00020741"/>
    <w:rsid w:val="000209AF"/>
    <w:rsid w:val="0002150D"/>
    <w:rsid w:val="0002152B"/>
    <w:rsid w:val="00021DE4"/>
    <w:rsid w:val="00021F21"/>
    <w:rsid w:val="00022015"/>
    <w:rsid w:val="00022276"/>
    <w:rsid w:val="0002310F"/>
    <w:rsid w:val="000233E9"/>
    <w:rsid w:val="000236FE"/>
    <w:rsid w:val="00023ACE"/>
    <w:rsid w:val="0002524D"/>
    <w:rsid w:val="0002559D"/>
    <w:rsid w:val="00025996"/>
    <w:rsid w:val="00025C03"/>
    <w:rsid w:val="00025E5E"/>
    <w:rsid w:val="00026419"/>
    <w:rsid w:val="00027611"/>
    <w:rsid w:val="00027B9D"/>
    <w:rsid w:val="00030252"/>
    <w:rsid w:val="0003036A"/>
    <w:rsid w:val="0003059E"/>
    <w:rsid w:val="00032140"/>
    <w:rsid w:val="00032671"/>
    <w:rsid w:val="00032A1D"/>
    <w:rsid w:val="00032A74"/>
    <w:rsid w:val="00032E5B"/>
    <w:rsid w:val="00033382"/>
    <w:rsid w:val="00034793"/>
    <w:rsid w:val="000347D1"/>
    <w:rsid w:val="00034A2D"/>
    <w:rsid w:val="00034B75"/>
    <w:rsid w:val="0003598A"/>
    <w:rsid w:val="0003637F"/>
    <w:rsid w:val="00036871"/>
    <w:rsid w:val="00036FE1"/>
    <w:rsid w:val="00037529"/>
    <w:rsid w:val="00040AA1"/>
    <w:rsid w:val="00041517"/>
    <w:rsid w:val="00042D38"/>
    <w:rsid w:val="00042E42"/>
    <w:rsid w:val="00043DFD"/>
    <w:rsid w:val="00044083"/>
    <w:rsid w:val="00045341"/>
    <w:rsid w:val="00045DF6"/>
    <w:rsid w:val="000465D4"/>
    <w:rsid w:val="00046845"/>
    <w:rsid w:val="00046854"/>
    <w:rsid w:val="00046A04"/>
    <w:rsid w:val="00046BC6"/>
    <w:rsid w:val="00046F0B"/>
    <w:rsid w:val="000502F0"/>
    <w:rsid w:val="00050606"/>
    <w:rsid w:val="000508BA"/>
    <w:rsid w:val="00051C34"/>
    <w:rsid w:val="00051D24"/>
    <w:rsid w:val="00051F41"/>
    <w:rsid w:val="00052339"/>
    <w:rsid w:val="000526F5"/>
    <w:rsid w:val="00053436"/>
    <w:rsid w:val="00053CE5"/>
    <w:rsid w:val="00054061"/>
    <w:rsid w:val="000546A3"/>
    <w:rsid w:val="0005547E"/>
    <w:rsid w:val="00055C0B"/>
    <w:rsid w:val="00055C29"/>
    <w:rsid w:val="000569F9"/>
    <w:rsid w:val="00056B25"/>
    <w:rsid w:val="00056C72"/>
    <w:rsid w:val="000575B3"/>
    <w:rsid w:val="000603B3"/>
    <w:rsid w:val="00061E1E"/>
    <w:rsid w:val="00061E5A"/>
    <w:rsid w:val="0006251A"/>
    <w:rsid w:val="0006324B"/>
    <w:rsid w:val="00063A5D"/>
    <w:rsid w:val="00063F5E"/>
    <w:rsid w:val="0006404A"/>
    <w:rsid w:val="0006437E"/>
    <w:rsid w:val="00064C58"/>
    <w:rsid w:val="000654D0"/>
    <w:rsid w:val="00065744"/>
    <w:rsid w:val="00066A52"/>
    <w:rsid w:val="00066F0A"/>
    <w:rsid w:val="000676E9"/>
    <w:rsid w:val="0007046C"/>
    <w:rsid w:val="000706F8"/>
    <w:rsid w:val="00070890"/>
    <w:rsid w:val="0007094A"/>
    <w:rsid w:val="00070B4A"/>
    <w:rsid w:val="00070C37"/>
    <w:rsid w:val="000711E6"/>
    <w:rsid w:val="00071921"/>
    <w:rsid w:val="00071D54"/>
    <w:rsid w:val="00072B29"/>
    <w:rsid w:val="00073FF1"/>
    <w:rsid w:val="00074113"/>
    <w:rsid w:val="000742F4"/>
    <w:rsid w:val="000749D4"/>
    <w:rsid w:val="00074A5C"/>
    <w:rsid w:val="00074A6D"/>
    <w:rsid w:val="00074BDE"/>
    <w:rsid w:val="0007500A"/>
    <w:rsid w:val="00075066"/>
    <w:rsid w:val="000751B6"/>
    <w:rsid w:val="00075B81"/>
    <w:rsid w:val="00077BD9"/>
    <w:rsid w:val="00077CF3"/>
    <w:rsid w:val="0008010E"/>
    <w:rsid w:val="0008015B"/>
    <w:rsid w:val="000806D9"/>
    <w:rsid w:val="000810C1"/>
    <w:rsid w:val="00081BF9"/>
    <w:rsid w:val="00081E48"/>
    <w:rsid w:val="0008289E"/>
    <w:rsid w:val="00082BB4"/>
    <w:rsid w:val="00082EE7"/>
    <w:rsid w:val="00083155"/>
    <w:rsid w:val="0008431E"/>
    <w:rsid w:val="00085318"/>
    <w:rsid w:val="00085E5B"/>
    <w:rsid w:val="00085F19"/>
    <w:rsid w:val="00086270"/>
    <w:rsid w:val="0008648E"/>
    <w:rsid w:val="00086DCC"/>
    <w:rsid w:val="0008776E"/>
    <w:rsid w:val="0009067F"/>
    <w:rsid w:val="00091AAF"/>
    <w:rsid w:val="000924EA"/>
    <w:rsid w:val="00092624"/>
    <w:rsid w:val="0009308B"/>
    <w:rsid w:val="000932E2"/>
    <w:rsid w:val="00093BA8"/>
    <w:rsid w:val="000941D6"/>
    <w:rsid w:val="000957EF"/>
    <w:rsid w:val="00096293"/>
    <w:rsid w:val="0009680E"/>
    <w:rsid w:val="00096BBB"/>
    <w:rsid w:val="00097611"/>
    <w:rsid w:val="00097950"/>
    <w:rsid w:val="00097D68"/>
    <w:rsid w:val="000A0071"/>
    <w:rsid w:val="000A1052"/>
    <w:rsid w:val="000A2016"/>
    <w:rsid w:val="000A2C48"/>
    <w:rsid w:val="000A2D25"/>
    <w:rsid w:val="000A2F73"/>
    <w:rsid w:val="000A3444"/>
    <w:rsid w:val="000A397C"/>
    <w:rsid w:val="000A3B92"/>
    <w:rsid w:val="000A55DE"/>
    <w:rsid w:val="000A6832"/>
    <w:rsid w:val="000A6DDA"/>
    <w:rsid w:val="000A7EF0"/>
    <w:rsid w:val="000B0B9E"/>
    <w:rsid w:val="000B0EE5"/>
    <w:rsid w:val="000B13DB"/>
    <w:rsid w:val="000B17B6"/>
    <w:rsid w:val="000B1A18"/>
    <w:rsid w:val="000B1BDB"/>
    <w:rsid w:val="000B1E85"/>
    <w:rsid w:val="000B297D"/>
    <w:rsid w:val="000B2B7D"/>
    <w:rsid w:val="000B3582"/>
    <w:rsid w:val="000B3E17"/>
    <w:rsid w:val="000B5370"/>
    <w:rsid w:val="000B540C"/>
    <w:rsid w:val="000B64C8"/>
    <w:rsid w:val="000B6C98"/>
    <w:rsid w:val="000B6E3F"/>
    <w:rsid w:val="000B7023"/>
    <w:rsid w:val="000B74BA"/>
    <w:rsid w:val="000B7CF2"/>
    <w:rsid w:val="000B7E9D"/>
    <w:rsid w:val="000B7FBE"/>
    <w:rsid w:val="000C2B2C"/>
    <w:rsid w:val="000C2BCF"/>
    <w:rsid w:val="000C3F1F"/>
    <w:rsid w:val="000C467B"/>
    <w:rsid w:val="000C4985"/>
    <w:rsid w:val="000C4D99"/>
    <w:rsid w:val="000C541C"/>
    <w:rsid w:val="000C5613"/>
    <w:rsid w:val="000C5BA0"/>
    <w:rsid w:val="000C654A"/>
    <w:rsid w:val="000C7CB4"/>
    <w:rsid w:val="000D0484"/>
    <w:rsid w:val="000D09C8"/>
    <w:rsid w:val="000D171A"/>
    <w:rsid w:val="000D3C11"/>
    <w:rsid w:val="000D413A"/>
    <w:rsid w:val="000D4A69"/>
    <w:rsid w:val="000D4E20"/>
    <w:rsid w:val="000D4E48"/>
    <w:rsid w:val="000D505E"/>
    <w:rsid w:val="000D5124"/>
    <w:rsid w:val="000D59E8"/>
    <w:rsid w:val="000D5C91"/>
    <w:rsid w:val="000D5DD8"/>
    <w:rsid w:val="000D6569"/>
    <w:rsid w:val="000D6974"/>
    <w:rsid w:val="000D6B1E"/>
    <w:rsid w:val="000D764C"/>
    <w:rsid w:val="000D785C"/>
    <w:rsid w:val="000E004E"/>
    <w:rsid w:val="000E0117"/>
    <w:rsid w:val="000E02DF"/>
    <w:rsid w:val="000E0361"/>
    <w:rsid w:val="000E0414"/>
    <w:rsid w:val="000E1108"/>
    <w:rsid w:val="000E1300"/>
    <w:rsid w:val="000E1A51"/>
    <w:rsid w:val="000E1BAD"/>
    <w:rsid w:val="000E1DAF"/>
    <w:rsid w:val="000E1FEC"/>
    <w:rsid w:val="000E224C"/>
    <w:rsid w:val="000E29A5"/>
    <w:rsid w:val="000E4A45"/>
    <w:rsid w:val="000E5978"/>
    <w:rsid w:val="000E5B39"/>
    <w:rsid w:val="000E6BF2"/>
    <w:rsid w:val="000E725B"/>
    <w:rsid w:val="000E72A7"/>
    <w:rsid w:val="000E7520"/>
    <w:rsid w:val="000E7C1B"/>
    <w:rsid w:val="000F04EA"/>
    <w:rsid w:val="000F0C22"/>
    <w:rsid w:val="000F119C"/>
    <w:rsid w:val="000F1333"/>
    <w:rsid w:val="000F1F90"/>
    <w:rsid w:val="000F24B8"/>
    <w:rsid w:val="000F285F"/>
    <w:rsid w:val="000F2B99"/>
    <w:rsid w:val="000F3275"/>
    <w:rsid w:val="000F3678"/>
    <w:rsid w:val="000F3BC5"/>
    <w:rsid w:val="000F40AC"/>
    <w:rsid w:val="000F437C"/>
    <w:rsid w:val="000F4440"/>
    <w:rsid w:val="000F4560"/>
    <w:rsid w:val="000F46D2"/>
    <w:rsid w:val="000F47A1"/>
    <w:rsid w:val="000F5E03"/>
    <w:rsid w:val="000F6054"/>
    <w:rsid w:val="000F75AD"/>
    <w:rsid w:val="000F7E5A"/>
    <w:rsid w:val="00100279"/>
    <w:rsid w:val="0010084B"/>
    <w:rsid w:val="0010094F"/>
    <w:rsid w:val="00101103"/>
    <w:rsid w:val="00101C83"/>
    <w:rsid w:val="00101E84"/>
    <w:rsid w:val="001021EE"/>
    <w:rsid w:val="001026BA"/>
    <w:rsid w:val="001029BE"/>
    <w:rsid w:val="00102D00"/>
    <w:rsid w:val="00102E27"/>
    <w:rsid w:val="00102F95"/>
    <w:rsid w:val="0010476B"/>
    <w:rsid w:val="001050AF"/>
    <w:rsid w:val="0010516A"/>
    <w:rsid w:val="00105D6C"/>
    <w:rsid w:val="001064CC"/>
    <w:rsid w:val="00106A6B"/>
    <w:rsid w:val="001073B8"/>
    <w:rsid w:val="00107561"/>
    <w:rsid w:val="0010798D"/>
    <w:rsid w:val="00107BDC"/>
    <w:rsid w:val="00110632"/>
    <w:rsid w:val="001113D7"/>
    <w:rsid w:val="001136D9"/>
    <w:rsid w:val="00113775"/>
    <w:rsid w:val="001139C8"/>
    <w:rsid w:val="00113E5B"/>
    <w:rsid w:val="00114514"/>
    <w:rsid w:val="00114A9E"/>
    <w:rsid w:val="00114AAD"/>
    <w:rsid w:val="00115EAD"/>
    <w:rsid w:val="00115FAC"/>
    <w:rsid w:val="00116717"/>
    <w:rsid w:val="00116760"/>
    <w:rsid w:val="001168BE"/>
    <w:rsid w:val="001170C1"/>
    <w:rsid w:val="00117DD0"/>
    <w:rsid w:val="00117F26"/>
    <w:rsid w:val="00117FBF"/>
    <w:rsid w:val="001215C6"/>
    <w:rsid w:val="001221BB"/>
    <w:rsid w:val="00122317"/>
    <w:rsid w:val="00122498"/>
    <w:rsid w:val="00122668"/>
    <w:rsid w:val="001229B6"/>
    <w:rsid w:val="00122F89"/>
    <w:rsid w:val="0012302B"/>
    <w:rsid w:val="0012317E"/>
    <w:rsid w:val="0012361E"/>
    <w:rsid w:val="00123A9C"/>
    <w:rsid w:val="00124552"/>
    <w:rsid w:val="0012521B"/>
    <w:rsid w:val="00125755"/>
    <w:rsid w:val="001260A5"/>
    <w:rsid w:val="0012637F"/>
    <w:rsid w:val="001266E3"/>
    <w:rsid w:val="00127C35"/>
    <w:rsid w:val="00130770"/>
    <w:rsid w:val="00130DCC"/>
    <w:rsid w:val="00131344"/>
    <w:rsid w:val="00131385"/>
    <w:rsid w:val="00131517"/>
    <w:rsid w:val="00132BE9"/>
    <w:rsid w:val="00133C45"/>
    <w:rsid w:val="00133CDE"/>
    <w:rsid w:val="00134BA9"/>
    <w:rsid w:val="00135D95"/>
    <w:rsid w:val="00136020"/>
    <w:rsid w:val="001376F7"/>
    <w:rsid w:val="00137C21"/>
    <w:rsid w:val="00140634"/>
    <w:rsid w:val="00141BC0"/>
    <w:rsid w:val="00141F73"/>
    <w:rsid w:val="001423E1"/>
    <w:rsid w:val="00142C9A"/>
    <w:rsid w:val="00143BC0"/>
    <w:rsid w:val="00143C87"/>
    <w:rsid w:val="001443BF"/>
    <w:rsid w:val="001444E2"/>
    <w:rsid w:val="00144D3E"/>
    <w:rsid w:val="00144D87"/>
    <w:rsid w:val="00145034"/>
    <w:rsid w:val="00145157"/>
    <w:rsid w:val="00145296"/>
    <w:rsid w:val="0014567A"/>
    <w:rsid w:val="001456AC"/>
    <w:rsid w:val="00145A65"/>
    <w:rsid w:val="00145CB2"/>
    <w:rsid w:val="00145CCB"/>
    <w:rsid w:val="00145E72"/>
    <w:rsid w:val="0014663F"/>
    <w:rsid w:val="001471D9"/>
    <w:rsid w:val="00147245"/>
    <w:rsid w:val="001475EE"/>
    <w:rsid w:val="00150EE9"/>
    <w:rsid w:val="00150EF8"/>
    <w:rsid w:val="00150F98"/>
    <w:rsid w:val="00151735"/>
    <w:rsid w:val="00151BA5"/>
    <w:rsid w:val="00151C00"/>
    <w:rsid w:val="00151F06"/>
    <w:rsid w:val="00151F83"/>
    <w:rsid w:val="00152554"/>
    <w:rsid w:val="001534D9"/>
    <w:rsid w:val="00153795"/>
    <w:rsid w:val="001537BA"/>
    <w:rsid w:val="00153A0B"/>
    <w:rsid w:val="00153ACF"/>
    <w:rsid w:val="00154097"/>
    <w:rsid w:val="001540A6"/>
    <w:rsid w:val="00154155"/>
    <w:rsid w:val="001559F0"/>
    <w:rsid w:val="001567F9"/>
    <w:rsid w:val="00156A17"/>
    <w:rsid w:val="00156D17"/>
    <w:rsid w:val="00156DA1"/>
    <w:rsid w:val="00156EC1"/>
    <w:rsid w:val="00157547"/>
    <w:rsid w:val="001576DF"/>
    <w:rsid w:val="00160A57"/>
    <w:rsid w:val="00160D45"/>
    <w:rsid w:val="0016110A"/>
    <w:rsid w:val="00161F52"/>
    <w:rsid w:val="00163FCD"/>
    <w:rsid w:val="0016409D"/>
    <w:rsid w:val="00164FCE"/>
    <w:rsid w:val="001651CD"/>
    <w:rsid w:val="001651D0"/>
    <w:rsid w:val="001665D7"/>
    <w:rsid w:val="00166672"/>
    <w:rsid w:val="00166BDB"/>
    <w:rsid w:val="00166FF4"/>
    <w:rsid w:val="001703D4"/>
    <w:rsid w:val="00170A66"/>
    <w:rsid w:val="00171261"/>
    <w:rsid w:val="00171590"/>
    <w:rsid w:val="001717E5"/>
    <w:rsid w:val="0017184A"/>
    <w:rsid w:val="00171850"/>
    <w:rsid w:val="001728EF"/>
    <w:rsid w:val="00172A09"/>
    <w:rsid w:val="00172AF8"/>
    <w:rsid w:val="00172C08"/>
    <w:rsid w:val="001730E3"/>
    <w:rsid w:val="0017319A"/>
    <w:rsid w:val="00174323"/>
    <w:rsid w:val="00174A1D"/>
    <w:rsid w:val="00174C72"/>
    <w:rsid w:val="00174DA1"/>
    <w:rsid w:val="00174F7D"/>
    <w:rsid w:val="00175478"/>
    <w:rsid w:val="00175588"/>
    <w:rsid w:val="001763BC"/>
    <w:rsid w:val="001763EB"/>
    <w:rsid w:val="0017697E"/>
    <w:rsid w:val="00176FD0"/>
    <w:rsid w:val="001770C0"/>
    <w:rsid w:val="00177B61"/>
    <w:rsid w:val="001816D4"/>
    <w:rsid w:val="00181AD5"/>
    <w:rsid w:val="0018210D"/>
    <w:rsid w:val="001822AA"/>
    <w:rsid w:val="00182929"/>
    <w:rsid w:val="00185888"/>
    <w:rsid w:val="0018661D"/>
    <w:rsid w:val="00186B6F"/>
    <w:rsid w:val="00186D95"/>
    <w:rsid w:val="00187C7F"/>
    <w:rsid w:val="00187D35"/>
    <w:rsid w:val="00191161"/>
    <w:rsid w:val="00191832"/>
    <w:rsid w:val="00191B40"/>
    <w:rsid w:val="00192F51"/>
    <w:rsid w:val="0019339F"/>
    <w:rsid w:val="00193509"/>
    <w:rsid w:val="00193A69"/>
    <w:rsid w:val="001943AF"/>
    <w:rsid w:val="00194736"/>
    <w:rsid w:val="0019486E"/>
    <w:rsid w:val="001952EF"/>
    <w:rsid w:val="00195D56"/>
    <w:rsid w:val="00195ED4"/>
    <w:rsid w:val="00196344"/>
    <w:rsid w:val="00196F96"/>
    <w:rsid w:val="0019798D"/>
    <w:rsid w:val="001A06B0"/>
    <w:rsid w:val="001A0DC2"/>
    <w:rsid w:val="001A10B7"/>
    <w:rsid w:val="001A1D9E"/>
    <w:rsid w:val="001A2621"/>
    <w:rsid w:val="001A2741"/>
    <w:rsid w:val="001A2967"/>
    <w:rsid w:val="001A34DE"/>
    <w:rsid w:val="001A5B75"/>
    <w:rsid w:val="001A6478"/>
    <w:rsid w:val="001A662E"/>
    <w:rsid w:val="001A6888"/>
    <w:rsid w:val="001A6C7E"/>
    <w:rsid w:val="001A7676"/>
    <w:rsid w:val="001A770A"/>
    <w:rsid w:val="001A7C28"/>
    <w:rsid w:val="001A7FF0"/>
    <w:rsid w:val="001B06E1"/>
    <w:rsid w:val="001B0742"/>
    <w:rsid w:val="001B0D97"/>
    <w:rsid w:val="001B11B3"/>
    <w:rsid w:val="001B1513"/>
    <w:rsid w:val="001B1EB7"/>
    <w:rsid w:val="001B3579"/>
    <w:rsid w:val="001B362A"/>
    <w:rsid w:val="001B37E3"/>
    <w:rsid w:val="001B5266"/>
    <w:rsid w:val="001B5783"/>
    <w:rsid w:val="001B5941"/>
    <w:rsid w:val="001B617F"/>
    <w:rsid w:val="001B6618"/>
    <w:rsid w:val="001B6903"/>
    <w:rsid w:val="001B7A54"/>
    <w:rsid w:val="001B7DDB"/>
    <w:rsid w:val="001C08E5"/>
    <w:rsid w:val="001C1505"/>
    <w:rsid w:val="001C16CF"/>
    <w:rsid w:val="001C1FD6"/>
    <w:rsid w:val="001C20E2"/>
    <w:rsid w:val="001C2A4E"/>
    <w:rsid w:val="001C300C"/>
    <w:rsid w:val="001C3266"/>
    <w:rsid w:val="001C350B"/>
    <w:rsid w:val="001C3744"/>
    <w:rsid w:val="001C4689"/>
    <w:rsid w:val="001C49F4"/>
    <w:rsid w:val="001C4AEF"/>
    <w:rsid w:val="001C4BAC"/>
    <w:rsid w:val="001C4D88"/>
    <w:rsid w:val="001C51E8"/>
    <w:rsid w:val="001C5368"/>
    <w:rsid w:val="001C6118"/>
    <w:rsid w:val="001C618D"/>
    <w:rsid w:val="001C6A4E"/>
    <w:rsid w:val="001C76A4"/>
    <w:rsid w:val="001C7B5C"/>
    <w:rsid w:val="001C7C59"/>
    <w:rsid w:val="001D0404"/>
    <w:rsid w:val="001D0AEB"/>
    <w:rsid w:val="001D0DB0"/>
    <w:rsid w:val="001D1064"/>
    <w:rsid w:val="001D2F2B"/>
    <w:rsid w:val="001D3074"/>
    <w:rsid w:val="001D379A"/>
    <w:rsid w:val="001D3BFD"/>
    <w:rsid w:val="001D3D1E"/>
    <w:rsid w:val="001D3F1B"/>
    <w:rsid w:val="001D4094"/>
    <w:rsid w:val="001D40F2"/>
    <w:rsid w:val="001D45FF"/>
    <w:rsid w:val="001D5385"/>
    <w:rsid w:val="001D5F62"/>
    <w:rsid w:val="001D6954"/>
    <w:rsid w:val="001D6D6A"/>
    <w:rsid w:val="001D76A4"/>
    <w:rsid w:val="001D7B79"/>
    <w:rsid w:val="001D7E3C"/>
    <w:rsid w:val="001D7E51"/>
    <w:rsid w:val="001E0E64"/>
    <w:rsid w:val="001E1234"/>
    <w:rsid w:val="001E1591"/>
    <w:rsid w:val="001E15C0"/>
    <w:rsid w:val="001E1803"/>
    <w:rsid w:val="001E2761"/>
    <w:rsid w:val="001E2D9D"/>
    <w:rsid w:val="001E30DF"/>
    <w:rsid w:val="001E3E06"/>
    <w:rsid w:val="001E4600"/>
    <w:rsid w:val="001E5608"/>
    <w:rsid w:val="001E6845"/>
    <w:rsid w:val="001E68F8"/>
    <w:rsid w:val="001E6AFA"/>
    <w:rsid w:val="001E7294"/>
    <w:rsid w:val="001E75CB"/>
    <w:rsid w:val="001E7C6E"/>
    <w:rsid w:val="001F00B5"/>
    <w:rsid w:val="001F18BD"/>
    <w:rsid w:val="001F23CA"/>
    <w:rsid w:val="001F28BE"/>
    <w:rsid w:val="001F3791"/>
    <w:rsid w:val="001F461D"/>
    <w:rsid w:val="001F4AA9"/>
    <w:rsid w:val="001F4FD3"/>
    <w:rsid w:val="001F555E"/>
    <w:rsid w:val="001F583A"/>
    <w:rsid w:val="001F5976"/>
    <w:rsid w:val="001F6F0A"/>
    <w:rsid w:val="001F7198"/>
    <w:rsid w:val="001F71C7"/>
    <w:rsid w:val="001F7CEB"/>
    <w:rsid w:val="001F7E5B"/>
    <w:rsid w:val="002003EE"/>
    <w:rsid w:val="0020071E"/>
    <w:rsid w:val="00200DCC"/>
    <w:rsid w:val="00200F76"/>
    <w:rsid w:val="00201387"/>
    <w:rsid w:val="0020168B"/>
    <w:rsid w:val="00201B97"/>
    <w:rsid w:val="00201FED"/>
    <w:rsid w:val="00202115"/>
    <w:rsid w:val="0020389F"/>
    <w:rsid w:val="00203E80"/>
    <w:rsid w:val="0020418F"/>
    <w:rsid w:val="00204265"/>
    <w:rsid w:val="00204934"/>
    <w:rsid w:val="00205A98"/>
    <w:rsid w:val="00205B35"/>
    <w:rsid w:val="00205CBD"/>
    <w:rsid w:val="00205DD4"/>
    <w:rsid w:val="0020600B"/>
    <w:rsid w:val="002065CA"/>
    <w:rsid w:val="002065D7"/>
    <w:rsid w:val="0020679E"/>
    <w:rsid w:val="0020779E"/>
    <w:rsid w:val="002077D7"/>
    <w:rsid w:val="002077F2"/>
    <w:rsid w:val="00207990"/>
    <w:rsid w:val="00207F1D"/>
    <w:rsid w:val="00207FB4"/>
    <w:rsid w:val="0021039F"/>
    <w:rsid w:val="0021063B"/>
    <w:rsid w:val="00212561"/>
    <w:rsid w:val="002125CE"/>
    <w:rsid w:val="0021298C"/>
    <w:rsid w:val="00212C0F"/>
    <w:rsid w:val="00214308"/>
    <w:rsid w:val="00214DF6"/>
    <w:rsid w:val="002152D6"/>
    <w:rsid w:val="00215319"/>
    <w:rsid w:val="0021535E"/>
    <w:rsid w:val="00215E59"/>
    <w:rsid w:val="00215F32"/>
    <w:rsid w:val="002160D8"/>
    <w:rsid w:val="00216426"/>
    <w:rsid w:val="00216480"/>
    <w:rsid w:val="00217019"/>
    <w:rsid w:val="002173CF"/>
    <w:rsid w:val="002177FE"/>
    <w:rsid w:val="00217BEA"/>
    <w:rsid w:val="00217E11"/>
    <w:rsid w:val="0022031F"/>
    <w:rsid w:val="00221314"/>
    <w:rsid w:val="00222579"/>
    <w:rsid w:val="00222621"/>
    <w:rsid w:val="002227C6"/>
    <w:rsid w:val="00222D50"/>
    <w:rsid w:val="00223B41"/>
    <w:rsid w:val="00223CAF"/>
    <w:rsid w:val="002243DC"/>
    <w:rsid w:val="00226F78"/>
    <w:rsid w:val="00227878"/>
    <w:rsid w:val="00227D36"/>
    <w:rsid w:val="002301EC"/>
    <w:rsid w:val="002306F2"/>
    <w:rsid w:val="0023195F"/>
    <w:rsid w:val="0023196C"/>
    <w:rsid w:val="0023199A"/>
    <w:rsid w:val="00231B3B"/>
    <w:rsid w:val="00231BB1"/>
    <w:rsid w:val="00231F2B"/>
    <w:rsid w:val="0023272E"/>
    <w:rsid w:val="00232A20"/>
    <w:rsid w:val="00233385"/>
    <w:rsid w:val="002334F6"/>
    <w:rsid w:val="00233B5F"/>
    <w:rsid w:val="00233E74"/>
    <w:rsid w:val="00234711"/>
    <w:rsid w:val="002347D3"/>
    <w:rsid w:val="002348AB"/>
    <w:rsid w:val="00234C34"/>
    <w:rsid w:val="00234EAF"/>
    <w:rsid w:val="00235191"/>
    <w:rsid w:val="0023548E"/>
    <w:rsid w:val="002358A8"/>
    <w:rsid w:val="00235B43"/>
    <w:rsid w:val="00235FAF"/>
    <w:rsid w:val="00235FE5"/>
    <w:rsid w:val="002360C9"/>
    <w:rsid w:val="0023620C"/>
    <w:rsid w:val="0023778A"/>
    <w:rsid w:val="00237C74"/>
    <w:rsid w:val="00237D1A"/>
    <w:rsid w:val="00237E00"/>
    <w:rsid w:val="0024008B"/>
    <w:rsid w:val="00240364"/>
    <w:rsid w:val="00240896"/>
    <w:rsid w:val="00240A84"/>
    <w:rsid w:val="00240ECC"/>
    <w:rsid w:val="002416F5"/>
    <w:rsid w:val="00242C74"/>
    <w:rsid w:val="002449A2"/>
    <w:rsid w:val="00244D88"/>
    <w:rsid w:val="002452E5"/>
    <w:rsid w:val="002456F9"/>
    <w:rsid w:val="00246144"/>
    <w:rsid w:val="0024642D"/>
    <w:rsid w:val="002469A8"/>
    <w:rsid w:val="002471A3"/>
    <w:rsid w:val="00247344"/>
    <w:rsid w:val="0025170D"/>
    <w:rsid w:val="002520B0"/>
    <w:rsid w:val="002520DC"/>
    <w:rsid w:val="00252880"/>
    <w:rsid w:val="0025339C"/>
    <w:rsid w:val="002535B5"/>
    <w:rsid w:val="002535C8"/>
    <w:rsid w:val="00253C52"/>
    <w:rsid w:val="00253DEB"/>
    <w:rsid w:val="00254356"/>
    <w:rsid w:val="00255041"/>
    <w:rsid w:val="00255880"/>
    <w:rsid w:val="00255C45"/>
    <w:rsid w:val="00255DEC"/>
    <w:rsid w:val="00255EFA"/>
    <w:rsid w:val="00256577"/>
    <w:rsid w:val="00257561"/>
    <w:rsid w:val="00257721"/>
    <w:rsid w:val="002578C2"/>
    <w:rsid w:val="002600B1"/>
    <w:rsid w:val="00260752"/>
    <w:rsid w:val="00260C70"/>
    <w:rsid w:val="00260D71"/>
    <w:rsid w:val="002617BD"/>
    <w:rsid w:val="00261B19"/>
    <w:rsid w:val="00261C4D"/>
    <w:rsid w:val="002626FC"/>
    <w:rsid w:val="00262D28"/>
    <w:rsid w:val="00263395"/>
    <w:rsid w:val="00265348"/>
    <w:rsid w:val="0026571A"/>
    <w:rsid w:val="00265F27"/>
    <w:rsid w:val="002661B1"/>
    <w:rsid w:val="002662DD"/>
    <w:rsid w:val="00266B46"/>
    <w:rsid w:val="00266EB4"/>
    <w:rsid w:val="002671F3"/>
    <w:rsid w:val="0026765D"/>
    <w:rsid w:val="00267EB2"/>
    <w:rsid w:val="00270D0A"/>
    <w:rsid w:val="00271052"/>
    <w:rsid w:val="0027170B"/>
    <w:rsid w:val="00271AC5"/>
    <w:rsid w:val="0027210B"/>
    <w:rsid w:val="002722B6"/>
    <w:rsid w:val="00272440"/>
    <w:rsid w:val="0027262C"/>
    <w:rsid w:val="00272D59"/>
    <w:rsid w:val="00272FE0"/>
    <w:rsid w:val="00273710"/>
    <w:rsid w:val="00274705"/>
    <w:rsid w:val="00274D6C"/>
    <w:rsid w:val="00274DE5"/>
    <w:rsid w:val="00274FD0"/>
    <w:rsid w:val="0027562F"/>
    <w:rsid w:val="002763BC"/>
    <w:rsid w:val="0027663D"/>
    <w:rsid w:val="00277220"/>
    <w:rsid w:val="0027781A"/>
    <w:rsid w:val="00277CCC"/>
    <w:rsid w:val="0028070F"/>
    <w:rsid w:val="002807AE"/>
    <w:rsid w:val="00281DDD"/>
    <w:rsid w:val="00281E6E"/>
    <w:rsid w:val="002821FD"/>
    <w:rsid w:val="00282985"/>
    <w:rsid w:val="002831C4"/>
    <w:rsid w:val="00284242"/>
    <w:rsid w:val="002846E1"/>
    <w:rsid w:val="00284A66"/>
    <w:rsid w:val="00285061"/>
    <w:rsid w:val="002850CC"/>
    <w:rsid w:val="0028511C"/>
    <w:rsid w:val="002853CB"/>
    <w:rsid w:val="0028542E"/>
    <w:rsid w:val="00285934"/>
    <w:rsid w:val="00285E4B"/>
    <w:rsid w:val="0028650C"/>
    <w:rsid w:val="00286A68"/>
    <w:rsid w:val="00286E25"/>
    <w:rsid w:val="002876CB"/>
    <w:rsid w:val="002904D6"/>
    <w:rsid w:val="00290CFE"/>
    <w:rsid w:val="00290D37"/>
    <w:rsid w:val="002914B2"/>
    <w:rsid w:val="00291D15"/>
    <w:rsid w:val="002924E8"/>
    <w:rsid w:val="00292EFF"/>
    <w:rsid w:val="00294195"/>
    <w:rsid w:val="00294A62"/>
    <w:rsid w:val="00294BC4"/>
    <w:rsid w:val="0029611F"/>
    <w:rsid w:val="0029675F"/>
    <w:rsid w:val="00296825"/>
    <w:rsid w:val="00296A29"/>
    <w:rsid w:val="00296A3A"/>
    <w:rsid w:val="00296FD9"/>
    <w:rsid w:val="00297733"/>
    <w:rsid w:val="00297AE7"/>
    <w:rsid w:val="00297D06"/>
    <w:rsid w:val="00297F23"/>
    <w:rsid w:val="002A01D3"/>
    <w:rsid w:val="002A0941"/>
    <w:rsid w:val="002A09F3"/>
    <w:rsid w:val="002A0D55"/>
    <w:rsid w:val="002A10A0"/>
    <w:rsid w:val="002A150D"/>
    <w:rsid w:val="002A15C9"/>
    <w:rsid w:val="002A1746"/>
    <w:rsid w:val="002A17D5"/>
    <w:rsid w:val="002A2DC5"/>
    <w:rsid w:val="002A2F12"/>
    <w:rsid w:val="002A31FC"/>
    <w:rsid w:val="002A363F"/>
    <w:rsid w:val="002A3B67"/>
    <w:rsid w:val="002A3EC9"/>
    <w:rsid w:val="002A453C"/>
    <w:rsid w:val="002A4552"/>
    <w:rsid w:val="002A4614"/>
    <w:rsid w:val="002A5506"/>
    <w:rsid w:val="002A5C31"/>
    <w:rsid w:val="002A68CC"/>
    <w:rsid w:val="002A6FFC"/>
    <w:rsid w:val="002A7079"/>
    <w:rsid w:val="002A707E"/>
    <w:rsid w:val="002A747F"/>
    <w:rsid w:val="002A7707"/>
    <w:rsid w:val="002A77A5"/>
    <w:rsid w:val="002A7B0D"/>
    <w:rsid w:val="002B0CC0"/>
    <w:rsid w:val="002B1BD8"/>
    <w:rsid w:val="002B1D1E"/>
    <w:rsid w:val="002B22D9"/>
    <w:rsid w:val="002B2F31"/>
    <w:rsid w:val="002B31AE"/>
    <w:rsid w:val="002B3278"/>
    <w:rsid w:val="002B33DF"/>
    <w:rsid w:val="002B3BC4"/>
    <w:rsid w:val="002B3EF6"/>
    <w:rsid w:val="002B47C7"/>
    <w:rsid w:val="002B4820"/>
    <w:rsid w:val="002B4CC0"/>
    <w:rsid w:val="002B5C35"/>
    <w:rsid w:val="002B60C1"/>
    <w:rsid w:val="002B6276"/>
    <w:rsid w:val="002B69D4"/>
    <w:rsid w:val="002B6A45"/>
    <w:rsid w:val="002B7759"/>
    <w:rsid w:val="002B7A46"/>
    <w:rsid w:val="002B7ADB"/>
    <w:rsid w:val="002B7B0B"/>
    <w:rsid w:val="002B7BBF"/>
    <w:rsid w:val="002C0C6B"/>
    <w:rsid w:val="002C0CA0"/>
    <w:rsid w:val="002C0CB7"/>
    <w:rsid w:val="002C170B"/>
    <w:rsid w:val="002C19FC"/>
    <w:rsid w:val="002C1A0B"/>
    <w:rsid w:val="002C2509"/>
    <w:rsid w:val="002C2E2A"/>
    <w:rsid w:val="002C2E37"/>
    <w:rsid w:val="002C30D7"/>
    <w:rsid w:val="002C3C5B"/>
    <w:rsid w:val="002C41A4"/>
    <w:rsid w:val="002C5068"/>
    <w:rsid w:val="002C62EC"/>
    <w:rsid w:val="002C658C"/>
    <w:rsid w:val="002C6764"/>
    <w:rsid w:val="002C6D72"/>
    <w:rsid w:val="002C6F1C"/>
    <w:rsid w:val="002C702C"/>
    <w:rsid w:val="002C76AA"/>
    <w:rsid w:val="002C76EC"/>
    <w:rsid w:val="002C77D3"/>
    <w:rsid w:val="002C7B7D"/>
    <w:rsid w:val="002C7F9F"/>
    <w:rsid w:val="002D06B7"/>
    <w:rsid w:val="002D108B"/>
    <w:rsid w:val="002D1146"/>
    <w:rsid w:val="002D132E"/>
    <w:rsid w:val="002D1A33"/>
    <w:rsid w:val="002D23F4"/>
    <w:rsid w:val="002D24A6"/>
    <w:rsid w:val="002D282B"/>
    <w:rsid w:val="002D2D6A"/>
    <w:rsid w:val="002D2DD4"/>
    <w:rsid w:val="002D3A69"/>
    <w:rsid w:val="002D3B17"/>
    <w:rsid w:val="002D3D24"/>
    <w:rsid w:val="002D41AC"/>
    <w:rsid w:val="002D46B0"/>
    <w:rsid w:val="002D48A4"/>
    <w:rsid w:val="002D4B4F"/>
    <w:rsid w:val="002D4FEF"/>
    <w:rsid w:val="002D6F2E"/>
    <w:rsid w:val="002D7852"/>
    <w:rsid w:val="002D7BE0"/>
    <w:rsid w:val="002D7C46"/>
    <w:rsid w:val="002D7D2F"/>
    <w:rsid w:val="002E1140"/>
    <w:rsid w:val="002E2188"/>
    <w:rsid w:val="002E2251"/>
    <w:rsid w:val="002E286F"/>
    <w:rsid w:val="002E2BB8"/>
    <w:rsid w:val="002E30C7"/>
    <w:rsid w:val="002E3843"/>
    <w:rsid w:val="002E3CFC"/>
    <w:rsid w:val="002E4676"/>
    <w:rsid w:val="002E492A"/>
    <w:rsid w:val="002E49EC"/>
    <w:rsid w:val="002E4CA8"/>
    <w:rsid w:val="002E5127"/>
    <w:rsid w:val="002E5142"/>
    <w:rsid w:val="002E55FC"/>
    <w:rsid w:val="002E5846"/>
    <w:rsid w:val="002E58D8"/>
    <w:rsid w:val="002E60DD"/>
    <w:rsid w:val="002E64C5"/>
    <w:rsid w:val="002E69C0"/>
    <w:rsid w:val="002E6A28"/>
    <w:rsid w:val="002E7874"/>
    <w:rsid w:val="002E7D81"/>
    <w:rsid w:val="002F01FD"/>
    <w:rsid w:val="002F0870"/>
    <w:rsid w:val="002F15FC"/>
    <w:rsid w:val="002F179F"/>
    <w:rsid w:val="002F2510"/>
    <w:rsid w:val="002F2FC2"/>
    <w:rsid w:val="002F304F"/>
    <w:rsid w:val="002F319E"/>
    <w:rsid w:val="002F3210"/>
    <w:rsid w:val="002F3408"/>
    <w:rsid w:val="002F37AC"/>
    <w:rsid w:val="002F3A64"/>
    <w:rsid w:val="002F3F03"/>
    <w:rsid w:val="002F5082"/>
    <w:rsid w:val="002F52AA"/>
    <w:rsid w:val="002F5BA4"/>
    <w:rsid w:val="002F68FC"/>
    <w:rsid w:val="002F6BAB"/>
    <w:rsid w:val="002F76B4"/>
    <w:rsid w:val="002F7D03"/>
    <w:rsid w:val="00301788"/>
    <w:rsid w:val="00301E66"/>
    <w:rsid w:val="00302DB2"/>
    <w:rsid w:val="003030BA"/>
    <w:rsid w:val="003030C3"/>
    <w:rsid w:val="00303167"/>
    <w:rsid w:val="003033B5"/>
    <w:rsid w:val="0030368F"/>
    <w:rsid w:val="00303AAD"/>
    <w:rsid w:val="00303DA5"/>
    <w:rsid w:val="00304435"/>
    <w:rsid w:val="00304C0C"/>
    <w:rsid w:val="00304CA5"/>
    <w:rsid w:val="0030518E"/>
    <w:rsid w:val="003056CE"/>
    <w:rsid w:val="00305D0B"/>
    <w:rsid w:val="003060A4"/>
    <w:rsid w:val="0030610D"/>
    <w:rsid w:val="0030758B"/>
    <w:rsid w:val="00307810"/>
    <w:rsid w:val="00310493"/>
    <w:rsid w:val="003113CB"/>
    <w:rsid w:val="0031158D"/>
    <w:rsid w:val="00311BD7"/>
    <w:rsid w:val="00311BD9"/>
    <w:rsid w:val="00311D12"/>
    <w:rsid w:val="00312F03"/>
    <w:rsid w:val="003132BF"/>
    <w:rsid w:val="003133EC"/>
    <w:rsid w:val="00313D9C"/>
    <w:rsid w:val="00314158"/>
    <w:rsid w:val="003146DB"/>
    <w:rsid w:val="00314AE4"/>
    <w:rsid w:val="00314EDD"/>
    <w:rsid w:val="003157A4"/>
    <w:rsid w:val="0031616D"/>
    <w:rsid w:val="003178E9"/>
    <w:rsid w:val="00320FCF"/>
    <w:rsid w:val="003210E1"/>
    <w:rsid w:val="003213C5"/>
    <w:rsid w:val="003216CB"/>
    <w:rsid w:val="00321969"/>
    <w:rsid w:val="00321C7E"/>
    <w:rsid w:val="00321D8D"/>
    <w:rsid w:val="00323972"/>
    <w:rsid w:val="00323D84"/>
    <w:rsid w:val="00323FC8"/>
    <w:rsid w:val="00324BFE"/>
    <w:rsid w:val="003259A9"/>
    <w:rsid w:val="00325FC2"/>
    <w:rsid w:val="003264AE"/>
    <w:rsid w:val="003268B4"/>
    <w:rsid w:val="00326F8A"/>
    <w:rsid w:val="00327D0F"/>
    <w:rsid w:val="00330A58"/>
    <w:rsid w:val="00330C20"/>
    <w:rsid w:val="003310E9"/>
    <w:rsid w:val="003317DD"/>
    <w:rsid w:val="003334AD"/>
    <w:rsid w:val="00333683"/>
    <w:rsid w:val="003337D2"/>
    <w:rsid w:val="00333B80"/>
    <w:rsid w:val="00334717"/>
    <w:rsid w:val="00335261"/>
    <w:rsid w:val="0033536C"/>
    <w:rsid w:val="00336A7F"/>
    <w:rsid w:val="00336AC2"/>
    <w:rsid w:val="00337D3F"/>
    <w:rsid w:val="00337DAC"/>
    <w:rsid w:val="003403BE"/>
    <w:rsid w:val="003403EB"/>
    <w:rsid w:val="0034061E"/>
    <w:rsid w:val="0034095A"/>
    <w:rsid w:val="003410D7"/>
    <w:rsid w:val="00341889"/>
    <w:rsid w:val="003418A6"/>
    <w:rsid w:val="00342364"/>
    <w:rsid w:val="003425D0"/>
    <w:rsid w:val="00342BA7"/>
    <w:rsid w:val="00344B18"/>
    <w:rsid w:val="003459AD"/>
    <w:rsid w:val="00345D10"/>
    <w:rsid w:val="003463EA"/>
    <w:rsid w:val="0034662D"/>
    <w:rsid w:val="00346DCF"/>
    <w:rsid w:val="0034701B"/>
    <w:rsid w:val="00347491"/>
    <w:rsid w:val="00347E26"/>
    <w:rsid w:val="00350DC1"/>
    <w:rsid w:val="00350E2E"/>
    <w:rsid w:val="00350E9A"/>
    <w:rsid w:val="00350FD6"/>
    <w:rsid w:val="00350FE7"/>
    <w:rsid w:val="003517AF"/>
    <w:rsid w:val="00351C37"/>
    <w:rsid w:val="00351D74"/>
    <w:rsid w:val="00352472"/>
    <w:rsid w:val="00354555"/>
    <w:rsid w:val="0035483A"/>
    <w:rsid w:val="00354BF2"/>
    <w:rsid w:val="003559F2"/>
    <w:rsid w:val="00355CEF"/>
    <w:rsid w:val="00356250"/>
    <w:rsid w:val="00356283"/>
    <w:rsid w:val="0035635D"/>
    <w:rsid w:val="00356531"/>
    <w:rsid w:val="0036077A"/>
    <w:rsid w:val="00362437"/>
    <w:rsid w:val="00363811"/>
    <w:rsid w:val="0036402C"/>
    <w:rsid w:val="0036426F"/>
    <w:rsid w:val="003652A4"/>
    <w:rsid w:val="0036595D"/>
    <w:rsid w:val="00365B02"/>
    <w:rsid w:val="00365ECC"/>
    <w:rsid w:val="0036610B"/>
    <w:rsid w:val="003667F9"/>
    <w:rsid w:val="003677BF"/>
    <w:rsid w:val="00371039"/>
    <w:rsid w:val="00371089"/>
    <w:rsid w:val="00371BA6"/>
    <w:rsid w:val="00371E69"/>
    <w:rsid w:val="0037241C"/>
    <w:rsid w:val="00372A12"/>
    <w:rsid w:val="003735A8"/>
    <w:rsid w:val="003735D3"/>
    <w:rsid w:val="003738B0"/>
    <w:rsid w:val="003750C3"/>
    <w:rsid w:val="003752FB"/>
    <w:rsid w:val="003753B5"/>
    <w:rsid w:val="0037639A"/>
    <w:rsid w:val="00377B8D"/>
    <w:rsid w:val="003802C8"/>
    <w:rsid w:val="00380772"/>
    <w:rsid w:val="00380A5B"/>
    <w:rsid w:val="00380A7E"/>
    <w:rsid w:val="00380BBC"/>
    <w:rsid w:val="00381BD5"/>
    <w:rsid w:val="00381DBD"/>
    <w:rsid w:val="0038239C"/>
    <w:rsid w:val="003823A5"/>
    <w:rsid w:val="003823CC"/>
    <w:rsid w:val="00382604"/>
    <w:rsid w:val="0038290A"/>
    <w:rsid w:val="00382D54"/>
    <w:rsid w:val="003838EB"/>
    <w:rsid w:val="00383A9B"/>
    <w:rsid w:val="003847B1"/>
    <w:rsid w:val="00384B7A"/>
    <w:rsid w:val="0038562A"/>
    <w:rsid w:val="00386919"/>
    <w:rsid w:val="00386A29"/>
    <w:rsid w:val="00386BA4"/>
    <w:rsid w:val="00386FB9"/>
    <w:rsid w:val="0038702F"/>
    <w:rsid w:val="00387A54"/>
    <w:rsid w:val="00387AF5"/>
    <w:rsid w:val="00387B3D"/>
    <w:rsid w:val="00387DCA"/>
    <w:rsid w:val="00390E4F"/>
    <w:rsid w:val="00391687"/>
    <w:rsid w:val="003916E3"/>
    <w:rsid w:val="00391954"/>
    <w:rsid w:val="0039240A"/>
    <w:rsid w:val="00392633"/>
    <w:rsid w:val="00392781"/>
    <w:rsid w:val="00392963"/>
    <w:rsid w:val="00392B3F"/>
    <w:rsid w:val="00392B9E"/>
    <w:rsid w:val="00392BB3"/>
    <w:rsid w:val="00393413"/>
    <w:rsid w:val="00394F0D"/>
    <w:rsid w:val="003960B6"/>
    <w:rsid w:val="003966D9"/>
    <w:rsid w:val="003968F4"/>
    <w:rsid w:val="00396E38"/>
    <w:rsid w:val="003A0214"/>
    <w:rsid w:val="003A0466"/>
    <w:rsid w:val="003A0D2F"/>
    <w:rsid w:val="003A1B76"/>
    <w:rsid w:val="003A1C64"/>
    <w:rsid w:val="003A1DCB"/>
    <w:rsid w:val="003A235D"/>
    <w:rsid w:val="003A26EA"/>
    <w:rsid w:val="003A356F"/>
    <w:rsid w:val="003A3A15"/>
    <w:rsid w:val="003A3BF7"/>
    <w:rsid w:val="003A3F34"/>
    <w:rsid w:val="003A4CA8"/>
    <w:rsid w:val="003A4D5D"/>
    <w:rsid w:val="003A54AD"/>
    <w:rsid w:val="003A5858"/>
    <w:rsid w:val="003A64FB"/>
    <w:rsid w:val="003A6981"/>
    <w:rsid w:val="003A6D92"/>
    <w:rsid w:val="003A706F"/>
    <w:rsid w:val="003A7517"/>
    <w:rsid w:val="003A765A"/>
    <w:rsid w:val="003A7F4B"/>
    <w:rsid w:val="003B0A03"/>
    <w:rsid w:val="003B0E73"/>
    <w:rsid w:val="003B11B4"/>
    <w:rsid w:val="003B136A"/>
    <w:rsid w:val="003B1A05"/>
    <w:rsid w:val="003B2384"/>
    <w:rsid w:val="003B296D"/>
    <w:rsid w:val="003B3816"/>
    <w:rsid w:val="003B3C97"/>
    <w:rsid w:val="003B3FB0"/>
    <w:rsid w:val="003B41B0"/>
    <w:rsid w:val="003B45EE"/>
    <w:rsid w:val="003B573C"/>
    <w:rsid w:val="003B581D"/>
    <w:rsid w:val="003B5A51"/>
    <w:rsid w:val="003B5E27"/>
    <w:rsid w:val="003B6078"/>
    <w:rsid w:val="003B662F"/>
    <w:rsid w:val="003B6B71"/>
    <w:rsid w:val="003B6C3C"/>
    <w:rsid w:val="003B7D64"/>
    <w:rsid w:val="003C0466"/>
    <w:rsid w:val="003C1057"/>
    <w:rsid w:val="003C16D9"/>
    <w:rsid w:val="003C1811"/>
    <w:rsid w:val="003C1AAB"/>
    <w:rsid w:val="003C1B06"/>
    <w:rsid w:val="003C1CFF"/>
    <w:rsid w:val="003C1F29"/>
    <w:rsid w:val="003C24A3"/>
    <w:rsid w:val="003C2C65"/>
    <w:rsid w:val="003C2FC8"/>
    <w:rsid w:val="003C3012"/>
    <w:rsid w:val="003C3665"/>
    <w:rsid w:val="003C3777"/>
    <w:rsid w:val="003C49B3"/>
    <w:rsid w:val="003C4CB9"/>
    <w:rsid w:val="003C521E"/>
    <w:rsid w:val="003C5EF6"/>
    <w:rsid w:val="003C6E8A"/>
    <w:rsid w:val="003C76A1"/>
    <w:rsid w:val="003C76B6"/>
    <w:rsid w:val="003C799D"/>
    <w:rsid w:val="003D0021"/>
    <w:rsid w:val="003D0076"/>
    <w:rsid w:val="003D0416"/>
    <w:rsid w:val="003D0F59"/>
    <w:rsid w:val="003D0FEC"/>
    <w:rsid w:val="003D1508"/>
    <w:rsid w:val="003D1A1C"/>
    <w:rsid w:val="003D1E64"/>
    <w:rsid w:val="003D315E"/>
    <w:rsid w:val="003D3A3A"/>
    <w:rsid w:val="003D3FA4"/>
    <w:rsid w:val="003D419D"/>
    <w:rsid w:val="003D4605"/>
    <w:rsid w:val="003D4D59"/>
    <w:rsid w:val="003D632A"/>
    <w:rsid w:val="003D65FB"/>
    <w:rsid w:val="003D663F"/>
    <w:rsid w:val="003D6906"/>
    <w:rsid w:val="003D6E56"/>
    <w:rsid w:val="003D795E"/>
    <w:rsid w:val="003D7C2E"/>
    <w:rsid w:val="003D7EC8"/>
    <w:rsid w:val="003E0540"/>
    <w:rsid w:val="003E069D"/>
    <w:rsid w:val="003E0B65"/>
    <w:rsid w:val="003E0E5D"/>
    <w:rsid w:val="003E108C"/>
    <w:rsid w:val="003E1189"/>
    <w:rsid w:val="003E19D6"/>
    <w:rsid w:val="003E22F7"/>
    <w:rsid w:val="003E3015"/>
    <w:rsid w:val="003E3054"/>
    <w:rsid w:val="003E3510"/>
    <w:rsid w:val="003E35BD"/>
    <w:rsid w:val="003E3EB3"/>
    <w:rsid w:val="003E4189"/>
    <w:rsid w:val="003E4E7E"/>
    <w:rsid w:val="003E4FD6"/>
    <w:rsid w:val="003E51DB"/>
    <w:rsid w:val="003E52FA"/>
    <w:rsid w:val="003E567E"/>
    <w:rsid w:val="003E5DA7"/>
    <w:rsid w:val="003E5EA6"/>
    <w:rsid w:val="003E612A"/>
    <w:rsid w:val="003E61B9"/>
    <w:rsid w:val="003E6258"/>
    <w:rsid w:val="003E6274"/>
    <w:rsid w:val="003E65E3"/>
    <w:rsid w:val="003E78C9"/>
    <w:rsid w:val="003E7A13"/>
    <w:rsid w:val="003E7A5C"/>
    <w:rsid w:val="003E7D8F"/>
    <w:rsid w:val="003F02BB"/>
    <w:rsid w:val="003F05BF"/>
    <w:rsid w:val="003F0BCA"/>
    <w:rsid w:val="003F0C39"/>
    <w:rsid w:val="003F0F19"/>
    <w:rsid w:val="003F179C"/>
    <w:rsid w:val="003F1914"/>
    <w:rsid w:val="003F26DA"/>
    <w:rsid w:val="003F3DBD"/>
    <w:rsid w:val="003F42EC"/>
    <w:rsid w:val="003F46C3"/>
    <w:rsid w:val="003F4F45"/>
    <w:rsid w:val="003F5306"/>
    <w:rsid w:val="003F6034"/>
    <w:rsid w:val="003F67B7"/>
    <w:rsid w:val="003F6AB2"/>
    <w:rsid w:val="003F71F2"/>
    <w:rsid w:val="003F7BEC"/>
    <w:rsid w:val="00400076"/>
    <w:rsid w:val="00400AA3"/>
    <w:rsid w:val="00400FA8"/>
    <w:rsid w:val="004017F7"/>
    <w:rsid w:val="0040298F"/>
    <w:rsid w:val="00402B13"/>
    <w:rsid w:val="00403B53"/>
    <w:rsid w:val="00404BA3"/>
    <w:rsid w:val="00404BC8"/>
    <w:rsid w:val="00404CA3"/>
    <w:rsid w:val="00405CD6"/>
    <w:rsid w:val="00406139"/>
    <w:rsid w:val="00406C7F"/>
    <w:rsid w:val="0040799A"/>
    <w:rsid w:val="004105A1"/>
    <w:rsid w:val="0041082B"/>
    <w:rsid w:val="00410B3F"/>
    <w:rsid w:val="00411CEF"/>
    <w:rsid w:val="00411DE0"/>
    <w:rsid w:val="004131AB"/>
    <w:rsid w:val="00414E5C"/>
    <w:rsid w:val="00415908"/>
    <w:rsid w:val="0041627B"/>
    <w:rsid w:val="00416689"/>
    <w:rsid w:val="00416908"/>
    <w:rsid w:val="00416DE6"/>
    <w:rsid w:val="00416EEF"/>
    <w:rsid w:val="0041705A"/>
    <w:rsid w:val="004170A3"/>
    <w:rsid w:val="0041736F"/>
    <w:rsid w:val="004175A9"/>
    <w:rsid w:val="004211D4"/>
    <w:rsid w:val="00421CF2"/>
    <w:rsid w:val="00421D5C"/>
    <w:rsid w:val="0042276D"/>
    <w:rsid w:val="00423119"/>
    <w:rsid w:val="00423726"/>
    <w:rsid w:val="00423963"/>
    <w:rsid w:val="0042447D"/>
    <w:rsid w:val="00424913"/>
    <w:rsid w:val="00424BC8"/>
    <w:rsid w:val="00424D65"/>
    <w:rsid w:val="0042501A"/>
    <w:rsid w:val="0042519D"/>
    <w:rsid w:val="00425B7B"/>
    <w:rsid w:val="00425CCC"/>
    <w:rsid w:val="004261A9"/>
    <w:rsid w:val="00426362"/>
    <w:rsid w:val="004276D0"/>
    <w:rsid w:val="00427AA9"/>
    <w:rsid w:val="00427BDB"/>
    <w:rsid w:val="004303BD"/>
    <w:rsid w:val="0043070E"/>
    <w:rsid w:val="00430755"/>
    <w:rsid w:val="00430758"/>
    <w:rsid w:val="004307E6"/>
    <w:rsid w:val="00430881"/>
    <w:rsid w:val="00430B5C"/>
    <w:rsid w:val="00430CA3"/>
    <w:rsid w:val="00431349"/>
    <w:rsid w:val="004316F4"/>
    <w:rsid w:val="00431783"/>
    <w:rsid w:val="00431C24"/>
    <w:rsid w:val="004324AC"/>
    <w:rsid w:val="00432C64"/>
    <w:rsid w:val="004341E6"/>
    <w:rsid w:val="004347B7"/>
    <w:rsid w:val="004357C3"/>
    <w:rsid w:val="00435B88"/>
    <w:rsid w:val="00436280"/>
    <w:rsid w:val="00437208"/>
    <w:rsid w:val="0043738D"/>
    <w:rsid w:val="00437ED8"/>
    <w:rsid w:val="00440B82"/>
    <w:rsid w:val="00440C22"/>
    <w:rsid w:val="00440C9D"/>
    <w:rsid w:val="00441330"/>
    <w:rsid w:val="0044133A"/>
    <w:rsid w:val="00441B7C"/>
    <w:rsid w:val="00441D77"/>
    <w:rsid w:val="00442A56"/>
    <w:rsid w:val="00442FB6"/>
    <w:rsid w:val="0044390E"/>
    <w:rsid w:val="00446162"/>
    <w:rsid w:val="00446165"/>
    <w:rsid w:val="00446466"/>
    <w:rsid w:val="00446980"/>
    <w:rsid w:val="00446F96"/>
    <w:rsid w:val="0044744B"/>
    <w:rsid w:val="00450654"/>
    <w:rsid w:val="00450F49"/>
    <w:rsid w:val="00451547"/>
    <w:rsid w:val="0045167B"/>
    <w:rsid w:val="00451716"/>
    <w:rsid w:val="00452390"/>
    <w:rsid w:val="00452A05"/>
    <w:rsid w:val="004531EF"/>
    <w:rsid w:val="004532F0"/>
    <w:rsid w:val="004537F5"/>
    <w:rsid w:val="00455A84"/>
    <w:rsid w:val="00455C27"/>
    <w:rsid w:val="00456A96"/>
    <w:rsid w:val="00456F3C"/>
    <w:rsid w:val="00457045"/>
    <w:rsid w:val="00457658"/>
    <w:rsid w:val="0046000C"/>
    <w:rsid w:val="0046025C"/>
    <w:rsid w:val="00460EB6"/>
    <w:rsid w:val="00460F7B"/>
    <w:rsid w:val="00461A02"/>
    <w:rsid w:val="00461E27"/>
    <w:rsid w:val="00462054"/>
    <w:rsid w:val="004628D3"/>
    <w:rsid w:val="00463CC5"/>
    <w:rsid w:val="0046489C"/>
    <w:rsid w:val="004653C0"/>
    <w:rsid w:val="00465B0D"/>
    <w:rsid w:val="00465F4F"/>
    <w:rsid w:val="004668E6"/>
    <w:rsid w:val="004669BE"/>
    <w:rsid w:val="00466A77"/>
    <w:rsid w:val="00466AE3"/>
    <w:rsid w:val="00466D24"/>
    <w:rsid w:val="004674D7"/>
    <w:rsid w:val="004679F3"/>
    <w:rsid w:val="00470155"/>
    <w:rsid w:val="00470705"/>
    <w:rsid w:val="004722CC"/>
    <w:rsid w:val="00473AFD"/>
    <w:rsid w:val="004760ED"/>
    <w:rsid w:val="004765C8"/>
    <w:rsid w:val="004768C6"/>
    <w:rsid w:val="004769BA"/>
    <w:rsid w:val="004776E5"/>
    <w:rsid w:val="0047790B"/>
    <w:rsid w:val="00477A5E"/>
    <w:rsid w:val="00477EF0"/>
    <w:rsid w:val="004803EB"/>
    <w:rsid w:val="004806DE"/>
    <w:rsid w:val="0048080F"/>
    <w:rsid w:val="00481F16"/>
    <w:rsid w:val="004820F2"/>
    <w:rsid w:val="004827EB"/>
    <w:rsid w:val="00482E56"/>
    <w:rsid w:val="00484B8C"/>
    <w:rsid w:val="004859AA"/>
    <w:rsid w:val="004859D1"/>
    <w:rsid w:val="00486239"/>
    <w:rsid w:val="00486952"/>
    <w:rsid w:val="00486AFE"/>
    <w:rsid w:val="00487CFA"/>
    <w:rsid w:val="00490951"/>
    <w:rsid w:val="00490EA8"/>
    <w:rsid w:val="00491962"/>
    <w:rsid w:val="00491F04"/>
    <w:rsid w:val="00492165"/>
    <w:rsid w:val="00492626"/>
    <w:rsid w:val="00492A4D"/>
    <w:rsid w:val="004933F5"/>
    <w:rsid w:val="00493A47"/>
    <w:rsid w:val="00493F56"/>
    <w:rsid w:val="00494747"/>
    <w:rsid w:val="00495085"/>
    <w:rsid w:val="004956B8"/>
    <w:rsid w:val="00495812"/>
    <w:rsid w:val="00495CF9"/>
    <w:rsid w:val="00497C1E"/>
    <w:rsid w:val="00497DCD"/>
    <w:rsid w:val="004A024B"/>
    <w:rsid w:val="004A035C"/>
    <w:rsid w:val="004A0A58"/>
    <w:rsid w:val="004A1282"/>
    <w:rsid w:val="004A16CE"/>
    <w:rsid w:val="004A1B62"/>
    <w:rsid w:val="004A2226"/>
    <w:rsid w:val="004A2DB3"/>
    <w:rsid w:val="004A3181"/>
    <w:rsid w:val="004A349F"/>
    <w:rsid w:val="004A350E"/>
    <w:rsid w:val="004A46BF"/>
    <w:rsid w:val="004A5146"/>
    <w:rsid w:val="004A585A"/>
    <w:rsid w:val="004A60C0"/>
    <w:rsid w:val="004A6294"/>
    <w:rsid w:val="004A64FC"/>
    <w:rsid w:val="004A793B"/>
    <w:rsid w:val="004B0254"/>
    <w:rsid w:val="004B0B50"/>
    <w:rsid w:val="004B0D8B"/>
    <w:rsid w:val="004B1499"/>
    <w:rsid w:val="004B171D"/>
    <w:rsid w:val="004B229A"/>
    <w:rsid w:val="004B350C"/>
    <w:rsid w:val="004B3C79"/>
    <w:rsid w:val="004B4338"/>
    <w:rsid w:val="004B469D"/>
    <w:rsid w:val="004B495B"/>
    <w:rsid w:val="004B4B97"/>
    <w:rsid w:val="004B4CE4"/>
    <w:rsid w:val="004B54DA"/>
    <w:rsid w:val="004B5582"/>
    <w:rsid w:val="004B5DBF"/>
    <w:rsid w:val="004B63F7"/>
    <w:rsid w:val="004B6AF6"/>
    <w:rsid w:val="004B6B29"/>
    <w:rsid w:val="004B6BE3"/>
    <w:rsid w:val="004C0188"/>
    <w:rsid w:val="004C063C"/>
    <w:rsid w:val="004C0689"/>
    <w:rsid w:val="004C07DA"/>
    <w:rsid w:val="004C114D"/>
    <w:rsid w:val="004C1236"/>
    <w:rsid w:val="004C1BA0"/>
    <w:rsid w:val="004C26A4"/>
    <w:rsid w:val="004C2A4C"/>
    <w:rsid w:val="004C2EA3"/>
    <w:rsid w:val="004C3925"/>
    <w:rsid w:val="004C3B58"/>
    <w:rsid w:val="004C467A"/>
    <w:rsid w:val="004C4803"/>
    <w:rsid w:val="004C517D"/>
    <w:rsid w:val="004C545E"/>
    <w:rsid w:val="004C5E58"/>
    <w:rsid w:val="004C5F0C"/>
    <w:rsid w:val="004C5F7D"/>
    <w:rsid w:val="004C6AD8"/>
    <w:rsid w:val="004C6DB4"/>
    <w:rsid w:val="004C715B"/>
    <w:rsid w:val="004C7208"/>
    <w:rsid w:val="004C7245"/>
    <w:rsid w:val="004C7797"/>
    <w:rsid w:val="004C7C83"/>
    <w:rsid w:val="004C7DA3"/>
    <w:rsid w:val="004D017F"/>
    <w:rsid w:val="004D0215"/>
    <w:rsid w:val="004D08B4"/>
    <w:rsid w:val="004D092C"/>
    <w:rsid w:val="004D0C0D"/>
    <w:rsid w:val="004D123A"/>
    <w:rsid w:val="004D12D5"/>
    <w:rsid w:val="004D14A2"/>
    <w:rsid w:val="004D1C1A"/>
    <w:rsid w:val="004D1FA0"/>
    <w:rsid w:val="004D2CEE"/>
    <w:rsid w:val="004D3991"/>
    <w:rsid w:val="004D3A0B"/>
    <w:rsid w:val="004D4629"/>
    <w:rsid w:val="004D466C"/>
    <w:rsid w:val="004D4909"/>
    <w:rsid w:val="004D51C6"/>
    <w:rsid w:val="004D5AE0"/>
    <w:rsid w:val="004D5E8F"/>
    <w:rsid w:val="004D5EAC"/>
    <w:rsid w:val="004D61D8"/>
    <w:rsid w:val="004D738F"/>
    <w:rsid w:val="004E0144"/>
    <w:rsid w:val="004E1215"/>
    <w:rsid w:val="004E17C7"/>
    <w:rsid w:val="004E1DEE"/>
    <w:rsid w:val="004E265B"/>
    <w:rsid w:val="004E293D"/>
    <w:rsid w:val="004E2F55"/>
    <w:rsid w:val="004E3CA4"/>
    <w:rsid w:val="004E3E55"/>
    <w:rsid w:val="004E41F2"/>
    <w:rsid w:val="004E42E7"/>
    <w:rsid w:val="004E439E"/>
    <w:rsid w:val="004E4C89"/>
    <w:rsid w:val="004E4CED"/>
    <w:rsid w:val="004E4F3A"/>
    <w:rsid w:val="004E537F"/>
    <w:rsid w:val="004E66EA"/>
    <w:rsid w:val="004E6B96"/>
    <w:rsid w:val="004E6C08"/>
    <w:rsid w:val="004E7393"/>
    <w:rsid w:val="004E7945"/>
    <w:rsid w:val="004F039B"/>
    <w:rsid w:val="004F1509"/>
    <w:rsid w:val="004F1E0D"/>
    <w:rsid w:val="004F1E7F"/>
    <w:rsid w:val="004F34E1"/>
    <w:rsid w:val="004F3E1A"/>
    <w:rsid w:val="004F41D5"/>
    <w:rsid w:val="004F48B0"/>
    <w:rsid w:val="004F4CA4"/>
    <w:rsid w:val="004F512A"/>
    <w:rsid w:val="004F51C7"/>
    <w:rsid w:val="004F5697"/>
    <w:rsid w:val="004F6D63"/>
    <w:rsid w:val="004F9F24"/>
    <w:rsid w:val="005019AB"/>
    <w:rsid w:val="00502995"/>
    <w:rsid w:val="005029B5"/>
    <w:rsid w:val="00502DE1"/>
    <w:rsid w:val="00503616"/>
    <w:rsid w:val="00503A56"/>
    <w:rsid w:val="00503D87"/>
    <w:rsid w:val="00504281"/>
    <w:rsid w:val="00504977"/>
    <w:rsid w:val="00505031"/>
    <w:rsid w:val="005059BF"/>
    <w:rsid w:val="00506F29"/>
    <w:rsid w:val="00506F95"/>
    <w:rsid w:val="005079FD"/>
    <w:rsid w:val="00507B18"/>
    <w:rsid w:val="00507E60"/>
    <w:rsid w:val="0051008F"/>
    <w:rsid w:val="005105BB"/>
    <w:rsid w:val="005107C4"/>
    <w:rsid w:val="00510B38"/>
    <w:rsid w:val="00510CB0"/>
    <w:rsid w:val="00511138"/>
    <w:rsid w:val="005113F5"/>
    <w:rsid w:val="00511BE3"/>
    <w:rsid w:val="00512052"/>
    <w:rsid w:val="005122AA"/>
    <w:rsid w:val="00512F39"/>
    <w:rsid w:val="005132CC"/>
    <w:rsid w:val="00513CEE"/>
    <w:rsid w:val="0051409B"/>
    <w:rsid w:val="005140D4"/>
    <w:rsid w:val="005146D3"/>
    <w:rsid w:val="00514906"/>
    <w:rsid w:val="00515343"/>
    <w:rsid w:val="00515414"/>
    <w:rsid w:val="00515432"/>
    <w:rsid w:val="005157A8"/>
    <w:rsid w:val="005159BF"/>
    <w:rsid w:val="00515F0F"/>
    <w:rsid w:val="00515FA9"/>
    <w:rsid w:val="005160CB"/>
    <w:rsid w:val="00516AA4"/>
    <w:rsid w:val="00516BBB"/>
    <w:rsid w:val="00516E68"/>
    <w:rsid w:val="00517364"/>
    <w:rsid w:val="005173A7"/>
    <w:rsid w:val="00517C4D"/>
    <w:rsid w:val="005200FD"/>
    <w:rsid w:val="00520707"/>
    <w:rsid w:val="00520DCD"/>
    <w:rsid w:val="005211C4"/>
    <w:rsid w:val="005222BA"/>
    <w:rsid w:val="00522D07"/>
    <w:rsid w:val="005232E3"/>
    <w:rsid w:val="00523385"/>
    <w:rsid w:val="005235F6"/>
    <w:rsid w:val="005237CA"/>
    <w:rsid w:val="00524527"/>
    <w:rsid w:val="00524592"/>
    <w:rsid w:val="00525E6E"/>
    <w:rsid w:val="005271EB"/>
    <w:rsid w:val="005276AC"/>
    <w:rsid w:val="00527874"/>
    <w:rsid w:val="00527E39"/>
    <w:rsid w:val="0053047D"/>
    <w:rsid w:val="00530766"/>
    <w:rsid w:val="00530F98"/>
    <w:rsid w:val="0053217F"/>
    <w:rsid w:val="0053244B"/>
    <w:rsid w:val="00532C69"/>
    <w:rsid w:val="00533EA2"/>
    <w:rsid w:val="00534784"/>
    <w:rsid w:val="0053480A"/>
    <w:rsid w:val="005354A2"/>
    <w:rsid w:val="00535886"/>
    <w:rsid w:val="00535E91"/>
    <w:rsid w:val="0053651A"/>
    <w:rsid w:val="005367EE"/>
    <w:rsid w:val="00536BB6"/>
    <w:rsid w:val="00541CB1"/>
    <w:rsid w:val="0054226D"/>
    <w:rsid w:val="005423DC"/>
    <w:rsid w:val="00542500"/>
    <w:rsid w:val="005431A8"/>
    <w:rsid w:val="005433B0"/>
    <w:rsid w:val="00543459"/>
    <w:rsid w:val="00543CD2"/>
    <w:rsid w:val="005446D7"/>
    <w:rsid w:val="00545D41"/>
    <w:rsid w:val="005460E2"/>
    <w:rsid w:val="005461C4"/>
    <w:rsid w:val="00546CF1"/>
    <w:rsid w:val="005473A3"/>
    <w:rsid w:val="00547B90"/>
    <w:rsid w:val="00550258"/>
    <w:rsid w:val="00550419"/>
    <w:rsid w:val="0055068F"/>
    <w:rsid w:val="0055073F"/>
    <w:rsid w:val="005507A3"/>
    <w:rsid w:val="005508C3"/>
    <w:rsid w:val="00551BEB"/>
    <w:rsid w:val="0055260F"/>
    <w:rsid w:val="00552C3B"/>
    <w:rsid w:val="00553BFB"/>
    <w:rsid w:val="00554276"/>
    <w:rsid w:val="0055452C"/>
    <w:rsid w:val="00554740"/>
    <w:rsid w:val="005548FF"/>
    <w:rsid w:val="00554BD0"/>
    <w:rsid w:val="00555451"/>
    <w:rsid w:val="00555A3C"/>
    <w:rsid w:val="00555B24"/>
    <w:rsid w:val="00556312"/>
    <w:rsid w:val="00556DBA"/>
    <w:rsid w:val="005570E3"/>
    <w:rsid w:val="005570EF"/>
    <w:rsid w:val="0055782E"/>
    <w:rsid w:val="00557E1B"/>
    <w:rsid w:val="005600AE"/>
    <w:rsid w:val="00560160"/>
    <w:rsid w:val="005618EE"/>
    <w:rsid w:val="005618FB"/>
    <w:rsid w:val="00561D58"/>
    <w:rsid w:val="005621B4"/>
    <w:rsid w:val="00562B16"/>
    <w:rsid w:val="00562E50"/>
    <w:rsid w:val="005630BD"/>
    <w:rsid w:val="00564185"/>
    <w:rsid w:val="005642C7"/>
    <w:rsid w:val="00565A31"/>
    <w:rsid w:val="00565D9A"/>
    <w:rsid w:val="0056604C"/>
    <w:rsid w:val="00566243"/>
    <w:rsid w:val="00566ABA"/>
    <w:rsid w:val="00566CA2"/>
    <w:rsid w:val="0056780D"/>
    <w:rsid w:val="005678DF"/>
    <w:rsid w:val="00567FD8"/>
    <w:rsid w:val="005700E5"/>
    <w:rsid w:val="005709B6"/>
    <w:rsid w:val="00570FF8"/>
    <w:rsid w:val="00571159"/>
    <w:rsid w:val="0057129D"/>
    <w:rsid w:val="005714DB"/>
    <w:rsid w:val="0057266D"/>
    <w:rsid w:val="00573641"/>
    <w:rsid w:val="00573646"/>
    <w:rsid w:val="00574160"/>
    <w:rsid w:val="0057458B"/>
    <w:rsid w:val="0057472A"/>
    <w:rsid w:val="00574ACB"/>
    <w:rsid w:val="00574C44"/>
    <w:rsid w:val="00574CA3"/>
    <w:rsid w:val="005751AE"/>
    <w:rsid w:val="0057548E"/>
    <w:rsid w:val="00575913"/>
    <w:rsid w:val="005760C0"/>
    <w:rsid w:val="005760CD"/>
    <w:rsid w:val="0057705C"/>
    <w:rsid w:val="005774D4"/>
    <w:rsid w:val="005775D1"/>
    <w:rsid w:val="00577765"/>
    <w:rsid w:val="00577B10"/>
    <w:rsid w:val="00577CB9"/>
    <w:rsid w:val="00577E9D"/>
    <w:rsid w:val="00580175"/>
    <w:rsid w:val="005807B3"/>
    <w:rsid w:val="00580E6D"/>
    <w:rsid w:val="00581016"/>
    <w:rsid w:val="00581DBA"/>
    <w:rsid w:val="00582EBA"/>
    <w:rsid w:val="0058338B"/>
    <w:rsid w:val="00583486"/>
    <w:rsid w:val="00583819"/>
    <w:rsid w:val="00583AB1"/>
    <w:rsid w:val="00583D0E"/>
    <w:rsid w:val="00584166"/>
    <w:rsid w:val="005844B1"/>
    <w:rsid w:val="00584B0F"/>
    <w:rsid w:val="00585D8B"/>
    <w:rsid w:val="005866A6"/>
    <w:rsid w:val="00586EE0"/>
    <w:rsid w:val="00587C75"/>
    <w:rsid w:val="00587F8F"/>
    <w:rsid w:val="00590230"/>
    <w:rsid w:val="0059044F"/>
    <w:rsid w:val="00590CF5"/>
    <w:rsid w:val="00591566"/>
    <w:rsid w:val="00591DAB"/>
    <w:rsid w:val="005927B9"/>
    <w:rsid w:val="00592CA6"/>
    <w:rsid w:val="00593104"/>
    <w:rsid w:val="00593168"/>
    <w:rsid w:val="00593B77"/>
    <w:rsid w:val="00593DB1"/>
    <w:rsid w:val="005949DD"/>
    <w:rsid w:val="00594C7C"/>
    <w:rsid w:val="005951F4"/>
    <w:rsid w:val="005959C3"/>
    <w:rsid w:val="00595A21"/>
    <w:rsid w:val="005964A6"/>
    <w:rsid w:val="00597120"/>
    <w:rsid w:val="00597365"/>
    <w:rsid w:val="005973BD"/>
    <w:rsid w:val="0059777F"/>
    <w:rsid w:val="005A00FE"/>
    <w:rsid w:val="005A05BD"/>
    <w:rsid w:val="005A1214"/>
    <w:rsid w:val="005A1244"/>
    <w:rsid w:val="005A12D0"/>
    <w:rsid w:val="005A139A"/>
    <w:rsid w:val="005A14B0"/>
    <w:rsid w:val="005A183C"/>
    <w:rsid w:val="005A1C49"/>
    <w:rsid w:val="005A29C3"/>
    <w:rsid w:val="005A2C82"/>
    <w:rsid w:val="005A340F"/>
    <w:rsid w:val="005A36A9"/>
    <w:rsid w:val="005A3EC4"/>
    <w:rsid w:val="005A40E6"/>
    <w:rsid w:val="005A461B"/>
    <w:rsid w:val="005A490C"/>
    <w:rsid w:val="005A515C"/>
    <w:rsid w:val="005A5DBB"/>
    <w:rsid w:val="005A60DD"/>
    <w:rsid w:val="005A6414"/>
    <w:rsid w:val="005A6840"/>
    <w:rsid w:val="005A72B0"/>
    <w:rsid w:val="005A74E4"/>
    <w:rsid w:val="005B082C"/>
    <w:rsid w:val="005B0AE5"/>
    <w:rsid w:val="005B11E8"/>
    <w:rsid w:val="005B18B4"/>
    <w:rsid w:val="005B1B06"/>
    <w:rsid w:val="005B24DB"/>
    <w:rsid w:val="005B27AA"/>
    <w:rsid w:val="005B3189"/>
    <w:rsid w:val="005B33EE"/>
    <w:rsid w:val="005B4AE8"/>
    <w:rsid w:val="005B4DA8"/>
    <w:rsid w:val="005B6301"/>
    <w:rsid w:val="005B6A88"/>
    <w:rsid w:val="005B6C22"/>
    <w:rsid w:val="005B6D56"/>
    <w:rsid w:val="005B6DB5"/>
    <w:rsid w:val="005B6F6E"/>
    <w:rsid w:val="005B719E"/>
    <w:rsid w:val="005B7E9C"/>
    <w:rsid w:val="005C032A"/>
    <w:rsid w:val="005C056A"/>
    <w:rsid w:val="005C0D6F"/>
    <w:rsid w:val="005C1757"/>
    <w:rsid w:val="005C1F3E"/>
    <w:rsid w:val="005C2793"/>
    <w:rsid w:val="005C2CFC"/>
    <w:rsid w:val="005C2F4F"/>
    <w:rsid w:val="005C30D2"/>
    <w:rsid w:val="005C35AA"/>
    <w:rsid w:val="005C37F6"/>
    <w:rsid w:val="005C3D1E"/>
    <w:rsid w:val="005C44BD"/>
    <w:rsid w:val="005C46D2"/>
    <w:rsid w:val="005C47AC"/>
    <w:rsid w:val="005C4B0B"/>
    <w:rsid w:val="005C509A"/>
    <w:rsid w:val="005C5CC3"/>
    <w:rsid w:val="005C5D24"/>
    <w:rsid w:val="005C6291"/>
    <w:rsid w:val="005C6384"/>
    <w:rsid w:val="005C6B4D"/>
    <w:rsid w:val="005C6C77"/>
    <w:rsid w:val="005C7337"/>
    <w:rsid w:val="005C73DD"/>
    <w:rsid w:val="005C7506"/>
    <w:rsid w:val="005C77BB"/>
    <w:rsid w:val="005D0083"/>
    <w:rsid w:val="005D0123"/>
    <w:rsid w:val="005D0D39"/>
    <w:rsid w:val="005D1004"/>
    <w:rsid w:val="005D158B"/>
    <w:rsid w:val="005D1EB5"/>
    <w:rsid w:val="005D2A01"/>
    <w:rsid w:val="005D3111"/>
    <w:rsid w:val="005D3440"/>
    <w:rsid w:val="005D3493"/>
    <w:rsid w:val="005D3C9B"/>
    <w:rsid w:val="005D4490"/>
    <w:rsid w:val="005D48F1"/>
    <w:rsid w:val="005D4FBA"/>
    <w:rsid w:val="005D5137"/>
    <w:rsid w:val="005D523B"/>
    <w:rsid w:val="005D55C1"/>
    <w:rsid w:val="005D59DB"/>
    <w:rsid w:val="005D5D4F"/>
    <w:rsid w:val="005D5FF5"/>
    <w:rsid w:val="005D6504"/>
    <w:rsid w:val="005D78E6"/>
    <w:rsid w:val="005D79D6"/>
    <w:rsid w:val="005E158B"/>
    <w:rsid w:val="005E2322"/>
    <w:rsid w:val="005E341C"/>
    <w:rsid w:val="005E362F"/>
    <w:rsid w:val="005E38EC"/>
    <w:rsid w:val="005E3D5C"/>
    <w:rsid w:val="005E46D7"/>
    <w:rsid w:val="005E4C36"/>
    <w:rsid w:val="005E4F32"/>
    <w:rsid w:val="005E53ED"/>
    <w:rsid w:val="005E5F0A"/>
    <w:rsid w:val="005E62BB"/>
    <w:rsid w:val="005E707D"/>
    <w:rsid w:val="005E72FF"/>
    <w:rsid w:val="005E767E"/>
    <w:rsid w:val="005E7E2D"/>
    <w:rsid w:val="005F011F"/>
    <w:rsid w:val="005F0450"/>
    <w:rsid w:val="005F1036"/>
    <w:rsid w:val="005F1D61"/>
    <w:rsid w:val="005F1EDB"/>
    <w:rsid w:val="005F1F97"/>
    <w:rsid w:val="005F2164"/>
    <w:rsid w:val="005F25D8"/>
    <w:rsid w:val="005F2CC1"/>
    <w:rsid w:val="005F3148"/>
    <w:rsid w:val="005F32EE"/>
    <w:rsid w:val="005F33FA"/>
    <w:rsid w:val="005F38FD"/>
    <w:rsid w:val="005F3A32"/>
    <w:rsid w:val="005F3EDA"/>
    <w:rsid w:val="005F3F29"/>
    <w:rsid w:val="005F4083"/>
    <w:rsid w:val="005F46AE"/>
    <w:rsid w:val="005F4A13"/>
    <w:rsid w:val="005F5140"/>
    <w:rsid w:val="005F5688"/>
    <w:rsid w:val="005F59D8"/>
    <w:rsid w:val="005F63CF"/>
    <w:rsid w:val="005F65D8"/>
    <w:rsid w:val="005F7079"/>
    <w:rsid w:val="005F747B"/>
    <w:rsid w:val="005F7D5C"/>
    <w:rsid w:val="00600DF2"/>
    <w:rsid w:val="00601952"/>
    <w:rsid w:val="00601A3C"/>
    <w:rsid w:val="0060255B"/>
    <w:rsid w:val="00602772"/>
    <w:rsid w:val="00603032"/>
    <w:rsid w:val="00603A8C"/>
    <w:rsid w:val="00603B11"/>
    <w:rsid w:val="0060417F"/>
    <w:rsid w:val="00604462"/>
    <w:rsid w:val="006054D8"/>
    <w:rsid w:val="006057A2"/>
    <w:rsid w:val="006062EE"/>
    <w:rsid w:val="00606373"/>
    <w:rsid w:val="00606961"/>
    <w:rsid w:val="00606D0C"/>
    <w:rsid w:val="00606E47"/>
    <w:rsid w:val="00606F72"/>
    <w:rsid w:val="00606FD2"/>
    <w:rsid w:val="0060793C"/>
    <w:rsid w:val="00607C00"/>
    <w:rsid w:val="006100EC"/>
    <w:rsid w:val="006103B8"/>
    <w:rsid w:val="006106A2"/>
    <w:rsid w:val="006106E4"/>
    <w:rsid w:val="0061140A"/>
    <w:rsid w:val="00611CDA"/>
    <w:rsid w:val="0061377E"/>
    <w:rsid w:val="00614072"/>
    <w:rsid w:val="006140AC"/>
    <w:rsid w:val="00614C3F"/>
    <w:rsid w:val="00614C4A"/>
    <w:rsid w:val="00614D5A"/>
    <w:rsid w:val="006150CF"/>
    <w:rsid w:val="006157A6"/>
    <w:rsid w:val="00616C4F"/>
    <w:rsid w:val="00617283"/>
    <w:rsid w:val="00617E3E"/>
    <w:rsid w:val="00620DF2"/>
    <w:rsid w:val="006214CD"/>
    <w:rsid w:val="006219CD"/>
    <w:rsid w:val="00621DB2"/>
    <w:rsid w:val="00622419"/>
    <w:rsid w:val="00623881"/>
    <w:rsid w:val="00623BE7"/>
    <w:rsid w:val="00624AFE"/>
    <w:rsid w:val="00624B9B"/>
    <w:rsid w:val="00625C07"/>
    <w:rsid w:val="00625C5B"/>
    <w:rsid w:val="00626BE4"/>
    <w:rsid w:val="00626D13"/>
    <w:rsid w:val="00626FDB"/>
    <w:rsid w:val="00627504"/>
    <w:rsid w:val="0062750D"/>
    <w:rsid w:val="006276CC"/>
    <w:rsid w:val="00627B28"/>
    <w:rsid w:val="00627FAB"/>
    <w:rsid w:val="00630E2B"/>
    <w:rsid w:val="00630FB4"/>
    <w:rsid w:val="00631552"/>
    <w:rsid w:val="0063336E"/>
    <w:rsid w:val="00633382"/>
    <w:rsid w:val="00633524"/>
    <w:rsid w:val="006337F5"/>
    <w:rsid w:val="00633F3F"/>
    <w:rsid w:val="00633FFD"/>
    <w:rsid w:val="00634299"/>
    <w:rsid w:val="00634631"/>
    <w:rsid w:val="0063495B"/>
    <w:rsid w:val="00635412"/>
    <w:rsid w:val="006354C5"/>
    <w:rsid w:val="00635D37"/>
    <w:rsid w:val="00635DD9"/>
    <w:rsid w:val="00636099"/>
    <w:rsid w:val="006362CD"/>
    <w:rsid w:val="00636C4B"/>
    <w:rsid w:val="006370BA"/>
    <w:rsid w:val="00637300"/>
    <w:rsid w:val="0064069F"/>
    <w:rsid w:val="006406A9"/>
    <w:rsid w:val="00640D1A"/>
    <w:rsid w:val="00640E49"/>
    <w:rsid w:val="00641733"/>
    <w:rsid w:val="006418C3"/>
    <w:rsid w:val="00641948"/>
    <w:rsid w:val="00641C75"/>
    <w:rsid w:val="006421BF"/>
    <w:rsid w:val="00642B9E"/>
    <w:rsid w:val="00642D11"/>
    <w:rsid w:val="0064393F"/>
    <w:rsid w:val="00643C6B"/>
    <w:rsid w:val="00644570"/>
    <w:rsid w:val="00644F5A"/>
    <w:rsid w:val="0064563C"/>
    <w:rsid w:val="00646843"/>
    <w:rsid w:val="00647400"/>
    <w:rsid w:val="00647FFE"/>
    <w:rsid w:val="006501A7"/>
    <w:rsid w:val="00650698"/>
    <w:rsid w:val="00650A18"/>
    <w:rsid w:val="00650FF9"/>
    <w:rsid w:val="006515FB"/>
    <w:rsid w:val="00651915"/>
    <w:rsid w:val="00651CB9"/>
    <w:rsid w:val="00651DE2"/>
    <w:rsid w:val="0065227F"/>
    <w:rsid w:val="0065252E"/>
    <w:rsid w:val="006527DA"/>
    <w:rsid w:val="00652E04"/>
    <w:rsid w:val="00653502"/>
    <w:rsid w:val="006539D9"/>
    <w:rsid w:val="00653D8D"/>
    <w:rsid w:val="006559F8"/>
    <w:rsid w:val="00655BD2"/>
    <w:rsid w:val="006562C5"/>
    <w:rsid w:val="006568F5"/>
    <w:rsid w:val="00656EBE"/>
    <w:rsid w:val="00657175"/>
    <w:rsid w:val="0065754E"/>
    <w:rsid w:val="00657957"/>
    <w:rsid w:val="00657BA3"/>
    <w:rsid w:val="00657E28"/>
    <w:rsid w:val="00660EDC"/>
    <w:rsid w:val="00660FD0"/>
    <w:rsid w:val="006614F5"/>
    <w:rsid w:val="00662391"/>
    <w:rsid w:val="006635F4"/>
    <w:rsid w:val="006642F8"/>
    <w:rsid w:val="006651EE"/>
    <w:rsid w:val="006652BC"/>
    <w:rsid w:val="0066536C"/>
    <w:rsid w:val="00665924"/>
    <w:rsid w:val="00665A8E"/>
    <w:rsid w:val="0066614B"/>
    <w:rsid w:val="0066633C"/>
    <w:rsid w:val="00666FEA"/>
    <w:rsid w:val="00667005"/>
    <w:rsid w:val="00667019"/>
    <w:rsid w:val="00667256"/>
    <w:rsid w:val="00667525"/>
    <w:rsid w:val="00667A5F"/>
    <w:rsid w:val="00670274"/>
    <w:rsid w:val="00670450"/>
    <w:rsid w:val="006708D6"/>
    <w:rsid w:val="00670974"/>
    <w:rsid w:val="006712A5"/>
    <w:rsid w:val="0067188B"/>
    <w:rsid w:val="00671953"/>
    <w:rsid w:val="00672ED2"/>
    <w:rsid w:val="00673114"/>
    <w:rsid w:val="0067350C"/>
    <w:rsid w:val="006745A4"/>
    <w:rsid w:val="006748AB"/>
    <w:rsid w:val="00675369"/>
    <w:rsid w:val="00675373"/>
    <w:rsid w:val="00675525"/>
    <w:rsid w:val="006759B6"/>
    <w:rsid w:val="00675B3E"/>
    <w:rsid w:val="00676612"/>
    <w:rsid w:val="00677478"/>
    <w:rsid w:val="006775CC"/>
    <w:rsid w:val="00677AEB"/>
    <w:rsid w:val="00680433"/>
    <w:rsid w:val="006809EE"/>
    <w:rsid w:val="00680B1B"/>
    <w:rsid w:val="00680CDA"/>
    <w:rsid w:val="00680E52"/>
    <w:rsid w:val="00684E51"/>
    <w:rsid w:val="006857BF"/>
    <w:rsid w:val="00685DCB"/>
    <w:rsid w:val="00685EF9"/>
    <w:rsid w:val="006861B6"/>
    <w:rsid w:val="00686FA7"/>
    <w:rsid w:val="00687B37"/>
    <w:rsid w:val="00687CF1"/>
    <w:rsid w:val="00690375"/>
    <w:rsid w:val="006907F5"/>
    <w:rsid w:val="00690F84"/>
    <w:rsid w:val="006911E8"/>
    <w:rsid w:val="00691B69"/>
    <w:rsid w:val="00691CD4"/>
    <w:rsid w:val="00691F1D"/>
    <w:rsid w:val="00691F97"/>
    <w:rsid w:val="00692493"/>
    <w:rsid w:val="0069264F"/>
    <w:rsid w:val="00693094"/>
    <w:rsid w:val="00693EDC"/>
    <w:rsid w:val="00694229"/>
    <w:rsid w:val="00694274"/>
    <w:rsid w:val="0069447A"/>
    <w:rsid w:val="0069479B"/>
    <w:rsid w:val="00694DAF"/>
    <w:rsid w:val="0069560F"/>
    <w:rsid w:val="0069626E"/>
    <w:rsid w:val="0069658D"/>
    <w:rsid w:val="006967EA"/>
    <w:rsid w:val="00696D0D"/>
    <w:rsid w:val="0069701C"/>
    <w:rsid w:val="006972C6"/>
    <w:rsid w:val="006976AF"/>
    <w:rsid w:val="00697B68"/>
    <w:rsid w:val="006A1122"/>
    <w:rsid w:val="006A1BFF"/>
    <w:rsid w:val="006A21AF"/>
    <w:rsid w:val="006A21E7"/>
    <w:rsid w:val="006A2218"/>
    <w:rsid w:val="006A2255"/>
    <w:rsid w:val="006A23A1"/>
    <w:rsid w:val="006A2787"/>
    <w:rsid w:val="006A3070"/>
    <w:rsid w:val="006A30A8"/>
    <w:rsid w:val="006A3EAE"/>
    <w:rsid w:val="006A4AFC"/>
    <w:rsid w:val="006A5BC4"/>
    <w:rsid w:val="006A5BFD"/>
    <w:rsid w:val="006A5FF1"/>
    <w:rsid w:val="006A75F1"/>
    <w:rsid w:val="006A77F0"/>
    <w:rsid w:val="006A7AD5"/>
    <w:rsid w:val="006A7C06"/>
    <w:rsid w:val="006B0946"/>
    <w:rsid w:val="006B1229"/>
    <w:rsid w:val="006B17A9"/>
    <w:rsid w:val="006B17F4"/>
    <w:rsid w:val="006B1DFD"/>
    <w:rsid w:val="006B342F"/>
    <w:rsid w:val="006B374B"/>
    <w:rsid w:val="006B39CC"/>
    <w:rsid w:val="006B3E07"/>
    <w:rsid w:val="006B43C3"/>
    <w:rsid w:val="006B444D"/>
    <w:rsid w:val="006B543F"/>
    <w:rsid w:val="006B5C43"/>
    <w:rsid w:val="006B620F"/>
    <w:rsid w:val="006B662C"/>
    <w:rsid w:val="006B6795"/>
    <w:rsid w:val="006B6B29"/>
    <w:rsid w:val="006B6DF3"/>
    <w:rsid w:val="006B7B6E"/>
    <w:rsid w:val="006C1132"/>
    <w:rsid w:val="006C1C60"/>
    <w:rsid w:val="006C223B"/>
    <w:rsid w:val="006C22DF"/>
    <w:rsid w:val="006C2E3E"/>
    <w:rsid w:val="006C34C0"/>
    <w:rsid w:val="006C35A3"/>
    <w:rsid w:val="006C3D08"/>
    <w:rsid w:val="006C44C3"/>
    <w:rsid w:val="006C4B09"/>
    <w:rsid w:val="006C4E45"/>
    <w:rsid w:val="006C4EAC"/>
    <w:rsid w:val="006C5846"/>
    <w:rsid w:val="006C63CA"/>
    <w:rsid w:val="006C6761"/>
    <w:rsid w:val="006C7716"/>
    <w:rsid w:val="006D0CD8"/>
    <w:rsid w:val="006D1125"/>
    <w:rsid w:val="006D21D2"/>
    <w:rsid w:val="006D25DE"/>
    <w:rsid w:val="006D2C49"/>
    <w:rsid w:val="006D2E26"/>
    <w:rsid w:val="006D335F"/>
    <w:rsid w:val="006D3860"/>
    <w:rsid w:val="006D3BD8"/>
    <w:rsid w:val="006D3EE4"/>
    <w:rsid w:val="006D449E"/>
    <w:rsid w:val="006D4BD6"/>
    <w:rsid w:val="006D59D6"/>
    <w:rsid w:val="006D5D1C"/>
    <w:rsid w:val="006D5E3C"/>
    <w:rsid w:val="006D669E"/>
    <w:rsid w:val="006D6DB8"/>
    <w:rsid w:val="006D7876"/>
    <w:rsid w:val="006D792E"/>
    <w:rsid w:val="006D7E1B"/>
    <w:rsid w:val="006E0250"/>
    <w:rsid w:val="006E029D"/>
    <w:rsid w:val="006E07CD"/>
    <w:rsid w:val="006E162F"/>
    <w:rsid w:val="006E16A0"/>
    <w:rsid w:val="006E171D"/>
    <w:rsid w:val="006E2E4B"/>
    <w:rsid w:val="006E2F77"/>
    <w:rsid w:val="006E3664"/>
    <w:rsid w:val="006E3D43"/>
    <w:rsid w:val="006E3E32"/>
    <w:rsid w:val="006E4212"/>
    <w:rsid w:val="006E4527"/>
    <w:rsid w:val="006E4596"/>
    <w:rsid w:val="006E4F44"/>
    <w:rsid w:val="006E57CD"/>
    <w:rsid w:val="006E59B5"/>
    <w:rsid w:val="006E5B0C"/>
    <w:rsid w:val="006E5B8C"/>
    <w:rsid w:val="006E5C51"/>
    <w:rsid w:val="006E5DC2"/>
    <w:rsid w:val="006E65FA"/>
    <w:rsid w:val="006E66E8"/>
    <w:rsid w:val="006E69BB"/>
    <w:rsid w:val="006E6A8E"/>
    <w:rsid w:val="006E6B22"/>
    <w:rsid w:val="006E78DB"/>
    <w:rsid w:val="006E7AF4"/>
    <w:rsid w:val="006F1B46"/>
    <w:rsid w:val="006F2467"/>
    <w:rsid w:val="006F2623"/>
    <w:rsid w:val="006F2AC2"/>
    <w:rsid w:val="006F2E18"/>
    <w:rsid w:val="006F3139"/>
    <w:rsid w:val="006F354F"/>
    <w:rsid w:val="006F3613"/>
    <w:rsid w:val="006F3882"/>
    <w:rsid w:val="006F3CAE"/>
    <w:rsid w:val="006F4436"/>
    <w:rsid w:val="006F46F4"/>
    <w:rsid w:val="006F4C3C"/>
    <w:rsid w:val="006F4CB3"/>
    <w:rsid w:val="006F564C"/>
    <w:rsid w:val="006F591A"/>
    <w:rsid w:val="006F5A17"/>
    <w:rsid w:val="006F5A4F"/>
    <w:rsid w:val="006F5DAD"/>
    <w:rsid w:val="006F613D"/>
    <w:rsid w:val="006F686C"/>
    <w:rsid w:val="006F7994"/>
    <w:rsid w:val="006F7C56"/>
    <w:rsid w:val="006F7FC9"/>
    <w:rsid w:val="00700513"/>
    <w:rsid w:val="00701194"/>
    <w:rsid w:val="007018BC"/>
    <w:rsid w:val="00701C4D"/>
    <w:rsid w:val="007024C4"/>
    <w:rsid w:val="00702A98"/>
    <w:rsid w:val="00702B13"/>
    <w:rsid w:val="00702DFB"/>
    <w:rsid w:val="0070377D"/>
    <w:rsid w:val="0070378D"/>
    <w:rsid w:val="0070384A"/>
    <w:rsid w:val="00703FB1"/>
    <w:rsid w:val="0070410F"/>
    <w:rsid w:val="00704483"/>
    <w:rsid w:val="00704EA0"/>
    <w:rsid w:val="007054B8"/>
    <w:rsid w:val="007056EC"/>
    <w:rsid w:val="007057D3"/>
    <w:rsid w:val="0070620C"/>
    <w:rsid w:val="00707C6A"/>
    <w:rsid w:val="00710569"/>
    <w:rsid w:val="007107F8"/>
    <w:rsid w:val="00710AB4"/>
    <w:rsid w:val="007110C8"/>
    <w:rsid w:val="007111D8"/>
    <w:rsid w:val="007112EE"/>
    <w:rsid w:val="007113F4"/>
    <w:rsid w:val="007113F8"/>
    <w:rsid w:val="0071288F"/>
    <w:rsid w:val="007139B4"/>
    <w:rsid w:val="00713F9E"/>
    <w:rsid w:val="0071485A"/>
    <w:rsid w:val="00715327"/>
    <w:rsid w:val="007156AF"/>
    <w:rsid w:val="00715706"/>
    <w:rsid w:val="00715C0F"/>
    <w:rsid w:val="007161B3"/>
    <w:rsid w:val="00716312"/>
    <w:rsid w:val="0071647D"/>
    <w:rsid w:val="00716EBE"/>
    <w:rsid w:val="0071748E"/>
    <w:rsid w:val="00717AC3"/>
    <w:rsid w:val="00720C41"/>
    <w:rsid w:val="00720CC0"/>
    <w:rsid w:val="00720F93"/>
    <w:rsid w:val="007213CA"/>
    <w:rsid w:val="007216EA"/>
    <w:rsid w:val="00721851"/>
    <w:rsid w:val="00721BF8"/>
    <w:rsid w:val="00722440"/>
    <w:rsid w:val="00722A8E"/>
    <w:rsid w:val="0072302D"/>
    <w:rsid w:val="00723E2B"/>
    <w:rsid w:val="00723FCD"/>
    <w:rsid w:val="00724130"/>
    <w:rsid w:val="0072482E"/>
    <w:rsid w:val="00724CA8"/>
    <w:rsid w:val="00724E6C"/>
    <w:rsid w:val="00725B76"/>
    <w:rsid w:val="00725E4B"/>
    <w:rsid w:val="00725F82"/>
    <w:rsid w:val="00726698"/>
    <w:rsid w:val="00726B39"/>
    <w:rsid w:val="00727635"/>
    <w:rsid w:val="0072783E"/>
    <w:rsid w:val="00727BC8"/>
    <w:rsid w:val="00727EEF"/>
    <w:rsid w:val="00727FC3"/>
    <w:rsid w:val="00731F23"/>
    <w:rsid w:val="00732811"/>
    <w:rsid w:val="0073301B"/>
    <w:rsid w:val="0073309B"/>
    <w:rsid w:val="0073309C"/>
    <w:rsid w:val="00734632"/>
    <w:rsid w:val="00734896"/>
    <w:rsid w:val="00735EB2"/>
    <w:rsid w:val="00735FFA"/>
    <w:rsid w:val="007360FC"/>
    <w:rsid w:val="007363BC"/>
    <w:rsid w:val="0073693B"/>
    <w:rsid w:val="007370BD"/>
    <w:rsid w:val="007371C7"/>
    <w:rsid w:val="00737247"/>
    <w:rsid w:val="00737752"/>
    <w:rsid w:val="00737D37"/>
    <w:rsid w:val="00740269"/>
    <w:rsid w:val="00741207"/>
    <w:rsid w:val="0074245B"/>
    <w:rsid w:val="007428AF"/>
    <w:rsid w:val="007431D9"/>
    <w:rsid w:val="00744199"/>
    <w:rsid w:val="007443C0"/>
    <w:rsid w:val="007447F7"/>
    <w:rsid w:val="00744BEE"/>
    <w:rsid w:val="007454F5"/>
    <w:rsid w:val="00746024"/>
    <w:rsid w:val="007462C7"/>
    <w:rsid w:val="0074689A"/>
    <w:rsid w:val="00746BA3"/>
    <w:rsid w:val="00747099"/>
    <w:rsid w:val="00747DD1"/>
    <w:rsid w:val="007500CB"/>
    <w:rsid w:val="00750497"/>
    <w:rsid w:val="00750CEB"/>
    <w:rsid w:val="007511BE"/>
    <w:rsid w:val="00752067"/>
    <w:rsid w:val="0075346B"/>
    <w:rsid w:val="00753A4C"/>
    <w:rsid w:val="00753E0F"/>
    <w:rsid w:val="00753F8E"/>
    <w:rsid w:val="007541BE"/>
    <w:rsid w:val="007544C8"/>
    <w:rsid w:val="00755585"/>
    <w:rsid w:val="00755683"/>
    <w:rsid w:val="0075674F"/>
    <w:rsid w:val="00756A76"/>
    <w:rsid w:val="007577D3"/>
    <w:rsid w:val="0075797F"/>
    <w:rsid w:val="00760124"/>
    <w:rsid w:val="00760447"/>
    <w:rsid w:val="00760692"/>
    <w:rsid w:val="007609AE"/>
    <w:rsid w:val="00760C7E"/>
    <w:rsid w:val="00760CB1"/>
    <w:rsid w:val="00762321"/>
    <w:rsid w:val="00762394"/>
    <w:rsid w:val="00763E86"/>
    <w:rsid w:val="00763FA2"/>
    <w:rsid w:val="00764387"/>
    <w:rsid w:val="0076451E"/>
    <w:rsid w:val="0076475A"/>
    <w:rsid w:val="00764878"/>
    <w:rsid w:val="00764AE5"/>
    <w:rsid w:val="00765A03"/>
    <w:rsid w:val="00765C82"/>
    <w:rsid w:val="007663BF"/>
    <w:rsid w:val="00767310"/>
    <w:rsid w:val="007674BC"/>
    <w:rsid w:val="00767FE8"/>
    <w:rsid w:val="00770F07"/>
    <w:rsid w:val="00771F31"/>
    <w:rsid w:val="007721D9"/>
    <w:rsid w:val="007727E0"/>
    <w:rsid w:val="00772BF4"/>
    <w:rsid w:val="00773E03"/>
    <w:rsid w:val="00774479"/>
    <w:rsid w:val="00775219"/>
    <w:rsid w:val="007753B4"/>
    <w:rsid w:val="00775527"/>
    <w:rsid w:val="00775789"/>
    <w:rsid w:val="007764A2"/>
    <w:rsid w:val="007771CB"/>
    <w:rsid w:val="00777604"/>
    <w:rsid w:val="007801F1"/>
    <w:rsid w:val="007805F0"/>
    <w:rsid w:val="007810D0"/>
    <w:rsid w:val="0078163E"/>
    <w:rsid w:val="007818C2"/>
    <w:rsid w:val="00781A7E"/>
    <w:rsid w:val="00781C96"/>
    <w:rsid w:val="00781F0D"/>
    <w:rsid w:val="00781FDE"/>
    <w:rsid w:val="007840BF"/>
    <w:rsid w:val="00784447"/>
    <w:rsid w:val="007847AD"/>
    <w:rsid w:val="007849D7"/>
    <w:rsid w:val="0078530B"/>
    <w:rsid w:val="00785532"/>
    <w:rsid w:val="00785C49"/>
    <w:rsid w:val="007866D4"/>
    <w:rsid w:val="00786D39"/>
    <w:rsid w:val="00786F49"/>
    <w:rsid w:val="007875DD"/>
    <w:rsid w:val="00787651"/>
    <w:rsid w:val="00787975"/>
    <w:rsid w:val="00787A68"/>
    <w:rsid w:val="00790C3E"/>
    <w:rsid w:val="007913B2"/>
    <w:rsid w:val="00791573"/>
    <w:rsid w:val="00791677"/>
    <w:rsid w:val="0079193A"/>
    <w:rsid w:val="00791B36"/>
    <w:rsid w:val="00792187"/>
    <w:rsid w:val="007923A1"/>
    <w:rsid w:val="0079257A"/>
    <w:rsid w:val="007929BD"/>
    <w:rsid w:val="00792D37"/>
    <w:rsid w:val="007930CD"/>
    <w:rsid w:val="00793110"/>
    <w:rsid w:val="00793987"/>
    <w:rsid w:val="00793CCD"/>
    <w:rsid w:val="00793EC4"/>
    <w:rsid w:val="0079449D"/>
    <w:rsid w:val="00794C52"/>
    <w:rsid w:val="00794FFD"/>
    <w:rsid w:val="0079574B"/>
    <w:rsid w:val="007959ED"/>
    <w:rsid w:val="00795FC2"/>
    <w:rsid w:val="007965E9"/>
    <w:rsid w:val="007969DD"/>
    <w:rsid w:val="007969E5"/>
    <w:rsid w:val="007971BA"/>
    <w:rsid w:val="00797781"/>
    <w:rsid w:val="007A04D5"/>
    <w:rsid w:val="007A0533"/>
    <w:rsid w:val="007A2081"/>
    <w:rsid w:val="007A26AF"/>
    <w:rsid w:val="007A275B"/>
    <w:rsid w:val="007A2970"/>
    <w:rsid w:val="007A2EB7"/>
    <w:rsid w:val="007A366B"/>
    <w:rsid w:val="007A3888"/>
    <w:rsid w:val="007A3F90"/>
    <w:rsid w:val="007A441D"/>
    <w:rsid w:val="007A5381"/>
    <w:rsid w:val="007A57E9"/>
    <w:rsid w:val="007A63DD"/>
    <w:rsid w:val="007A6FD2"/>
    <w:rsid w:val="007A7488"/>
    <w:rsid w:val="007B08B4"/>
    <w:rsid w:val="007B0C88"/>
    <w:rsid w:val="007B16F5"/>
    <w:rsid w:val="007B1F31"/>
    <w:rsid w:val="007B2028"/>
    <w:rsid w:val="007B2F0B"/>
    <w:rsid w:val="007B30F4"/>
    <w:rsid w:val="007B3535"/>
    <w:rsid w:val="007B47A5"/>
    <w:rsid w:val="007B48C9"/>
    <w:rsid w:val="007B49DA"/>
    <w:rsid w:val="007B4C82"/>
    <w:rsid w:val="007B5717"/>
    <w:rsid w:val="007B6105"/>
    <w:rsid w:val="007B638C"/>
    <w:rsid w:val="007B74BF"/>
    <w:rsid w:val="007B7C50"/>
    <w:rsid w:val="007C0ADA"/>
    <w:rsid w:val="007C0CB5"/>
    <w:rsid w:val="007C20A1"/>
    <w:rsid w:val="007C2BAC"/>
    <w:rsid w:val="007C2BD5"/>
    <w:rsid w:val="007C367C"/>
    <w:rsid w:val="007C5508"/>
    <w:rsid w:val="007C5A99"/>
    <w:rsid w:val="007C5CEC"/>
    <w:rsid w:val="007C5E89"/>
    <w:rsid w:val="007C6EE8"/>
    <w:rsid w:val="007C7166"/>
    <w:rsid w:val="007C7814"/>
    <w:rsid w:val="007C78FC"/>
    <w:rsid w:val="007D04F6"/>
    <w:rsid w:val="007D152D"/>
    <w:rsid w:val="007D4217"/>
    <w:rsid w:val="007D4B81"/>
    <w:rsid w:val="007D4DAB"/>
    <w:rsid w:val="007D5183"/>
    <w:rsid w:val="007D5188"/>
    <w:rsid w:val="007D5650"/>
    <w:rsid w:val="007D5925"/>
    <w:rsid w:val="007D5B26"/>
    <w:rsid w:val="007D5F21"/>
    <w:rsid w:val="007D61BB"/>
    <w:rsid w:val="007D622B"/>
    <w:rsid w:val="007D63E3"/>
    <w:rsid w:val="007D6BBF"/>
    <w:rsid w:val="007D7143"/>
    <w:rsid w:val="007D74F1"/>
    <w:rsid w:val="007D79F3"/>
    <w:rsid w:val="007D7BB1"/>
    <w:rsid w:val="007D7BBA"/>
    <w:rsid w:val="007E0DB7"/>
    <w:rsid w:val="007E14BC"/>
    <w:rsid w:val="007E158B"/>
    <w:rsid w:val="007E1808"/>
    <w:rsid w:val="007E2428"/>
    <w:rsid w:val="007E2AE4"/>
    <w:rsid w:val="007E2F02"/>
    <w:rsid w:val="007E3472"/>
    <w:rsid w:val="007E38B7"/>
    <w:rsid w:val="007E3939"/>
    <w:rsid w:val="007E43E9"/>
    <w:rsid w:val="007E48D7"/>
    <w:rsid w:val="007E4BE4"/>
    <w:rsid w:val="007E5057"/>
    <w:rsid w:val="007E5369"/>
    <w:rsid w:val="007E53C9"/>
    <w:rsid w:val="007E68F3"/>
    <w:rsid w:val="007E6B16"/>
    <w:rsid w:val="007E717D"/>
    <w:rsid w:val="007E74EC"/>
    <w:rsid w:val="007E7F1F"/>
    <w:rsid w:val="007F00BA"/>
    <w:rsid w:val="007F0D2B"/>
    <w:rsid w:val="007F0EDE"/>
    <w:rsid w:val="007F1062"/>
    <w:rsid w:val="007F1079"/>
    <w:rsid w:val="007F10BF"/>
    <w:rsid w:val="007F1DFD"/>
    <w:rsid w:val="007F247A"/>
    <w:rsid w:val="007F264E"/>
    <w:rsid w:val="007F26E5"/>
    <w:rsid w:val="007F3A96"/>
    <w:rsid w:val="007F3E6D"/>
    <w:rsid w:val="007F44B2"/>
    <w:rsid w:val="007F5B1A"/>
    <w:rsid w:val="007F5BEF"/>
    <w:rsid w:val="007F5CA7"/>
    <w:rsid w:val="007F6642"/>
    <w:rsid w:val="007F719B"/>
    <w:rsid w:val="007F742E"/>
    <w:rsid w:val="008000C2"/>
    <w:rsid w:val="0080016C"/>
    <w:rsid w:val="008002F6"/>
    <w:rsid w:val="00800A13"/>
    <w:rsid w:val="00801073"/>
    <w:rsid w:val="00801B48"/>
    <w:rsid w:val="00802712"/>
    <w:rsid w:val="00802BA4"/>
    <w:rsid w:val="00803C3F"/>
    <w:rsid w:val="008047C5"/>
    <w:rsid w:val="00804EB1"/>
    <w:rsid w:val="00805225"/>
    <w:rsid w:val="00805979"/>
    <w:rsid w:val="00806979"/>
    <w:rsid w:val="00806A8D"/>
    <w:rsid w:val="00806BD3"/>
    <w:rsid w:val="00806D7E"/>
    <w:rsid w:val="00807B43"/>
    <w:rsid w:val="00810ABF"/>
    <w:rsid w:val="00810CAC"/>
    <w:rsid w:val="00810DC8"/>
    <w:rsid w:val="00811892"/>
    <w:rsid w:val="00812BC0"/>
    <w:rsid w:val="00812C5F"/>
    <w:rsid w:val="00813605"/>
    <w:rsid w:val="00813760"/>
    <w:rsid w:val="008142F2"/>
    <w:rsid w:val="00815085"/>
    <w:rsid w:val="00815260"/>
    <w:rsid w:val="00815A8E"/>
    <w:rsid w:val="008169CB"/>
    <w:rsid w:val="00816B51"/>
    <w:rsid w:val="00816DC5"/>
    <w:rsid w:val="0081724C"/>
    <w:rsid w:val="00817EF0"/>
    <w:rsid w:val="00820C0E"/>
    <w:rsid w:val="008214F5"/>
    <w:rsid w:val="00821996"/>
    <w:rsid w:val="0082212D"/>
    <w:rsid w:val="00822BBE"/>
    <w:rsid w:val="008231DF"/>
    <w:rsid w:val="00823A7B"/>
    <w:rsid w:val="00824185"/>
    <w:rsid w:val="00824371"/>
    <w:rsid w:val="00824450"/>
    <w:rsid w:val="008258F4"/>
    <w:rsid w:val="00825A89"/>
    <w:rsid w:val="0082632E"/>
    <w:rsid w:val="0082679F"/>
    <w:rsid w:val="0082798F"/>
    <w:rsid w:val="00827EA9"/>
    <w:rsid w:val="00827F6B"/>
    <w:rsid w:val="0083029A"/>
    <w:rsid w:val="00830621"/>
    <w:rsid w:val="00830F64"/>
    <w:rsid w:val="00831361"/>
    <w:rsid w:val="00831387"/>
    <w:rsid w:val="00831593"/>
    <w:rsid w:val="008315B0"/>
    <w:rsid w:val="008319F8"/>
    <w:rsid w:val="0083205D"/>
    <w:rsid w:val="008321C2"/>
    <w:rsid w:val="00832621"/>
    <w:rsid w:val="00832A15"/>
    <w:rsid w:val="00833326"/>
    <w:rsid w:val="00833AE0"/>
    <w:rsid w:val="008342A2"/>
    <w:rsid w:val="0083478A"/>
    <w:rsid w:val="00834D5E"/>
    <w:rsid w:val="00835571"/>
    <w:rsid w:val="00835B4D"/>
    <w:rsid w:val="00836B81"/>
    <w:rsid w:val="008373D0"/>
    <w:rsid w:val="00840484"/>
    <w:rsid w:val="00840C9F"/>
    <w:rsid w:val="00840D96"/>
    <w:rsid w:val="0084234F"/>
    <w:rsid w:val="00842642"/>
    <w:rsid w:val="008430FF"/>
    <w:rsid w:val="00843D11"/>
    <w:rsid w:val="008440A3"/>
    <w:rsid w:val="00844671"/>
    <w:rsid w:val="00844792"/>
    <w:rsid w:val="00844F5B"/>
    <w:rsid w:val="00845515"/>
    <w:rsid w:val="0084582B"/>
    <w:rsid w:val="008459DC"/>
    <w:rsid w:val="008459FD"/>
    <w:rsid w:val="0084692E"/>
    <w:rsid w:val="00846C1F"/>
    <w:rsid w:val="00846D9D"/>
    <w:rsid w:val="00847188"/>
    <w:rsid w:val="008508BD"/>
    <w:rsid w:val="00850B80"/>
    <w:rsid w:val="00850F03"/>
    <w:rsid w:val="00851077"/>
    <w:rsid w:val="0085218A"/>
    <w:rsid w:val="008528CF"/>
    <w:rsid w:val="00852BD5"/>
    <w:rsid w:val="00853880"/>
    <w:rsid w:val="00854E33"/>
    <w:rsid w:val="0085543B"/>
    <w:rsid w:val="00855699"/>
    <w:rsid w:val="00855865"/>
    <w:rsid w:val="00856459"/>
    <w:rsid w:val="008568AD"/>
    <w:rsid w:val="00856C86"/>
    <w:rsid w:val="00856E91"/>
    <w:rsid w:val="00857060"/>
    <w:rsid w:val="00857419"/>
    <w:rsid w:val="00857440"/>
    <w:rsid w:val="0085781A"/>
    <w:rsid w:val="00857969"/>
    <w:rsid w:val="00857DC8"/>
    <w:rsid w:val="008602ED"/>
    <w:rsid w:val="0086063D"/>
    <w:rsid w:val="00860DAF"/>
    <w:rsid w:val="00861377"/>
    <w:rsid w:val="00862315"/>
    <w:rsid w:val="00862D2D"/>
    <w:rsid w:val="00862FED"/>
    <w:rsid w:val="008638BF"/>
    <w:rsid w:val="00863E1E"/>
    <w:rsid w:val="00863F43"/>
    <w:rsid w:val="00864154"/>
    <w:rsid w:val="0086457B"/>
    <w:rsid w:val="00864625"/>
    <w:rsid w:val="008647B5"/>
    <w:rsid w:val="008656EF"/>
    <w:rsid w:val="00865798"/>
    <w:rsid w:val="00866F48"/>
    <w:rsid w:val="008674A6"/>
    <w:rsid w:val="00870255"/>
    <w:rsid w:val="008709CC"/>
    <w:rsid w:val="008709DD"/>
    <w:rsid w:val="00870B48"/>
    <w:rsid w:val="0087204D"/>
    <w:rsid w:val="008721A6"/>
    <w:rsid w:val="00873592"/>
    <w:rsid w:val="00873A26"/>
    <w:rsid w:val="00873EA4"/>
    <w:rsid w:val="00874683"/>
    <w:rsid w:val="00874D56"/>
    <w:rsid w:val="0087505D"/>
    <w:rsid w:val="008767EA"/>
    <w:rsid w:val="00876DE1"/>
    <w:rsid w:val="00876FF5"/>
    <w:rsid w:val="00877494"/>
    <w:rsid w:val="00877BC9"/>
    <w:rsid w:val="00880100"/>
    <w:rsid w:val="00880899"/>
    <w:rsid w:val="00880E76"/>
    <w:rsid w:val="008811A3"/>
    <w:rsid w:val="008811D5"/>
    <w:rsid w:val="00881EFE"/>
    <w:rsid w:val="00882C65"/>
    <w:rsid w:val="00883673"/>
    <w:rsid w:val="00883731"/>
    <w:rsid w:val="00884530"/>
    <w:rsid w:val="008847DD"/>
    <w:rsid w:val="008866E8"/>
    <w:rsid w:val="00886DE9"/>
    <w:rsid w:val="00887667"/>
    <w:rsid w:val="00887E8F"/>
    <w:rsid w:val="0089036B"/>
    <w:rsid w:val="0089067E"/>
    <w:rsid w:val="00890D3B"/>
    <w:rsid w:val="00890F09"/>
    <w:rsid w:val="0089204E"/>
    <w:rsid w:val="008929C3"/>
    <w:rsid w:val="00892DCC"/>
    <w:rsid w:val="00893208"/>
    <w:rsid w:val="00893693"/>
    <w:rsid w:val="00893E3C"/>
    <w:rsid w:val="00894218"/>
    <w:rsid w:val="00894688"/>
    <w:rsid w:val="00895280"/>
    <w:rsid w:val="00895BCB"/>
    <w:rsid w:val="00895CB1"/>
    <w:rsid w:val="00895E88"/>
    <w:rsid w:val="0089628D"/>
    <w:rsid w:val="00896A4C"/>
    <w:rsid w:val="00897211"/>
    <w:rsid w:val="00897A94"/>
    <w:rsid w:val="008A041D"/>
    <w:rsid w:val="008A0481"/>
    <w:rsid w:val="008A075F"/>
    <w:rsid w:val="008A0764"/>
    <w:rsid w:val="008A0AE1"/>
    <w:rsid w:val="008A0B02"/>
    <w:rsid w:val="008A0DA7"/>
    <w:rsid w:val="008A11E1"/>
    <w:rsid w:val="008A184B"/>
    <w:rsid w:val="008A2035"/>
    <w:rsid w:val="008A24EA"/>
    <w:rsid w:val="008A26D5"/>
    <w:rsid w:val="008A2E94"/>
    <w:rsid w:val="008A3A46"/>
    <w:rsid w:val="008A3FBD"/>
    <w:rsid w:val="008A4ADC"/>
    <w:rsid w:val="008A4F8B"/>
    <w:rsid w:val="008A52EC"/>
    <w:rsid w:val="008A59EA"/>
    <w:rsid w:val="008A6573"/>
    <w:rsid w:val="008A6A85"/>
    <w:rsid w:val="008B042A"/>
    <w:rsid w:val="008B06E3"/>
    <w:rsid w:val="008B0958"/>
    <w:rsid w:val="008B0CE4"/>
    <w:rsid w:val="008B1237"/>
    <w:rsid w:val="008B180F"/>
    <w:rsid w:val="008B1BC1"/>
    <w:rsid w:val="008B21BF"/>
    <w:rsid w:val="008B227E"/>
    <w:rsid w:val="008B23E4"/>
    <w:rsid w:val="008B2A01"/>
    <w:rsid w:val="008B2DBA"/>
    <w:rsid w:val="008B30F2"/>
    <w:rsid w:val="008B3E6D"/>
    <w:rsid w:val="008B4191"/>
    <w:rsid w:val="008B42F0"/>
    <w:rsid w:val="008B54D3"/>
    <w:rsid w:val="008B600D"/>
    <w:rsid w:val="008B6BF6"/>
    <w:rsid w:val="008B77CD"/>
    <w:rsid w:val="008B788B"/>
    <w:rsid w:val="008B7E22"/>
    <w:rsid w:val="008C04D6"/>
    <w:rsid w:val="008C08FF"/>
    <w:rsid w:val="008C0D13"/>
    <w:rsid w:val="008C168D"/>
    <w:rsid w:val="008C17BE"/>
    <w:rsid w:val="008C1858"/>
    <w:rsid w:val="008C1B49"/>
    <w:rsid w:val="008C21EE"/>
    <w:rsid w:val="008C24AC"/>
    <w:rsid w:val="008C280B"/>
    <w:rsid w:val="008C295F"/>
    <w:rsid w:val="008C29AD"/>
    <w:rsid w:val="008C2A13"/>
    <w:rsid w:val="008C3223"/>
    <w:rsid w:val="008C39CC"/>
    <w:rsid w:val="008C45EB"/>
    <w:rsid w:val="008C4666"/>
    <w:rsid w:val="008C46CE"/>
    <w:rsid w:val="008C47D3"/>
    <w:rsid w:val="008C4A35"/>
    <w:rsid w:val="008C52CB"/>
    <w:rsid w:val="008C5E51"/>
    <w:rsid w:val="008C6715"/>
    <w:rsid w:val="008C7309"/>
    <w:rsid w:val="008C75A6"/>
    <w:rsid w:val="008C7898"/>
    <w:rsid w:val="008C7E9E"/>
    <w:rsid w:val="008D0676"/>
    <w:rsid w:val="008D0B13"/>
    <w:rsid w:val="008D3376"/>
    <w:rsid w:val="008D34D9"/>
    <w:rsid w:val="008D3C12"/>
    <w:rsid w:val="008D5136"/>
    <w:rsid w:val="008D562F"/>
    <w:rsid w:val="008D5F1C"/>
    <w:rsid w:val="008D5FF7"/>
    <w:rsid w:val="008D69CB"/>
    <w:rsid w:val="008D76A5"/>
    <w:rsid w:val="008D7A80"/>
    <w:rsid w:val="008D7C0E"/>
    <w:rsid w:val="008E2DE3"/>
    <w:rsid w:val="008E2FA1"/>
    <w:rsid w:val="008E5844"/>
    <w:rsid w:val="008E5BDB"/>
    <w:rsid w:val="008E6BFA"/>
    <w:rsid w:val="008E78E3"/>
    <w:rsid w:val="008F04A4"/>
    <w:rsid w:val="008F0B39"/>
    <w:rsid w:val="008F1053"/>
    <w:rsid w:val="008F1821"/>
    <w:rsid w:val="008F1B97"/>
    <w:rsid w:val="008F2512"/>
    <w:rsid w:val="008F2690"/>
    <w:rsid w:val="008F28AD"/>
    <w:rsid w:val="008F34B0"/>
    <w:rsid w:val="008F43ED"/>
    <w:rsid w:val="008F491E"/>
    <w:rsid w:val="008F4B58"/>
    <w:rsid w:val="008F4D87"/>
    <w:rsid w:val="008F4F54"/>
    <w:rsid w:val="008F5145"/>
    <w:rsid w:val="008F55C0"/>
    <w:rsid w:val="008F5601"/>
    <w:rsid w:val="008F59A4"/>
    <w:rsid w:val="008F5A37"/>
    <w:rsid w:val="008F5A5E"/>
    <w:rsid w:val="008F6A56"/>
    <w:rsid w:val="008F7573"/>
    <w:rsid w:val="008F75D3"/>
    <w:rsid w:val="008F7A3B"/>
    <w:rsid w:val="008F7BCD"/>
    <w:rsid w:val="008F7E1F"/>
    <w:rsid w:val="00900596"/>
    <w:rsid w:val="0090075B"/>
    <w:rsid w:val="00901152"/>
    <w:rsid w:val="0090157B"/>
    <w:rsid w:val="009019DC"/>
    <w:rsid w:val="00901E6E"/>
    <w:rsid w:val="00901FD8"/>
    <w:rsid w:val="00902352"/>
    <w:rsid w:val="009031B3"/>
    <w:rsid w:val="0090347C"/>
    <w:rsid w:val="00903753"/>
    <w:rsid w:val="00904713"/>
    <w:rsid w:val="00904987"/>
    <w:rsid w:val="00906605"/>
    <w:rsid w:val="00906D9A"/>
    <w:rsid w:val="009073C2"/>
    <w:rsid w:val="0090775F"/>
    <w:rsid w:val="00907FAC"/>
    <w:rsid w:val="00910583"/>
    <w:rsid w:val="00912BA3"/>
    <w:rsid w:val="00913AC9"/>
    <w:rsid w:val="00913D70"/>
    <w:rsid w:val="00914E01"/>
    <w:rsid w:val="009150FB"/>
    <w:rsid w:val="009154BB"/>
    <w:rsid w:val="00915B08"/>
    <w:rsid w:val="0091608A"/>
    <w:rsid w:val="009165C3"/>
    <w:rsid w:val="00916C6C"/>
    <w:rsid w:val="00917013"/>
    <w:rsid w:val="00917653"/>
    <w:rsid w:val="0091799B"/>
    <w:rsid w:val="00917D13"/>
    <w:rsid w:val="00920337"/>
    <w:rsid w:val="00920729"/>
    <w:rsid w:val="00920791"/>
    <w:rsid w:val="00921D8A"/>
    <w:rsid w:val="009223DB"/>
    <w:rsid w:val="00922406"/>
    <w:rsid w:val="00922F22"/>
    <w:rsid w:val="00923F4C"/>
    <w:rsid w:val="009241A5"/>
    <w:rsid w:val="009245F5"/>
    <w:rsid w:val="009253D8"/>
    <w:rsid w:val="009258E4"/>
    <w:rsid w:val="009265E3"/>
    <w:rsid w:val="00926A8B"/>
    <w:rsid w:val="00930446"/>
    <w:rsid w:val="0093056B"/>
    <w:rsid w:val="00930E2D"/>
    <w:rsid w:val="00931677"/>
    <w:rsid w:val="009317F8"/>
    <w:rsid w:val="00931861"/>
    <w:rsid w:val="00931F13"/>
    <w:rsid w:val="009322AE"/>
    <w:rsid w:val="00932994"/>
    <w:rsid w:val="00932B78"/>
    <w:rsid w:val="00932C52"/>
    <w:rsid w:val="00933E41"/>
    <w:rsid w:val="00934BB2"/>
    <w:rsid w:val="00934F5F"/>
    <w:rsid w:val="00935B4E"/>
    <w:rsid w:val="00935EFF"/>
    <w:rsid w:val="009360E4"/>
    <w:rsid w:val="00936C80"/>
    <w:rsid w:val="009376F1"/>
    <w:rsid w:val="00941082"/>
    <w:rsid w:val="00941436"/>
    <w:rsid w:val="009417BC"/>
    <w:rsid w:val="009417D8"/>
    <w:rsid w:val="00941D75"/>
    <w:rsid w:val="00942849"/>
    <w:rsid w:val="00942BB7"/>
    <w:rsid w:val="00943452"/>
    <w:rsid w:val="009445FC"/>
    <w:rsid w:val="00944AD6"/>
    <w:rsid w:val="00944C73"/>
    <w:rsid w:val="00945403"/>
    <w:rsid w:val="00945537"/>
    <w:rsid w:val="00946689"/>
    <w:rsid w:val="009472CA"/>
    <w:rsid w:val="0094739A"/>
    <w:rsid w:val="00947B90"/>
    <w:rsid w:val="00950F55"/>
    <w:rsid w:val="00951274"/>
    <w:rsid w:val="00951600"/>
    <w:rsid w:val="00952D33"/>
    <w:rsid w:val="0095308C"/>
    <w:rsid w:val="009530C0"/>
    <w:rsid w:val="009533CF"/>
    <w:rsid w:val="0095354D"/>
    <w:rsid w:val="00953BD3"/>
    <w:rsid w:val="00953CFD"/>
    <w:rsid w:val="0095439B"/>
    <w:rsid w:val="0095484E"/>
    <w:rsid w:val="00954D03"/>
    <w:rsid w:val="00955568"/>
    <w:rsid w:val="0095580E"/>
    <w:rsid w:val="009558E2"/>
    <w:rsid w:val="0095599F"/>
    <w:rsid w:val="00955D06"/>
    <w:rsid w:val="00955D08"/>
    <w:rsid w:val="00955E14"/>
    <w:rsid w:val="009571C3"/>
    <w:rsid w:val="00960AB3"/>
    <w:rsid w:val="00960D6D"/>
    <w:rsid w:val="00961670"/>
    <w:rsid w:val="009616B8"/>
    <w:rsid w:val="00961D62"/>
    <w:rsid w:val="00961EFB"/>
    <w:rsid w:val="00962A00"/>
    <w:rsid w:val="00962B65"/>
    <w:rsid w:val="00963573"/>
    <w:rsid w:val="00963A99"/>
    <w:rsid w:val="009647D4"/>
    <w:rsid w:val="00964C64"/>
    <w:rsid w:val="00965F51"/>
    <w:rsid w:val="00966B92"/>
    <w:rsid w:val="009671C0"/>
    <w:rsid w:val="00967BF6"/>
    <w:rsid w:val="009709A6"/>
    <w:rsid w:val="0097140E"/>
    <w:rsid w:val="00971429"/>
    <w:rsid w:val="00971519"/>
    <w:rsid w:val="00971AC0"/>
    <w:rsid w:val="00972C57"/>
    <w:rsid w:val="00972DFC"/>
    <w:rsid w:val="009732A3"/>
    <w:rsid w:val="009736D7"/>
    <w:rsid w:val="00973952"/>
    <w:rsid w:val="00974647"/>
    <w:rsid w:val="009747A1"/>
    <w:rsid w:val="00974D56"/>
    <w:rsid w:val="00974E73"/>
    <w:rsid w:val="009770C1"/>
    <w:rsid w:val="00977894"/>
    <w:rsid w:val="00980720"/>
    <w:rsid w:val="00980CEA"/>
    <w:rsid w:val="009817DD"/>
    <w:rsid w:val="009819D7"/>
    <w:rsid w:val="00981B8B"/>
    <w:rsid w:val="00981EFB"/>
    <w:rsid w:val="00982202"/>
    <w:rsid w:val="00982674"/>
    <w:rsid w:val="00982D8D"/>
    <w:rsid w:val="00983CED"/>
    <w:rsid w:val="0098470C"/>
    <w:rsid w:val="00984E9F"/>
    <w:rsid w:val="0098511C"/>
    <w:rsid w:val="009855B6"/>
    <w:rsid w:val="009859F3"/>
    <w:rsid w:val="00985FA5"/>
    <w:rsid w:val="00986B1B"/>
    <w:rsid w:val="00986B33"/>
    <w:rsid w:val="00986C3A"/>
    <w:rsid w:val="00987380"/>
    <w:rsid w:val="00987B4D"/>
    <w:rsid w:val="009903A9"/>
    <w:rsid w:val="00990723"/>
    <w:rsid w:val="009907FC"/>
    <w:rsid w:val="009908D1"/>
    <w:rsid w:val="00990BA6"/>
    <w:rsid w:val="00990FF1"/>
    <w:rsid w:val="009914E4"/>
    <w:rsid w:val="00991765"/>
    <w:rsid w:val="00991EDF"/>
    <w:rsid w:val="0099220B"/>
    <w:rsid w:val="00992325"/>
    <w:rsid w:val="0099233C"/>
    <w:rsid w:val="009928D1"/>
    <w:rsid w:val="0099388D"/>
    <w:rsid w:val="00993BDA"/>
    <w:rsid w:val="00993E0A"/>
    <w:rsid w:val="009940BF"/>
    <w:rsid w:val="0099444C"/>
    <w:rsid w:val="00994665"/>
    <w:rsid w:val="00994D80"/>
    <w:rsid w:val="009950CD"/>
    <w:rsid w:val="009965AA"/>
    <w:rsid w:val="00997506"/>
    <w:rsid w:val="009978F1"/>
    <w:rsid w:val="00997A85"/>
    <w:rsid w:val="00997C5F"/>
    <w:rsid w:val="009A084D"/>
    <w:rsid w:val="009A0E4C"/>
    <w:rsid w:val="009A0F50"/>
    <w:rsid w:val="009A1262"/>
    <w:rsid w:val="009A1810"/>
    <w:rsid w:val="009A1912"/>
    <w:rsid w:val="009A1C64"/>
    <w:rsid w:val="009A242B"/>
    <w:rsid w:val="009A2A3B"/>
    <w:rsid w:val="009A3153"/>
    <w:rsid w:val="009A3E9E"/>
    <w:rsid w:val="009A4B4C"/>
    <w:rsid w:val="009A5268"/>
    <w:rsid w:val="009A56D4"/>
    <w:rsid w:val="009A6149"/>
    <w:rsid w:val="009A64A1"/>
    <w:rsid w:val="009A655F"/>
    <w:rsid w:val="009A6DE7"/>
    <w:rsid w:val="009A76CE"/>
    <w:rsid w:val="009A7ED9"/>
    <w:rsid w:val="009B098F"/>
    <w:rsid w:val="009B204B"/>
    <w:rsid w:val="009B2831"/>
    <w:rsid w:val="009B33EE"/>
    <w:rsid w:val="009B3801"/>
    <w:rsid w:val="009B3808"/>
    <w:rsid w:val="009B3907"/>
    <w:rsid w:val="009B3BFD"/>
    <w:rsid w:val="009B51A6"/>
    <w:rsid w:val="009B52C1"/>
    <w:rsid w:val="009B5C92"/>
    <w:rsid w:val="009B63C3"/>
    <w:rsid w:val="009B6F66"/>
    <w:rsid w:val="009B7995"/>
    <w:rsid w:val="009C0113"/>
    <w:rsid w:val="009C01AC"/>
    <w:rsid w:val="009C11E9"/>
    <w:rsid w:val="009C14BE"/>
    <w:rsid w:val="009C1531"/>
    <w:rsid w:val="009C17D1"/>
    <w:rsid w:val="009C1D2A"/>
    <w:rsid w:val="009C2235"/>
    <w:rsid w:val="009C2E71"/>
    <w:rsid w:val="009C3474"/>
    <w:rsid w:val="009C38C3"/>
    <w:rsid w:val="009C3B34"/>
    <w:rsid w:val="009C3EE1"/>
    <w:rsid w:val="009C4791"/>
    <w:rsid w:val="009C479C"/>
    <w:rsid w:val="009C4899"/>
    <w:rsid w:val="009C57B7"/>
    <w:rsid w:val="009C5CA6"/>
    <w:rsid w:val="009C7FC9"/>
    <w:rsid w:val="009D05BF"/>
    <w:rsid w:val="009D0F6D"/>
    <w:rsid w:val="009D1E04"/>
    <w:rsid w:val="009D24A8"/>
    <w:rsid w:val="009D39F3"/>
    <w:rsid w:val="009D3C6A"/>
    <w:rsid w:val="009D52B4"/>
    <w:rsid w:val="009D52C7"/>
    <w:rsid w:val="009D5372"/>
    <w:rsid w:val="009D6372"/>
    <w:rsid w:val="009D6382"/>
    <w:rsid w:val="009D648E"/>
    <w:rsid w:val="009D660E"/>
    <w:rsid w:val="009D729F"/>
    <w:rsid w:val="009D7564"/>
    <w:rsid w:val="009D7850"/>
    <w:rsid w:val="009D7E3D"/>
    <w:rsid w:val="009D7F1E"/>
    <w:rsid w:val="009E03E6"/>
    <w:rsid w:val="009E15D2"/>
    <w:rsid w:val="009E177E"/>
    <w:rsid w:val="009E1D58"/>
    <w:rsid w:val="009E207B"/>
    <w:rsid w:val="009E26AB"/>
    <w:rsid w:val="009E3061"/>
    <w:rsid w:val="009E333B"/>
    <w:rsid w:val="009E3EBE"/>
    <w:rsid w:val="009E3F3D"/>
    <w:rsid w:val="009E4574"/>
    <w:rsid w:val="009E46CE"/>
    <w:rsid w:val="009E4B34"/>
    <w:rsid w:val="009E4D7C"/>
    <w:rsid w:val="009E4ECC"/>
    <w:rsid w:val="009E5398"/>
    <w:rsid w:val="009E573E"/>
    <w:rsid w:val="009E5A72"/>
    <w:rsid w:val="009E5F21"/>
    <w:rsid w:val="009E6E9F"/>
    <w:rsid w:val="009E6F51"/>
    <w:rsid w:val="009E7C9F"/>
    <w:rsid w:val="009E7EA0"/>
    <w:rsid w:val="009F01D8"/>
    <w:rsid w:val="009F1B0C"/>
    <w:rsid w:val="009F1D8A"/>
    <w:rsid w:val="009F1F61"/>
    <w:rsid w:val="009F23F6"/>
    <w:rsid w:val="009F2562"/>
    <w:rsid w:val="009F28E8"/>
    <w:rsid w:val="009F35B3"/>
    <w:rsid w:val="009F3880"/>
    <w:rsid w:val="009F3CE1"/>
    <w:rsid w:val="009F3F18"/>
    <w:rsid w:val="009F415E"/>
    <w:rsid w:val="009F4608"/>
    <w:rsid w:val="009F66C2"/>
    <w:rsid w:val="009F6E9E"/>
    <w:rsid w:val="009F718A"/>
    <w:rsid w:val="009F7301"/>
    <w:rsid w:val="009F74A2"/>
    <w:rsid w:val="009F7893"/>
    <w:rsid w:val="00A00940"/>
    <w:rsid w:val="00A01093"/>
    <w:rsid w:val="00A01274"/>
    <w:rsid w:val="00A014C3"/>
    <w:rsid w:val="00A02308"/>
    <w:rsid w:val="00A02490"/>
    <w:rsid w:val="00A02697"/>
    <w:rsid w:val="00A035FC"/>
    <w:rsid w:val="00A03757"/>
    <w:rsid w:val="00A05968"/>
    <w:rsid w:val="00A0596D"/>
    <w:rsid w:val="00A060FE"/>
    <w:rsid w:val="00A06438"/>
    <w:rsid w:val="00A06943"/>
    <w:rsid w:val="00A0696E"/>
    <w:rsid w:val="00A06C2B"/>
    <w:rsid w:val="00A06D37"/>
    <w:rsid w:val="00A06D9D"/>
    <w:rsid w:val="00A07CD6"/>
    <w:rsid w:val="00A11C35"/>
    <w:rsid w:val="00A12194"/>
    <w:rsid w:val="00A122B3"/>
    <w:rsid w:val="00A1355F"/>
    <w:rsid w:val="00A13F08"/>
    <w:rsid w:val="00A140B0"/>
    <w:rsid w:val="00A14CFE"/>
    <w:rsid w:val="00A14D16"/>
    <w:rsid w:val="00A150AD"/>
    <w:rsid w:val="00A151B5"/>
    <w:rsid w:val="00A15456"/>
    <w:rsid w:val="00A15994"/>
    <w:rsid w:val="00A15CF8"/>
    <w:rsid w:val="00A15EC5"/>
    <w:rsid w:val="00A173B3"/>
    <w:rsid w:val="00A17455"/>
    <w:rsid w:val="00A17798"/>
    <w:rsid w:val="00A1790F"/>
    <w:rsid w:val="00A179B3"/>
    <w:rsid w:val="00A17EB3"/>
    <w:rsid w:val="00A213FF"/>
    <w:rsid w:val="00A214D1"/>
    <w:rsid w:val="00A2236A"/>
    <w:rsid w:val="00A226E0"/>
    <w:rsid w:val="00A22772"/>
    <w:rsid w:val="00A238D3"/>
    <w:rsid w:val="00A23F50"/>
    <w:rsid w:val="00A24270"/>
    <w:rsid w:val="00A24797"/>
    <w:rsid w:val="00A24B81"/>
    <w:rsid w:val="00A257D3"/>
    <w:rsid w:val="00A261E2"/>
    <w:rsid w:val="00A265E3"/>
    <w:rsid w:val="00A26692"/>
    <w:rsid w:val="00A26A54"/>
    <w:rsid w:val="00A26B1F"/>
    <w:rsid w:val="00A27CC0"/>
    <w:rsid w:val="00A30100"/>
    <w:rsid w:val="00A304FA"/>
    <w:rsid w:val="00A305A6"/>
    <w:rsid w:val="00A3106F"/>
    <w:rsid w:val="00A317A9"/>
    <w:rsid w:val="00A31838"/>
    <w:rsid w:val="00A31E65"/>
    <w:rsid w:val="00A32552"/>
    <w:rsid w:val="00A32E63"/>
    <w:rsid w:val="00A33182"/>
    <w:rsid w:val="00A33435"/>
    <w:rsid w:val="00A33679"/>
    <w:rsid w:val="00A337F2"/>
    <w:rsid w:val="00A34F39"/>
    <w:rsid w:val="00A3505C"/>
    <w:rsid w:val="00A350FD"/>
    <w:rsid w:val="00A3580C"/>
    <w:rsid w:val="00A36C26"/>
    <w:rsid w:val="00A36CDD"/>
    <w:rsid w:val="00A37A85"/>
    <w:rsid w:val="00A37C3C"/>
    <w:rsid w:val="00A37C74"/>
    <w:rsid w:val="00A40200"/>
    <w:rsid w:val="00A4039B"/>
    <w:rsid w:val="00A40453"/>
    <w:rsid w:val="00A407EE"/>
    <w:rsid w:val="00A40C65"/>
    <w:rsid w:val="00A40E7F"/>
    <w:rsid w:val="00A415E4"/>
    <w:rsid w:val="00A437B2"/>
    <w:rsid w:val="00A43FC8"/>
    <w:rsid w:val="00A45043"/>
    <w:rsid w:val="00A453DE"/>
    <w:rsid w:val="00A45E37"/>
    <w:rsid w:val="00A46B9E"/>
    <w:rsid w:val="00A471E9"/>
    <w:rsid w:val="00A476F9"/>
    <w:rsid w:val="00A47856"/>
    <w:rsid w:val="00A50643"/>
    <w:rsid w:val="00A50CDD"/>
    <w:rsid w:val="00A513D1"/>
    <w:rsid w:val="00A513EF"/>
    <w:rsid w:val="00A515A1"/>
    <w:rsid w:val="00A51CB8"/>
    <w:rsid w:val="00A53155"/>
    <w:rsid w:val="00A53277"/>
    <w:rsid w:val="00A53620"/>
    <w:rsid w:val="00A53626"/>
    <w:rsid w:val="00A5383A"/>
    <w:rsid w:val="00A53A93"/>
    <w:rsid w:val="00A5427B"/>
    <w:rsid w:val="00A54D7F"/>
    <w:rsid w:val="00A54EE7"/>
    <w:rsid w:val="00A556DE"/>
    <w:rsid w:val="00A5575B"/>
    <w:rsid w:val="00A558D8"/>
    <w:rsid w:val="00A55A17"/>
    <w:rsid w:val="00A5609B"/>
    <w:rsid w:val="00A560DD"/>
    <w:rsid w:val="00A568BF"/>
    <w:rsid w:val="00A57236"/>
    <w:rsid w:val="00A576FE"/>
    <w:rsid w:val="00A57CFD"/>
    <w:rsid w:val="00A6071F"/>
    <w:rsid w:val="00A61C01"/>
    <w:rsid w:val="00A634D6"/>
    <w:rsid w:val="00A6422F"/>
    <w:rsid w:val="00A64D05"/>
    <w:rsid w:val="00A66A60"/>
    <w:rsid w:val="00A67C9C"/>
    <w:rsid w:val="00A7028D"/>
    <w:rsid w:val="00A7041C"/>
    <w:rsid w:val="00A71F64"/>
    <w:rsid w:val="00A729B2"/>
    <w:rsid w:val="00A72B37"/>
    <w:rsid w:val="00A73577"/>
    <w:rsid w:val="00A73D6B"/>
    <w:rsid w:val="00A74B70"/>
    <w:rsid w:val="00A74EFB"/>
    <w:rsid w:val="00A75530"/>
    <w:rsid w:val="00A75A9E"/>
    <w:rsid w:val="00A75E1D"/>
    <w:rsid w:val="00A75E7D"/>
    <w:rsid w:val="00A75EF9"/>
    <w:rsid w:val="00A7638C"/>
    <w:rsid w:val="00A76582"/>
    <w:rsid w:val="00A76EF8"/>
    <w:rsid w:val="00A77234"/>
    <w:rsid w:val="00A8016E"/>
    <w:rsid w:val="00A80963"/>
    <w:rsid w:val="00A8227C"/>
    <w:rsid w:val="00A824AF"/>
    <w:rsid w:val="00A828FD"/>
    <w:rsid w:val="00A82E49"/>
    <w:rsid w:val="00A83461"/>
    <w:rsid w:val="00A841A5"/>
    <w:rsid w:val="00A84505"/>
    <w:rsid w:val="00A8470A"/>
    <w:rsid w:val="00A84E2B"/>
    <w:rsid w:val="00A855A9"/>
    <w:rsid w:val="00A85A9D"/>
    <w:rsid w:val="00A864B0"/>
    <w:rsid w:val="00A8682A"/>
    <w:rsid w:val="00A8699B"/>
    <w:rsid w:val="00A86DF6"/>
    <w:rsid w:val="00A86EB3"/>
    <w:rsid w:val="00A86EFD"/>
    <w:rsid w:val="00A873BA"/>
    <w:rsid w:val="00A874C0"/>
    <w:rsid w:val="00A879BA"/>
    <w:rsid w:val="00A91615"/>
    <w:rsid w:val="00A91A6A"/>
    <w:rsid w:val="00A91A82"/>
    <w:rsid w:val="00A9259A"/>
    <w:rsid w:val="00A92737"/>
    <w:rsid w:val="00A927CD"/>
    <w:rsid w:val="00A92AC3"/>
    <w:rsid w:val="00A92CF6"/>
    <w:rsid w:val="00A932F2"/>
    <w:rsid w:val="00A93A9B"/>
    <w:rsid w:val="00A93BCC"/>
    <w:rsid w:val="00A9496B"/>
    <w:rsid w:val="00A94D2A"/>
    <w:rsid w:val="00A94EDE"/>
    <w:rsid w:val="00A95F85"/>
    <w:rsid w:val="00A96A4C"/>
    <w:rsid w:val="00A96D6B"/>
    <w:rsid w:val="00A96EA0"/>
    <w:rsid w:val="00A971F2"/>
    <w:rsid w:val="00AA091E"/>
    <w:rsid w:val="00AA0BD5"/>
    <w:rsid w:val="00AA0E9D"/>
    <w:rsid w:val="00AA1950"/>
    <w:rsid w:val="00AA19A3"/>
    <w:rsid w:val="00AA214B"/>
    <w:rsid w:val="00AA287E"/>
    <w:rsid w:val="00AA4BF5"/>
    <w:rsid w:val="00AA4F17"/>
    <w:rsid w:val="00AA50E3"/>
    <w:rsid w:val="00AA6316"/>
    <w:rsid w:val="00AA6468"/>
    <w:rsid w:val="00AA6AEC"/>
    <w:rsid w:val="00AA72E6"/>
    <w:rsid w:val="00AA7A92"/>
    <w:rsid w:val="00AA7D9D"/>
    <w:rsid w:val="00AB0E88"/>
    <w:rsid w:val="00AB0EE2"/>
    <w:rsid w:val="00AB11D8"/>
    <w:rsid w:val="00AB13EA"/>
    <w:rsid w:val="00AB213D"/>
    <w:rsid w:val="00AB222D"/>
    <w:rsid w:val="00AB27BE"/>
    <w:rsid w:val="00AB2D55"/>
    <w:rsid w:val="00AB3A74"/>
    <w:rsid w:val="00AB3ACA"/>
    <w:rsid w:val="00AB3B43"/>
    <w:rsid w:val="00AB4156"/>
    <w:rsid w:val="00AB4556"/>
    <w:rsid w:val="00AB4588"/>
    <w:rsid w:val="00AB5473"/>
    <w:rsid w:val="00AB56EB"/>
    <w:rsid w:val="00AB5B99"/>
    <w:rsid w:val="00AB5CFB"/>
    <w:rsid w:val="00AB60E4"/>
    <w:rsid w:val="00AB63E5"/>
    <w:rsid w:val="00AB64D0"/>
    <w:rsid w:val="00AB6503"/>
    <w:rsid w:val="00AB6F59"/>
    <w:rsid w:val="00AB731C"/>
    <w:rsid w:val="00AB737C"/>
    <w:rsid w:val="00AB75E7"/>
    <w:rsid w:val="00AB7681"/>
    <w:rsid w:val="00AC0779"/>
    <w:rsid w:val="00AC0992"/>
    <w:rsid w:val="00AC1133"/>
    <w:rsid w:val="00AC14CE"/>
    <w:rsid w:val="00AC1F96"/>
    <w:rsid w:val="00AC230B"/>
    <w:rsid w:val="00AC2342"/>
    <w:rsid w:val="00AC26B4"/>
    <w:rsid w:val="00AC2F4F"/>
    <w:rsid w:val="00AC3011"/>
    <w:rsid w:val="00AC34B4"/>
    <w:rsid w:val="00AC3FE6"/>
    <w:rsid w:val="00AC43A6"/>
    <w:rsid w:val="00AC4AA1"/>
    <w:rsid w:val="00AC4DCF"/>
    <w:rsid w:val="00AC6082"/>
    <w:rsid w:val="00AC6637"/>
    <w:rsid w:val="00AC6662"/>
    <w:rsid w:val="00AC66B9"/>
    <w:rsid w:val="00AC70FE"/>
    <w:rsid w:val="00AC71A9"/>
    <w:rsid w:val="00AC77B3"/>
    <w:rsid w:val="00AD03ED"/>
    <w:rsid w:val="00AD05E9"/>
    <w:rsid w:val="00AD06F8"/>
    <w:rsid w:val="00AD0F28"/>
    <w:rsid w:val="00AD0F6A"/>
    <w:rsid w:val="00AD153C"/>
    <w:rsid w:val="00AD2050"/>
    <w:rsid w:val="00AD24CD"/>
    <w:rsid w:val="00AD29CE"/>
    <w:rsid w:val="00AD2B14"/>
    <w:rsid w:val="00AD2B4B"/>
    <w:rsid w:val="00AD398E"/>
    <w:rsid w:val="00AD3A16"/>
    <w:rsid w:val="00AD3E2E"/>
    <w:rsid w:val="00AD40F5"/>
    <w:rsid w:val="00AD45BD"/>
    <w:rsid w:val="00AD4868"/>
    <w:rsid w:val="00AD5302"/>
    <w:rsid w:val="00AD54A9"/>
    <w:rsid w:val="00AD61BB"/>
    <w:rsid w:val="00AD64E0"/>
    <w:rsid w:val="00AD658C"/>
    <w:rsid w:val="00AD7922"/>
    <w:rsid w:val="00AD79D9"/>
    <w:rsid w:val="00AD7B5D"/>
    <w:rsid w:val="00AD7C4D"/>
    <w:rsid w:val="00AD7E3B"/>
    <w:rsid w:val="00AE0300"/>
    <w:rsid w:val="00AE0464"/>
    <w:rsid w:val="00AE067E"/>
    <w:rsid w:val="00AE0BE1"/>
    <w:rsid w:val="00AE116C"/>
    <w:rsid w:val="00AE1272"/>
    <w:rsid w:val="00AE12E8"/>
    <w:rsid w:val="00AE1523"/>
    <w:rsid w:val="00AE2394"/>
    <w:rsid w:val="00AE25C6"/>
    <w:rsid w:val="00AE2801"/>
    <w:rsid w:val="00AE34B4"/>
    <w:rsid w:val="00AE35DF"/>
    <w:rsid w:val="00AE3BCC"/>
    <w:rsid w:val="00AE3CAE"/>
    <w:rsid w:val="00AE3D52"/>
    <w:rsid w:val="00AE42FF"/>
    <w:rsid w:val="00AE44B7"/>
    <w:rsid w:val="00AE47CB"/>
    <w:rsid w:val="00AE520D"/>
    <w:rsid w:val="00AE5E94"/>
    <w:rsid w:val="00AE6267"/>
    <w:rsid w:val="00AE635A"/>
    <w:rsid w:val="00AE675D"/>
    <w:rsid w:val="00AE6A6F"/>
    <w:rsid w:val="00AE6FE3"/>
    <w:rsid w:val="00AE7575"/>
    <w:rsid w:val="00AE7AC1"/>
    <w:rsid w:val="00AF0605"/>
    <w:rsid w:val="00AF095E"/>
    <w:rsid w:val="00AF113C"/>
    <w:rsid w:val="00AF138F"/>
    <w:rsid w:val="00AF2387"/>
    <w:rsid w:val="00AF24AC"/>
    <w:rsid w:val="00AF2D8A"/>
    <w:rsid w:val="00AF3FB4"/>
    <w:rsid w:val="00AF52F7"/>
    <w:rsid w:val="00AF56BC"/>
    <w:rsid w:val="00AF58AD"/>
    <w:rsid w:val="00AF6E9C"/>
    <w:rsid w:val="00AF7304"/>
    <w:rsid w:val="00AF7DAA"/>
    <w:rsid w:val="00AF7E69"/>
    <w:rsid w:val="00B005BA"/>
    <w:rsid w:val="00B00894"/>
    <w:rsid w:val="00B0094F"/>
    <w:rsid w:val="00B00BEA"/>
    <w:rsid w:val="00B00C04"/>
    <w:rsid w:val="00B00D14"/>
    <w:rsid w:val="00B00DB6"/>
    <w:rsid w:val="00B00DFF"/>
    <w:rsid w:val="00B01453"/>
    <w:rsid w:val="00B01AF0"/>
    <w:rsid w:val="00B02072"/>
    <w:rsid w:val="00B0252F"/>
    <w:rsid w:val="00B028C1"/>
    <w:rsid w:val="00B02A6C"/>
    <w:rsid w:val="00B03875"/>
    <w:rsid w:val="00B03A5A"/>
    <w:rsid w:val="00B05018"/>
    <w:rsid w:val="00B0520A"/>
    <w:rsid w:val="00B052FF"/>
    <w:rsid w:val="00B054C8"/>
    <w:rsid w:val="00B0611F"/>
    <w:rsid w:val="00B06471"/>
    <w:rsid w:val="00B071DE"/>
    <w:rsid w:val="00B0726D"/>
    <w:rsid w:val="00B07A1D"/>
    <w:rsid w:val="00B07A8D"/>
    <w:rsid w:val="00B07E1F"/>
    <w:rsid w:val="00B10D37"/>
    <w:rsid w:val="00B10F84"/>
    <w:rsid w:val="00B110AC"/>
    <w:rsid w:val="00B110CE"/>
    <w:rsid w:val="00B11352"/>
    <w:rsid w:val="00B131E7"/>
    <w:rsid w:val="00B1358C"/>
    <w:rsid w:val="00B13EE8"/>
    <w:rsid w:val="00B14604"/>
    <w:rsid w:val="00B1471B"/>
    <w:rsid w:val="00B14BB7"/>
    <w:rsid w:val="00B1549C"/>
    <w:rsid w:val="00B15A90"/>
    <w:rsid w:val="00B15F27"/>
    <w:rsid w:val="00B161FB"/>
    <w:rsid w:val="00B166AB"/>
    <w:rsid w:val="00B173F9"/>
    <w:rsid w:val="00B179D0"/>
    <w:rsid w:val="00B17E16"/>
    <w:rsid w:val="00B201F9"/>
    <w:rsid w:val="00B2039D"/>
    <w:rsid w:val="00B206FC"/>
    <w:rsid w:val="00B20C8C"/>
    <w:rsid w:val="00B20F63"/>
    <w:rsid w:val="00B21211"/>
    <w:rsid w:val="00B21314"/>
    <w:rsid w:val="00B2156E"/>
    <w:rsid w:val="00B21A69"/>
    <w:rsid w:val="00B22959"/>
    <w:rsid w:val="00B22B6E"/>
    <w:rsid w:val="00B23262"/>
    <w:rsid w:val="00B23333"/>
    <w:rsid w:val="00B2481D"/>
    <w:rsid w:val="00B24AE3"/>
    <w:rsid w:val="00B250FF"/>
    <w:rsid w:val="00B258E1"/>
    <w:rsid w:val="00B25C78"/>
    <w:rsid w:val="00B25F7D"/>
    <w:rsid w:val="00B265A6"/>
    <w:rsid w:val="00B279F1"/>
    <w:rsid w:val="00B27F5E"/>
    <w:rsid w:val="00B30960"/>
    <w:rsid w:val="00B30CC1"/>
    <w:rsid w:val="00B30EE2"/>
    <w:rsid w:val="00B31338"/>
    <w:rsid w:val="00B31E3D"/>
    <w:rsid w:val="00B325A8"/>
    <w:rsid w:val="00B33244"/>
    <w:rsid w:val="00B336F9"/>
    <w:rsid w:val="00B344D0"/>
    <w:rsid w:val="00B34513"/>
    <w:rsid w:val="00B35768"/>
    <w:rsid w:val="00B35A28"/>
    <w:rsid w:val="00B35C80"/>
    <w:rsid w:val="00B362B8"/>
    <w:rsid w:val="00B368BE"/>
    <w:rsid w:val="00B3698C"/>
    <w:rsid w:val="00B369DA"/>
    <w:rsid w:val="00B37E64"/>
    <w:rsid w:val="00B40308"/>
    <w:rsid w:val="00B40318"/>
    <w:rsid w:val="00B4075D"/>
    <w:rsid w:val="00B40F2B"/>
    <w:rsid w:val="00B4208B"/>
    <w:rsid w:val="00B420EA"/>
    <w:rsid w:val="00B42B35"/>
    <w:rsid w:val="00B43B27"/>
    <w:rsid w:val="00B43EA4"/>
    <w:rsid w:val="00B441A5"/>
    <w:rsid w:val="00B44636"/>
    <w:rsid w:val="00B44728"/>
    <w:rsid w:val="00B44CEC"/>
    <w:rsid w:val="00B45958"/>
    <w:rsid w:val="00B45C7C"/>
    <w:rsid w:val="00B45F60"/>
    <w:rsid w:val="00B47019"/>
    <w:rsid w:val="00B471EA"/>
    <w:rsid w:val="00B47359"/>
    <w:rsid w:val="00B47A55"/>
    <w:rsid w:val="00B50783"/>
    <w:rsid w:val="00B50AF5"/>
    <w:rsid w:val="00B50D5B"/>
    <w:rsid w:val="00B50DD0"/>
    <w:rsid w:val="00B510D1"/>
    <w:rsid w:val="00B51791"/>
    <w:rsid w:val="00B51B16"/>
    <w:rsid w:val="00B53155"/>
    <w:rsid w:val="00B535AD"/>
    <w:rsid w:val="00B535D7"/>
    <w:rsid w:val="00B5373A"/>
    <w:rsid w:val="00B53FF2"/>
    <w:rsid w:val="00B54210"/>
    <w:rsid w:val="00B5443E"/>
    <w:rsid w:val="00B54DE1"/>
    <w:rsid w:val="00B551A3"/>
    <w:rsid w:val="00B554F5"/>
    <w:rsid w:val="00B5562B"/>
    <w:rsid w:val="00B55D0A"/>
    <w:rsid w:val="00B56548"/>
    <w:rsid w:val="00B5667B"/>
    <w:rsid w:val="00B569D4"/>
    <w:rsid w:val="00B56C84"/>
    <w:rsid w:val="00B575CC"/>
    <w:rsid w:val="00B60103"/>
    <w:rsid w:val="00B60190"/>
    <w:rsid w:val="00B6047E"/>
    <w:rsid w:val="00B6103C"/>
    <w:rsid w:val="00B615C9"/>
    <w:rsid w:val="00B61770"/>
    <w:rsid w:val="00B61A09"/>
    <w:rsid w:val="00B61DAC"/>
    <w:rsid w:val="00B62473"/>
    <w:rsid w:val="00B62604"/>
    <w:rsid w:val="00B62E02"/>
    <w:rsid w:val="00B635F2"/>
    <w:rsid w:val="00B6420D"/>
    <w:rsid w:val="00B64A70"/>
    <w:rsid w:val="00B65A9E"/>
    <w:rsid w:val="00B65B4E"/>
    <w:rsid w:val="00B65BEB"/>
    <w:rsid w:val="00B66571"/>
    <w:rsid w:val="00B6667C"/>
    <w:rsid w:val="00B703B2"/>
    <w:rsid w:val="00B70405"/>
    <w:rsid w:val="00B70B97"/>
    <w:rsid w:val="00B714AA"/>
    <w:rsid w:val="00B72328"/>
    <w:rsid w:val="00B7233C"/>
    <w:rsid w:val="00B7283E"/>
    <w:rsid w:val="00B72B88"/>
    <w:rsid w:val="00B73761"/>
    <w:rsid w:val="00B742CC"/>
    <w:rsid w:val="00B7483A"/>
    <w:rsid w:val="00B74954"/>
    <w:rsid w:val="00B751D9"/>
    <w:rsid w:val="00B7531B"/>
    <w:rsid w:val="00B76111"/>
    <w:rsid w:val="00B76559"/>
    <w:rsid w:val="00B766D3"/>
    <w:rsid w:val="00B768AD"/>
    <w:rsid w:val="00B777FF"/>
    <w:rsid w:val="00B7780A"/>
    <w:rsid w:val="00B7786F"/>
    <w:rsid w:val="00B813B1"/>
    <w:rsid w:val="00B814E7"/>
    <w:rsid w:val="00B82F88"/>
    <w:rsid w:val="00B83EF3"/>
    <w:rsid w:val="00B84728"/>
    <w:rsid w:val="00B8490E"/>
    <w:rsid w:val="00B8591E"/>
    <w:rsid w:val="00B85C5D"/>
    <w:rsid w:val="00B874C6"/>
    <w:rsid w:val="00B8762C"/>
    <w:rsid w:val="00B878EE"/>
    <w:rsid w:val="00B87AEC"/>
    <w:rsid w:val="00B87B47"/>
    <w:rsid w:val="00B90162"/>
    <w:rsid w:val="00B90BBE"/>
    <w:rsid w:val="00B90E70"/>
    <w:rsid w:val="00B9182E"/>
    <w:rsid w:val="00B91AAA"/>
    <w:rsid w:val="00B921D0"/>
    <w:rsid w:val="00B936E2"/>
    <w:rsid w:val="00B93828"/>
    <w:rsid w:val="00B93B87"/>
    <w:rsid w:val="00B957B0"/>
    <w:rsid w:val="00B95F67"/>
    <w:rsid w:val="00B972AB"/>
    <w:rsid w:val="00B979D6"/>
    <w:rsid w:val="00B97D1C"/>
    <w:rsid w:val="00B97F4D"/>
    <w:rsid w:val="00BA022A"/>
    <w:rsid w:val="00BA0251"/>
    <w:rsid w:val="00BA15C7"/>
    <w:rsid w:val="00BA1751"/>
    <w:rsid w:val="00BA192A"/>
    <w:rsid w:val="00BA2DA3"/>
    <w:rsid w:val="00BA31E6"/>
    <w:rsid w:val="00BA3229"/>
    <w:rsid w:val="00BA3D29"/>
    <w:rsid w:val="00BA4C10"/>
    <w:rsid w:val="00BA4D59"/>
    <w:rsid w:val="00BA4E00"/>
    <w:rsid w:val="00BA512D"/>
    <w:rsid w:val="00BA5EFF"/>
    <w:rsid w:val="00BA6402"/>
    <w:rsid w:val="00BA6DCA"/>
    <w:rsid w:val="00BA6FB7"/>
    <w:rsid w:val="00BA7216"/>
    <w:rsid w:val="00BA7459"/>
    <w:rsid w:val="00BA74B0"/>
    <w:rsid w:val="00BA797E"/>
    <w:rsid w:val="00BA7B6B"/>
    <w:rsid w:val="00BB01DC"/>
    <w:rsid w:val="00BB08F8"/>
    <w:rsid w:val="00BB1C34"/>
    <w:rsid w:val="00BB1E5A"/>
    <w:rsid w:val="00BB222D"/>
    <w:rsid w:val="00BB241E"/>
    <w:rsid w:val="00BB2C4E"/>
    <w:rsid w:val="00BB326E"/>
    <w:rsid w:val="00BB4399"/>
    <w:rsid w:val="00BB4954"/>
    <w:rsid w:val="00BB51AA"/>
    <w:rsid w:val="00BB5465"/>
    <w:rsid w:val="00BB5E6B"/>
    <w:rsid w:val="00BB7013"/>
    <w:rsid w:val="00BB7FC6"/>
    <w:rsid w:val="00BC096D"/>
    <w:rsid w:val="00BC0F7A"/>
    <w:rsid w:val="00BC1400"/>
    <w:rsid w:val="00BC1AF7"/>
    <w:rsid w:val="00BC1B2D"/>
    <w:rsid w:val="00BC1C97"/>
    <w:rsid w:val="00BC3426"/>
    <w:rsid w:val="00BC369B"/>
    <w:rsid w:val="00BC418B"/>
    <w:rsid w:val="00BC471B"/>
    <w:rsid w:val="00BC4CB6"/>
    <w:rsid w:val="00BC51FB"/>
    <w:rsid w:val="00BC5898"/>
    <w:rsid w:val="00BC5B0E"/>
    <w:rsid w:val="00BC5DFB"/>
    <w:rsid w:val="00BC5F52"/>
    <w:rsid w:val="00BC6C1E"/>
    <w:rsid w:val="00BC70A1"/>
    <w:rsid w:val="00BC72A1"/>
    <w:rsid w:val="00BC7748"/>
    <w:rsid w:val="00BC7947"/>
    <w:rsid w:val="00BC7D54"/>
    <w:rsid w:val="00BD0297"/>
    <w:rsid w:val="00BD0627"/>
    <w:rsid w:val="00BD073D"/>
    <w:rsid w:val="00BD07AD"/>
    <w:rsid w:val="00BD084A"/>
    <w:rsid w:val="00BD0C10"/>
    <w:rsid w:val="00BD119A"/>
    <w:rsid w:val="00BD139B"/>
    <w:rsid w:val="00BD1631"/>
    <w:rsid w:val="00BD1A3F"/>
    <w:rsid w:val="00BD26BC"/>
    <w:rsid w:val="00BD35B5"/>
    <w:rsid w:val="00BD3DB9"/>
    <w:rsid w:val="00BD3F99"/>
    <w:rsid w:val="00BD448A"/>
    <w:rsid w:val="00BD4A28"/>
    <w:rsid w:val="00BD4F42"/>
    <w:rsid w:val="00BD5739"/>
    <w:rsid w:val="00BD58CF"/>
    <w:rsid w:val="00BD5D47"/>
    <w:rsid w:val="00BD5D8E"/>
    <w:rsid w:val="00BD71F9"/>
    <w:rsid w:val="00BD7273"/>
    <w:rsid w:val="00BD7373"/>
    <w:rsid w:val="00BD748C"/>
    <w:rsid w:val="00BD74DF"/>
    <w:rsid w:val="00BD79E1"/>
    <w:rsid w:val="00BD79F5"/>
    <w:rsid w:val="00BE048F"/>
    <w:rsid w:val="00BE0D8D"/>
    <w:rsid w:val="00BE12E0"/>
    <w:rsid w:val="00BE1D91"/>
    <w:rsid w:val="00BE24D0"/>
    <w:rsid w:val="00BE3814"/>
    <w:rsid w:val="00BE3F51"/>
    <w:rsid w:val="00BE4092"/>
    <w:rsid w:val="00BE57B7"/>
    <w:rsid w:val="00BE5AF2"/>
    <w:rsid w:val="00BE61F4"/>
    <w:rsid w:val="00BE6303"/>
    <w:rsid w:val="00BE6591"/>
    <w:rsid w:val="00BE72B3"/>
    <w:rsid w:val="00BE73A4"/>
    <w:rsid w:val="00BE779C"/>
    <w:rsid w:val="00BE7D9E"/>
    <w:rsid w:val="00BE7F9D"/>
    <w:rsid w:val="00BF0AE1"/>
    <w:rsid w:val="00BF0AF4"/>
    <w:rsid w:val="00BF0BA7"/>
    <w:rsid w:val="00BF0C99"/>
    <w:rsid w:val="00BF10B4"/>
    <w:rsid w:val="00BF17D0"/>
    <w:rsid w:val="00BF2181"/>
    <w:rsid w:val="00BF29AE"/>
    <w:rsid w:val="00BF48DF"/>
    <w:rsid w:val="00BF6996"/>
    <w:rsid w:val="00BF6BF0"/>
    <w:rsid w:val="00BF6EA0"/>
    <w:rsid w:val="00BF706B"/>
    <w:rsid w:val="00BF7954"/>
    <w:rsid w:val="00BF7ADB"/>
    <w:rsid w:val="00BF7DED"/>
    <w:rsid w:val="00C00B73"/>
    <w:rsid w:val="00C00D6A"/>
    <w:rsid w:val="00C015D8"/>
    <w:rsid w:val="00C01638"/>
    <w:rsid w:val="00C01DFF"/>
    <w:rsid w:val="00C02148"/>
    <w:rsid w:val="00C024E3"/>
    <w:rsid w:val="00C02850"/>
    <w:rsid w:val="00C02A53"/>
    <w:rsid w:val="00C02E35"/>
    <w:rsid w:val="00C02F71"/>
    <w:rsid w:val="00C03894"/>
    <w:rsid w:val="00C041F3"/>
    <w:rsid w:val="00C0455E"/>
    <w:rsid w:val="00C047B1"/>
    <w:rsid w:val="00C06389"/>
    <w:rsid w:val="00C068FB"/>
    <w:rsid w:val="00C06B6E"/>
    <w:rsid w:val="00C07055"/>
    <w:rsid w:val="00C070C6"/>
    <w:rsid w:val="00C073EB"/>
    <w:rsid w:val="00C077BC"/>
    <w:rsid w:val="00C07EF9"/>
    <w:rsid w:val="00C10008"/>
    <w:rsid w:val="00C1024B"/>
    <w:rsid w:val="00C10616"/>
    <w:rsid w:val="00C11DCA"/>
    <w:rsid w:val="00C12063"/>
    <w:rsid w:val="00C122D0"/>
    <w:rsid w:val="00C123C7"/>
    <w:rsid w:val="00C125FD"/>
    <w:rsid w:val="00C12787"/>
    <w:rsid w:val="00C12799"/>
    <w:rsid w:val="00C13122"/>
    <w:rsid w:val="00C13457"/>
    <w:rsid w:val="00C13477"/>
    <w:rsid w:val="00C138FB"/>
    <w:rsid w:val="00C13FDC"/>
    <w:rsid w:val="00C14D32"/>
    <w:rsid w:val="00C15122"/>
    <w:rsid w:val="00C15253"/>
    <w:rsid w:val="00C1548B"/>
    <w:rsid w:val="00C155FC"/>
    <w:rsid w:val="00C1584B"/>
    <w:rsid w:val="00C15BAB"/>
    <w:rsid w:val="00C15D01"/>
    <w:rsid w:val="00C160DB"/>
    <w:rsid w:val="00C16419"/>
    <w:rsid w:val="00C164B8"/>
    <w:rsid w:val="00C16E0D"/>
    <w:rsid w:val="00C20199"/>
    <w:rsid w:val="00C20CA7"/>
    <w:rsid w:val="00C21534"/>
    <w:rsid w:val="00C21696"/>
    <w:rsid w:val="00C21851"/>
    <w:rsid w:val="00C21C30"/>
    <w:rsid w:val="00C22B38"/>
    <w:rsid w:val="00C236B5"/>
    <w:rsid w:val="00C23DF3"/>
    <w:rsid w:val="00C24105"/>
    <w:rsid w:val="00C24BCA"/>
    <w:rsid w:val="00C24F54"/>
    <w:rsid w:val="00C2610B"/>
    <w:rsid w:val="00C26715"/>
    <w:rsid w:val="00C26E36"/>
    <w:rsid w:val="00C26F92"/>
    <w:rsid w:val="00C277F2"/>
    <w:rsid w:val="00C278ED"/>
    <w:rsid w:val="00C27ED0"/>
    <w:rsid w:val="00C30E0E"/>
    <w:rsid w:val="00C30F06"/>
    <w:rsid w:val="00C316E9"/>
    <w:rsid w:val="00C32855"/>
    <w:rsid w:val="00C33717"/>
    <w:rsid w:val="00C33C83"/>
    <w:rsid w:val="00C33D04"/>
    <w:rsid w:val="00C33DCA"/>
    <w:rsid w:val="00C34079"/>
    <w:rsid w:val="00C3503F"/>
    <w:rsid w:val="00C35C49"/>
    <w:rsid w:val="00C3612C"/>
    <w:rsid w:val="00C362C8"/>
    <w:rsid w:val="00C36550"/>
    <w:rsid w:val="00C36F3E"/>
    <w:rsid w:val="00C375A1"/>
    <w:rsid w:val="00C40A71"/>
    <w:rsid w:val="00C40C56"/>
    <w:rsid w:val="00C415B2"/>
    <w:rsid w:val="00C4163D"/>
    <w:rsid w:val="00C4197F"/>
    <w:rsid w:val="00C41CFF"/>
    <w:rsid w:val="00C42806"/>
    <w:rsid w:val="00C433D0"/>
    <w:rsid w:val="00C439EF"/>
    <w:rsid w:val="00C43DBC"/>
    <w:rsid w:val="00C43F5C"/>
    <w:rsid w:val="00C44640"/>
    <w:rsid w:val="00C44D0B"/>
    <w:rsid w:val="00C45743"/>
    <w:rsid w:val="00C45800"/>
    <w:rsid w:val="00C45FBF"/>
    <w:rsid w:val="00C46462"/>
    <w:rsid w:val="00C46FEC"/>
    <w:rsid w:val="00C47D5B"/>
    <w:rsid w:val="00C47D78"/>
    <w:rsid w:val="00C47DE7"/>
    <w:rsid w:val="00C47EDB"/>
    <w:rsid w:val="00C50104"/>
    <w:rsid w:val="00C50321"/>
    <w:rsid w:val="00C50984"/>
    <w:rsid w:val="00C50B78"/>
    <w:rsid w:val="00C50F27"/>
    <w:rsid w:val="00C5128C"/>
    <w:rsid w:val="00C5130D"/>
    <w:rsid w:val="00C5163B"/>
    <w:rsid w:val="00C517B0"/>
    <w:rsid w:val="00C51852"/>
    <w:rsid w:val="00C518FC"/>
    <w:rsid w:val="00C53BE6"/>
    <w:rsid w:val="00C53D8E"/>
    <w:rsid w:val="00C53EDF"/>
    <w:rsid w:val="00C53F06"/>
    <w:rsid w:val="00C54535"/>
    <w:rsid w:val="00C54AF7"/>
    <w:rsid w:val="00C54C82"/>
    <w:rsid w:val="00C54D4C"/>
    <w:rsid w:val="00C54F09"/>
    <w:rsid w:val="00C558CB"/>
    <w:rsid w:val="00C55BD0"/>
    <w:rsid w:val="00C560FB"/>
    <w:rsid w:val="00C56A9B"/>
    <w:rsid w:val="00C5719F"/>
    <w:rsid w:val="00C60121"/>
    <w:rsid w:val="00C60B1A"/>
    <w:rsid w:val="00C6178C"/>
    <w:rsid w:val="00C6288F"/>
    <w:rsid w:val="00C63557"/>
    <w:rsid w:val="00C63664"/>
    <w:rsid w:val="00C64815"/>
    <w:rsid w:val="00C64BAA"/>
    <w:rsid w:val="00C64D2C"/>
    <w:rsid w:val="00C6551F"/>
    <w:rsid w:val="00C656EB"/>
    <w:rsid w:val="00C67706"/>
    <w:rsid w:val="00C678A9"/>
    <w:rsid w:val="00C70988"/>
    <w:rsid w:val="00C71C19"/>
    <w:rsid w:val="00C71C9B"/>
    <w:rsid w:val="00C71CF8"/>
    <w:rsid w:val="00C72549"/>
    <w:rsid w:val="00C7277D"/>
    <w:rsid w:val="00C7289B"/>
    <w:rsid w:val="00C72F23"/>
    <w:rsid w:val="00C73915"/>
    <w:rsid w:val="00C739BC"/>
    <w:rsid w:val="00C73FEE"/>
    <w:rsid w:val="00C743A0"/>
    <w:rsid w:val="00C75026"/>
    <w:rsid w:val="00C7529D"/>
    <w:rsid w:val="00C754DB"/>
    <w:rsid w:val="00C75861"/>
    <w:rsid w:val="00C76006"/>
    <w:rsid w:val="00C76641"/>
    <w:rsid w:val="00C76D50"/>
    <w:rsid w:val="00C774F1"/>
    <w:rsid w:val="00C7770F"/>
    <w:rsid w:val="00C77F0B"/>
    <w:rsid w:val="00C80355"/>
    <w:rsid w:val="00C80769"/>
    <w:rsid w:val="00C80F66"/>
    <w:rsid w:val="00C81BF4"/>
    <w:rsid w:val="00C82029"/>
    <w:rsid w:val="00C82150"/>
    <w:rsid w:val="00C826D1"/>
    <w:rsid w:val="00C83B0D"/>
    <w:rsid w:val="00C846EA"/>
    <w:rsid w:val="00C84B38"/>
    <w:rsid w:val="00C854C4"/>
    <w:rsid w:val="00C85731"/>
    <w:rsid w:val="00C85898"/>
    <w:rsid w:val="00C86A55"/>
    <w:rsid w:val="00C86AE8"/>
    <w:rsid w:val="00C90451"/>
    <w:rsid w:val="00C90610"/>
    <w:rsid w:val="00C90714"/>
    <w:rsid w:val="00C91455"/>
    <w:rsid w:val="00C91509"/>
    <w:rsid w:val="00C9311C"/>
    <w:rsid w:val="00C933EC"/>
    <w:rsid w:val="00C95FF6"/>
    <w:rsid w:val="00C96086"/>
    <w:rsid w:val="00C960FE"/>
    <w:rsid w:val="00C96D43"/>
    <w:rsid w:val="00C96EA4"/>
    <w:rsid w:val="00C9709E"/>
    <w:rsid w:val="00C974DE"/>
    <w:rsid w:val="00CA0853"/>
    <w:rsid w:val="00CA0D37"/>
    <w:rsid w:val="00CA1007"/>
    <w:rsid w:val="00CA12B7"/>
    <w:rsid w:val="00CA136B"/>
    <w:rsid w:val="00CA27F7"/>
    <w:rsid w:val="00CA2ABE"/>
    <w:rsid w:val="00CA2FDB"/>
    <w:rsid w:val="00CA3111"/>
    <w:rsid w:val="00CA3710"/>
    <w:rsid w:val="00CA3D1A"/>
    <w:rsid w:val="00CA44DE"/>
    <w:rsid w:val="00CA491A"/>
    <w:rsid w:val="00CA4D5A"/>
    <w:rsid w:val="00CA4D5F"/>
    <w:rsid w:val="00CA4F80"/>
    <w:rsid w:val="00CA511C"/>
    <w:rsid w:val="00CA521C"/>
    <w:rsid w:val="00CA594A"/>
    <w:rsid w:val="00CA6033"/>
    <w:rsid w:val="00CA70E3"/>
    <w:rsid w:val="00CA750C"/>
    <w:rsid w:val="00CA7677"/>
    <w:rsid w:val="00CA76BC"/>
    <w:rsid w:val="00CA7829"/>
    <w:rsid w:val="00CB00EF"/>
    <w:rsid w:val="00CB03CB"/>
    <w:rsid w:val="00CB04F0"/>
    <w:rsid w:val="00CB0875"/>
    <w:rsid w:val="00CB09D0"/>
    <w:rsid w:val="00CB148F"/>
    <w:rsid w:val="00CB187E"/>
    <w:rsid w:val="00CB18CE"/>
    <w:rsid w:val="00CB1E16"/>
    <w:rsid w:val="00CB28E0"/>
    <w:rsid w:val="00CB33CF"/>
    <w:rsid w:val="00CB367E"/>
    <w:rsid w:val="00CB3931"/>
    <w:rsid w:val="00CB422C"/>
    <w:rsid w:val="00CB4B15"/>
    <w:rsid w:val="00CB4F30"/>
    <w:rsid w:val="00CB6A12"/>
    <w:rsid w:val="00CB7A61"/>
    <w:rsid w:val="00CB7EFC"/>
    <w:rsid w:val="00CC03EC"/>
    <w:rsid w:val="00CC0DEE"/>
    <w:rsid w:val="00CC1782"/>
    <w:rsid w:val="00CC1B5C"/>
    <w:rsid w:val="00CC2143"/>
    <w:rsid w:val="00CC26ED"/>
    <w:rsid w:val="00CC2735"/>
    <w:rsid w:val="00CC2C93"/>
    <w:rsid w:val="00CC33E6"/>
    <w:rsid w:val="00CC33F7"/>
    <w:rsid w:val="00CC36C4"/>
    <w:rsid w:val="00CC3A9B"/>
    <w:rsid w:val="00CC3D48"/>
    <w:rsid w:val="00CC42FE"/>
    <w:rsid w:val="00CC4456"/>
    <w:rsid w:val="00CC4479"/>
    <w:rsid w:val="00CC4C66"/>
    <w:rsid w:val="00CC6B74"/>
    <w:rsid w:val="00CC6BC5"/>
    <w:rsid w:val="00CC712E"/>
    <w:rsid w:val="00CC7414"/>
    <w:rsid w:val="00CC7868"/>
    <w:rsid w:val="00CC78F5"/>
    <w:rsid w:val="00CC7C79"/>
    <w:rsid w:val="00CC7CBB"/>
    <w:rsid w:val="00CC7FDD"/>
    <w:rsid w:val="00CD0AC3"/>
    <w:rsid w:val="00CD0B58"/>
    <w:rsid w:val="00CD1585"/>
    <w:rsid w:val="00CD173D"/>
    <w:rsid w:val="00CD1E20"/>
    <w:rsid w:val="00CD256D"/>
    <w:rsid w:val="00CD293E"/>
    <w:rsid w:val="00CD2A5D"/>
    <w:rsid w:val="00CD2D16"/>
    <w:rsid w:val="00CD3733"/>
    <w:rsid w:val="00CD4A31"/>
    <w:rsid w:val="00CD4ED8"/>
    <w:rsid w:val="00CD4F0A"/>
    <w:rsid w:val="00CD5251"/>
    <w:rsid w:val="00CD5AA0"/>
    <w:rsid w:val="00CD5DED"/>
    <w:rsid w:val="00CD69C6"/>
    <w:rsid w:val="00CD714C"/>
    <w:rsid w:val="00CD7157"/>
    <w:rsid w:val="00CD71A6"/>
    <w:rsid w:val="00CD77F0"/>
    <w:rsid w:val="00CD796D"/>
    <w:rsid w:val="00CD7BD4"/>
    <w:rsid w:val="00CE00F9"/>
    <w:rsid w:val="00CE04CE"/>
    <w:rsid w:val="00CE06C8"/>
    <w:rsid w:val="00CE080E"/>
    <w:rsid w:val="00CE0879"/>
    <w:rsid w:val="00CE1176"/>
    <w:rsid w:val="00CE150F"/>
    <w:rsid w:val="00CE1D76"/>
    <w:rsid w:val="00CE2A0F"/>
    <w:rsid w:val="00CE2FA1"/>
    <w:rsid w:val="00CE3546"/>
    <w:rsid w:val="00CE3B48"/>
    <w:rsid w:val="00CE3CF7"/>
    <w:rsid w:val="00CE3DC5"/>
    <w:rsid w:val="00CE5002"/>
    <w:rsid w:val="00CE5697"/>
    <w:rsid w:val="00CE5A99"/>
    <w:rsid w:val="00CE63C8"/>
    <w:rsid w:val="00CE64E5"/>
    <w:rsid w:val="00CE6866"/>
    <w:rsid w:val="00CE6FC7"/>
    <w:rsid w:val="00CE70EE"/>
    <w:rsid w:val="00CE7266"/>
    <w:rsid w:val="00CE796A"/>
    <w:rsid w:val="00CF0125"/>
    <w:rsid w:val="00CF072D"/>
    <w:rsid w:val="00CF09F8"/>
    <w:rsid w:val="00CF0BE9"/>
    <w:rsid w:val="00CF1317"/>
    <w:rsid w:val="00CF136A"/>
    <w:rsid w:val="00CF1A1D"/>
    <w:rsid w:val="00CF1C46"/>
    <w:rsid w:val="00CF22D8"/>
    <w:rsid w:val="00CF2BA4"/>
    <w:rsid w:val="00CF3588"/>
    <w:rsid w:val="00CF3654"/>
    <w:rsid w:val="00CF382F"/>
    <w:rsid w:val="00CF3E77"/>
    <w:rsid w:val="00CF45A9"/>
    <w:rsid w:val="00CF45DF"/>
    <w:rsid w:val="00CF4BD9"/>
    <w:rsid w:val="00CF4DF9"/>
    <w:rsid w:val="00CF531C"/>
    <w:rsid w:val="00CF5D99"/>
    <w:rsid w:val="00CF6D87"/>
    <w:rsid w:val="00CF75FE"/>
    <w:rsid w:val="00D00275"/>
    <w:rsid w:val="00D02C19"/>
    <w:rsid w:val="00D030E3"/>
    <w:rsid w:val="00D036CC"/>
    <w:rsid w:val="00D0371B"/>
    <w:rsid w:val="00D0460E"/>
    <w:rsid w:val="00D04D39"/>
    <w:rsid w:val="00D051A6"/>
    <w:rsid w:val="00D05DB8"/>
    <w:rsid w:val="00D060CE"/>
    <w:rsid w:val="00D0612C"/>
    <w:rsid w:val="00D062E4"/>
    <w:rsid w:val="00D06AC1"/>
    <w:rsid w:val="00D07B45"/>
    <w:rsid w:val="00D10AF7"/>
    <w:rsid w:val="00D10DC4"/>
    <w:rsid w:val="00D1122E"/>
    <w:rsid w:val="00D112C0"/>
    <w:rsid w:val="00D118B6"/>
    <w:rsid w:val="00D118CE"/>
    <w:rsid w:val="00D11DDC"/>
    <w:rsid w:val="00D12837"/>
    <w:rsid w:val="00D12C6A"/>
    <w:rsid w:val="00D1305B"/>
    <w:rsid w:val="00D13A54"/>
    <w:rsid w:val="00D14C7E"/>
    <w:rsid w:val="00D14D38"/>
    <w:rsid w:val="00D14EBD"/>
    <w:rsid w:val="00D15697"/>
    <w:rsid w:val="00D15B15"/>
    <w:rsid w:val="00D15BC0"/>
    <w:rsid w:val="00D15C44"/>
    <w:rsid w:val="00D1664B"/>
    <w:rsid w:val="00D1682C"/>
    <w:rsid w:val="00D16BF9"/>
    <w:rsid w:val="00D16E42"/>
    <w:rsid w:val="00D17522"/>
    <w:rsid w:val="00D17BE4"/>
    <w:rsid w:val="00D17C95"/>
    <w:rsid w:val="00D17E2A"/>
    <w:rsid w:val="00D20443"/>
    <w:rsid w:val="00D2086D"/>
    <w:rsid w:val="00D213CC"/>
    <w:rsid w:val="00D217B1"/>
    <w:rsid w:val="00D2181F"/>
    <w:rsid w:val="00D21876"/>
    <w:rsid w:val="00D218F6"/>
    <w:rsid w:val="00D219CE"/>
    <w:rsid w:val="00D2228B"/>
    <w:rsid w:val="00D222ED"/>
    <w:rsid w:val="00D22F9C"/>
    <w:rsid w:val="00D23278"/>
    <w:rsid w:val="00D23413"/>
    <w:rsid w:val="00D2376F"/>
    <w:rsid w:val="00D23E10"/>
    <w:rsid w:val="00D2455B"/>
    <w:rsid w:val="00D24DE7"/>
    <w:rsid w:val="00D24F52"/>
    <w:rsid w:val="00D25626"/>
    <w:rsid w:val="00D25CCB"/>
    <w:rsid w:val="00D26593"/>
    <w:rsid w:val="00D2670C"/>
    <w:rsid w:val="00D27268"/>
    <w:rsid w:val="00D27386"/>
    <w:rsid w:val="00D276AD"/>
    <w:rsid w:val="00D27D24"/>
    <w:rsid w:val="00D31037"/>
    <w:rsid w:val="00D31797"/>
    <w:rsid w:val="00D31D98"/>
    <w:rsid w:val="00D31F77"/>
    <w:rsid w:val="00D321DF"/>
    <w:rsid w:val="00D329AD"/>
    <w:rsid w:val="00D33568"/>
    <w:rsid w:val="00D33866"/>
    <w:rsid w:val="00D33C99"/>
    <w:rsid w:val="00D33D5B"/>
    <w:rsid w:val="00D3433A"/>
    <w:rsid w:val="00D348FA"/>
    <w:rsid w:val="00D35920"/>
    <w:rsid w:val="00D3627F"/>
    <w:rsid w:val="00D36A13"/>
    <w:rsid w:val="00D36C82"/>
    <w:rsid w:val="00D36E67"/>
    <w:rsid w:val="00D36F3A"/>
    <w:rsid w:val="00D37991"/>
    <w:rsid w:val="00D37BBE"/>
    <w:rsid w:val="00D40204"/>
    <w:rsid w:val="00D405CA"/>
    <w:rsid w:val="00D40BD3"/>
    <w:rsid w:val="00D40FEE"/>
    <w:rsid w:val="00D41265"/>
    <w:rsid w:val="00D42B26"/>
    <w:rsid w:val="00D42DF9"/>
    <w:rsid w:val="00D431BE"/>
    <w:rsid w:val="00D43252"/>
    <w:rsid w:val="00D434A4"/>
    <w:rsid w:val="00D435E9"/>
    <w:rsid w:val="00D43CC2"/>
    <w:rsid w:val="00D443C9"/>
    <w:rsid w:val="00D456DA"/>
    <w:rsid w:val="00D45AF7"/>
    <w:rsid w:val="00D45B68"/>
    <w:rsid w:val="00D45F34"/>
    <w:rsid w:val="00D4621E"/>
    <w:rsid w:val="00D46AEC"/>
    <w:rsid w:val="00D47782"/>
    <w:rsid w:val="00D47D6A"/>
    <w:rsid w:val="00D47F9E"/>
    <w:rsid w:val="00D506BA"/>
    <w:rsid w:val="00D50C5C"/>
    <w:rsid w:val="00D50C67"/>
    <w:rsid w:val="00D510EB"/>
    <w:rsid w:val="00D51C11"/>
    <w:rsid w:val="00D5295B"/>
    <w:rsid w:val="00D52DAB"/>
    <w:rsid w:val="00D542DB"/>
    <w:rsid w:val="00D54E53"/>
    <w:rsid w:val="00D552B4"/>
    <w:rsid w:val="00D555B7"/>
    <w:rsid w:val="00D557BA"/>
    <w:rsid w:val="00D55A33"/>
    <w:rsid w:val="00D56E29"/>
    <w:rsid w:val="00D570BF"/>
    <w:rsid w:val="00D5727A"/>
    <w:rsid w:val="00D575BD"/>
    <w:rsid w:val="00D57A98"/>
    <w:rsid w:val="00D60B77"/>
    <w:rsid w:val="00D621BF"/>
    <w:rsid w:val="00D625C4"/>
    <w:rsid w:val="00D6286E"/>
    <w:rsid w:val="00D629F9"/>
    <w:rsid w:val="00D62D04"/>
    <w:rsid w:val="00D6379B"/>
    <w:rsid w:val="00D63CA6"/>
    <w:rsid w:val="00D644FE"/>
    <w:rsid w:val="00D651E4"/>
    <w:rsid w:val="00D65F72"/>
    <w:rsid w:val="00D66177"/>
    <w:rsid w:val="00D661F0"/>
    <w:rsid w:val="00D6654C"/>
    <w:rsid w:val="00D668CE"/>
    <w:rsid w:val="00D672B1"/>
    <w:rsid w:val="00D6736D"/>
    <w:rsid w:val="00D67775"/>
    <w:rsid w:val="00D678C4"/>
    <w:rsid w:val="00D70287"/>
    <w:rsid w:val="00D70910"/>
    <w:rsid w:val="00D70BE9"/>
    <w:rsid w:val="00D70E45"/>
    <w:rsid w:val="00D71D1A"/>
    <w:rsid w:val="00D7316A"/>
    <w:rsid w:val="00D735D9"/>
    <w:rsid w:val="00D7388A"/>
    <w:rsid w:val="00D73EA6"/>
    <w:rsid w:val="00D73EF3"/>
    <w:rsid w:val="00D7454C"/>
    <w:rsid w:val="00D7470E"/>
    <w:rsid w:val="00D75695"/>
    <w:rsid w:val="00D7666A"/>
    <w:rsid w:val="00D76762"/>
    <w:rsid w:val="00D767F8"/>
    <w:rsid w:val="00D76EE5"/>
    <w:rsid w:val="00D76EF7"/>
    <w:rsid w:val="00D77397"/>
    <w:rsid w:val="00D775AC"/>
    <w:rsid w:val="00D778FF"/>
    <w:rsid w:val="00D7790F"/>
    <w:rsid w:val="00D82104"/>
    <w:rsid w:val="00D8244E"/>
    <w:rsid w:val="00D82980"/>
    <w:rsid w:val="00D82986"/>
    <w:rsid w:val="00D835B5"/>
    <w:rsid w:val="00D83813"/>
    <w:rsid w:val="00D83A79"/>
    <w:rsid w:val="00D84A50"/>
    <w:rsid w:val="00D852E6"/>
    <w:rsid w:val="00D85489"/>
    <w:rsid w:val="00D8603D"/>
    <w:rsid w:val="00D864EC"/>
    <w:rsid w:val="00D90165"/>
    <w:rsid w:val="00D90FD4"/>
    <w:rsid w:val="00D915E4"/>
    <w:rsid w:val="00D91724"/>
    <w:rsid w:val="00D91767"/>
    <w:rsid w:val="00D91BB4"/>
    <w:rsid w:val="00D91E42"/>
    <w:rsid w:val="00D923BE"/>
    <w:rsid w:val="00D92E93"/>
    <w:rsid w:val="00D92F18"/>
    <w:rsid w:val="00D938C6"/>
    <w:rsid w:val="00D95B01"/>
    <w:rsid w:val="00D96311"/>
    <w:rsid w:val="00D96BD3"/>
    <w:rsid w:val="00D972AC"/>
    <w:rsid w:val="00DA0C82"/>
    <w:rsid w:val="00DA1082"/>
    <w:rsid w:val="00DA17F6"/>
    <w:rsid w:val="00DA182A"/>
    <w:rsid w:val="00DA19D4"/>
    <w:rsid w:val="00DA23B5"/>
    <w:rsid w:val="00DA30E5"/>
    <w:rsid w:val="00DA3A6E"/>
    <w:rsid w:val="00DA3E8C"/>
    <w:rsid w:val="00DA5032"/>
    <w:rsid w:val="00DA5155"/>
    <w:rsid w:val="00DA5756"/>
    <w:rsid w:val="00DA5CA2"/>
    <w:rsid w:val="00DA660E"/>
    <w:rsid w:val="00DA694E"/>
    <w:rsid w:val="00DA6BE2"/>
    <w:rsid w:val="00DA707F"/>
    <w:rsid w:val="00DA7096"/>
    <w:rsid w:val="00DB08E4"/>
    <w:rsid w:val="00DB14F5"/>
    <w:rsid w:val="00DB1DB3"/>
    <w:rsid w:val="00DB1F46"/>
    <w:rsid w:val="00DB22FA"/>
    <w:rsid w:val="00DB34B6"/>
    <w:rsid w:val="00DB400C"/>
    <w:rsid w:val="00DB421B"/>
    <w:rsid w:val="00DB430F"/>
    <w:rsid w:val="00DB588C"/>
    <w:rsid w:val="00DB5BB9"/>
    <w:rsid w:val="00DB5FD8"/>
    <w:rsid w:val="00DB604E"/>
    <w:rsid w:val="00DB6CC7"/>
    <w:rsid w:val="00DB706C"/>
    <w:rsid w:val="00DB76FD"/>
    <w:rsid w:val="00DB7EDA"/>
    <w:rsid w:val="00DC110B"/>
    <w:rsid w:val="00DC164C"/>
    <w:rsid w:val="00DC16AA"/>
    <w:rsid w:val="00DC1BAF"/>
    <w:rsid w:val="00DC236B"/>
    <w:rsid w:val="00DC3588"/>
    <w:rsid w:val="00DC3BA3"/>
    <w:rsid w:val="00DC5143"/>
    <w:rsid w:val="00DC5561"/>
    <w:rsid w:val="00DC5D61"/>
    <w:rsid w:val="00DD02B8"/>
    <w:rsid w:val="00DD063C"/>
    <w:rsid w:val="00DD07A3"/>
    <w:rsid w:val="00DD08ED"/>
    <w:rsid w:val="00DD0B91"/>
    <w:rsid w:val="00DD13BD"/>
    <w:rsid w:val="00DD16AE"/>
    <w:rsid w:val="00DD16E0"/>
    <w:rsid w:val="00DD1EB6"/>
    <w:rsid w:val="00DD3457"/>
    <w:rsid w:val="00DD38D5"/>
    <w:rsid w:val="00DD3FF3"/>
    <w:rsid w:val="00DD545D"/>
    <w:rsid w:val="00DD57E7"/>
    <w:rsid w:val="00DD5998"/>
    <w:rsid w:val="00DD59FC"/>
    <w:rsid w:val="00DD5D7C"/>
    <w:rsid w:val="00DD6702"/>
    <w:rsid w:val="00DD6B82"/>
    <w:rsid w:val="00DD6D6B"/>
    <w:rsid w:val="00DD7068"/>
    <w:rsid w:val="00DD73BC"/>
    <w:rsid w:val="00DD7D34"/>
    <w:rsid w:val="00DE0024"/>
    <w:rsid w:val="00DE00EE"/>
    <w:rsid w:val="00DE04D8"/>
    <w:rsid w:val="00DE0FE6"/>
    <w:rsid w:val="00DE11BF"/>
    <w:rsid w:val="00DE12C2"/>
    <w:rsid w:val="00DE13F2"/>
    <w:rsid w:val="00DE2CB6"/>
    <w:rsid w:val="00DE3141"/>
    <w:rsid w:val="00DE3D1C"/>
    <w:rsid w:val="00DE3F0A"/>
    <w:rsid w:val="00DE3F46"/>
    <w:rsid w:val="00DE4AE1"/>
    <w:rsid w:val="00DE4CFE"/>
    <w:rsid w:val="00DE504C"/>
    <w:rsid w:val="00DE5537"/>
    <w:rsid w:val="00DE5737"/>
    <w:rsid w:val="00DE5FF9"/>
    <w:rsid w:val="00DE761C"/>
    <w:rsid w:val="00DE7913"/>
    <w:rsid w:val="00DE7B8C"/>
    <w:rsid w:val="00DF01B5"/>
    <w:rsid w:val="00DF070B"/>
    <w:rsid w:val="00DF10A2"/>
    <w:rsid w:val="00DF125A"/>
    <w:rsid w:val="00DF1293"/>
    <w:rsid w:val="00DF13D8"/>
    <w:rsid w:val="00DF184A"/>
    <w:rsid w:val="00DF1F67"/>
    <w:rsid w:val="00DF2768"/>
    <w:rsid w:val="00DF287E"/>
    <w:rsid w:val="00DF2B34"/>
    <w:rsid w:val="00DF2F78"/>
    <w:rsid w:val="00DF3168"/>
    <w:rsid w:val="00DF31B4"/>
    <w:rsid w:val="00DF3E74"/>
    <w:rsid w:val="00DF431E"/>
    <w:rsid w:val="00DF4543"/>
    <w:rsid w:val="00DF4AFE"/>
    <w:rsid w:val="00DF5382"/>
    <w:rsid w:val="00DF5426"/>
    <w:rsid w:val="00DF5D43"/>
    <w:rsid w:val="00DF7946"/>
    <w:rsid w:val="00E002BF"/>
    <w:rsid w:val="00E002D7"/>
    <w:rsid w:val="00E00E34"/>
    <w:rsid w:val="00E01167"/>
    <w:rsid w:val="00E016EB"/>
    <w:rsid w:val="00E02F8F"/>
    <w:rsid w:val="00E0457A"/>
    <w:rsid w:val="00E0469A"/>
    <w:rsid w:val="00E055D5"/>
    <w:rsid w:val="00E058FD"/>
    <w:rsid w:val="00E05A51"/>
    <w:rsid w:val="00E05CA0"/>
    <w:rsid w:val="00E06076"/>
    <w:rsid w:val="00E06BA0"/>
    <w:rsid w:val="00E0708B"/>
    <w:rsid w:val="00E07BFC"/>
    <w:rsid w:val="00E07EAA"/>
    <w:rsid w:val="00E07FDE"/>
    <w:rsid w:val="00E113BF"/>
    <w:rsid w:val="00E11A0A"/>
    <w:rsid w:val="00E128E4"/>
    <w:rsid w:val="00E13393"/>
    <w:rsid w:val="00E13FE7"/>
    <w:rsid w:val="00E14204"/>
    <w:rsid w:val="00E14486"/>
    <w:rsid w:val="00E1455D"/>
    <w:rsid w:val="00E14A7B"/>
    <w:rsid w:val="00E15232"/>
    <w:rsid w:val="00E155BC"/>
    <w:rsid w:val="00E15CDD"/>
    <w:rsid w:val="00E15EFB"/>
    <w:rsid w:val="00E167C2"/>
    <w:rsid w:val="00E173AD"/>
    <w:rsid w:val="00E17729"/>
    <w:rsid w:val="00E17A75"/>
    <w:rsid w:val="00E22159"/>
    <w:rsid w:val="00E22263"/>
    <w:rsid w:val="00E22767"/>
    <w:rsid w:val="00E228F8"/>
    <w:rsid w:val="00E23B53"/>
    <w:rsid w:val="00E24624"/>
    <w:rsid w:val="00E24F22"/>
    <w:rsid w:val="00E2536A"/>
    <w:rsid w:val="00E253C6"/>
    <w:rsid w:val="00E2556B"/>
    <w:rsid w:val="00E257C0"/>
    <w:rsid w:val="00E270C5"/>
    <w:rsid w:val="00E2738E"/>
    <w:rsid w:val="00E27BB4"/>
    <w:rsid w:val="00E27BB5"/>
    <w:rsid w:val="00E27D1A"/>
    <w:rsid w:val="00E302E1"/>
    <w:rsid w:val="00E306BC"/>
    <w:rsid w:val="00E30B5F"/>
    <w:rsid w:val="00E3146A"/>
    <w:rsid w:val="00E315D6"/>
    <w:rsid w:val="00E3209E"/>
    <w:rsid w:val="00E32C19"/>
    <w:rsid w:val="00E32C25"/>
    <w:rsid w:val="00E32C34"/>
    <w:rsid w:val="00E3392B"/>
    <w:rsid w:val="00E33A8A"/>
    <w:rsid w:val="00E33D36"/>
    <w:rsid w:val="00E34443"/>
    <w:rsid w:val="00E34516"/>
    <w:rsid w:val="00E34EA9"/>
    <w:rsid w:val="00E362F8"/>
    <w:rsid w:val="00E3675E"/>
    <w:rsid w:val="00E36AD2"/>
    <w:rsid w:val="00E37535"/>
    <w:rsid w:val="00E37B62"/>
    <w:rsid w:val="00E37D65"/>
    <w:rsid w:val="00E40DD0"/>
    <w:rsid w:val="00E415F4"/>
    <w:rsid w:val="00E41B06"/>
    <w:rsid w:val="00E42254"/>
    <w:rsid w:val="00E42E19"/>
    <w:rsid w:val="00E43223"/>
    <w:rsid w:val="00E4329F"/>
    <w:rsid w:val="00E437D0"/>
    <w:rsid w:val="00E4405F"/>
    <w:rsid w:val="00E44B2B"/>
    <w:rsid w:val="00E44E1D"/>
    <w:rsid w:val="00E44E75"/>
    <w:rsid w:val="00E45CEC"/>
    <w:rsid w:val="00E46563"/>
    <w:rsid w:val="00E46CE9"/>
    <w:rsid w:val="00E46E07"/>
    <w:rsid w:val="00E47C42"/>
    <w:rsid w:val="00E507F9"/>
    <w:rsid w:val="00E5134E"/>
    <w:rsid w:val="00E51C1F"/>
    <w:rsid w:val="00E52102"/>
    <w:rsid w:val="00E52A46"/>
    <w:rsid w:val="00E52D3C"/>
    <w:rsid w:val="00E52EF0"/>
    <w:rsid w:val="00E53266"/>
    <w:rsid w:val="00E53474"/>
    <w:rsid w:val="00E53AE3"/>
    <w:rsid w:val="00E53EB7"/>
    <w:rsid w:val="00E543E5"/>
    <w:rsid w:val="00E548DA"/>
    <w:rsid w:val="00E54C54"/>
    <w:rsid w:val="00E54F97"/>
    <w:rsid w:val="00E5539F"/>
    <w:rsid w:val="00E561B6"/>
    <w:rsid w:val="00E56965"/>
    <w:rsid w:val="00E57CC5"/>
    <w:rsid w:val="00E60443"/>
    <w:rsid w:val="00E60AB3"/>
    <w:rsid w:val="00E60FFA"/>
    <w:rsid w:val="00E61153"/>
    <w:rsid w:val="00E61375"/>
    <w:rsid w:val="00E62950"/>
    <w:rsid w:val="00E62A6E"/>
    <w:rsid w:val="00E631DA"/>
    <w:rsid w:val="00E64BCB"/>
    <w:rsid w:val="00E64E7A"/>
    <w:rsid w:val="00E64FCB"/>
    <w:rsid w:val="00E6516A"/>
    <w:rsid w:val="00E653AD"/>
    <w:rsid w:val="00E655B3"/>
    <w:rsid w:val="00E6593B"/>
    <w:rsid w:val="00E65A5F"/>
    <w:rsid w:val="00E6653C"/>
    <w:rsid w:val="00E66B7B"/>
    <w:rsid w:val="00E670AC"/>
    <w:rsid w:val="00E704F1"/>
    <w:rsid w:val="00E708AC"/>
    <w:rsid w:val="00E70952"/>
    <w:rsid w:val="00E70D60"/>
    <w:rsid w:val="00E70F36"/>
    <w:rsid w:val="00E70FF6"/>
    <w:rsid w:val="00E71ABC"/>
    <w:rsid w:val="00E72B15"/>
    <w:rsid w:val="00E72E6B"/>
    <w:rsid w:val="00E730B7"/>
    <w:rsid w:val="00E73EF8"/>
    <w:rsid w:val="00E742F4"/>
    <w:rsid w:val="00E74679"/>
    <w:rsid w:val="00E7522B"/>
    <w:rsid w:val="00E75E94"/>
    <w:rsid w:val="00E77FE6"/>
    <w:rsid w:val="00E8114F"/>
    <w:rsid w:val="00E81E8F"/>
    <w:rsid w:val="00E8276B"/>
    <w:rsid w:val="00E82BB0"/>
    <w:rsid w:val="00E83450"/>
    <w:rsid w:val="00E83707"/>
    <w:rsid w:val="00E8378A"/>
    <w:rsid w:val="00E83A70"/>
    <w:rsid w:val="00E841AA"/>
    <w:rsid w:val="00E8508C"/>
    <w:rsid w:val="00E85782"/>
    <w:rsid w:val="00E859ED"/>
    <w:rsid w:val="00E86A51"/>
    <w:rsid w:val="00E86ED4"/>
    <w:rsid w:val="00E870ED"/>
    <w:rsid w:val="00E871C9"/>
    <w:rsid w:val="00E8751F"/>
    <w:rsid w:val="00E876BF"/>
    <w:rsid w:val="00E87982"/>
    <w:rsid w:val="00E87A8C"/>
    <w:rsid w:val="00E87AFB"/>
    <w:rsid w:val="00E87F4C"/>
    <w:rsid w:val="00E9015C"/>
    <w:rsid w:val="00E902C7"/>
    <w:rsid w:val="00E90887"/>
    <w:rsid w:val="00E90CA5"/>
    <w:rsid w:val="00E91053"/>
    <w:rsid w:val="00E91378"/>
    <w:rsid w:val="00E913A7"/>
    <w:rsid w:val="00E91638"/>
    <w:rsid w:val="00E91902"/>
    <w:rsid w:val="00E925CA"/>
    <w:rsid w:val="00E92C59"/>
    <w:rsid w:val="00E93030"/>
    <w:rsid w:val="00E944F3"/>
    <w:rsid w:val="00E9459C"/>
    <w:rsid w:val="00E953C0"/>
    <w:rsid w:val="00E95409"/>
    <w:rsid w:val="00E95E03"/>
    <w:rsid w:val="00E96439"/>
    <w:rsid w:val="00E96AD3"/>
    <w:rsid w:val="00E96F5E"/>
    <w:rsid w:val="00E979A0"/>
    <w:rsid w:val="00EA0AF6"/>
    <w:rsid w:val="00EA10EA"/>
    <w:rsid w:val="00EA21C0"/>
    <w:rsid w:val="00EA2241"/>
    <w:rsid w:val="00EA2246"/>
    <w:rsid w:val="00EA2429"/>
    <w:rsid w:val="00EA300D"/>
    <w:rsid w:val="00EA3121"/>
    <w:rsid w:val="00EA328B"/>
    <w:rsid w:val="00EA3F4C"/>
    <w:rsid w:val="00EA402D"/>
    <w:rsid w:val="00EA4A5B"/>
    <w:rsid w:val="00EA533E"/>
    <w:rsid w:val="00EA56CE"/>
    <w:rsid w:val="00EA5E34"/>
    <w:rsid w:val="00EA6410"/>
    <w:rsid w:val="00EA7172"/>
    <w:rsid w:val="00EA7333"/>
    <w:rsid w:val="00EA7343"/>
    <w:rsid w:val="00EA748C"/>
    <w:rsid w:val="00EA75B3"/>
    <w:rsid w:val="00EA776F"/>
    <w:rsid w:val="00EB0878"/>
    <w:rsid w:val="00EB08D2"/>
    <w:rsid w:val="00EB0B16"/>
    <w:rsid w:val="00EB12F2"/>
    <w:rsid w:val="00EB1858"/>
    <w:rsid w:val="00EB1BA4"/>
    <w:rsid w:val="00EB2F81"/>
    <w:rsid w:val="00EB3480"/>
    <w:rsid w:val="00EB3BEE"/>
    <w:rsid w:val="00EB44AE"/>
    <w:rsid w:val="00EB4538"/>
    <w:rsid w:val="00EB4608"/>
    <w:rsid w:val="00EB4827"/>
    <w:rsid w:val="00EB4868"/>
    <w:rsid w:val="00EB4A11"/>
    <w:rsid w:val="00EB4F2F"/>
    <w:rsid w:val="00EB5DFE"/>
    <w:rsid w:val="00EB6037"/>
    <w:rsid w:val="00EB60BD"/>
    <w:rsid w:val="00EB644D"/>
    <w:rsid w:val="00EB6EEE"/>
    <w:rsid w:val="00EB7165"/>
    <w:rsid w:val="00EB7EBF"/>
    <w:rsid w:val="00EC021D"/>
    <w:rsid w:val="00EC0EE6"/>
    <w:rsid w:val="00EC0FF4"/>
    <w:rsid w:val="00EC1E61"/>
    <w:rsid w:val="00EC29E0"/>
    <w:rsid w:val="00EC2ECF"/>
    <w:rsid w:val="00EC3360"/>
    <w:rsid w:val="00EC4775"/>
    <w:rsid w:val="00EC595E"/>
    <w:rsid w:val="00EC62C1"/>
    <w:rsid w:val="00EC6A35"/>
    <w:rsid w:val="00EC6C91"/>
    <w:rsid w:val="00EC7026"/>
    <w:rsid w:val="00EC741F"/>
    <w:rsid w:val="00EC7A17"/>
    <w:rsid w:val="00ED0523"/>
    <w:rsid w:val="00ED0975"/>
    <w:rsid w:val="00ED1111"/>
    <w:rsid w:val="00ED19A3"/>
    <w:rsid w:val="00ED2309"/>
    <w:rsid w:val="00ED2C75"/>
    <w:rsid w:val="00ED2F10"/>
    <w:rsid w:val="00ED3587"/>
    <w:rsid w:val="00ED3833"/>
    <w:rsid w:val="00ED3A6E"/>
    <w:rsid w:val="00ED4D81"/>
    <w:rsid w:val="00ED533D"/>
    <w:rsid w:val="00ED6121"/>
    <w:rsid w:val="00ED6967"/>
    <w:rsid w:val="00ED6A77"/>
    <w:rsid w:val="00ED6BDD"/>
    <w:rsid w:val="00ED6E27"/>
    <w:rsid w:val="00ED7089"/>
    <w:rsid w:val="00ED7CDF"/>
    <w:rsid w:val="00ED7F2B"/>
    <w:rsid w:val="00EE07C4"/>
    <w:rsid w:val="00EE12C9"/>
    <w:rsid w:val="00EE1395"/>
    <w:rsid w:val="00EE1D2A"/>
    <w:rsid w:val="00EE21E4"/>
    <w:rsid w:val="00EE2399"/>
    <w:rsid w:val="00EE2415"/>
    <w:rsid w:val="00EE2484"/>
    <w:rsid w:val="00EE2663"/>
    <w:rsid w:val="00EE2EB5"/>
    <w:rsid w:val="00EE3174"/>
    <w:rsid w:val="00EE4207"/>
    <w:rsid w:val="00EE4802"/>
    <w:rsid w:val="00EE4ABD"/>
    <w:rsid w:val="00EE4BE3"/>
    <w:rsid w:val="00EE7074"/>
    <w:rsid w:val="00EF12B0"/>
    <w:rsid w:val="00EF1DB5"/>
    <w:rsid w:val="00EF3A57"/>
    <w:rsid w:val="00EF3F44"/>
    <w:rsid w:val="00EF459A"/>
    <w:rsid w:val="00EF4B22"/>
    <w:rsid w:val="00EF4E7D"/>
    <w:rsid w:val="00EF5061"/>
    <w:rsid w:val="00EF5173"/>
    <w:rsid w:val="00EF54C9"/>
    <w:rsid w:val="00EF58FF"/>
    <w:rsid w:val="00EF5EED"/>
    <w:rsid w:val="00EF70C2"/>
    <w:rsid w:val="00EF711E"/>
    <w:rsid w:val="00EF7CD6"/>
    <w:rsid w:val="00F00042"/>
    <w:rsid w:val="00F00C4D"/>
    <w:rsid w:val="00F00E92"/>
    <w:rsid w:val="00F010A0"/>
    <w:rsid w:val="00F0150A"/>
    <w:rsid w:val="00F02C0F"/>
    <w:rsid w:val="00F03390"/>
    <w:rsid w:val="00F04926"/>
    <w:rsid w:val="00F04941"/>
    <w:rsid w:val="00F04EF4"/>
    <w:rsid w:val="00F05422"/>
    <w:rsid w:val="00F0630D"/>
    <w:rsid w:val="00F06A9E"/>
    <w:rsid w:val="00F07343"/>
    <w:rsid w:val="00F11749"/>
    <w:rsid w:val="00F1224C"/>
    <w:rsid w:val="00F12485"/>
    <w:rsid w:val="00F12ADC"/>
    <w:rsid w:val="00F134F7"/>
    <w:rsid w:val="00F135AF"/>
    <w:rsid w:val="00F13C05"/>
    <w:rsid w:val="00F14210"/>
    <w:rsid w:val="00F14DE6"/>
    <w:rsid w:val="00F14E26"/>
    <w:rsid w:val="00F14F7A"/>
    <w:rsid w:val="00F1503F"/>
    <w:rsid w:val="00F15235"/>
    <w:rsid w:val="00F15249"/>
    <w:rsid w:val="00F15344"/>
    <w:rsid w:val="00F15A6A"/>
    <w:rsid w:val="00F15C52"/>
    <w:rsid w:val="00F1623B"/>
    <w:rsid w:val="00F16417"/>
    <w:rsid w:val="00F16EA2"/>
    <w:rsid w:val="00F16F3E"/>
    <w:rsid w:val="00F1712D"/>
    <w:rsid w:val="00F17DEE"/>
    <w:rsid w:val="00F17E0F"/>
    <w:rsid w:val="00F20421"/>
    <w:rsid w:val="00F20552"/>
    <w:rsid w:val="00F20605"/>
    <w:rsid w:val="00F211D0"/>
    <w:rsid w:val="00F21935"/>
    <w:rsid w:val="00F21D54"/>
    <w:rsid w:val="00F22377"/>
    <w:rsid w:val="00F22917"/>
    <w:rsid w:val="00F2364F"/>
    <w:rsid w:val="00F23C15"/>
    <w:rsid w:val="00F23CE6"/>
    <w:rsid w:val="00F23D4F"/>
    <w:rsid w:val="00F23EE3"/>
    <w:rsid w:val="00F24893"/>
    <w:rsid w:val="00F24928"/>
    <w:rsid w:val="00F24B14"/>
    <w:rsid w:val="00F26A91"/>
    <w:rsid w:val="00F27313"/>
    <w:rsid w:val="00F275FA"/>
    <w:rsid w:val="00F31515"/>
    <w:rsid w:val="00F31E27"/>
    <w:rsid w:val="00F324DA"/>
    <w:rsid w:val="00F326AC"/>
    <w:rsid w:val="00F32F33"/>
    <w:rsid w:val="00F33531"/>
    <w:rsid w:val="00F339C7"/>
    <w:rsid w:val="00F34E5E"/>
    <w:rsid w:val="00F35102"/>
    <w:rsid w:val="00F3542A"/>
    <w:rsid w:val="00F35982"/>
    <w:rsid w:val="00F35A1F"/>
    <w:rsid w:val="00F362B7"/>
    <w:rsid w:val="00F36AAE"/>
    <w:rsid w:val="00F36CC2"/>
    <w:rsid w:val="00F41107"/>
    <w:rsid w:val="00F414E8"/>
    <w:rsid w:val="00F41DAB"/>
    <w:rsid w:val="00F426EF"/>
    <w:rsid w:val="00F432B3"/>
    <w:rsid w:val="00F43463"/>
    <w:rsid w:val="00F4373D"/>
    <w:rsid w:val="00F43BEA"/>
    <w:rsid w:val="00F4407D"/>
    <w:rsid w:val="00F44847"/>
    <w:rsid w:val="00F45004"/>
    <w:rsid w:val="00F45108"/>
    <w:rsid w:val="00F45856"/>
    <w:rsid w:val="00F46249"/>
    <w:rsid w:val="00F46AC3"/>
    <w:rsid w:val="00F4733A"/>
    <w:rsid w:val="00F47343"/>
    <w:rsid w:val="00F474C0"/>
    <w:rsid w:val="00F47C2F"/>
    <w:rsid w:val="00F47ED8"/>
    <w:rsid w:val="00F50B17"/>
    <w:rsid w:val="00F50E7F"/>
    <w:rsid w:val="00F50E96"/>
    <w:rsid w:val="00F516C3"/>
    <w:rsid w:val="00F52391"/>
    <w:rsid w:val="00F523EF"/>
    <w:rsid w:val="00F525EB"/>
    <w:rsid w:val="00F528DE"/>
    <w:rsid w:val="00F52EE9"/>
    <w:rsid w:val="00F537DD"/>
    <w:rsid w:val="00F53B97"/>
    <w:rsid w:val="00F53EDF"/>
    <w:rsid w:val="00F53F0A"/>
    <w:rsid w:val="00F53F30"/>
    <w:rsid w:val="00F54BDC"/>
    <w:rsid w:val="00F5535F"/>
    <w:rsid w:val="00F55360"/>
    <w:rsid w:val="00F55A0A"/>
    <w:rsid w:val="00F55FD1"/>
    <w:rsid w:val="00F57745"/>
    <w:rsid w:val="00F57B5B"/>
    <w:rsid w:val="00F60285"/>
    <w:rsid w:val="00F6069F"/>
    <w:rsid w:val="00F614C6"/>
    <w:rsid w:val="00F61679"/>
    <w:rsid w:val="00F6167C"/>
    <w:rsid w:val="00F61811"/>
    <w:rsid w:val="00F620E6"/>
    <w:rsid w:val="00F62626"/>
    <w:rsid w:val="00F62637"/>
    <w:rsid w:val="00F6274A"/>
    <w:rsid w:val="00F62891"/>
    <w:rsid w:val="00F629B8"/>
    <w:rsid w:val="00F62BCA"/>
    <w:rsid w:val="00F63052"/>
    <w:rsid w:val="00F631EE"/>
    <w:rsid w:val="00F6397B"/>
    <w:rsid w:val="00F63F55"/>
    <w:rsid w:val="00F64B1B"/>
    <w:rsid w:val="00F65155"/>
    <w:rsid w:val="00F65BA2"/>
    <w:rsid w:val="00F65C07"/>
    <w:rsid w:val="00F65C58"/>
    <w:rsid w:val="00F65D3F"/>
    <w:rsid w:val="00F65ED7"/>
    <w:rsid w:val="00F67E8E"/>
    <w:rsid w:val="00F6D7EF"/>
    <w:rsid w:val="00F70248"/>
    <w:rsid w:val="00F7049C"/>
    <w:rsid w:val="00F70E16"/>
    <w:rsid w:val="00F71153"/>
    <w:rsid w:val="00F719AD"/>
    <w:rsid w:val="00F72C8F"/>
    <w:rsid w:val="00F737DE"/>
    <w:rsid w:val="00F740D7"/>
    <w:rsid w:val="00F741C9"/>
    <w:rsid w:val="00F747E7"/>
    <w:rsid w:val="00F75AEE"/>
    <w:rsid w:val="00F76235"/>
    <w:rsid w:val="00F763CA"/>
    <w:rsid w:val="00F7707E"/>
    <w:rsid w:val="00F77137"/>
    <w:rsid w:val="00F80309"/>
    <w:rsid w:val="00F8038C"/>
    <w:rsid w:val="00F80A0E"/>
    <w:rsid w:val="00F80C69"/>
    <w:rsid w:val="00F810B2"/>
    <w:rsid w:val="00F8127C"/>
    <w:rsid w:val="00F81E83"/>
    <w:rsid w:val="00F8245D"/>
    <w:rsid w:val="00F82539"/>
    <w:rsid w:val="00F82550"/>
    <w:rsid w:val="00F829EC"/>
    <w:rsid w:val="00F82BE4"/>
    <w:rsid w:val="00F83699"/>
    <w:rsid w:val="00F837E5"/>
    <w:rsid w:val="00F8400C"/>
    <w:rsid w:val="00F847D0"/>
    <w:rsid w:val="00F84D7C"/>
    <w:rsid w:val="00F84E54"/>
    <w:rsid w:val="00F84F0F"/>
    <w:rsid w:val="00F85364"/>
    <w:rsid w:val="00F85E19"/>
    <w:rsid w:val="00F85FA8"/>
    <w:rsid w:val="00F86A89"/>
    <w:rsid w:val="00F8736B"/>
    <w:rsid w:val="00F876B7"/>
    <w:rsid w:val="00F878EC"/>
    <w:rsid w:val="00F902ED"/>
    <w:rsid w:val="00F90744"/>
    <w:rsid w:val="00F90A28"/>
    <w:rsid w:val="00F90B54"/>
    <w:rsid w:val="00F90BFA"/>
    <w:rsid w:val="00F90EA4"/>
    <w:rsid w:val="00F911FA"/>
    <w:rsid w:val="00F9188D"/>
    <w:rsid w:val="00F92900"/>
    <w:rsid w:val="00F92BA0"/>
    <w:rsid w:val="00F92EE0"/>
    <w:rsid w:val="00F92F55"/>
    <w:rsid w:val="00F93167"/>
    <w:rsid w:val="00F931A5"/>
    <w:rsid w:val="00F9330D"/>
    <w:rsid w:val="00F939D1"/>
    <w:rsid w:val="00F93B3C"/>
    <w:rsid w:val="00F93E8F"/>
    <w:rsid w:val="00F9415B"/>
    <w:rsid w:val="00F946D2"/>
    <w:rsid w:val="00F94ADA"/>
    <w:rsid w:val="00F95A75"/>
    <w:rsid w:val="00F95B7C"/>
    <w:rsid w:val="00F9644A"/>
    <w:rsid w:val="00F971FE"/>
    <w:rsid w:val="00FA0035"/>
    <w:rsid w:val="00FA06D0"/>
    <w:rsid w:val="00FA0C34"/>
    <w:rsid w:val="00FA0D4E"/>
    <w:rsid w:val="00FA135E"/>
    <w:rsid w:val="00FA1ABF"/>
    <w:rsid w:val="00FA2491"/>
    <w:rsid w:val="00FA26B5"/>
    <w:rsid w:val="00FA2FB0"/>
    <w:rsid w:val="00FA3770"/>
    <w:rsid w:val="00FA4D8E"/>
    <w:rsid w:val="00FA5414"/>
    <w:rsid w:val="00FA56A8"/>
    <w:rsid w:val="00FA58FE"/>
    <w:rsid w:val="00FA5C15"/>
    <w:rsid w:val="00FA5E80"/>
    <w:rsid w:val="00FA6532"/>
    <w:rsid w:val="00FB0012"/>
    <w:rsid w:val="00FB0238"/>
    <w:rsid w:val="00FB0255"/>
    <w:rsid w:val="00FB1BB0"/>
    <w:rsid w:val="00FB2146"/>
    <w:rsid w:val="00FB279B"/>
    <w:rsid w:val="00FB3CBB"/>
    <w:rsid w:val="00FB3D85"/>
    <w:rsid w:val="00FB48B8"/>
    <w:rsid w:val="00FB5872"/>
    <w:rsid w:val="00FB5AF9"/>
    <w:rsid w:val="00FB65B5"/>
    <w:rsid w:val="00FB72F1"/>
    <w:rsid w:val="00FB7698"/>
    <w:rsid w:val="00FB7724"/>
    <w:rsid w:val="00FB7A2B"/>
    <w:rsid w:val="00FC0301"/>
    <w:rsid w:val="00FC0386"/>
    <w:rsid w:val="00FC0BFA"/>
    <w:rsid w:val="00FC0FD8"/>
    <w:rsid w:val="00FC1110"/>
    <w:rsid w:val="00FC137C"/>
    <w:rsid w:val="00FC138A"/>
    <w:rsid w:val="00FC227E"/>
    <w:rsid w:val="00FC2358"/>
    <w:rsid w:val="00FC2B36"/>
    <w:rsid w:val="00FC2F52"/>
    <w:rsid w:val="00FC37BB"/>
    <w:rsid w:val="00FC39AB"/>
    <w:rsid w:val="00FC3A1D"/>
    <w:rsid w:val="00FC3FD9"/>
    <w:rsid w:val="00FC44A4"/>
    <w:rsid w:val="00FC582B"/>
    <w:rsid w:val="00FC599E"/>
    <w:rsid w:val="00FC66C5"/>
    <w:rsid w:val="00FC755A"/>
    <w:rsid w:val="00FC7B58"/>
    <w:rsid w:val="00FD01C5"/>
    <w:rsid w:val="00FD0252"/>
    <w:rsid w:val="00FD04F5"/>
    <w:rsid w:val="00FD072F"/>
    <w:rsid w:val="00FD0EE3"/>
    <w:rsid w:val="00FD21D4"/>
    <w:rsid w:val="00FD2E49"/>
    <w:rsid w:val="00FD313E"/>
    <w:rsid w:val="00FD3696"/>
    <w:rsid w:val="00FD38D7"/>
    <w:rsid w:val="00FD3EC7"/>
    <w:rsid w:val="00FD3F5C"/>
    <w:rsid w:val="00FD3FDB"/>
    <w:rsid w:val="00FD52BB"/>
    <w:rsid w:val="00FD5F70"/>
    <w:rsid w:val="00FD6055"/>
    <w:rsid w:val="00FD66A7"/>
    <w:rsid w:val="00FD68F0"/>
    <w:rsid w:val="00FD69E9"/>
    <w:rsid w:val="00FD6F63"/>
    <w:rsid w:val="00FD7363"/>
    <w:rsid w:val="00FD78AB"/>
    <w:rsid w:val="00FD7952"/>
    <w:rsid w:val="00FD7AF3"/>
    <w:rsid w:val="00FD7ED6"/>
    <w:rsid w:val="00FE03AA"/>
    <w:rsid w:val="00FE0A57"/>
    <w:rsid w:val="00FE0B03"/>
    <w:rsid w:val="00FE123F"/>
    <w:rsid w:val="00FE296D"/>
    <w:rsid w:val="00FE3927"/>
    <w:rsid w:val="00FE3CC0"/>
    <w:rsid w:val="00FE424C"/>
    <w:rsid w:val="00FE46ED"/>
    <w:rsid w:val="00FE4CFB"/>
    <w:rsid w:val="00FE58D2"/>
    <w:rsid w:val="00FE5F35"/>
    <w:rsid w:val="00FE65AC"/>
    <w:rsid w:val="00FE661A"/>
    <w:rsid w:val="00FE6E19"/>
    <w:rsid w:val="00FE73ED"/>
    <w:rsid w:val="00FF084D"/>
    <w:rsid w:val="00FF0E3C"/>
    <w:rsid w:val="00FF1847"/>
    <w:rsid w:val="00FF1E21"/>
    <w:rsid w:val="00FF202C"/>
    <w:rsid w:val="00FF38E7"/>
    <w:rsid w:val="00FF3A41"/>
    <w:rsid w:val="00FF3A8E"/>
    <w:rsid w:val="00FF528F"/>
    <w:rsid w:val="00FF5A7B"/>
    <w:rsid w:val="00FF5DC3"/>
    <w:rsid w:val="00FF5EE1"/>
    <w:rsid w:val="00FF63B9"/>
    <w:rsid w:val="00FF6577"/>
    <w:rsid w:val="00FF6F2A"/>
    <w:rsid w:val="00FF76C2"/>
    <w:rsid w:val="00FF7A08"/>
    <w:rsid w:val="017659F5"/>
    <w:rsid w:val="02227105"/>
    <w:rsid w:val="0250DAFB"/>
    <w:rsid w:val="02A13438"/>
    <w:rsid w:val="02DB143F"/>
    <w:rsid w:val="0373E42C"/>
    <w:rsid w:val="03A0E829"/>
    <w:rsid w:val="03C4B91D"/>
    <w:rsid w:val="03F25492"/>
    <w:rsid w:val="0433CBBC"/>
    <w:rsid w:val="049A1429"/>
    <w:rsid w:val="04A672D3"/>
    <w:rsid w:val="0505E05C"/>
    <w:rsid w:val="050F53F8"/>
    <w:rsid w:val="053CF5AC"/>
    <w:rsid w:val="0563990C"/>
    <w:rsid w:val="05D32011"/>
    <w:rsid w:val="062BF5B2"/>
    <w:rsid w:val="0668A895"/>
    <w:rsid w:val="06B9FB98"/>
    <w:rsid w:val="0713BBD4"/>
    <w:rsid w:val="079396AD"/>
    <w:rsid w:val="07A0DB78"/>
    <w:rsid w:val="07A2DA31"/>
    <w:rsid w:val="07E8C04E"/>
    <w:rsid w:val="07F842A9"/>
    <w:rsid w:val="0850429D"/>
    <w:rsid w:val="087E67C5"/>
    <w:rsid w:val="08E50FD5"/>
    <w:rsid w:val="0914D43E"/>
    <w:rsid w:val="091F8DE8"/>
    <w:rsid w:val="0959CB2D"/>
    <w:rsid w:val="0986C8AF"/>
    <w:rsid w:val="09918259"/>
    <w:rsid w:val="09A8DDD3"/>
    <w:rsid w:val="0A124A24"/>
    <w:rsid w:val="0B0EA64A"/>
    <w:rsid w:val="0B135E8B"/>
    <w:rsid w:val="0B4973CB"/>
    <w:rsid w:val="0B4E2822"/>
    <w:rsid w:val="0B4FFB39"/>
    <w:rsid w:val="0B64E19E"/>
    <w:rsid w:val="0B74520F"/>
    <w:rsid w:val="0B8E923F"/>
    <w:rsid w:val="0B9C7A0C"/>
    <w:rsid w:val="0B9D4714"/>
    <w:rsid w:val="0BA978EA"/>
    <w:rsid w:val="0D0A50CC"/>
    <w:rsid w:val="0D2D414C"/>
    <w:rsid w:val="0D445F5D"/>
    <w:rsid w:val="0E87507A"/>
    <w:rsid w:val="0EB7245B"/>
    <w:rsid w:val="0EF00895"/>
    <w:rsid w:val="0EF17433"/>
    <w:rsid w:val="0F269DA5"/>
    <w:rsid w:val="0FAC0548"/>
    <w:rsid w:val="0FB9D0D9"/>
    <w:rsid w:val="0FCD1358"/>
    <w:rsid w:val="0FD6ED89"/>
    <w:rsid w:val="0FF47021"/>
    <w:rsid w:val="1021A074"/>
    <w:rsid w:val="10353830"/>
    <w:rsid w:val="10B0FC3A"/>
    <w:rsid w:val="10FCD345"/>
    <w:rsid w:val="10FDCEA1"/>
    <w:rsid w:val="117FA39E"/>
    <w:rsid w:val="1189F226"/>
    <w:rsid w:val="11FB4487"/>
    <w:rsid w:val="121BD2BC"/>
    <w:rsid w:val="123D134D"/>
    <w:rsid w:val="127F67DA"/>
    <w:rsid w:val="12ACA6BC"/>
    <w:rsid w:val="134B3CF9"/>
    <w:rsid w:val="13C1355F"/>
    <w:rsid w:val="13C504A7"/>
    <w:rsid w:val="14441A84"/>
    <w:rsid w:val="14E5B8D3"/>
    <w:rsid w:val="14E873A0"/>
    <w:rsid w:val="150872B3"/>
    <w:rsid w:val="15111826"/>
    <w:rsid w:val="152A9BFD"/>
    <w:rsid w:val="153A40D7"/>
    <w:rsid w:val="15666696"/>
    <w:rsid w:val="158F7ACA"/>
    <w:rsid w:val="15939DE8"/>
    <w:rsid w:val="15A9E2FB"/>
    <w:rsid w:val="15EB37EA"/>
    <w:rsid w:val="1601A1DD"/>
    <w:rsid w:val="16040BBB"/>
    <w:rsid w:val="16898BEA"/>
    <w:rsid w:val="16CE82D9"/>
    <w:rsid w:val="16D28563"/>
    <w:rsid w:val="171CD2AC"/>
    <w:rsid w:val="1736DD98"/>
    <w:rsid w:val="179A724E"/>
    <w:rsid w:val="17DD44A9"/>
    <w:rsid w:val="17DF9C0E"/>
    <w:rsid w:val="17E03A01"/>
    <w:rsid w:val="183C763F"/>
    <w:rsid w:val="1855CBD5"/>
    <w:rsid w:val="1869571B"/>
    <w:rsid w:val="18A8F7B0"/>
    <w:rsid w:val="18B2E096"/>
    <w:rsid w:val="18D4D0DA"/>
    <w:rsid w:val="18E4D229"/>
    <w:rsid w:val="18F87578"/>
    <w:rsid w:val="190694B4"/>
    <w:rsid w:val="194CEC69"/>
    <w:rsid w:val="195F559F"/>
    <w:rsid w:val="1969CBF6"/>
    <w:rsid w:val="1A1E5811"/>
    <w:rsid w:val="1A5B6EDA"/>
    <w:rsid w:val="1A896AC0"/>
    <w:rsid w:val="1AD50EE3"/>
    <w:rsid w:val="1B9E6EA2"/>
    <w:rsid w:val="1BB8FBE2"/>
    <w:rsid w:val="1BD75334"/>
    <w:rsid w:val="1C14538F"/>
    <w:rsid w:val="1C705264"/>
    <w:rsid w:val="1CD2C6D3"/>
    <w:rsid w:val="1CFA7313"/>
    <w:rsid w:val="1D0AA4E2"/>
    <w:rsid w:val="1D6B7B55"/>
    <w:rsid w:val="1E6F9EE6"/>
    <w:rsid w:val="1EA9CB40"/>
    <w:rsid w:val="1EBD4B23"/>
    <w:rsid w:val="1EE5790C"/>
    <w:rsid w:val="1F39EA3A"/>
    <w:rsid w:val="1F8B9288"/>
    <w:rsid w:val="1F908699"/>
    <w:rsid w:val="1FB4758D"/>
    <w:rsid w:val="1FEA167B"/>
    <w:rsid w:val="2050FDAE"/>
    <w:rsid w:val="20792B1D"/>
    <w:rsid w:val="2096849F"/>
    <w:rsid w:val="213FE888"/>
    <w:rsid w:val="215C1A90"/>
    <w:rsid w:val="23233B5D"/>
    <w:rsid w:val="234E1D47"/>
    <w:rsid w:val="2378C1BB"/>
    <w:rsid w:val="241778E9"/>
    <w:rsid w:val="243540AB"/>
    <w:rsid w:val="24696ABC"/>
    <w:rsid w:val="24EC923F"/>
    <w:rsid w:val="24FB65E8"/>
    <w:rsid w:val="254B829E"/>
    <w:rsid w:val="25C3282B"/>
    <w:rsid w:val="25E0AB73"/>
    <w:rsid w:val="25E44D73"/>
    <w:rsid w:val="26B79181"/>
    <w:rsid w:val="26EBBE4A"/>
    <w:rsid w:val="270AF122"/>
    <w:rsid w:val="27446A99"/>
    <w:rsid w:val="27BA8257"/>
    <w:rsid w:val="27EED56D"/>
    <w:rsid w:val="2831E9C8"/>
    <w:rsid w:val="284BF819"/>
    <w:rsid w:val="28AB4977"/>
    <w:rsid w:val="29B2F39D"/>
    <w:rsid w:val="29D393F6"/>
    <w:rsid w:val="29D45C19"/>
    <w:rsid w:val="29E1D84A"/>
    <w:rsid w:val="2A195308"/>
    <w:rsid w:val="2A1B1EF0"/>
    <w:rsid w:val="2A3280E5"/>
    <w:rsid w:val="2B6613E5"/>
    <w:rsid w:val="2B7EDE16"/>
    <w:rsid w:val="2BB7C79E"/>
    <w:rsid w:val="2BBF7EE7"/>
    <w:rsid w:val="2BC056AD"/>
    <w:rsid w:val="2C181925"/>
    <w:rsid w:val="2C47B728"/>
    <w:rsid w:val="2C6497F8"/>
    <w:rsid w:val="2C66EA45"/>
    <w:rsid w:val="2CD8DEB6"/>
    <w:rsid w:val="2CE7B901"/>
    <w:rsid w:val="2D285492"/>
    <w:rsid w:val="2D4FFBC3"/>
    <w:rsid w:val="2D7D90DE"/>
    <w:rsid w:val="2DA43038"/>
    <w:rsid w:val="2DFC07DD"/>
    <w:rsid w:val="2E013D3A"/>
    <w:rsid w:val="2E1EED8B"/>
    <w:rsid w:val="2EA21140"/>
    <w:rsid w:val="2F787DF1"/>
    <w:rsid w:val="2F90A0DE"/>
    <w:rsid w:val="2FB23668"/>
    <w:rsid w:val="30733E7D"/>
    <w:rsid w:val="30A43797"/>
    <w:rsid w:val="30BA03D7"/>
    <w:rsid w:val="30ECEB3D"/>
    <w:rsid w:val="312DEE87"/>
    <w:rsid w:val="31308137"/>
    <w:rsid w:val="327E993D"/>
    <w:rsid w:val="32B2EBD2"/>
    <w:rsid w:val="33290390"/>
    <w:rsid w:val="332CA590"/>
    <w:rsid w:val="334B7F15"/>
    <w:rsid w:val="3373B67B"/>
    <w:rsid w:val="33874E37"/>
    <w:rsid w:val="33959746"/>
    <w:rsid w:val="3396D4B4"/>
    <w:rsid w:val="33A0812C"/>
    <w:rsid w:val="33B88EA6"/>
    <w:rsid w:val="344D1C31"/>
    <w:rsid w:val="34B65BA1"/>
    <w:rsid w:val="34DBD1FF"/>
    <w:rsid w:val="354D5A8E"/>
    <w:rsid w:val="35575165"/>
    <w:rsid w:val="357762B8"/>
    <w:rsid w:val="362BBA45"/>
    <w:rsid w:val="372E0020"/>
    <w:rsid w:val="375247C9"/>
    <w:rsid w:val="376833F4"/>
    <w:rsid w:val="37897083"/>
    <w:rsid w:val="37EFF8BE"/>
    <w:rsid w:val="38131177"/>
    <w:rsid w:val="383F6CE9"/>
    <w:rsid w:val="38632E2D"/>
    <w:rsid w:val="38A95FA5"/>
    <w:rsid w:val="38C6656F"/>
    <w:rsid w:val="38E5B3EF"/>
    <w:rsid w:val="3904074B"/>
    <w:rsid w:val="39651E2B"/>
    <w:rsid w:val="396FBE73"/>
    <w:rsid w:val="39D265B3"/>
    <w:rsid w:val="39D96764"/>
    <w:rsid w:val="39DB49CA"/>
    <w:rsid w:val="39EA21B7"/>
    <w:rsid w:val="3A2BF07D"/>
    <w:rsid w:val="3AB568ED"/>
    <w:rsid w:val="3B2F5AB0"/>
    <w:rsid w:val="3BE5FAF7"/>
    <w:rsid w:val="3C26E6E1"/>
    <w:rsid w:val="3C36E830"/>
    <w:rsid w:val="3C58AABB"/>
    <w:rsid w:val="3C6F9774"/>
    <w:rsid w:val="3C9BBDF8"/>
    <w:rsid w:val="3CA38B46"/>
    <w:rsid w:val="3CBF9B18"/>
    <w:rsid w:val="3CC889AB"/>
    <w:rsid w:val="3D4E2883"/>
    <w:rsid w:val="3D60FB0E"/>
    <w:rsid w:val="3E00BDC5"/>
    <w:rsid w:val="3E5192B6"/>
    <w:rsid w:val="3EAFD9EF"/>
    <w:rsid w:val="3EB50761"/>
    <w:rsid w:val="3EBDD043"/>
    <w:rsid w:val="3FAB4F73"/>
    <w:rsid w:val="3FC2686B"/>
    <w:rsid w:val="3FDE1A03"/>
    <w:rsid w:val="3FDF6C11"/>
    <w:rsid w:val="3FEB9634"/>
    <w:rsid w:val="4024DCDA"/>
    <w:rsid w:val="40715BAD"/>
    <w:rsid w:val="40C5D29E"/>
    <w:rsid w:val="4133F756"/>
    <w:rsid w:val="41D51AD3"/>
    <w:rsid w:val="429FA982"/>
    <w:rsid w:val="42E28EEA"/>
    <w:rsid w:val="4327CA7D"/>
    <w:rsid w:val="43741262"/>
    <w:rsid w:val="440AFB24"/>
    <w:rsid w:val="4486598C"/>
    <w:rsid w:val="44C2391D"/>
    <w:rsid w:val="44C52E75"/>
    <w:rsid w:val="44C72D2E"/>
    <w:rsid w:val="4538A846"/>
    <w:rsid w:val="45F6C41F"/>
    <w:rsid w:val="46AE8043"/>
    <w:rsid w:val="46DB87FD"/>
    <w:rsid w:val="471E321D"/>
    <w:rsid w:val="47A991CE"/>
    <w:rsid w:val="47FC37BF"/>
    <w:rsid w:val="4887F3D2"/>
    <w:rsid w:val="48A6BEB8"/>
    <w:rsid w:val="48E642A7"/>
    <w:rsid w:val="4932C17A"/>
    <w:rsid w:val="4936637A"/>
    <w:rsid w:val="495B9BAF"/>
    <w:rsid w:val="49BF0EF0"/>
    <w:rsid w:val="4A1EFD4F"/>
    <w:rsid w:val="4A612A76"/>
    <w:rsid w:val="4A71486B"/>
    <w:rsid w:val="4AB17902"/>
    <w:rsid w:val="4AB93E4F"/>
    <w:rsid w:val="4BB0FD51"/>
    <w:rsid w:val="4BB22C8F"/>
    <w:rsid w:val="4BEB5818"/>
    <w:rsid w:val="4BFB99E7"/>
    <w:rsid w:val="4C2A1ECF"/>
    <w:rsid w:val="4CAAAF47"/>
    <w:rsid w:val="4D13C8AE"/>
    <w:rsid w:val="4D9DD479"/>
    <w:rsid w:val="4DD7D872"/>
    <w:rsid w:val="4E1AE3BE"/>
    <w:rsid w:val="4E4D03C5"/>
    <w:rsid w:val="4E8A94F2"/>
    <w:rsid w:val="4EDF9243"/>
    <w:rsid w:val="4F55CC6B"/>
    <w:rsid w:val="4F587DA0"/>
    <w:rsid w:val="4F65C7FB"/>
    <w:rsid w:val="4F933A22"/>
    <w:rsid w:val="502AF4BD"/>
    <w:rsid w:val="50826AA3"/>
    <w:rsid w:val="50F53F88"/>
    <w:rsid w:val="50F6463F"/>
    <w:rsid w:val="513755DA"/>
    <w:rsid w:val="5164253A"/>
    <w:rsid w:val="518C2964"/>
    <w:rsid w:val="51A98E2A"/>
    <w:rsid w:val="51EA4D16"/>
    <w:rsid w:val="51F42747"/>
    <w:rsid w:val="52083038"/>
    <w:rsid w:val="5212D8FF"/>
    <w:rsid w:val="5242FAC8"/>
    <w:rsid w:val="526268A5"/>
    <w:rsid w:val="528AD61F"/>
    <w:rsid w:val="52B7AF1B"/>
    <w:rsid w:val="52CB9434"/>
    <w:rsid w:val="52CDA9FA"/>
    <w:rsid w:val="52F1D327"/>
    <w:rsid w:val="52F4B76B"/>
    <w:rsid w:val="53AE7CDA"/>
    <w:rsid w:val="540A7BAF"/>
    <w:rsid w:val="541A7CFE"/>
    <w:rsid w:val="542E204D"/>
    <w:rsid w:val="542EDF1B"/>
    <w:rsid w:val="5457B4EC"/>
    <w:rsid w:val="54625290"/>
    <w:rsid w:val="54ABF2C0"/>
    <w:rsid w:val="54BEF81C"/>
    <w:rsid w:val="54F6DDFC"/>
    <w:rsid w:val="54FA4293"/>
    <w:rsid w:val="552CCF8C"/>
    <w:rsid w:val="552FB305"/>
    <w:rsid w:val="5548DD6B"/>
    <w:rsid w:val="55C22F7E"/>
    <w:rsid w:val="55EF2D00"/>
    <w:rsid w:val="5607E12C"/>
    <w:rsid w:val="5623E93C"/>
    <w:rsid w:val="563F3F1E"/>
    <w:rsid w:val="567B1997"/>
    <w:rsid w:val="56A0AD3F"/>
    <w:rsid w:val="575A392D"/>
    <w:rsid w:val="576E827B"/>
    <w:rsid w:val="58EC5A8A"/>
    <w:rsid w:val="596E91D0"/>
    <w:rsid w:val="59767F56"/>
    <w:rsid w:val="597DD04C"/>
    <w:rsid w:val="59E4A98E"/>
    <w:rsid w:val="59E9D070"/>
    <w:rsid w:val="5A04CCEF"/>
    <w:rsid w:val="5A85B66D"/>
    <w:rsid w:val="5AD01A54"/>
    <w:rsid w:val="5B48B0A0"/>
    <w:rsid w:val="5B4B1EBE"/>
    <w:rsid w:val="5BB54434"/>
    <w:rsid w:val="5BBE8072"/>
    <w:rsid w:val="5BC49C24"/>
    <w:rsid w:val="5C4B5F01"/>
    <w:rsid w:val="5C4E0F09"/>
    <w:rsid w:val="5C73473E"/>
    <w:rsid w:val="5C906434"/>
    <w:rsid w:val="5CE46AEB"/>
    <w:rsid w:val="5D04097F"/>
    <w:rsid w:val="5D61EAC5"/>
    <w:rsid w:val="5DC53EAD"/>
    <w:rsid w:val="5DCF4BAF"/>
    <w:rsid w:val="5DE04D3A"/>
    <w:rsid w:val="5E174193"/>
    <w:rsid w:val="5E3E9E5C"/>
    <w:rsid w:val="5E83C81C"/>
    <w:rsid w:val="5ED72C39"/>
    <w:rsid w:val="5EF546C8"/>
    <w:rsid w:val="5F2F1BAA"/>
    <w:rsid w:val="5F655999"/>
    <w:rsid w:val="5F87324F"/>
    <w:rsid w:val="5F88FE37"/>
    <w:rsid w:val="6092C259"/>
    <w:rsid w:val="611852A3"/>
    <w:rsid w:val="614B4BE8"/>
    <w:rsid w:val="61A3A8BD"/>
    <w:rsid w:val="627388AE"/>
    <w:rsid w:val="62ED6E3D"/>
    <w:rsid w:val="635AD627"/>
    <w:rsid w:val="6376F2E1"/>
    <w:rsid w:val="638A5298"/>
    <w:rsid w:val="63C371B4"/>
    <w:rsid w:val="63CEEF2C"/>
    <w:rsid w:val="640868A3"/>
    <w:rsid w:val="652730DA"/>
    <w:rsid w:val="6557AB6C"/>
    <w:rsid w:val="65C2BE36"/>
    <w:rsid w:val="65C7965F"/>
    <w:rsid w:val="65F2FBCE"/>
    <w:rsid w:val="662FBE96"/>
    <w:rsid w:val="6690B17C"/>
    <w:rsid w:val="669D796B"/>
    <w:rsid w:val="66C0268C"/>
    <w:rsid w:val="66DCCE8B"/>
    <w:rsid w:val="66F0D630"/>
    <w:rsid w:val="67000429"/>
    <w:rsid w:val="6709FB00"/>
    <w:rsid w:val="670E83EF"/>
    <w:rsid w:val="67E2C582"/>
    <w:rsid w:val="685C3B6B"/>
    <w:rsid w:val="687B89EB"/>
    <w:rsid w:val="687CA58B"/>
    <w:rsid w:val="68FD9C51"/>
    <w:rsid w:val="6908E658"/>
    <w:rsid w:val="6942E92E"/>
    <w:rsid w:val="694C2893"/>
    <w:rsid w:val="699BC1A7"/>
    <w:rsid w:val="69C85E56"/>
    <w:rsid w:val="69D2F075"/>
    <w:rsid w:val="6A452858"/>
    <w:rsid w:val="6A5709E0"/>
    <w:rsid w:val="6AA1266C"/>
    <w:rsid w:val="6AA934B5"/>
    <w:rsid w:val="6ABDA8C8"/>
    <w:rsid w:val="6AC8C435"/>
    <w:rsid w:val="6AF94AF0"/>
    <w:rsid w:val="6BCBED68"/>
    <w:rsid w:val="6C0EBFC3"/>
    <w:rsid w:val="6C2FDF43"/>
    <w:rsid w:val="6C655630"/>
    <w:rsid w:val="6CD15654"/>
    <w:rsid w:val="6D1FBB07"/>
    <w:rsid w:val="6DB69A3B"/>
    <w:rsid w:val="6DD6BDF2"/>
    <w:rsid w:val="6DE896A7"/>
    <w:rsid w:val="6E09B627"/>
    <w:rsid w:val="6E0B5456"/>
    <w:rsid w:val="6EE05272"/>
    <w:rsid w:val="6EE45489"/>
    <w:rsid w:val="6EF02427"/>
    <w:rsid w:val="6F16DA8F"/>
    <w:rsid w:val="6F24A666"/>
    <w:rsid w:val="6FC0633F"/>
    <w:rsid w:val="6FCA32D8"/>
    <w:rsid w:val="70335E67"/>
    <w:rsid w:val="70BF4AFE"/>
    <w:rsid w:val="70D23B26"/>
    <w:rsid w:val="71036BDF"/>
    <w:rsid w:val="71313F6F"/>
    <w:rsid w:val="71991C46"/>
    <w:rsid w:val="71BF021E"/>
    <w:rsid w:val="71E56848"/>
    <w:rsid w:val="7234A9A2"/>
    <w:rsid w:val="7257CCF3"/>
    <w:rsid w:val="72D59F66"/>
    <w:rsid w:val="733775E2"/>
    <w:rsid w:val="7372C059"/>
    <w:rsid w:val="737D0AC4"/>
    <w:rsid w:val="7387C46E"/>
    <w:rsid w:val="74072F90"/>
    <w:rsid w:val="74485C46"/>
    <w:rsid w:val="744C11FC"/>
    <w:rsid w:val="744C85D5"/>
    <w:rsid w:val="748B2EA1"/>
    <w:rsid w:val="74D27CF5"/>
    <w:rsid w:val="7556E1A8"/>
    <w:rsid w:val="75B47EAC"/>
    <w:rsid w:val="75BDEDBB"/>
    <w:rsid w:val="75DB5510"/>
    <w:rsid w:val="76DDBE8C"/>
    <w:rsid w:val="76F3E6DD"/>
    <w:rsid w:val="770A8974"/>
    <w:rsid w:val="77139BFA"/>
    <w:rsid w:val="776C9305"/>
    <w:rsid w:val="77B6E04E"/>
    <w:rsid w:val="77D1FC3F"/>
    <w:rsid w:val="783F19D2"/>
    <w:rsid w:val="7841E2E7"/>
    <w:rsid w:val="78666070"/>
    <w:rsid w:val="78BA64EC"/>
    <w:rsid w:val="78CB71CA"/>
    <w:rsid w:val="78ECE8BC"/>
    <w:rsid w:val="79C3556D"/>
    <w:rsid w:val="79D7DB41"/>
    <w:rsid w:val="7A5A0A53"/>
    <w:rsid w:val="7A898DFE"/>
    <w:rsid w:val="7AF25C5C"/>
    <w:rsid w:val="7AF60F6F"/>
    <w:rsid w:val="7B0BB68F"/>
    <w:rsid w:val="7B30EEC4"/>
    <w:rsid w:val="7B5A87AF"/>
    <w:rsid w:val="7C3458F7"/>
    <w:rsid w:val="7C3B93C2"/>
    <w:rsid w:val="7C492A3B"/>
    <w:rsid w:val="7C786DED"/>
    <w:rsid w:val="7C980073"/>
    <w:rsid w:val="7D2BE528"/>
    <w:rsid w:val="7D40B957"/>
    <w:rsid w:val="7DEF28A4"/>
    <w:rsid w:val="7E07A31B"/>
    <w:rsid w:val="7E3586F9"/>
    <w:rsid w:val="7E4050E6"/>
    <w:rsid w:val="7F75B0C9"/>
    <w:rsid w:val="7F9ACC3B"/>
    <w:rsid w:val="7FFBB3F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17796"/>
  <w15:docId w15:val="{C61D3EF6-0335-44CB-BE75-F32BBC25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3"/>
        <w:sz w:val="24"/>
        <w:szCs w:val="24"/>
        <w:lang w:val="fi-FI"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E44B7"/>
    <w:pPr>
      <w:widowControl/>
      <w:spacing w:after="200" w:line="360" w:lineRule="auto"/>
      <w:ind w:left="851"/>
    </w:pPr>
    <w:rPr>
      <w:rFonts w:ascii="Century Schoolbook" w:hAnsi="Century Schoolbook"/>
      <w:sz w:val="21"/>
    </w:rPr>
  </w:style>
  <w:style w:type="paragraph" w:styleId="Otsikko1">
    <w:name w:val="heading 1"/>
    <w:basedOn w:val="Raportinkansiotsikko"/>
    <w:next w:val="Normaali"/>
    <w:qFormat/>
    <w:rsid w:val="00740269"/>
    <w:pPr>
      <w:outlineLvl w:val="0"/>
    </w:pPr>
    <w:rPr>
      <w:sz w:val="72"/>
      <w:szCs w:val="20"/>
    </w:rPr>
  </w:style>
  <w:style w:type="paragraph" w:styleId="Otsikko2">
    <w:name w:val="heading 2"/>
    <w:basedOn w:val="Heading"/>
    <w:next w:val="Normaali"/>
    <w:link w:val="Otsikko2Char"/>
    <w:qFormat/>
    <w:rsid w:val="00F0630D"/>
    <w:pPr>
      <w:numPr>
        <w:numId w:val="20"/>
      </w:numPr>
      <w:spacing w:before="720" w:line="360" w:lineRule="auto"/>
      <w:ind w:left="431" w:hanging="431"/>
      <w:outlineLvl w:val="1"/>
    </w:pPr>
    <w:rPr>
      <w:rFonts w:ascii="Tw Cen MT" w:hAnsi="Tw Cen MT"/>
      <w:b/>
      <w:bCs/>
      <w:iCs/>
    </w:rPr>
  </w:style>
  <w:style w:type="paragraph" w:styleId="Otsikko3">
    <w:name w:val="heading 3"/>
    <w:basedOn w:val="Heading"/>
    <w:next w:val="Normaali"/>
    <w:unhideWhenUsed/>
    <w:rsid w:val="00785532"/>
    <w:pPr>
      <w:outlineLvl w:val="2"/>
    </w:pPr>
    <w:rPr>
      <w:rFonts w:asciiTheme="minorHAnsi" w:hAnsiTheme="minorHAnsi"/>
      <w:bCs/>
      <w:i/>
      <w:sz w:val="22"/>
    </w:rPr>
  </w:style>
  <w:style w:type="paragraph" w:styleId="Otsikko4">
    <w:name w:val="heading 4"/>
    <w:basedOn w:val="Heading"/>
    <w:next w:val="Normaali"/>
    <w:link w:val="Otsikko4Char"/>
    <w:uiPriority w:val="9"/>
    <w:semiHidden/>
    <w:unhideWhenUsed/>
    <w:rsid w:val="00321C7E"/>
    <w:pPr>
      <w:keepLines/>
      <w:spacing w:before="120"/>
      <w:outlineLvl w:val="3"/>
    </w:pPr>
    <w:rPr>
      <w:rFonts w:asciiTheme="majorHAnsi" w:eastAsiaTheme="majorEastAsia" w:hAnsiTheme="majorHAnsi" w:cs="Mangal"/>
      <w:bCs/>
      <w:i/>
      <w:iCs/>
      <w:color w:val="auto"/>
      <w:sz w:val="20"/>
    </w:rPr>
  </w:style>
  <w:style w:type="paragraph" w:styleId="Otsikko5">
    <w:name w:val="heading 5"/>
    <w:basedOn w:val="Normaali"/>
    <w:next w:val="Normaali"/>
    <w:link w:val="Otsikko5Char"/>
    <w:uiPriority w:val="9"/>
    <w:semiHidden/>
    <w:unhideWhenUsed/>
    <w:qFormat/>
    <w:rsid w:val="004E537F"/>
    <w:pPr>
      <w:keepNext/>
      <w:keepLines/>
      <w:numPr>
        <w:ilvl w:val="4"/>
        <w:numId w:val="20"/>
      </w:numPr>
      <w:spacing w:before="40" w:after="0"/>
      <w:outlineLvl w:val="4"/>
    </w:pPr>
    <w:rPr>
      <w:rFonts w:asciiTheme="majorHAnsi" w:eastAsiaTheme="majorEastAsia" w:hAnsiTheme="majorHAnsi" w:cs="Mangal"/>
      <w:color w:val="00324F" w:themeColor="accent1" w:themeShade="BF"/>
    </w:rPr>
  </w:style>
  <w:style w:type="paragraph" w:styleId="Otsikko6">
    <w:name w:val="heading 6"/>
    <w:basedOn w:val="Normaali"/>
    <w:next w:val="Normaali"/>
    <w:link w:val="Otsikko6Char"/>
    <w:uiPriority w:val="9"/>
    <w:semiHidden/>
    <w:unhideWhenUsed/>
    <w:qFormat/>
    <w:rsid w:val="004E537F"/>
    <w:pPr>
      <w:keepNext/>
      <w:keepLines/>
      <w:numPr>
        <w:ilvl w:val="5"/>
        <w:numId w:val="20"/>
      </w:numPr>
      <w:spacing w:before="40" w:after="0"/>
      <w:outlineLvl w:val="5"/>
    </w:pPr>
    <w:rPr>
      <w:rFonts w:asciiTheme="majorHAnsi" w:eastAsiaTheme="majorEastAsia" w:hAnsiTheme="majorHAnsi" w:cs="Mangal"/>
      <w:color w:val="002135" w:themeColor="accent1" w:themeShade="7F"/>
    </w:rPr>
  </w:style>
  <w:style w:type="paragraph" w:styleId="Otsikko7">
    <w:name w:val="heading 7"/>
    <w:basedOn w:val="Normaali"/>
    <w:next w:val="Normaali"/>
    <w:link w:val="Otsikko7Char"/>
    <w:uiPriority w:val="9"/>
    <w:semiHidden/>
    <w:unhideWhenUsed/>
    <w:qFormat/>
    <w:rsid w:val="004E537F"/>
    <w:pPr>
      <w:keepNext/>
      <w:keepLines/>
      <w:numPr>
        <w:ilvl w:val="6"/>
        <w:numId w:val="20"/>
      </w:numPr>
      <w:spacing w:before="40" w:after="0"/>
      <w:outlineLvl w:val="6"/>
    </w:pPr>
    <w:rPr>
      <w:rFonts w:asciiTheme="majorHAnsi" w:eastAsiaTheme="majorEastAsia" w:hAnsiTheme="majorHAnsi" w:cs="Mangal"/>
      <w:i/>
      <w:iCs/>
      <w:color w:val="002135" w:themeColor="accent1" w:themeShade="7F"/>
    </w:rPr>
  </w:style>
  <w:style w:type="paragraph" w:styleId="Otsikko8">
    <w:name w:val="heading 8"/>
    <w:basedOn w:val="Normaali"/>
    <w:next w:val="Normaali"/>
    <w:link w:val="Otsikko8Char"/>
    <w:uiPriority w:val="9"/>
    <w:semiHidden/>
    <w:unhideWhenUsed/>
    <w:qFormat/>
    <w:rsid w:val="004E537F"/>
    <w:pPr>
      <w:keepNext/>
      <w:keepLines/>
      <w:numPr>
        <w:ilvl w:val="7"/>
        <w:numId w:val="20"/>
      </w:numPr>
      <w:spacing w:before="40" w:after="0"/>
      <w:outlineLvl w:val="7"/>
    </w:pPr>
    <w:rPr>
      <w:rFonts w:asciiTheme="majorHAnsi" w:eastAsiaTheme="majorEastAsia" w:hAnsiTheme="majorHAnsi" w:cs="Mangal"/>
      <w:color w:val="272727" w:themeColor="text1" w:themeTint="D8"/>
      <w:szCs w:val="19"/>
    </w:rPr>
  </w:style>
  <w:style w:type="paragraph" w:styleId="Otsikko9">
    <w:name w:val="heading 9"/>
    <w:basedOn w:val="Normaali"/>
    <w:next w:val="Normaali"/>
    <w:link w:val="Otsikko9Char"/>
    <w:uiPriority w:val="9"/>
    <w:semiHidden/>
    <w:unhideWhenUsed/>
    <w:qFormat/>
    <w:rsid w:val="004E537F"/>
    <w:pPr>
      <w:keepNext/>
      <w:keepLines/>
      <w:numPr>
        <w:ilvl w:val="8"/>
        <w:numId w:val="20"/>
      </w:numPr>
      <w:spacing w:before="40" w:after="0"/>
      <w:outlineLvl w:val="8"/>
    </w:pPr>
    <w:rPr>
      <w:rFonts w:asciiTheme="majorHAnsi" w:eastAsiaTheme="majorEastAsia" w:hAnsiTheme="majorHAnsi" w:cs="Mangal"/>
      <w:i/>
      <w:iCs/>
      <w:color w:val="272727" w:themeColor="text1" w:themeTint="D8"/>
      <w:szCs w:val="19"/>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Standard">
    <w:name w:val="Standard"/>
    <w:uiPriority w:val="1"/>
    <w:unhideWhenUsed/>
    <w:pPr>
      <w:widowControl/>
      <w:suppressAutoHyphens w:val="0"/>
    </w:pPr>
    <w:rPr>
      <w:color w:val="000000"/>
    </w:rPr>
  </w:style>
  <w:style w:type="paragraph" w:customStyle="1" w:styleId="Heading">
    <w:name w:val="Heading"/>
    <w:basedOn w:val="Standard"/>
    <w:next w:val="Textbody"/>
    <w:uiPriority w:val="1"/>
    <w:unhideWhenUsed/>
    <w:pPr>
      <w:keepNext/>
      <w:spacing w:before="240" w:after="120"/>
    </w:pPr>
    <w:rPr>
      <w:rFonts w:ascii="Arial" w:hAnsi="Arial"/>
      <w:sz w:val="28"/>
      <w:szCs w:val="28"/>
    </w:rPr>
  </w:style>
  <w:style w:type="paragraph" w:customStyle="1" w:styleId="Textbody">
    <w:name w:val="Text body"/>
    <w:basedOn w:val="Standard"/>
    <w:uiPriority w:val="1"/>
    <w:unhideWhenUsed/>
    <w:pPr>
      <w:spacing w:after="120"/>
    </w:pPr>
  </w:style>
  <w:style w:type="paragraph" w:styleId="Luettelo">
    <w:name w:val="List"/>
    <w:basedOn w:val="Textbody"/>
    <w:uiPriority w:val="1"/>
    <w:unhideWhenUsed/>
  </w:style>
  <w:style w:type="paragraph" w:styleId="Kuvaotsikko">
    <w:name w:val="caption"/>
    <w:basedOn w:val="Standard"/>
    <w:uiPriority w:val="1"/>
    <w:unhideWhenUsed/>
    <w:pPr>
      <w:suppressLineNumbers/>
      <w:spacing w:before="120" w:after="120"/>
    </w:pPr>
    <w:rPr>
      <w:i/>
      <w:iCs/>
    </w:rPr>
  </w:style>
  <w:style w:type="paragraph" w:customStyle="1" w:styleId="Index">
    <w:name w:val="Index"/>
    <w:basedOn w:val="Standard"/>
    <w:uiPriority w:val="1"/>
    <w:unhideWhenUsed/>
    <w:pPr>
      <w:suppressLineNumbers/>
    </w:pPr>
  </w:style>
  <w:style w:type="paragraph" w:styleId="Yltunniste">
    <w:name w:val="header"/>
    <w:basedOn w:val="Normaali"/>
    <w:uiPriority w:val="1"/>
    <w:unhideWhenUsed/>
    <w:rsid w:val="00381DBD"/>
    <w:pPr>
      <w:suppressLineNumbers/>
      <w:tabs>
        <w:tab w:val="center" w:pos="4819"/>
        <w:tab w:val="right" w:pos="9638"/>
      </w:tabs>
      <w:spacing w:after="0"/>
      <w:jc w:val="right"/>
    </w:pPr>
  </w:style>
  <w:style w:type="paragraph" w:styleId="Alatunniste">
    <w:name w:val="footer"/>
    <w:basedOn w:val="Standard"/>
    <w:uiPriority w:val="1"/>
    <w:unhideWhenUsed/>
    <w:rsid w:val="00806BD3"/>
    <w:pPr>
      <w:suppressLineNumbers/>
      <w:tabs>
        <w:tab w:val="center" w:pos="5273"/>
        <w:tab w:val="right" w:pos="10092"/>
      </w:tabs>
      <w:ind w:left="454"/>
    </w:pPr>
    <w:rPr>
      <w:rFonts w:asciiTheme="minorHAnsi" w:hAnsiTheme="minorHAnsi"/>
      <w:sz w:val="16"/>
    </w:rPr>
  </w:style>
  <w:style w:type="paragraph" w:customStyle="1" w:styleId="TableContents">
    <w:name w:val="Table Contents"/>
    <w:basedOn w:val="Standard"/>
    <w:uiPriority w:val="1"/>
    <w:unhideWhenUsed/>
    <w:pPr>
      <w:suppressLineNumbers/>
    </w:pPr>
  </w:style>
  <w:style w:type="paragraph" w:customStyle="1" w:styleId="Text">
    <w:name w:val="Text"/>
    <w:basedOn w:val="Kuvaotsikko"/>
    <w:uiPriority w:val="1"/>
    <w:unhideWhenUsed/>
  </w:style>
  <w:style w:type="paragraph" w:customStyle="1" w:styleId="Footnote">
    <w:name w:val="Footnote"/>
    <w:basedOn w:val="Standard"/>
    <w:uiPriority w:val="1"/>
    <w:unhideWhenUsed/>
    <w:pPr>
      <w:suppressLineNumbers/>
      <w:ind w:left="339" w:hanging="339"/>
    </w:pPr>
    <w:rPr>
      <w:sz w:val="20"/>
      <w:szCs w:val="20"/>
    </w:rPr>
  </w:style>
  <w:style w:type="paragraph" w:customStyle="1" w:styleId="Footerright">
    <w:name w:val="Footer right"/>
    <w:basedOn w:val="Standard"/>
    <w:uiPriority w:val="1"/>
    <w:unhideWhenUsed/>
    <w:pPr>
      <w:suppressLineNumbers/>
      <w:tabs>
        <w:tab w:val="center" w:pos="4252"/>
        <w:tab w:val="right" w:pos="8504"/>
      </w:tabs>
    </w:pPr>
  </w:style>
  <w:style w:type="paragraph" w:customStyle="1" w:styleId="TableHeading">
    <w:name w:val="Table Heading"/>
    <w:basedOn w:val="TableContents"/>
    <w:uiPriority w:val="1"/>
    <w:unhideWhenUsed/>
    <w:pPr>
      <w:jc w:val="center"/>
    </w:pPr>
    <w:rPr>
      <w:b/>
      <w:bCs/>
    </w:rPr>
  </w:style>
  <w:style w:type="paragraph" w:customStyle="1" w:styleId="Table">
    <w:name w:val="Table"/>
    <w:basedOn w:val="Kuvaotsikko"/>
    <w:uiPriority w:val="1"/>
    <w:unhideWhenUsed/>
    <w:rPr>
      <w:rFonts w:ascii="Gill Sans" w:hAnsi="Gill Sans"/>
      <w:i w:val="0"/>
      <w:sz w:val="16"/>
    </w:rPr>
  </w:style>
  <w:style w:type="paragraph" w:customStyle="1" w:styleId="Textbodyindent">
    <w:name w:val="Text body indent"/>
    <w:basedOn w:val="Textbody"/>
    <w:uiPriority w:val="1"/>
    <w:unhideWhenUsed/>
    <w:pPr>
      <w:ind w:left="283"/>
    </w:pPr>
  </w:style>
  <w:style w:type="paragraph" w:customStyle="1" w:styleId="ListIndent">
    <w:name w:val="List Indent"/>
    <w:basedOn w:val="Textbody"/>
    <w:uiPriority w:val="1"/>
    <w:unhideWhenUsed/>
    <w:pPr>
      <w:ind w:left="2835" w:hanging="2835"/>
    </w:pPr>
    <w:rPr>
      <w:sz w:val="21"/>
    </w:rPr>
  </w:style>
  <w:style w:type="character" w:customStyle="1" w:styleId="Internetlink">
    <w:name w:val="Internet link"/>
    <w:uiPriority w:val="1"/>
    <w:unhideWhenUsed/>
    <w:rPr>
      <w:color w:val="000080"/>
      <w:u w:val="single"/>
    </w:rPr>
  </w:style>
  <w:style w:type="character" w:customStyle="1" w:styleId="NumberingSymbols">
    <w:name w:val="Numbering Symbols"/>
    <w:uiPriority w:val="1"/>
    <w:unhideWhenUsed/>
  </w:style>
  <w:style w:type="character" w:customStyle="1" w:styleId="BulletSymbols">
    <w:name w:val="Bullet Symbols"/>
    <w:uiPriority w:val="1"/>
    <w:unhideWhenUsed/>
    <w:rPr>
      <w:rFonts w:ascii="OpenSymbol" w:eastAsia="OpenSymbol" w:hAnsi="OpenSymbol" w:cs="OpenSymbol"/>
    </w:rPr>
  </w:style>
  <w:style w:type="numbering" w:customStyle="1" w:styleId="Numbering1">
    <w:name w:val="Numbering 1"/>
    <w:basedOn w:val="Eiluetteloa"/>
    <w:pPr>
      <w:numPr>
        <w:numId w:val="1"/>
      </w:numPr>
    </w:pPr>
  </w:style>
  <w:style w:type="paragraph" w:styleId="Luettelokappale">
    <w:name w:val="List Paragraph"/>
    <w:basedOn w:val="Normaali"/>
    <w:link w:val="LuettelokappaleChar"/>
    <w:uiPriority w:val="34"/>
    <w:unhideWhenUsed/>
    <w:rsid w:val="00AE3CAE"/>
    <w:pPr>
      <w:ind w:left="720"/>
      <w:contextualSpacing/>
    </w:pPr>
    <w:rPr>
      <w:rFonts w:cs="Mangal"/>
    </w:rPr>
  </w:style>
  <w:style w:type="paragraph" w:styleId="Eivli">
    <w:name w:val="No Spacing"/>
    <w:basedOn w:val="Normaali"/>
    <w:link w:val="EivliChar"/>
    <w:uiPriority w:val="1"/>
    <w:qFormat/>
    <w:rsid w:val="00AB5CFB"/>
    <w:pPr>
      <w:spacing w:after="0"/>
    </w:pPr>
    <w:rPr>
      <w:rFonts w:cs="Mangal"/>
    </w:rPr>
  </w:style>
  <w:style w:type="character" w:customStyle="1" w:styleId="Otsikko4Char">
    <w:name w:val="Otsikko 4 Char"/>
    <w:basedOn w:val="Kappaleenoletusfontti"/>
    <w:link w:val="Otsikko4"/>
    <w:uiPriority w:val="9"/>
    <w:semiHidden/>
    <w:rsid w:val="00321C7E"/>
    <w:rPr>
      <w:rFonts w:asciiTheme="majorHAnsi" w:eastAsiaTheme="majorEastAsia" w:hAnsiTheme="majorHAnsi" w:cs="Mangal"/>
      <w:bCs/>
      <w:i/>
      <w:iCs/>
      <w:sz w:val="20"/>
      <w:szCs w:val="28"/>
    </w:rPr>
  </w:style>
  <w:style w:type="paragraph" w:styleId="Seliteteksti">
    <w:name w:val="Balloon Text"/>
    <w:basedOn w:val="Normaali"/>
    <w:link w:val="SelitetekstiChar"/>
    <w:uiPriority w:val="99"/>
    <w:semiHidden/>
    <w:unhideWhenUsed/>
    <w:rsid w:val="00D2455B"/>
    <w:pPr>
      <w:spacing w:after="0"/>
    </w:pPr>
    <w:rPr>
      <w:rFonts w:ascii="Tahoma" w:hAnsi="Tahoma" w:cs="Mangal"/>
      <w:sz w:val="16"/>
      <w:szCs w:val="14"/>
    </w:rPr>
  </w:style>
  <w:style w:type="character" w:customStyle="1" w:styleId="SelitetekstiChar">
    <w:name w:val="Seliteteksti Char"/>
    <w:basedOn w:val="Kappaleenoletusfontti"/>
    <w:link w:val="Seliteteksti"/>
    <w:uiPriority w:val="99"/>
    <w:semiHidden/>
    <w:rsid w:val="00D2455B"/>
    <w:rPr>
      <w:rFonts w:ascii="Tahoma" w:hAnsi="Tahoma" w:cs="Mangal"/>
      <w:sz w:val="16"/>
      <w:szCs w:val="14"/>
    </w:rPr>
  </w:style>
  <w:style w:type="character" w:styleId="Hyperlinkki">
    <w:name w:val="Hyperlink"/>
    <w:basedOn w:val="Kappaleenoletusfontti"/>
    <w:uiPriority w:val="99"/>
    <w:unhideWhenUsed/>
    <w:rsid w:val="000B5370"/>
    <w:rPr>
      <w:color w:val="790E11" w:themeColor="hyperlink"/>
      <w:u w:val="single"/>
    </w:rPr>
  </w:style>
  <w:style w:type="paragraph" w:customStyle="1" w:styleId="Osoite">
    <w:name w:val="Osoite"/>
    <w:basedOn w:val="Normaali"/>
    <w:uiPriority w:val="1"/>
    <w:qFormat/>
    <w:rsid w:val="00CC3D48"/>
    <w:pPr>
      <w:spacing w:after="0"/>
      <w:ind w:left="0"/>
    </w:pPr>
    <w:rPr>
      <w:szCs w:val="26"/>
    </w:rPr>
  </w:style>
  <w:style w:type="character" w:styleId="Paikkamerkkiteksti">
    <w:name w:val="Placeholder Text"/>
    <w:basedOn w:val="Kappaleenoletusfontti"/>
    <w:uiPriority w:val="99"/>
    <w:unhideWhenUsed/>
    <w:rsid w:val="00DF7946"/>
    <w:rPr>
      <w:color w:val="808080"/>
    </w:rPr>
  </w:style>
  <w:style w:type="paragraph" w:styleId="Sisennettyleipteksti">
    <w:name w:val="Body Text Indent"/>
    <w:basedOn w:val="Normaali"/>
    <w:link w:val="SisennettyleiptekstiChar"/>
    <w:rsid w:val="007454F5"/>
    <w:pPr>
      <w:suppressAutoHyphens w:val="0"/>
      <w:autoSpaceDN/>
      <w:spacing w:after="0"/>
      <w:ind w:left="2835"/>
      <w:jc w:val="both"/>
      <w:textAlignment w:val="auto"/>
    </w:pPr>
    <w:rPr>
      <w:rFonts w:ascii="Times New Roman" w:eastAsia="Times New Roman" w:hAnsi="Times New Roman" w:cs="Times New Roman"/>
      <w:kern w:val="0"/>
      <w:sz w:val="24"/>
      <w:szCs w:val="20"/>
      <w:lang w:eastAsia="fi-FI" w:bidi="ar-SA"/>
    </w:rPr>
  </w:style>
  <w:style w:type="character" w:customStyle="1" w:styleId="SisennettyleiptekstiChar">
    <w:name w:val="Sisennetty leipäteksti Char"/>
    <w:basedOn w:val="Kappaleenoletusfontti"/>
    <w:link w:val="Sisennettyleipteksti"/>
    <w:rsid w:val="007454F5"/>
    <w:rPr>
      <w:rFonts w:eastAsia="Times New Roman" w:cs="Times New Roman"/>
      <w:kern w:val="0"/>
      <w:szCs w:val="20"/>
      <w:lang w:eastAsia="fi-FI" w:bidi="ar-SA"/>
    </w:rPr>
  </w:style>
  <w:style w:type="paragraph" w:styleId="Alaotsikko">
    <w:name w:val="Subtitle"/>
    <w:basedOn w:val="Normaali"/>
    <w:next w:val="Normaali"/>
    <w:link w:val="AlaotsikkoChar"/>
    <w:uiPriority w:val="11"/>
    <w:qFormat/>
    <w:rsid w:val="006054D8"/>
    <w:pPr>
      <w:numPr>
        <w:ilvl w:val="1"/>
      </w:numPr>
      <w:spacing w:after="160"/>
      <w:ind w:left="851"/>
    </w:pPr>
    <w:rPr>
      <w:rFonts w:eastAsiaTheme="minorEastAsia" w:cs="Mangal"/>
      <w:i/>
      <w:color w:val="262626" w:themeColor="text1" w:themeTint="D9"/>
      <w:szCs w:val="20"/>
    </w:rPr>
  </w:style>
  <w:style w:type="character" w:customStyle="1" w:styleId="AlaotsikkoChar">
    <w:name w:val="Alaotsikko Char"/>
    <w:basedOn w:val="Kappaleenoletusfontti"/>
    <w:link w:val="Alaotsikko"/>
    <w:uiPriority w:val="11"/>
    <w:rsid w:val="006054D8"/>
    <w:rPr>
      <w:rFonts w:ascii="Century Schoolbook" w:eastAsiaTheme="minorEastAsia" w:hAnsi="Century Schoolbook" w:cs="Mangal"/>
      <w:i/>
      <w:color w:val="262626" w:themeColor="text1" w:themeTint="D9"/>
      <w:sz w:val="21"/>
      <w:szCs w:val="20"/>
    </w:rPr>
  </w:style>
  <w:style w:type="paragraph" w:styleId="Kommentinteksti">
    <w:name w:val="annotation text"/>
    <w:basedOn w:val="Normaali"/>
    <w:link w:val="KommentintekstiChar"/>
    <w:uiPriority w:val="99"/>
    <w:unhideWhenUsed/>
    <w:rsid w:val="00793CCD"/>
    <w:pPr>
      <w:suppressAutoHyphens w:val="0"/>
      <w:autoSpaceDN/>
      <w:spacing w:after="120"/>
      <w:ind w:left="0"/>
      <w:textAlignment w:val="auto"/>
    </w:pPr>
    <w:rPr>
      <w:rFonts w:asciiTheme="minorHAnsi" w:eastAsiaTheme="minorEastAsia" w:hAnsiTheme="minorHAnsi" w:cstheme="minorBidi"/>
      <w:kern w:val="0"/>
      <w:sz w:val="20"/>
      <w:szCs w:val="20"/>
      <w:lang w:eastAsia="en-US" w:bidi="ar-SA"/>
    </w:rPr>
  </w:style>
  <w:style w:type="character" w:customStyle="1" w:styleId="KommentintekstiChar">
    <w:name w:val="Kommentin teksti Char"/>
    <w:basedOn w:val="Kappaleenoletusfontti"/>
    <w:link w:val="Kommentinteksti"/>
    <w:uiPriority w:val="99"/>
    <w:rsid w:val="00793CCD"/>
    <w:rPr>
      <w:rFonts w:asciiTheme="minorHAnsi" w:eastAsiaTheme="minorEastAsia" w:hAnsiTheme="minorHAnsi" w:cstheme="minorBidi"/>
      <w:kern w:val="0"/>
      <w:sz w:val="20"/>
      <w:szCs w:val="20"/>
      <w:lang w:eastAsia="en-US" w:bidi="ar-SA"/>
    </w:rPr>
  </w:style>
  <w:style w:type="character" w:styleId="Kommentinviite">
    <w:name w:val="annotation reference"/>
    <w:basedOn w:val="Kappaleenoletusfontti"/>
    <w:uiPriority w:val="99"/>
    <w:semiHidden/>
    <w:unhideWhenUsed/>
    <w:rsid w:val="00793CCD"/>
    <w:rPr>
      <w:sz w:val="16"/>
      <w:szCs w:val="16"/>
    </w:rPr>
  </w:style>
  <w:style w:type="character" w:styleId="Ratkaisematonmaininta">
    <w:name w:val="Unresolved Mention"/>
    <w:basedOn w:val="Kappaleenoletusfontti"/>
    <w:uiPriority w:val="99"/>
    <w:semiHidden/>
    <w:unhideWhenUsed/>
    <w:rsid w:val="00216426"/>
    <w:rPr>
      <w:color w:val="605E5C"/>
      <w:shd w:val="clear" w:color="auto" w:fill="E1DFDD"/>
    </w:rPr>
  </w:style>
  <w:style w:type="paragraph" w:styleId="Kommentinotsikko">
    <w:name w:val="annotation subject"/>
    <w:basedOn w:val="Kommentinteksti"/>
    <w:next w:val="Kommentinteksti"/>
    <w:link w:val="KommentinotsikkoChar"/>
    <w:uiPriority w:val="99"/>
    <w:semiHidden/>
    <w:unhideWhenUsed/>
    <w:rsid w:val="0042519D"/>
    <w:pPr>
      <w:widowControl w:val="0"/>
      <w:suppressAutoHyphens/>
      <w:autoSpaceDN w:val="0"/>
      <w:spacing w:after="200"/>
      <w:ind w:left="851"/>
      <w:textAlignment w:val="baseline"/>
    </w:pPr>
    <w:rPr>
      <w:rFonts w:ascii="Source Sans Pro" w:eastAsia="Arial Unicode MS" w:hAnsi="Source Sans Pro" w:cs="Mangal"/>
      <w:b/>
      <w:bCs/>
      <w:kern w:val="3"/>
      <w:szCs w:val="18"/>
      <w:lang w:eastAsia="zh-CN" w:bidi="hi-IN"/>
    </w:rPr>
  </w:style>
  <w:style w:type="character" w:customStyle="1" w:styleId="KommentinotsikkoChar">
    <w:name w:val="Kommentin otsikko Char"/>
    <w:basedOn w:val="KommentintekstiChar"/>
    <w:link w:val="Kommentinotsikko"/>
    <w:uiPriority w:val="99"/>
    <w:semiHidden/>
    <w:rsid w:val="0042519D"/>
    <w:rPr>
      <w:rFonts w:ascii="Source Sans Pro" w:eastAsiaTheme="minorEastAsia" w:hAnsi="Source Sans Pro" w:cs="Mangal"/>
      <w:b/>
      <w:bCs/>
      <w:kern w:val="0"/>
      <w:sz w:val="20"/>
      <w:szCs w:val="18"/>
      <w:lang w:eastAsia="en-US" w:bidi="ar-SA"/>
    </w:rPr>
  </w:style>
  <w:style w:type="table" w:customStyle="1" w:styleId="TaulukkoRuudukko1">
    <w:name w:val="Taulukko Ruudukko1"/>
    <w:basedOn w:val="Normaalitaulukko"/>
    <w:next w:val="TaulukkoRuudukko"/>
    <w:uiPriority w:val="39"/>
    <w:rsid w:val="002520DC"/>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Ruudukko">
    <w:name w:val="Table Grid"/>
    <w:basedOn w:val="Normaalitaulukko"/>
    <w:uiPriority w:val="39"/>
    <w:rsid w:val="00252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ininta">
    <w:name w:val="Mention"/>
    <w:basedOn w:val="Kappaleenoletusfontti"/>
    <w:uiPriority w:val="99"/>
    <w:unhideWhenUsed/>
    <w:rsid w:val="006150CF"/>
    <w:rPr>
      <w:color w:val="2B579A"/>
      <w:shd w:val="clear" w:color="auto" w:fill="E1DFDD"/>
    </w:rPr>
  </w:style>
  <w:style w:type="table" w:customStyle="1" w:styleId="TaulukkoRuudukko2">
    <w:name w:val="Taulukko Ruudukko2"/>
    <w:basedOn w:val="Normaalitaulukko"/>
    <w:next w:val="TaulukkoRuudukko"/>
    <w:uiPriority w:val="39"/>
    <w:rsid w:val="00B052FF"/>
    <w:pPr>
      <w:widowControl/>
      <w:suppressAutoHyphens w:val="0"/>
      <w:autoSpaceDN/>
      <w:textAlignment w:val="auto"/>
    </w:pPr>
    <w:rPr>
      <w:rFonts w:ascii="Calibri" w:eastAsia="Yu Mincho" w:hAnsi="Calibri" w:cs="Arial"/>
      <w:kern w:val="0"/>
      <w:sz w:val="20"/>
      <w:szCs w:val="2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llysluettelonotsikko">
    <w:name w:val="TOC Heading"/>
    <w:basedOn w:val="Otsikko1"/>
    <w:next w:val="Normaali"/>
    <w:uiPriority w:val="39"/>
    <w:unhideWhenUsed/>
    <w:qFormat/>
    <w:rsid w:val="000E1FEC"/>
    <w:pPr>
      <w:keepLines/>
      <w:autoSpaceDN/>
      <w:spacing w:before="240" w:line="259" w:lineRule="auto"/>
      <w:outlineLvl w:val="9"/>
    </w:pPr>
    <w:rPr>
      <w:rFonts w:asciiTheme="majorHAnsi" w:eastAsiaTheme="majorEastAsia" w:hAnsiTheme="majorHAnsi" w:cstheme="majorBidi"/>
      <w:b w:val="0"/>
      <w:bCs/>
      <w:color w:val="00324F" w:themeColor="accent1" w:themeShade="BF"/>
      <w:sz w:val="32"/>
      <w:szCs w:val="32"/>
      <w:lang w:eastAsia="fi-FI"/>
    </w:rPr>
  </w:style>
  <w:style w:type="paragraph" w:styleId="Sisluet1">
    <w:name w:val="toc 1"/>
    <w:basedOn w:val="Normaali"/>
    <w:next w:val="Normaali"/>
    <w:autoRedefine/>
    <w:uiPriority w:val="39"/>
    <w:unhideWhenUsed/>
    <w:rsid w:val="000E1FEC"/>
    <w:pPr>
      <w:spacing w:after="100"/>
      <w:ind w:left="0"/>
    </w:pPr>
    <w:rPr>
      <w:rFonts w:cs="Mangal"/>
    </w:rPr>
  </w:style>
  <w:style w:type="paragraph" w:styleId="Sisluet2">
    <w:name w:val="toc 2"/>
    <w:basedOn w:val="Normaali"/>
    <w:next w:val="Normaali"/>
    <w:autoRedefine/>
    <w:uiPriority w:val="39"/>
    <w:unhideWhenUsed/>
    <w:rsid w:val="00AB4588"/>
    <w:pPr>
      <w:tabs>
        <w:tab w:val="left" w:pos="630"/>
        <w:tab w:val="right" w:leader="dot" w:pos="8494"/>
      </w:tabs>
      <w:spacing w:before="360" w:after="100"/>
      <w:ind w:left="210"/>
    </w:pPr>
    <w:rPr>
      <w:rFonts w:cs="Mangal"/>
    </w:rPr>
  </w:style>
  <w:style w:type="character" w:customStyle="1" w:styleId="EivliChar">
    <w:name w:val="Ei väliä Char"/>
    <w:basedOn w:val="Kappaleenoletusfontti"/>
    <w:link w:val="Eivli"/>
    <w:uiPriority w:val="1"/>
    <w:rsid w:val="00E43223"/>
    <w:rPr>
      <w:rFonts w:ascii="Source Sans Pro" w:hAnsi="Source Sans Pro" w:cs="Mangal"/>
      <w:sz w:val="21"/>
    </w:rPr>
  </w:style>
  <w:style w:type="character" w:customStyle="1" w:styleId="Otsikko2Char">
    <w:name w:val="Otsikko 2 Char"/>
    <w:basedOn w:val="Kappaleenoletusfontti"/>
    <w:link w:val="Otsikko2"/>
    <w:rsid w:val="00F0630D"/>
    <w:rPr>
      <w:rFonts w:ascii="Tw Cen MT" w:hAnsi="Tw Cen MT"/>
      <w:b/>
      <w:bCs/>
      <w:iCs/>
      <w:color w:val="000000"/>
      <w:sz w:val="28"/>
      <w:szCs w:val="28"/>
    </w:rPr>
  </w:style>
  <w:style w:type="paragraph" w:styleId="Muutos">
    <w:name w:val="Revision"/>
    <w:hidden/>
    <w:uiPriority w:val="99"/>
    <w:semiHidden/>
    <w:rsid w:val="00F76235"/>
    <w:pPr>
      <w:widowControl/>
      <w:suppressAutoHyphens w:val="0"/>
      <w:autoSpaceDN/>
      <w:textAlignment w:val="auto"/>
    </w:pPr>
    <w:rPr>
      <w:rFonts w:ascii="Source Sans Pro" w:hAnsi="Source Sans Pro" w:cs="Mangal"/>
      <w:sz w:val="21"/>
    </w:rPr>
  </w:style>
  <w:style w:type="paragraph" w:customStyle="1" w:styleId="Otsikko31">
    <w:name w:val="Otsikko 3.1"/>
    <w:basedOn w:val="Otsikko2"/>
    <w:next w:val="Normaali"/>
    <w:link w:val="Otsikko31Char"/>
    <w:qFormat/>
    <w:rsid w:val="00AE635A"/>
    <w:pPr>
      <w:numPr>
        <w:ilvl w:val="1"/>
      </w:numPr>
      <w:spacing w:before="480"/>
      <w:ind w:left="578" w:hanging="578"/>
      <w:outlineLvl w:val="2"/>
    </w:pPr>
    <w:rPr>
      <w:sz w:val="24"/>
      <w:lang w:val="sv-FI"/>
    </w:rPr>
  </w:style>
  <w:style w:type="paragraph" w:customStyle="1" w:styleId="Otsikko41">
    <w:name w:val="Otsikko 4.1"/>
    <w:basedOn w:val="Otsikko31"/>
    <w:next w:val="Normaali"/>
    <w:link w:val="Otsikko41Char"/>
    <w:qFormat/>
    <w:rsid w:val="00AE635A"/>
    <w:pPr>
      <w:numPr>
        <w:ilvl w:val="2"/>
      </w:numPr>
      <w:spacing w:before="360"/>
      <w:outlineLvl w:val="3"/>
    </w:pPr>
    <w:rPr>
      <w:sz w:val="22"/>
    </w:rPr>
  </w:style>
  <w:style w:type="character" w:customStyle="1" w:styleId="Otsikko31Char">
    <w:name w:val="Otsikko 3.1 Char"/>
    <w:basedOn w:val="Otsikko2Char"/>
    <w:link w:val="Otsikko31"/>
    <w:rsid w:val="00AE635A"/>
    <w:rPr>
      <w:rFonts w:ascii="Source Sans Pro" w:hAnsi="Source Sans Pro"/>
      <w:b/>
      <w:bCs/>
      <w:iCs/>
      <w:color w:val="000000"/>
      <w:sz w:val="28"/>
      <w:szCs w:val="28"/>
      <w:lang w:val="sv-FI"/>
    </w:rPr>
  </w:style>
  <w:style w:type="paragraph" w:customStyle="1" w:styleId="Otsikko51">
    <w:name w:val="Otsikko 5.1"/>
    <w:basedOn w:val="Otsikko41"/>
    <w:next w:val="Normaali"/>
    <w:link w:val="Otsikko51Char"/>
    <w:qFormat/>
    <w:rsid w:val="00AE635A"/>
    <w:pPr>
      <w:numPr>
        <w:ilvl w:val="3"/>
      </w:numPr>
      <w:spacing w:before="280"/>
      <w:ind w:left="862" w:hanging="862"/>
      <w:outlineLvl w:val="4"/>
    </w:pPr>
    <w:rPr>
      <w:sz w:val="21"/>
    </w:rPr>
  </w:style>
  <w:style w:type="character" w:customStyle="1" w:styleId="Otsikko41Char">
    <w:name w:val="Otsikko 4.1 Char"/>
    <w:basedOn w:val="Otsikko31Char"/>
    <w:link w:val="Otsikko41"/>
    <w:rsid w:val="00AE635A"/>
    <w:rPr>
      <w:rFonts w:ascii="Source Sans Pro" w:hAnsi="Source Sans Pro"/>
      <w:b/>
      <w:bCs/>
      <w:iCs/>
      <w:color w:val="000000"/>
      <w:sz w:val="22"/>
      <w:szCs w:val="28"/>
      <w:lang w:val="sv-FI"/>
    </w:rPr>
  </w:style>
  <w:style w:type="character" w:customStyle="1" w:styleId="Otsikko5Char">
    <w:name w:val="Otsikko 5 Char"/>
    <w:basedOn w:val="Kappaleenoletusfontti"/>
    <w:link w:val="Otsikko5"/>
    <w:uiPriority w:val="9"/>
    <w:semiHidden/>
    <w:rsid w:val="004E537F"/>
    <w:rPr>
      <w:rFonts w:asciiTheme="majorHAnsi" w:eastAsiaTheme="majorEastAsia" w:hAnsiTheme="majorHAnsi" w:cs="Mangal"/>
      <w:color w:val="00324F" w:themeColor="accent1" w:themeShade="BF"/>
      <w:sz w:val="21"/>
    </w:rPr>
  </w:style>
  <w:style w:type="character" w:customStyle="1" w:styleId="Otsikko51Char">
    <w:name w:val="Otsikko 5.1 Char"/>
    <w:basedOn w:val="Otsikko41Char"/>
    <w:link w:val="Otsikko51"/>
    <w:rsid w:val="00AE635A"/>
    <w:rPr>
      <w:rFonts w:ascii="Source Sans Pro" w:hAnsi="Source Sans Pro"/>
      <w:b/>
      <w:bCs/>
      <w:iCs/>
      <w:color w:val="000000"/>
      <w:sz w:val="21"/>
      <w:szCs w:val="28"/>
      <w:lang w:val="sv-FI"/>
    </w:rPr>
  </w:style>
  <w:style w:type="character" w:customStyle="1" w:styleId="Otsikko6Char">
    <w:name w:val="Otsikko 6 Char"/>
    <w:basedOn w:val="Kappaleenoletusfontti"/>
    <w:link w:val="Otsikko6"/>
    <w:uiPriority w:val="9"/>
    <w:semiHidden/>
    <w:rsid w:val="004E537F"/>
    <w:rPr>
      <w:rFonts w:asciiTheme="majorHAnsi" w:eastAsiaTheme="majorEastAsia" w:hAnsiTheme="majorHAnsi" w:cs="Mangal"/>
      <w:color w:val="002135" w:themeColor="accent1" w:themeShade="7F"/>
      <w:sz w:val="21"/>
    </w:rPr>
  </w:style>
  <w:style w:type="character" w:customStyle="1" w:styleId="Otsikko7Char">
    <w:name w:val="Otsikko 7 Char"/>
    <w:basedOn w:val="Kappaleenoletusfontti"/>
    <w:link w:val="Otsikko7"/>
    <w:uiPriority w:val="9"/>
    <w:semiHidden/>
    <w:rsid w:val="004E537F"/>
    <w:rPr>
      <w:rFonts w:asciiTheme="majorHAnsi" w:eastAsiaTheme="majorEastAsia" w:hAnsiTheme="majorHAnsi" w:cs="Mangal"/>
      <w:i/>
      <w:iCs/>
      <w:color w:val="002135" w:themeColor="accent1" w:themeShade="7F"/>
      <w:sz w:val="21"/>
    </w:rPr>
  </w:style>
  <w:style w:type="character" w:customStyle="1" w:styleId="Otsikko8Char">
    <w:name w:val="Otsikko 8 Char"/>
    <w:basedOn w:val="Kappaleenoletusfontti"/>
    <w:link w:val="Otsikko8"/>
    <w:uiPriority w:val="9"/>
    <w:semiHidden/>
    <w:rsid w:val="004E537F"/>
    <w:rPr>
      <w:rFonts w:asciiTheme="majorHAnsi" w:eastAsiaTheme="majorEastAsia" w:hAnsiTheme="majorHAnsi" w:cs="Mangal"/>
      <w:color w:val="272727" w:themeColor="text1" w:themeTint="D8"/>
      <w:sz w:val="21"/>
      <w:szCs w:val="19"/>
    </w:rPr>
  </w:style>
  <w:style w:type="character" w:customStyle="1" w:styleId="Otsikko9Char">
    <w:name w:val="Otsikko 9 Char"/>
    <w:basedOn w:val="Kappaleenoletusfontti"/>
    <w:link w:val="Otsikko9"/>
    <w:uiPriority w:val="9"/>
    <w:semiHidden/>
    <w:rsid w:val="004E537F"/>
    <w:rPr>
      <w:rFonts w:asciiTheme="majorHAnsi" w:eastAsiaTheme="majorEastAsia" w:hAnsiTheme="majorHAnsi" w:cs="Mangal"/>
      <w:i/>
      <w:iCs/>
      <w:color w:val="272727" w:themeColor="text1" w:themeTint="D8"/>
      <w:sz w:val="21"/>
      <w:szCs w:val="19"/>
    </w:rPr>
  </w:style>
  <w:style w:type="paragraph" w:styleId="Sisluet4">
    <w:name w:val="toc 4"/>
    <w:basedOn w:val="Normaali"/>
    <w:next w:val="Normaali"/>
    <w:autoRedefine/>
    <w:uiPriority w:val="39"/>
    <w:unhideWhenUsed/>
    <w:rsid w:val="00F4407D"/>
    <w:pPr>
      <w:spacing w:after="100"/>
      <w:ind w:left="630"/>
    </w:pPr>
    <w:rPr>
      <w:rFonts w:cs="Mangal"/>
    </w:rPr>
  </w:style>
  <w:style w:type="paragraph" w:styleId="Sisluet3">
    <w:name w:val="toc 3"/>
    <w:basedOn w:val="Normaali"/>
    <w:next w:val="Normaali"/>
    <w:autoRedefine/>
    <w:uiPriority w:val="39"/>
    <w:unhideWhenUsed/>
    <w:rsid w:val="00F4407D"/>
    <w:pPr>
      <w:spacing w:after="100"/>
      <w:ind w:left="420"/>
    </w:pPr>
    <w:rPr>
      <w:rFonts w:cs="Mangal"/>
    </w:rPr>
  </w:style>
  <w:style w:type="paragraph" w:customStyle="1" w:styleId="Laatikko">
    <w:name w:val="Laatikko"/>
    <w:basedOn w:val="Normaali"/>
    <w:link w:val="LaatikkoChar"/>
    <w:qFormat/>
    <w:rsid w:val="00621DB2"/>
    <w:pPr>
      <w:ind w:left="0"/>
    </w:pPr>
    <w:rPr>
      <w:lang w:val="sv-FI"/>
    </w:rPr>
  </w:style>
  <w:style w:type="character" w:customStyle="1" w:styleId="LaatikkoChar">
    <w:name w:val="Laatikko Char"/>
    <w:basedOn w:val="Kappaleenoletusfontti"/>
    <w:link w:val="Laatikko"/>
    <w:rsid w:val="00621DB2"/>
    <w:rPr>
      <w:rFonts w:ascii="Source Sans Pro" w:hAnsi="Source Sans Pro"/>
      <w:sz w:val="21"/>
      <w:lang w:val="sv-FI"/>
    </w:rPr>
  </w:style>
  <w:style w:type="paragraph" w:customStyle="1" w:styleId="bulletlistaus">
    <w:name w:val="bulletlistaus"/>
    <w:basedOn w:val="Luettelokappale"/>
    <w:link w:val="bulletlistausChar"/>
    <w:qFormat/>
    <w:rsid w:val="00FD52BB"/>
    <w:pPr>
      <w:numPr>
        <w:numId w:val="13"/>
      </w:numPr>
    </w:pPr>
    <w:rPr>
      <w:lang w:val="sv-FI"/>
    </w:rPr>
  </w:style>
  <w:style w:type="character" w:customStyle="1" w:styleId="LuettelokappaleChar">
    <w:name w:val="Luettelokappale Char"/>
    <w:basedOn w:val="Kappaleenoletusfontti"/>
    <w:link w:val="Luettelokappale"/>
    <w:uiPriority w:val="34"/>
    <w:rsid w:val="00FD52BB"/>
    <w:rPr>
      <w:rFonts w:ascii="Source Sans Pro" w:hAnsi="Source Sans Pro" w:cs="Mangal"/>
      <w:sz w:val="21"/>
    </w:rPr>
  </w:style>
  <w:style w:type="character" w:customStyle="1" w:styleId="bulletlistausChar">
    <w:name w:val="bulletlistaus Char"/>
    <w:basedOn w:val="LuettelokappaleChar"/>
    <w:link w:val="bulletlistaus"/>
    <w:rsid w:val="00FD52BB"/>
    <w:rPr>
      <w:rFonts w:ascii="Source Sans Pro" w:hAnsi="Source Sans Pro" w:cs="Mangal"/>
      <w:sz w:val="21"/>
      <w:lang w:val="sv-FI"/>
    </w:rPr>
  </w:style>
  <w:style w:type="paragraph" w:customStyle="1" w:styleId="Raportinkansiotsikko">
    <w:name w:val="Raportin kansiotsikko"/>
    <w:basedOn w:val="Normaali"/>
    <w:uiPriority w:val="1"/>
    <w:qFormat/>
    <w:rsid w:val="004D123A"/>
    <w:pPr>
      <w:widowControl w:val="0"/>
      <w:suppressAutoHyphens w:val="0"/>
      <w:autoSpaceDE w:val="0"/>
      <w:spacing w:after="0" w:line="240" w:lineRule="auto"/>
      <w:ind w:left="0"/>
      <w:jc w:val="center"/>
      <w:textAlignment w:val="auto"/>
    </w:pPr>
    <w:rPr>
      <w:rFonts w:ascii="Tw Cen MT" w:eastAsia="Tw Cen MT" w:hAnsi="Tw Cen MT" w:cs="Tw Cen MT (Leipäteksti)"/>
      <w:b/>
      <w:color w:val="D4B279"/>
      <w:kern w:val="0"/>
      <w:sz w:val="88"/>
      <w:szCs w:val="22"/>
      <w:lang w:eastAsia="en-US" w:bidi="ar-SA"/>
    </w:rPr>
  </w:style>
  <w:style w:type="paragraph" w:customStyle="1" w:styleId="taulukko">
    <w:name w:val="taulukko"/>
    <w:basedOn w:val="Normaali"/>
    <w:link w:val="taulukkoChar"/>
    <w:qFormat/>
    <w:rsid w:val="007113F4"/>
    <w:pPr>
      <w:keepNext/>
      <w:keepLines/>
      <w:suppressAutoHyphens w:val="0"/>
      <w:autoSpaceDN/>
      <w:spacing w:after="0" w:line="276" w:lineRule="auto"/>
      <w:ind w:left="0"/>
      <w:textAlignment w:val="auto"/>
    </w:pPr>
    <w:rPr>
      <w:rFonts w:ascii="Tw Cen MT" w:eastAsiaTheme="minorHAnsi" w:hAnsi="Tw Cen MT" w:cstheme="minorHAnsi"/>
      <w:kern w:val="0"/>
      <w:sz w:val="20"/>
      <w:szCs w:val="20"/>
      <w:lang w:val="sv-FI" w:eastAsia="en-US" w:bidi="ar-SA"/>
    </w:rPr>
  </w:style>
  <w:style w:type="character" w:customStyle="1" w:styleId="taulukkoChar">
    <w:name w:val="taulukko Char"/>
    <w:basedOn w:val="Kappaleenoletusfontti"/>
    <w:link w:val="taulukko"/>
    <w:rsid w:val="007113F4"/>
    <w:rPr>
      <w:rFonts w:ascii="Tw Cen MT" w:eastAsiaTheme="minorHAnsi" w:hAnsi="Tw Cen MT" w:cstheme="minorHAnsi"/>
      <w:kern w:val="0"/>
      <w:sz w:val="20"/>
      <w:szCs w:val="20"/>
      <w:lang w:val="sv-FI"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rpi.britschgi\AppData\Roaming\Microsoft\Mallit\YTL_kirje_A4_osoite_alatunniste.dotx" TargetMode="External"/></Relationships>
</file>

<file path=word/theme/theme1.xml><?xml version="1.0" encoding="utf-8"?>
<a:theme xmlns:a="http://schemas.openxmlformats.org/drawingml/2006/main" name="Office-teema">
  <a:themeElements>
    <a:clrScheme name="YTL">
      <a:dk1>
        <a:srgbClr val="000000"/>
      </a:dk1>
      <a:lt1>
        <a:srgbClr val="FFFFFF"/>
      </a:lt1>
      <a:dk2>
        <a:srgbClr val="01446B"/>
      </a:dk2>
      <a:lt2>
        <a:srgbClr val="D6C7A2"/>
      </a:lt2>
      <a:accent1>
        <a:srgbClr val="01446B"/>
      </a:accent1>
      <a:accent2>
        <a:srgbClr val="D0E1EA"/>
      </a:accent2>
      <a:accent3>
        <a:srgbClr val="D6C7A2"/>
      </a:accent3>
      <a:accent4>
        <a:srgbClr val="790E11"/>
      </a:accent4>
      <a:accent5>
        <a:srgbClr val="004F4F"/>
      </a:accent5>
      <a:accent6>
        <a:srgbClr val="01446B"/>
      </a:accent6>
      <a:hlink>
        <a:srgbClr val="790E11"/>
      </a:hlink>
      <a:folHlink>
        <a:srgbClr val="790E11"/>
      </a:folHlink>
    </a:clrScheme>
    <a:fontScheme name="YTL-Word">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AA598C1E3C7E4CB4210BD257FF7126" ma:contentTypeVersion="16" ma:contentTypeDescription="Create a new document." ma:contentTypeScope="" ma:versionID="f49877cde28479913960ad7dda210b40">
  <xsd:schema xmlns:xsd="http://www.w3.org/2001/XMLSchema" xmlns:xs="http://www.w3.org/2001/XMLSchema" xmlns:p="http://schemas.microsoft.com/office/2006/metadata/properties" xmlns:ns2="905305db-45a5-4be9-81f7-dc746360dbbc" xmlns:ns3="48ae6b07-a4e1-4c73-9d53-25b5745ab5ff" xmlns:ns4="cfe885dc-9db7-4894-95a4-8bf7ccbac140" targetNamespace="http://schemas.microsoft.com/office/2006/metadata/properties" ma:root="true" ma:fieldsID="0ca2fc2639c643f51ee9a94ecd5c46bd" ns2:_="" ns3:_="" ns4:_="">
    <xsd:import namespace="905305db-45a5-4be9-81f7-dc746360dbbc"/>
    <xsd:import namespace="48ae6b07-a4e1-4c73-9d53-25b5745ab5ff"/>
    <xsd:import namespace="cfe885dc-9db7-4894-95a4-8bf7ccbac1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305db-45a5-4be9-81f7-dc746360d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95fa535-6bc0-41a5-b9d9-f1c35ec2e0d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8ae6b07-a4e1-4c73-9d53-25b5745ab5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e885dc-9db7-4894-95a4-8bf7ccbac14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d1d9afe-d07f-41b1-b1e8-487fa76e814e}" ma:internalName="TaxCatchAll" ma:showField="CatchAllData" ma:web="48ae6b07-a4e1-4c73-9d53-25b5745ab5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5305db-45a5-4be9-81f7-dc746360dbbc">
      <Terms xmlns="http://schemas.microsoft.com/office/infopath/2007/PartnerControls"/>
    </lcf76f155ced4ddcb4097134ff3c332f>
    <TaxCatchAll xmlns="cfe885dc-9db7-4894-95a4-8bf7ccbac14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1A501-0C23-4ECE-B313-71C3318CC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305db-45a5-4be9-81f7-dc746360dbbc"/>
    <ds:schemaRef ds:uri="48ae6b07-a4e1-4c73-9d53-25b5745ab5ff"/>
    <ds:schemaRef ds:uri="cfe885dc-9db7-4894-95a4-8bf7ccbac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50226-2794-4A89-BF92-E59188017A80}">
  <ds:schemaRefs>
    <ds:schemaRef ds:uri="http://schemas.microsoft.com/office/2006/metadata/properties"/>
    <ds:schemaRef ds:uri="http://schemas.microsoft.com/office/infopath/2007/PartnerControls"/>
    <ds:schemaRef ds:uri="905305db-45a5-4be9-81f7-dc746360dbbc"/>
    <ds:schemaRef ds:uri="cfe885dc-9db7-4894-95a4-8bf7ccbac140"/>
  </ds:schemaRefs>
</ds:datastoreItem>
</file>

<file path=customXml/itemProps4.xml><?xml version="1.0" encoding="utf-8"?>
<ds:datastoreItem xmlns:ds="http://schemas.openxmlformats.org/officeDocument/2006/customXml" ds:itemID="{08A5CD46-4EFE-410B-B06B-BA91CF8DF675}">
  <ds:schemaRefs>
    <ds:schemaRef ds:uri="http://schemas.openxmlformats.org/officeDocument/2006/bibliography"/>
  </ds:schemaRefs>
</ds:datastoreItem>
</file>

<file path=customXml/itemProps5.xml><?xml version="1.0" encoding="utf-8"?>
<ds:datastoreItem xmlns:ds="http://schemas.openxmlformats.org/officeDocument/2006/customXml" ds:itemID="{DAA4261C-C1DE-47CE-AB65-A1898D3DE4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YTL_kirje_A4_osoite_alatunniste.dotx</Template>
  <TotalTime>1594</TotalTime>
  <Pages>73</Pages>
  <Words>14031</Words>
  <Characters>113658</Characters>
  <Application>Microsoft Office Word</Application>
  <DocSecurity>0</DocSecurity>
  <Lines>947</Lines>
  <Paragraphs>254</Paragraphs>
  <ScaleCrop>false</ScaleCrop>
  <HeadingPairs>
    <vt:vector size="2" baseType="variant">
      <vt:variant>
        <vt:lpstr>Otsikko</vt:lpstr>
      </vt:variant>
      <vt:variant>
        <vt:i4>1</vt:i4>
      </vt:variant>
    </vt:vector>
  </HeadingPairs>
  <TitlesOfParts>
    <vt:vector size="1" baseType="lpstr">
      <vt:lpstr/>
    </vt:vector>
  </TitlesOfParts>
  <Company>Ylioppilastutkintolautakunta</Company>
  <LinksUpToDate>false</LinksUpToDate>
  <CharactersWithSpaces>127435</CharactersWithSpaces>
  <SharedDoc>false</SharedDoc>
  <HLinks>
    <vt:vector size="426" baseType="variant">
      <vt:variant>
        <vt:i4>1310769</vt:i4>
      </vt:variant>
      <vt:variant>
        <vt:i4>422</vt:i4>
      </vt:variant>
      <vt:variant>
        <vt:i4>0</vt:i4>
      </vt:variant>
      <vt:variant>
        <vt:i4>5</vt:i4>
      </vt:variant>
      <vt:variant>
        <vt:lpwstr/>
      </vt:variant>
      <vt:variant>
        <vt:lpwstr>_Toc106212731</vt:lpwstr>
      </vt:variant>
      <vt:variant>
        <vt:i4>1310769</vt:i4>
      </vt:variant>
      <vt:variant>
        <vt:i4>416</vt:i4>
      </vt:variant>
      <vt:variant>
        <vt:i4>0</vt:i4>
      </vt:variant>
      <vt:variant>
        <vt:i4>5</vt:i4>
      </vt:variant>
      <vt:variant>
        <vt:lpwstr/>
      </vt:variant>
      <vt:variant>
        <vt:lpwstr>_Toc106212730</vt:lpwstr>
      </vt:variant>
      <vt:variant>
        <vt:i4>1376305</vt:i4>
      </vt:variant>
      <vt:variant>
        <vt:i4>410</vt:i4>
      </vt:variant>
      <vt:variant>
        <vt:i4>0</vt:i4>
      </vt:variant>
      <vt:variant>
        <vt:i4>5</vt:i4>
      </vt:variant>
      <vt:variant>
        <vt:lpwstr/>
      </vt:variant>
      <vt:variant>
        <vt:lpwstr>_Toc106212729</vt:lpwstr>
      </vt:variant>
      <vt:variant>
        <vt:i4>1376305</vt:i4>
      </vt:variant>
      <vt:variant>
        <vt:i4>404</vt:i4>
      </vt:variant>
      <vt:variant>
        <vt:i4>0</vt:i4>
      </vt:variant>
      <vt:variant>
        <vt:i4>5</vt:i4>
      </vt:variant>
      <vt:variant>
        <vt:lpwstr/>
      </vt:variant>
      <vt:variant>
        <vt:lpwstr>_Toc106212728</vt:lpwstr>
      </vt:variant>
      <vt:variant>
        <vt:i4>1376305</vt:i4>
      </vt:variant>
      <vt:variant>
        <vt:i4>398</vt:i4>
      </vt:variant>
      <vt:variant>
        <vt:i4>0</vt:i4>
      </vt:variant>
      <vt:variant>
        <vt:i4>5</vt:i4>
      </vt:variant>
      <vt:variant>
        <vt:lpwstr/>
      </vt:variant>
      <vt:variant>
        <vt:lpwstr>_Toc106212727</vt:lpwstr>
      </vt:variant>
      <vt:variant>
        <vt:i4>1376305</vt:i4>
      </vt:variant>
      <vt:variant>
        <vt:i4>392</vt:i4>
      </vt:variant>
      <vt:variant>
        <vt:i4>0</vt:i4>
      </vt:variant>
      <vt:variant>
        <vt:i4>5</vt:i4>
      </vt:variant>
      <vt:variant>
        <vt:lpwstr/>
      </vt:variant>
      <vt:variant>
        <vt:lpwstr>_Toc106212726</vt:lpwstr>
      </vt:variant>
      <vt:variant>
        <vt:i4>1376305</vt:i4>
      </vt:variant>
      <vt:variant>
        <vt:i4>386</vt:i4>
      </vt:variant>
      <vt:variant>
        <vt:i4>0</vt:i4>
      </vt:variant>
      <vt:variant>
        <vt:i4>5</vt:i4>
      </vt:variant>
      <vt:variant>
        <vt:lpwstr/>
      </vt:variant>
      <vt:variant>
        <vt:lpwstr>_Toc106212725</vt:lpwstr>
      </vt:variant>
      <vt:variant>
        <vt:i4>1376305</vt:i4>
      </vt:variant>
      <vt:variant>
        <vt:i4>380</vt:i4>
      </vt:variant>
      <vt:variant>
        <vt:i4>0</vt:i4>
      </vt:variant>
      <vt:variant>
        <vt:i4>5</vt:i4>
      </vt:variant>
      <vt:variant>
        <vt:lpwstr/>
      </vt:variant>
      <vt:variant>
        <vt:lpwstr>_Toc106212724</vt:lpwstr>
      </vt:variant>
      <vt:variant>
        <vt:i4>1376305</vt:i4>
      </vt:variant>
      <vt:variant>
        <vt:i4>374</vt:i4>
      </vt:variant>
      <vt:variant>
        <vt:i4>0</vt:i4>
      </vt:variant>
      <vt:variant>
        <vt:i4>5</vt:i4>
      </vt:variant>
      <vt:variant>
        <vt:lpwstr/>
      </vt:variant>
      <vt:variant>
        <vt:lpwstr>_Toc106212723</vt:lpwstr>
      </vt:variant>
      <vt:variant>
        <vt:i4>1376305</vt:i4>
      </vt:variant>
      <vt:variant>
        <vt:i4>368</vt:i4>
      </vt:variant>
      <vt:variant>
        <vt:i4>0</vt:i4>
      </vt:variant>
      <vt:variant>
        <vt:i4>5</vt:i4>
      </vt:variant>
      <vt:variant>
        <vt:lpwstr/>
      </vt:variant>
      <vt:variant>
        <vt:lpwstr>_Toc106212722</vt:lpwstr>
      </vt:variant>
      <vt:variant>
        <vt:i4>1376305</vt:i4>
      </vt:variant>
      <vt:variant>
        <vt:i4>362</vt:i4>
      </vt:variant>
      <vt:variant>
        <vt:i4>0</vt:i4>
      </vt:variant>
      <vt:variant>
        <vt:i4>5</vt:i4>
      </vt:variant>
      <vt:variant>
        <vt:lpwstr/>
      </vt:variant>
      <vt:variant>
        <vt:lpwstr>_Toc106212721</vt:lpwstr>
      </vt:variant>
      <vt:variant>
        <vt:i4>1376305</vt:i4>
      </vt:variant>
      <vt:variant>
        <vt:i4>356</vt:i4>
      </vt:variant>
      <vt:variant>
        <vt:i4>0</vt:i4>
      </vt:variant>
      <vt:variant>
        <vt:i4>5</vt:i4>
      </vt:variant>
      <vt:variant>
        <vt:lpwstr/>
      </vt:variant>
      <vt:variant>
        <vt:lpwstr>_Toc106212720</vt:lpwstr>
      </vt:variant>
      <vt:variant>
        <vt:i4>1441841</vt:i4>
      </vt:variant>
      <vt:variant>
        <vt:i4>350</vt:i4>
      </vt:variant>
      <vt:variant>
        <vt:i4>0</vt:i4>
      </vt:variant>
      <vt:variant>
        <vt:i4>5</vt:i4>
      </vt:variant>
      <vt:variant>
        <vt:lpwstr/>
      </vt:variant>
      <vt:variant>
        <vt:lpwstr>_Toc106212719</vt:lpwstr>
      </vt:variant>
      <vt:variant>
        <vt:i4>1441841</vt:i4>
      </vt:variant>
      <vt:variant>
        <vt:i4>344</vt:i4>
      </vt:variant>
      <vt:variant>
        <vt:i4>0</vt:i4>
      </vt:variant>
      <vt:variant>
        <vt:i4>5</vt:i4>
      </vt:variant>
      <vt:variant>
        <vt:lpwstr/>
      </vt:variant>
      <vt:variant>
        <vt:lpwstr>_Toc106212718</vt:lpwstr>
      </vt:variant>
      <vt:variant>
        <vt:i4>1441841</vt:i4>
      </vt:variant>
      <vt:variant>
        <vt:i4>338</vt:i4>
      </vt:variant>
      <vt:variant>
        <vt:i4>0</vt:i4>
      </vt:variant>
      <vt:variant>
        <vt:i4>5</vt:i4>
      </vt:variant>
      <vt:variant>
        <vt:lpwstr/>
      </vt:variant>
      <vt:variant>
        <vt:lpwstr>_Toc106212717</vt:lpwstr>
      </vt:variant>
      <vt:variant>
        <vt:i4>1441841</vt:i4>
      </vt:variant>
      <vt:variant>
        <vt:i4>332</vt:i4>
      </vt:variant>
      <vt:variant>
        <vt:i4>0</vt:i4>
      </vt:variant>
      <vt:variant>
        <vt:i4>5</vt:i4>
      </vt:variant>
      <vt:variant>
        <vt:lpwstr/>
      </vt:variant>
      <vt:variant>
        <vt:lpwstr>_Toc106212716</vt:lpwstr>
      </vt:variant>
      <vt:variant>
        <vt:i4>1441841</vt:i4>
      </vt:variant>
      <vt:variant>
        <vt:i4>326</vt:i4>
      </vt:variant>
      <vt:variant>
        <vt:i4>0</vt:i4>
      </vt:variant>
      <vt:variant>
        <vt:i4>5</vt:i4>
      </vt:variant>
      <vt:variant>
        <vt:lpwstr/>
      </vt:variant>
      <vt:variant>
        <vt:lpwstr>_Toc106212715</vt:lpwstr>
      </vt:variant>
      <vt:variant>
        <vt:i4>1441841</vt:i4>
      </vt:variant>
      <vt:variant>
        <vt:i4>320</vt:i4>
      </vt:variant>
      <vt:variant>
        <vt:i4>0</vt:i4>
      </vt:variant>
      <vt:variant>
        <vt:i4>5</vt:i4>
      </vt:variant>
      <vt:variant>
        <vt:lpwstr/>
      </vt:variant>
      <vt:variant>
        <vt:lpwstr>_Toc106212714</vt:lpwstr>
      </vt:variant>
      <vt:variant>
        <vt:i4>1441841</vt:i4>
      </vt:variant>
      <vt:variant>
        <vt:i4>314</vt:i4>
      </vt:variant>
      <vt:variant>
        <vt:i4>0</vt:i4>
      </vt:variant>
      <vt:variant>
        <vt:i4>5</vt:i4>
      </vt:variant>
      <vt:variant>
        <vt:lpwstr/>
      </vt:variant>
      <vt:variant>
        <vt:lpwstr>_Toc106212713</vt:lpwstr>
      </vt:variant>
      <vt:variant>
        <vt:i4>1441841</vt:i4>
      </vt:variant>
      <vt:variant>
        <vt:i4>308</vt:i4>
      </vt:variant>
      <vt:variant>
        <vt:i4>0</vt:i4>
      </vt:variant>
      <vt:variant>
        <vt:i4>5</vt:i4>
      </vt:variant>
      <vt:variant>
        <vt:lpwstr/>
      </vt:variant>
      <vt:variant>
        <vt:lpwstr>_Toc106212712</vt:lpwstr>
      </vt:variant>
      <vt:variant>
        <vt:i4>1441841</vt:i4>
      </vt:variant>
      <vt:variant>
        <vt:i4>302</vt:i4>
      </vt:variant>
      <vt:variant>
        <vt:i4>0</vt:i4>
      </vt:variant>
      <vt:variant>
        <vt:i4>5</vt:i4>
      </vt:variant>
      <vt:variant>
        <vt:lpwstr/>
      </vt:variant>
      <vt:variant>
        <vt:lpwstr>_Toc106212711</vt:lpwstr>
      </vt:variant>
      <vt:variant>
        <vt:i4>1441841</vt:i4>
      </vt:variant>
      <vt:variant>
        <vt:i4>296</vt:i4>
      </vt:variant>
      <vt:variant>
        <vt:i4>0</vt:i4>
      </vt:variant>
      <vt:variant>
        <vt:i4>5</vt:i4>
      </vt:variant>
      <vt:variant>
        <vt:lpwstr/>
      </vt:variant>
      <vt:variant>
        <vt:lpwstr>_Toc106212710</vt:lpwstr>
      </vt:variant>
      <vt:variant>
        <vt:i4>1507377</vt:i4>
      </vt:variant>
      <vt:variant>
        <vt:i4>290</vt:i4>
      </vt:variant>
      <vt:variant>
        <vt:i4>0</vt:i4>
      </vt:variant>
      <vt:variant>
        <vt:i4>5</vt:i4>
      </vt:variant>
      <vt:variant>
        <vt:lpwstr/>
      </vt:variant>
      <vt:variant>
        <vt:lpwstr>_Toc106212709</vt:lpwstr>
      </vt:variant>
      <vt:variant>
        <vt:i4>1507377</vt:i4>
      </vt:variant>
      <vt:variant>
        <vt:i4>284</vt:i4>
      </vt:variant>
      <vt:variant>
        <vt:i4>0</vt:i4>
      </vt:variant>
      <vt:variant>
        <vt:i4>5</vt:i4>
      </vt:variant>
      <vt:variant>
        <vt:lpwstr/>
      </vt:variant>
      <vt:variant>
        <vt:lpwstr>_Toc106212708</vt:lpwstr>
      </vt:variant>
      <vt:variant>
        <vt:i4>1507377</vt:i4>
      </vt:variant>
      <vt:variant>
        <vt:i4>278</vt:i4>
      </vt:variant>
      <vt:variant>
        <vt:i4>0</vt:i4>
      </vt:variant>
      <vt:variant>
        <vt:i4>5</vt:i4>
      </vt:variant>
      <vt:variant>
        <vt:lpwstr/>
      </vt:variant>
      <vt:variant>
        <vt:lpwstr>_Toc106212707</vt:lpwstr>
      </vt:variant>
      <vt:variant>
        <vt:i4>1507377</vt:i4>
      </vt:variant>
      <vt:variant>
        <vt:i4>272</vt:i4>
      </vt:variant>
      <vt:variant>
        <vt:i4>0</vt:i4>
      </vt:variant>
      <vt:variant>
        <vt:i4>5</vt:i4>
      </vt:variant>
      <vt:variant>
        <vt:lpwstr/>
      </vt:variant>
      <vt:variant>
        <vt:lpwstr>_Toc106212706</vt:lpwstr>
      </vt:variant>
      <vt:variant>
        <vt:i4>1507377</vt:i4>
      </vt:variant>
      <vt:variant>
        <vt:i4>266</vt:i4>
      </vt:variant>
      <vt:variant>
        <vt:i4>0</vt:i4>
      </vt:variant>
      <vt:variant>
        <vt:i4>5</vt:i4>
      </vt:variant>
      <vt:variant>
        <vt:lpwstr/>
      </vt:variant>
      <vt:variant>
        <vt:lpwstr>_Toc106212705</vt:lpwstr>
      </vt:variant>
      <vt:variant>
        <vt:i4>1507377</vt:i4>
      </vt:variant>
      <vt:variant>
        <vt:i4>260</vt:i4>
      </vt:variant>
      <vt:variant>
        <vt:i4>0</vt:i4>
      </vt:variant>
      <vt:variant>
        <vt:i4>5</vt:i4>
      </vt:variant>
      <vt:variant>
        <vt:lpwstr/>
      </vt:variant>
      <vt:variant>
        <vt:lpwstr>_Toc106212704</vt:lpwstr>
      </vt:variant>
      <vt:variant>
        <vt:i4>1507377</vt:i4>
      </vt:variant>
      <vt:variant>
        <vt:i4>254</vt:i4>
      </vt:variant>
      <vt:variant>
        <vt:i4>0</vt:i4>
      </vt:variant>
      <vt:variant>
        <vt:i4>5</vt:i4>
      </vt:variant>
      <vt:variant>
        <vt:lpwstr/>
      </vt:variant>
      <vt:variant>
        <vt:lpwstr>_Toc106212703</vt:lpwstr>
      </vt:variant>
      <vt:variant>
        <vt:i4>1507377</vt:i4>
      </vt:variant>
      <vt:variant>
        <vt:i4>248</vt:i4>
      </vt:variant>
      <vt:variant>
        <vt:i4>0</vt:i4>
      </vt:variant>
      <vt:variant>
        <vt:i4>5</vt:i4>
      </vt:variant>
      <vt:variant>
        <vt:lpwstr/>
      </vt:variant>
      <vt:variant>
        <vt:lpwstr>_Toc106212702</vt:lpwstr>
      </vt:variant>
      <vt:variant>
        <vt:i4>1507377</vt:i4>
      </vt:variant>
      <vt:variant>
        <vt:i4>242</vt:i4>
      </vt:variant>
      <vt:variant>
        <vt:i4>0</vt:i4>
      </vt:variant>
      <vt:variant>
        <vt:i4>5</vt:i4>
      </vt:variant>
      <vt:variant>
        <vt:lpwstr/>
      </vt:variant>
      <vt:variant>
        <vt:lpwstr>_Toc106212701</vt:lpwstr>
      </vt:variant>
      <vt:variant>
        <vt:i4>1507377</vt:i4>
      </vt:variant>
      <vt:variant>
        <vt:i4>236</vt:i4>
      </vt:variant>
      <vt:variant>
        <vt:i4>0</vt:i4>
      </vt:variant>
      <vt:variant>
        <vt:i4>5</vt:i4>
      </vt:variant>
      <vt:variant>
        <vt:lpwstr/>
      </vt:variant>
      <vt:variant>
        <vt:lpwstr>_Toc106212700</vt:lpwstr>
      </vt:variant>
      <vt:variant>
        <vt:i4>1966128</vt:i4>
      </vt:variant>
      <vt:variant>
        <vt:i4>230</vt:i4>
      </vt:variant>
      <vt:variant>
        <vt:i4>0</vt:i4>
      </vt:variant>
      <vt:variant>
        <vt:i4>5</vt:i4>
      </vt:variant>
      <vt:variant>
        <vt:lpwstr/>
      </vt:variant>
      <vt:variant>
        <vt:lpwstr>_Toc106212699</vt:lpwstr>
      </vt:variant>
      <vt:variant>
        <vt:i4>1966128</vt:i4>
      </vt:variant>
      <vt:variant>
        <vt:i4>224</vt:i4>
      </vt:variant>
      <vt:variant>
        <vt:i4>0</vt:i4>
      </vt:variant>
      <vt:variant>
        <vt:i4>5</vt:i4>
      </vt:variant>
      <vt:variant>
        <vt:lpwstr/>
      </vt:variant>
      <vt:variant>
        <vt:lpwstr>_Toc106212698</vt:lpwstr>
      </vt:variant>
      <vt:variant>
        <vt:i4>1966128</vt:i4>
      </vt:variant>
      <vt:variant>
        <vt:i4>218</vt:i4>
      </vt:variant>
      <vt:variant>
        <vt:i4>0</vt:i4>
      </vt:variant>
      <vt:variant>
        <vt:i4>5</vt:i4>
      </vt:variant>
      <vt:variant>
        <vt:lpwstr/>
      </vt:variant>
      <vt:variant>
        <vt:lpwstr>_Toc106212697</vt:lpwstr>
      </vt:variant>
      <vt:variant>
        <vt:i4>1966128</vt:i4>
      </vt:variant>
      <vt:variant>
        <vt:i4>212</vt:i4>
      </vt:variant>
      <vt:variant>
        <vt:i4>0</vt:i4>
      </vt:variant>
      <vt:variant>
        <vt:i4>5</vt:i4>
      </vt:variant>
      <vt:variant>
        <vt:lpwstr/>
      </vt:variant>
      <vt:variant>
        <vt:lpwstr>_Toc106212696</vt:lpwstr>
      </vt:variant>
      <vt:variant>
        <vt:i4>1966128</vt:i4>
      </vt:variant>
      <vt:variant>
        <vt:i4>206</vt:i4>
      </vt:variant>
      <vt:variant>
        <vt:i4>0</vt:i4>
      </vt:variant>
      <vt:variant>
        <vt:i4>5</vt:i4>
      </vt:variant>
      <vt:variant>
        <vt:lpwstr/>
      </vt:variant>
      <vt:variant>
        <vt:lpwstr>_Toc106212695</vt:lpwstr>
      </vt:variant>
      <vt:variant>
        <vt:i4>1966128</vt:i4>
      </vt:variant>
      <vt:variant>
        <vt:i4>200</vt:i4>
      </vt:variant>
      <vt:variant>
        <vt:i4>0</vt:i4>
      </vt:variant>
      <vt:variant>
        <vt:i4>5</vt:i4>
      </vt:variant>
      <vt:variant>
        <vt:lpwstr/>
      </vt:variant>
      <vt:variant>
        <vt:lpwstr>_Toc106212694</vt:lpwstr>
      </vt:variant>
      <vt:variant>
        <vt:i4>1966128</vt:i4>
      </vt:variant>
      <vt:variant>
        <vt:i4>194</vt:i4>
      </vt:variant>
      <vt:variant>
        <vt:i4>0</vt:i4>
      </vt:variant>
      <vt:variant>
        <vt:i4>5</vt:i4>
      </vt:variant>
      <vt:variant>
        <vt:lpwstr/>
      </vt:variant>
      <vt:variant>
        <vt:lpwstr>_Toc106212693</vt:lpwstr>
      </vt:variant>
      <vt:variant>
        <vt:i4>1966128</vt:i4>
      </vt:variant>
      <vt:variant>
        <vt:i4>188</vt:i4>
      </vt:variant>
      <vt:variant>
        <vt:i4>0</vt:i4>
      </vt:variant>
      <vt:variant>
        <vt:i4>5</vt:i4>
      </vt:variant>
      <vt:variant>
        <vt:lpwstr/>
      </vt:variant>
      <vt:variant>
        <vt:lpwstr>_Toc106212692</vt:lpwstr>
      </vt:variant>
      <vt:variant>
        <vt:i4>1966128</vt:i4>
      </vt:variant>
      <vt:variant>
        <vt:i4>182</vt:i4>
      </vt:variant>
      <vt:variant>
        <vt:i4>0</vt:i4>
      </vt:variant>
      <vt:variant>
        <vt:i4>5</vt:i4>
      </vt:variant>
      <vt:variant>
        <vt:lpwstr/>
      </vt:variant>
      <vt:variant>
        <vt:lpwstr>_Toc106212691</vt:lpwstr>
      </vt:variant>
      <vt:variant>
        <vt:i4>1966128</vt:i4>
      </vt:variant>
      <vt:variant>
        <vt:i4>176</vt:i4>
      </vt:variant>
      <vt:variant>
        <vt:i4>0</vt:i4>
      </vt:variant>
      <vt:variant>
        <vt:i4>5</vt:i4>
      </vt:variant>
      <vt:variant>
        <vt:lpwstr/>
      </vt:variant>
      <vt:variant>
        <vt:lpwstr>_Toc106212690</vt:lpwstr>
      </vt:variant>
      <vt:variant>
        <vt:i4>2031664</vt:i4>
      </vt:variant>
      <vt:variant>
        <vt:i4>170</vt:i4>
      </vt:variant>
      <vt:variant>
        <vt:i4>0</vt:i4>
      </vt:variant>
      <vt:variant>
        <vt:i4>5</vt:i4>
      </vt:variant>
      <vt:variant>
        <vt:lpwstr/>
      </vt:variant>
      <vt:variant>
        <vt:lpwstr>_Toc106212689</vt:lpwstr>
      </vt:variant>
      <vt:variant>
        <vt:i4>2031664</vt:i4>
      </vt:variant>
      <vt:variant>
        <vt:i4>164</vt:i4>
      </vt:variant>
      <vt:variant>
        <vt:i4>0</vt:i4>
      </vt:variant>
      <vt:variant>
        <vt:i4>5</vt:i4>
      </vt:variant>
      <vt:variant>
        <vt:lpwstr/>
      </vt:variant>
      <vt:variant>
        <vt:lpwstr>_Toc106212688</vt:lpwstr>
      </vt:variant>
      <vt:variant>
        <vt:i4>2031664</vt:i4>
      </vt:variant>
      <vt:variant>
        <vt:i4>158</vt:i4>
      </vt:variant>
      <vt:variant>
        <vt:i4>0</vt:i4>
      </vt:variant>
      <vt:variant>
        <vt:i4>5</vt:i4>
      </vt:variant>
      <vt:variant>
        <vt:lpwstr/>
      </vt:variant>
      <vt:variant>
        <vt:lpwstr>_Toc106212687</vt:lpwstr>
      </vt:variant>
      <vt:variant>
        <vt:i4>2031664</vt:i4>
      </vt:variant>
      <vt:variant>
        <vt:i4>152</vt:i4>
      </vt:variant>
      <vt:variant>
        <vt:i4>0</vt:i4>
      </vt:variant>
      <vt:variant>
        <vt:i4>5</vt:i4>
      </vt:variant>
      <vt:variant>
        <vt:lpwstr/>
      </vt:variant>
      <vt:variant>
        <vt:lpwstr>_Toc106212686</vt:lpwstr>
      </vt:variant>
      <vt:variant>
        <vt:i4>2031664</vt:i4>
      </vt:variant>
      <vt:variant>
        <vt:i4>146</vt:i4>
      </vt:variant>
      <vt:variant>
        <vt:i4>0</vt:i4>
      </vt:variant>
      <vt:variant>
        <vt:i4>5</vt:i4>
      </vt:variant>
      <vt:variant>
        <vt:lpwstr/>
      </vt:variant>
      <vt:variant>
        <vt:lpwstr>_Toc106212685</vt:lpwstr>
      </vt:variant>
      <vt:variant>
        <vt:i4>2031664</vt:i4>
      </vt:variant>
      <vt:variant>
        <vt:i4>140</vt:i4>
      </vt:variant>
      <vt:variant>
        <vt:i4>0</vt:i4>
      </vt:variant>
      <vt:variant>
        <vt:i4>5</vt:i4>
      </vt:variant>
      <vt:variant>
        <vt:lpwstr/>
      </vt:variant>
      <vt:variant>
        <vt:lpwstr>_Toc106212684</vt:lpwstr>
      </vt:variant>
      <vt:variant>
        <vt:i4>2031664</vt:i4>
      </vt:variant>
      <vt:variant>
        <vt:i4>134</vt:i4>
      </vt:variant>
      <vt:variant>
        <vt:i4>0</vt:i4>
      </vt:variant>
      <vt:variant>
        <vt:i4>5</vt:i4>
      </vt:variant>
      <vt:variant>
        <vt:lpwstr/>
      </vt:variant>
      <vt:variant>
        <vt:lpwstr>_Toc106212683</vt:lpwstr>
      </vt:variant>
      <vt:variant>
        <vt:i4>2031664</vt:i4>
      </vt:variant>
      <vt:variant>
        <vt:i4>128</vt:i4>
      </vt:variant>
      <vt:variant>
        <vt:i4>0</vt:i4>
      </vt:variant>
      <vt:variant>
        <vt:i4>5</vt:i4>
      </vt:variant>
      <vt:variant>
        <vt:lpwstr/>
      </vt:variant>
      <vt:variant>
        <vt:lpwstr>_Toc106212682</vt:lpwstr>
      </vt:variant>
      <vt:variant>
        <vt:i4>2031664</vt:i4>
      </vt:variant>
      <vt:variant>
        <vt:i4>122</vt:i4>
      </vt:variant>
      <vt:variant>
        <vt:i4>0</vt:i4>
      </vt:variant>
      <vt:variant>
        <vt:i4>5</vt:i4>
      </vt:variant>
      <vt:variant>
        <vt:lpwstr/>
      </vt:variant>
      <vt:variant>
        <vt:lpwstr>_Toc106212681</vt:lpwstr>
      </vt:variant>
      <vt:variant>
        <vt:i4>2031664</vt:i4>
      </vt:variant>
      <vt:variant>
        <vt:i4>116</vt:i4>
      </vt:variant>
      <vt:variant>
        <vt:i4>0</vt:i4>
      </vt:variant>
      <vt:variant>
        <vt:i4>5</vt:i4>
      </vt:variant>
      <vt:variant>
        <vt:lpwstr/>
      </vt:variant>
      <vt:variant>
        <vt:lpwstr>_Toc106212680</vt:lpwstr>
      </vt:variant>
      <vt:variant>
        <vt:i4>1048624</vt:i4>
      </vt:variant>
      <vt:variant>
        <vt:i4>110</vt:i4>
      </vt:variant>
      <vt:variant>
        <vt:i4>0</vt:i4>
      </vt:variant>
      <vt:variant>
        <vt:i4>5</vt:i4>
      </vt:variant>
      <vt:variant>
        <vt:lpwstr/>
      </vt:variant>
      <vt:variant>
        <vt:lpwstr>_Toc106212679</vt:lpwstr>
      </vt:variant>
      <vt:variant>
        <vt:i4>1048624</vt:i4>
      </vt:variant>
      <vt:variant>
        <vt:i4>104</vt:i4>
      </vt:variant>
      <vt:variant>
        <vt:i4>0</vt:i4>
      </vt:variant>
      <vt:variant>
        <vt:i4>5</vt:i4>
      </vt:variant>
      <vt:variant>
        <vt:lpwstr/>
      </vt:variant>
      <vt:variant>
        <vt:lpwstr>_Toc106212678</vt:lpwstr>
      </vt:variant>
      <vt:variant>
        <vt:i4>1048624</vt:i4>
      </vt:variant>
      <vt:variant>
        <vt:i4>98</vt:i4>
      </vt:variant>
      <vt:variant>
        <vt:i4>0</vt:i4>
      </vt:variant>
      <vt:variant>
        <vt:i4>5</vt:i4>
      </vt:variant>
      <vt:variant>
        <vt:lpwstr/>
      </vt:variant>
      <vt:variant>
        <vt:lpwstr>_Toc106212677</vt:lpwstr>
      </vt:variant>
      <vt:variant>
        <vt:i4>1048624</vt:i4>
      </vt:variant>
      <vt:variant>
        <vt:i4>92</vt:i4>
      </vt:variant>
      <vt:variant>
        <vt:i4>0</vt:i4>
      </vt:variant>
      <vt:variant>
        <vt:i4>5</vt:i4>
      </vt:variant>
      <vt:variant>
        <vt:lpwstr/>
      </vt:variant>
      <vt:variant>
        <vt:lpwstr>_Toc106212676</vt:lpwstr>
      </vt:variant>
      <vt:variant>
        <vt:i4>1048624</vt:i4>
      </vt:variant>
      <vt:variant>
        <vt:i4>86</vt:i4>
      </vt:variant>
      <vt:variant>
        <vt:i4>0</vt:i4>
      </vt:variant>
      <vt:variant>
        <vt:i4>5</vt:i4>
      </vt:variant>
      <vt:variant>
        <vt:lpwstr/>
      </vt:variant>
      <vt:variant>
        <vt:lpwstr>_Toc106212675</vt:lpwstr>
      </vt:variant>
      <vt:variant>
        <vt:i4>1048624</vt:i4>
      </vt:variant>
      <vt:variant>
        <vt:i4>80</vt:i4>
      </vt:variant>
      <vt:variant>
        <vt:i4>0</vt:i4>
      </vt:variant>
      <vt:variant>
        <vt:i4>5</vt:i4>
      </vt:variant>
      <vt:variant>
        <vt:lpwstr/>
      </vt:variant>
      <vt:variant>
        <vt:lpwstr>_Toc106212674</vt:lpwstr>
      </vt:variant>
      <vt:variant>
        <vt:i4>1048624</vt:i4>
      </vt:variant>
      <vt:variant>
        <vt:i4>74</vt:i4>
      </vt:variant>
      <vt:variant>
        <vt:i4>0</vt:i4>
      </vt:variant>
      <vt:variant>
        <vt:i4>5</vt:i4>
      </vt:variant>
      <vt:variant>
        <vt:lpwstr/>
      </vt:variant>
      <vt:variant>
        <vt:lpwstr>_Toc106212673</vt:lpwstr>
      </vt:variant>
      <vt:variant>
        <vt:i4>1048624</vt:i4>
      </vt:variant>
      <vt:variant>
        <vt:i4>68</vt:i4>
      </vt:variant>
      <vt:variant>
        <vt:i4>0</vt:i4>
      </vt:variant>
      <vt:variant>
        <vt:i4>5</vt:i4>
      </vt:variant>
      <vt:variant>
        <vt:lpwstr/>
      </vt:variant>
      <vt:variant>
        <vt:lpwstr>_Toc106212672</vt:lpwstr>
      </vt:variant>
      <vt:variant>
        <vt:i4>1048624</vt:i4>
      </vt:variant>
      <vt:variant>
        <vt:i4>62</vt:i4>
      </vt:variant>
      <vt:variant>
        <vt:i4>0</vt:i4>
      </vt:variant>
      <vt:variant>
        <vt:i4>5</vt:i4>
      </vt:variant>
      <vt:variant>
        <vt:lpwstr/>
      </vt:variant>
      <vt:variant>
        <vt:lpwstr>_Toc106212671</vt:lpwstr>
      </vt:variant>
      <vt:variant>
        <vt:i4>1048624</vt:i4>
      </vt:variant>
      <vt:variant>
        <vt:i4>56</vt:i4>
      </vt:variant>
      <vt:variant>
        <vt:i4>0</vt:i4>
      </vt:variant>
      <vt:variant>
        <vt:i4>5</vt:i4>
      </vt:variant>
      <vt:variant>
        <vt:lpwstr/>
      </vt:variant>
      <vt:variant>
        <vt:lpwstr>_Toc106212670</vt:lpwstr>
      </vt:variant>
      <vt:variant>
        <vt:i4>1114160</vt:i4>
      </vt:variant>
      <vt:variant>
        <vt:i4>50</vt:i4>
      </vt:variant>
      <vt:variant>
        <vt:i4>0</vt:i4>
      </vt:variant>
      <vt:variant>
        <vt:i4>5</vt:i4>
      </vt:variant>
      <vt:variant>
        <vt:lpwstr/>
      </vt:variant>
      <vt:variant>
        <vt:lpwstr>_Toc106212669</vt:lpwstr>
      </vt:variant>
      <vt:variant>
        <vt:i4>1114160</vt:i4>
      </vt:variant>
      <vt:variant>
        <vt:i4>44</vt:i4>
      </vt:variant>
      <vt:variant>
        <vt:i4>0</vt:i4>
      </vt:variant>
      <vt:variant>
        <vt:i4>5</vt:i4>
      </vt:variant>
      <vt:variant>
        <vt:lpwstr/>
      </vt:variant>
      <vt:variant>
        <vt:lpwstr>_Toc106212668</vt:lpwstr>
      </vt:variant>
      <vt:variant>
        <vt:i4>1114160</vt:i4>
      </vt:variant>
      <vt:variant>
        <vt:i4>38</vt:i4>
      </vt:variant>
      <vt:variant>
        <vt:i4>0</vt:i4>
      </vt:variant>
      <vt:variant>
        <vt:i4>5</vt:i4>
      </vt:variant>
      <vt:variant>
        <vt:lpwstr/>
      </vt:variant>
      <vt:variant>
        <vt:lpwstr>_Toc106212667</vt:lpwstr>
      </vt:variant>
      <vt:variant>
        <vt:i4>1114160</vt:i4>
      </vt:variant>
      <vt:variant>
        <vt:i4>32</vt:i4>
      </vt:variant>
      <vt:variant>
        <vt:i4>0</vt:i4>
      </vt:variant>
      <vt:variant>
        <vt:i4>5</vt:i4>
      </vt:variant>
      <vt:variant>
        <vt:lpwstr/>
      </vt:variant>
      <vt:variant>
        <vt:lpwstr>_Toc106212666</vt:lpwstr>
      </vt:variant>
      <vt:variant>
        <vt:i4>1114160</vt:i4>
      </vt:variant>
      <vt:variant>
        <vt:i4>26</vt:i4>
      </vt:variant>
      <vt:variant>
        <vt:i4>0</vt:i4>
      </vt:variant>
      <vt:variant>
        <vt:i4>5</vt:i4>
      </vt:variant>
      <vt:variant>
        <vt:lpwstr/>
      </vt:variant>
      <vt:variant>
        <vt:lpwstr>_Toc106212665</vt:lpwstr>
      </vt:variant>
      <vt:variant>
        <vt:i4>1114160</vt:i4>
      </vt:variant>
      <vt:variant>
        <vt:i4>20</vt:i4>
      </vt:variant>
      <vt:variant>
        <vt:i4>0</vt:i4>
      </vt:variant>
      <vt:variant>
        <vt:i4>5</vt:i4>
      </vt:variant>
      <vt:variant>
        <vt:lpwstr/>
      </vt:variant>
      <vt:variant>
        <vt:lpwstr>_Toc106212664</vt:lpwstr>
      </vt:variant>
      <vt:variant>
        <vt:i4>1114160</vt:i4>
      </vt:variant>
      <vt:variant>
        <vt:i4>14</vt:i4>
      </vt:variant>
      <vt:variant>
        <vt:i4>0</vt:i4>
      </vt:variant>
      <vt:variant>
        <vt:i4>5</vt:i4>
      </vt:variant>
      <vt:variant>
        <vt:lpwstr/>
      </vt:variant>
      <vt:variant>
        <vt:lpwstr>_Toc106212663</vt:lpwstr>
      </vt:variant>
      <vt:variant>
        <vt:i4>1114160</vt:i4>
      </vt:variant>
      <vt:variant>
        <vt:i4>8</vt:i4>
      </vt:variant>
      <vt:variant>
        <vt:i4>0</vt:i4>
      </vt:variant>
      <vt:variant>
        <vt:i4>5</vt:i4>
      </vt:variant>
      <vt:variant>
        <vt:lpwstr/>
      </vt:variant>
      <vt:variant>
        <vt:lpwstr>_Toc106212662</vt:lpwstr>
      </vt:variant>
      <vt:variant>
        <vt:i4>1114160</vt:i4>
      </vt:variant>
      <vt:variant>
        <vt:i4>2</vt:i4>
      </vt:variant>
      <vt:variant>
        <vt:i4>0</vt:i4>
      </vt:variant>
      <vt:variant>
        <vt:i4>5</vt:i4>
      </vt:variant>
      <vt:variant>
        <vt:lpwstr/>
      </vt:variant>
      <vt:variant>
        <vt:lpwstr>_Toc106212661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Tiia Kiuru</dc:creator>
  <cp:keywords/>
  <cp:lastModifiedBy>Lundell Robin (YTL)</cp:lastModifiedBy>
  <cp:revision>553</cp:revision>
  <cp:lastPrinted>2016-03-22T01:16:00Z</cp:lastPrinted>
  <dcterms:created xsi:type="dcterms:W3CDTF">2022-01-24T15:51:00Z</dcterms:created>
  <dcterms:modified xsi:type="dcterms:W3CDTF">2023-02-17T11:34:00Z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0x01010069AA598C1E3C7E4CB4210BD257FF7126</vt:lpwstr>
  </property>
  <property fmtid="{D5CDD505-2E9C-101B-9397-08002B2CF9AE}" pid="3" name="MediaServiceImageTags">
    <vt:lpwstr/>
  </property>
</Properties>
</file>