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8E44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Feature Title</w:t>
      </w:r>
    </w:p>
    <w:p w14:paraId="2C08826C" w14:textId="77777777" w:rsidR="00A02912" w:rsidRPr="00A02912" w:rsidRDefault="00A02912" w:rsidP="00A02912">
      <w:r w:rsidRPr="00A02912">
        <w:t>Workflow Modeler Editing, Validation, Versioning, and Saving with SmartForm Readiness Linkage</w:t>
      </w:r>
    </w:p>
    <w:p w14:paraId="5D803A28" w14:textId="77777777" w:rsidR="00A02912" w:rsidRPr="00A02912" w:rsidRDefault="00A02912" w:rsidP="00A02912">
      <w:r w:rsidRPr="00A02912">
        <w:pict w14:anchorId="35063999">
          <v:rect id="_x0000_i1085" style="width:0;height:1.5pt" o:hralign="center" o:hrstd="t" o:hr="t" fillcolor="#a0a0a0" stroked="f"/>
        </w:pict>
      </w:r>
    </w:p>
    <w:p w14:paraId="1B43F0F7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User or Outcome Narrative</w:t>
      </w:r>
    </w:p>
    <w:p w14:paraId="188004CE" w14:textId="77777777" w:rsidR="00A02912" w:rsidRPr="00A02912" w:rsidRDefault="00A02912" w:rsidP="00A02912">
      <w:r w:rsidRPr="00A02912">
        <w:t xml:space="preserve">As a Research Administration Team member, I want to edit workflows with governed saving and </w:t>
      </w:r>
      <w:proofErr w:type="gramStart"/>
      <w:r w:rsidRPr="00A02912">
        <w:t>versioning, and</w:t>
      </w:r>
      <w:proofErr w:type="gramEnd"/>
      <w:r w:rsidRPr="00A02912">
        <w:t xml:space="preserve"> validate/publish only when required workflow gates and required SmartForm linkages are satisfied, so that I can deploy reliable review paths with aligned intake forms and clear auditability.</w:t>
      </w:r>
    </w:p>
    <w:p w14:paraId="02451AD9" w14:textId="77777777" w:rsidR="00A02912" w:rsidRPr="00A02912" w:rsidRDefault="00A02912" w:rsidP="00A02912">
      <w:r w:rsidRPr="00A02912">
        <w:pict w14:anchorId="4ADC73BB">
          <v:rect id="_x0000_i1086" style="width:0;height:1.5pt" o:hralign="center" o:hrstd="t" o:hr="t" fillcolor="#a0a0a0" stroked="f"/>
        </w:pict>
      </w:r>
    </w:p>
    <w:p w14:paraId="3023994D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Positioning Narrative</w:t>
      </w:r>
    </w:p>
    <w:p w14:paraId="60BCE7BB" w14:textId="77777777" w:rsidR="00A02912" w:rsidRPr="00A02912" w:rsidRDefault="00A02912" w:rsidP="00A02912">
      <w:r w:rsidRPr="00A02912">
        <w:t>FOR Research Administration Teams</w:t>
      </w:r>
      <w:r w:rsidRPr="00A02912">
        <w:br/>
        <w:t xml:space="preserve">WHO need to safely customize and publish review workflows without breaking compliance gates or misaligning intake </w:t>
      </w:r>
      <w:proofErr w:type="spellStart"/>
      <w:r w:rsidRPr="00A02912">
        <w:t>SmartForms</w:t>
      </w:r>
      <w:proofErr w:type="spellEnd"/>
      <w:r w:rsidRPr="00A02912">
        <w:br/>
        <w:t>THE Workflow Modeler Editing, Validation, Versioning, and Saving capability</w:t>
      </w:r>
      <w:r w:rsidRPr="00A02912">
        <w:br/>
        <w:t>IS A governed workflow authoring and publishing solution</w:t>
      </w:r>
      <w:r w:rsidRPr="00A02912">
        <w:br/>
        <w:t>THAT supports draft editing, validation, saving, publishing, version history, and cross-link validation to required SmartForm readiness where applicable</w:t>
      </w:r>
      <w:r w:rsidRPr="00A02912">
        <w:br/>
        <w:t>UNLIKE ad-hoc workflow edits that lack structured validation, version control, and intake-form alignment checks</w:t>
      </w:r>
      <w:r w:rsidRPr="00A02912">
        <w:br/>
        <w:t>OUR SOLUTION enables controlled workflow change management with end-to-end workflow-to-SmartForm traceability.</w:t>
      </w:r>
    </w:p>
    <w:p w14:paraId="4A12C9B9" w14:textId="77777777" w:rsidR="00A02912" w:rsidRPr="00A02912" w:rsidRDefault="00A02912" w:rsidP="00A02912">
      <w:r w:rsidRPr="00A02912">
        <w:pict w14:anchorId="06509BE9">
          <v:rect id="_x0000_i1087" style="width:0;height:1.5pt" o:hralign="center" o:hrstd="t" o:hr="t" fillcolor="#a0a0a0" stroked="f"/>
        </w:pict>
      </w:r>
    </w:p>
    <w:p w14:paraId="4DD1A169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Business Value</w:t>
      </w:r>
    </w:p>
    <w:p w14:paraId="7E2A25DD" w14:textId="77777777" w:rsidR="00A02912" w:rsidRPr="00A02912" w:rsidRDefault="00A02912" w:rsidP="00A02912">
      <w:r w:rsidRPr="00A02912">
        <w:t>Reduce configuration defects and rework by validating workflow structure and required compliance gates prior to publish.</w:t>
      </w:r>
    </w:p>
    <w:p w14:paraId="31FB7EA1" w14:textId="77777777" w:rsidR="00A02912" w:rsidRPr="00A02912" w:rsidRDefault="00A02912" w:rsidP="00A02912">
      <w:r w:rsidRPr="00A02912">
        <w:t xml:space="preserve">Prevent workflow/form misalignment by ensuring workflow targets that require mandatory </w:t>
      </w:r>
      <w:proofErr w:type="spellStart"/>
      <w:r w:rsidRPr="00A02912">
        <w:t>SmartForms</w:t>
      </w:r>
      <w:proofErr w:type="spellEnd"/>
      <w:r w:rsidRPr="00A02912">
        <w:t xml:space="preserve"> cannot be published as “effective” unless an appropriate published SmartForm is linked.</w:t>
      </w:r>
    </w:p>
    <w:p w14:paraId="1835BD55" w14:textId="77777777" w:rsidR="00A02912" w:rsidRPr="00A02912" w:rsidRDefault="00A02912" w:rsidP="00A02912">
      <w:r w:rsidRPr="00A02912">
        <w:t>Improve operational stability by providing version history and controlled publishing so institutions iterate safely as policies evolve.</w:t>
      </w:r>
    </w:p>
    <w:p w14:paraId="60AD2D5C" w14:textId="77777777" w:rsidR="00A02912" w:rsidRPr="00A02912" w:rsidRDefault="00A02912" w:rsidP="00A02912">
      <w:r w:rsidRPr="00A02912">
        <w:lastRenderedPageBreak/>
        <w:t>Strengthen audit readiness by capturing workflow version lineage and the SmartForm version associated to the workflow at publish time.</w:t>
      </w:r>
    </w:p>
    <w:p w14:paraId="6EB20733" w14:textId="77777777" w:rsidR="00A02912" w:rsidRPr="00A02912" w:rsidRDefault="00A02912" w:rsidP="00A02912">
      <w:r w:rsidRPr="00A02912">
        <w:t>Assumption: Institutions treat a workflow as “implementation-ready” only when both routing and intake configuration are aligned.</w:t>
      </w:r>
    </w:p>
    <w:p w14:paraId="3ECB1521" w14:textId="77777777" w:rsidR="00A02912" w:rsidRPr="00A02912" w:rsidRDefault="00A02912" w:rsidP="00A02912">
      <w:r w:rsidRPr="00A02912">
        <w:pict w14:anchorId="5D79FE5A">
          <v:rect id="_x0000_i1088" style="width:0;height:1.5pt" o:hralign="center" o:hrstd="t" o:hr="t" fillcolor="#a0a0a0" stroked="f"/>
        </w:pict>
      </w:r>
    </w:p>
    <w:p w14:paraId="0FF67885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Scope Boundaries</w:t>
      </w:r>
    </w:p>
    <w:p w14:paraId="7D7A3E82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In Scope</w:t>
      </w:r>
    </w:p>
    <w:p w14:paraId="55BD0A45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 xml:space="preserve">Draft workflow editing in the modeler </w:t>
      </w:r>
      <w:proofErr w:type="gramStart"/>
      <w:r w:rsidRPr="00A02912">
        <w:t>including</w:t>
      </w:r>
      <w:proofErr w:type="gramEnd"/>
      <w:r w:rsidRPr="00A02912">
        <w:t xml:space="preserve"> adding/removing permitted steps, configuring routing rules, and updating target settings consistent with the workflow engine constraints.</w:t>
      </w:r>
    </w:p>
    <w:p w14:paraId="503FDB72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>Save controls:</w:t>
      </w:r>
    </w:p>
    <w:p w14:paraId="3CD29136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Save draft</w:t>
      </w:r>
    </w:p>
    <w:p w14:paraId="75199490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Save-as (create a new draft from an existing workflow version where applicable)</w:t>
      </w:r>
    </w:p>
    <w:p w14:paraId="7165513E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>Validation controls:</w:t>
      </w:r>
    </w:p>
    <w:p w14:paraId="56EABE52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On-demand validation and publish-time validation</w:t>
      </w:r>
    </w:p>
    <w:p w14:paraId="069420F1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Validation returns actionable errors/warnings (what failed, where, and how to fix)</w:t>
      </w:r>
    </w:p>
    <w:p w14:paraId="7BC06629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>Publishing controls and versioning:</w:t>
      </w:r>
    </w:p>
    <w:p w14:paraId="1F1C1DF8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Publish creates an immutable workflow version identifier</w:t>
      </w:r>
    </w:p>
    <w:p w14:paraId="14B67C4D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Previous published versions remain viewable read-only</w:t>
      </w:r>
    </w:p>
    <w:p w14:paraId="37CB5B35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Ability to create a new draft from the latest published version</w:t>
      </w:r>
    </w:p>
    <w:p w14:paraId="0F76D3CD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Compare view between draft and selected published version(s) (minimum viable: structural + key settings differences)</w:t>
      </w:r>
    </w:p>
    <w:p w14:paraId="5CA82741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Rollback as a governed capability via “create new draft from a prior published version and republish” (no automatic runtime rollback)</w:t>
      </w:r>
    </w:p>
    <w:p w14:paraId="39F6C2E7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 xml:space="preserve">SmartForm readiness linkage validation at </w:t>
      </w:r>
      <w:proofErr w:type="gramStart"/>
      <w:r w:rsidRPr="00A02912">
        <w:t>publish</w:t>
      </w:r>
      <w:proofErr w:type="gramEnd"/>
      <w:r w:rsidRPr="00A02912">
        <w:t xml:space="preserve"> time for workflow targets:</w:t>
      </w:r>
    </w:p>
    <w:p w14:paraId="4A9FED09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If a workflow target is Mandatory-Start, publishing enforces that:</w:t>
      </w:r>
    </w:p>
    <w:p w14:paraId="7455594B" w14:textId="77777777" w:rsidR="00A02912" w:rsidRPr="00A02912" w:rsidRDefault="00A02912" w:rsidP="00A02912">
      <w:pPr>
        <w:numPr>
          <w:ilvl w:val="2"/>
          <w:numId w:val="26"/>
        </w:numPr>
      </w:pPr>
      <w:r w:rsidRPr="00A02912">
        <w:lastRenderedPageBreak/>
        <w:t>A published SmartForm version is linked to the workflow target, and</w:t>
      </w:r>
    </w:p>
    <w:p w14:paraId="094F8916" w14:textId="77777777" w:rsidR="00A02912" w:rsidRPr="00A02912" w:rsidRDefault="00A02912" w:rsidP="00A02912">
      <w:pPr>
        <w:numPr>
          <w:ilvl w:val="2"/>
          <w:numId w:val="26"/>
        </w:numPr>
      </w:pPr>
      <w:r w:rsidRPr="00A02912">
        <w:t>The linked SmartForm meets protected compliance constraints (protected compliance content remains intact/enforceable).</w:t>
      </w:r>
    </w:p>
    <w:p w14:paraId="4B4AC7C4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If a workflow target is Scratch-Allowed, publishing does not require a specific curated SmartForm template link, but if a SmartForm is linked it must reference a published SmartForm version.</w:t>
      </w:r>
    </w:p>
    <w:p w14:paraId="0EDE7B94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 xml:space="preserve">Cross-artifact </w:t>
      </w:r>
      <w:proofErr w:type="gramStart"/>
      <w:r w:rsidRPr="00A02912">
        <w:t>publish</w:t>
      </w:r>
      <w:proofErr w:type="gramEnd"/>
      <w:r w:rsidRPr="00A02912">
        <w:t xml:space="preserve"> metadata:</w:t>
      </w:r>
    </w:p>
    <w:p w14:paraId="08379A49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 xml:space="preserve">Store and expose the mapping of workflow </w:t>
      </w:r>
      <w:proofErr w:type="gramStart"/>
      <w:r w:rsidRPr="00A02912">
        <w:t>version → linked</w:t>
      </w:r>
      <w:proofErr w:type="gramEnd"/>
      <w:r w:rsidRPr="00A02912">
        <w:t xml:space="preserve"> SmartForm version(s) for the workflow targets contained in that workflow version.</w:t>
      </w:r>
    </w:p>
    <w:p w14:paraId="58269ADD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Present this mapping in workflow version details for authorized admins.</w:t>
      </w:r>
    </w:p>
    <w:p w14:paraId="5C1000E7" w14:textId="77777777" w:rsidR="00A02912" w:rsidRPr="00A02912" w:rsidRDefault="00A02912" w:rsidP="00A02912">
      <w:pPr>
        <w:numPr>
          <w:ilvl w:val="0"/>
          <w:numId w:val="26"/>
        </w:numPr>
      </w:pPr>
      <w:r w:rsidRPr="00A02912">
        <w:t>Works consistently for workflows that originated from curated activation or scratch creation (origin does not change validation, versioning, or publish governance).</w:t>
      </w:r>
    </w:p>
    <w:p w14:paraId="6CFF77FB" w14:textId="77777777" w:rsidR="00A02912" w:rsidRPr="00A02912" w:rsidRDefault="00A02912" w:rsidP="00A02912">
      <w:pPr>
        <w:numPr>
          <w:ilvl w:val="1"/>
          <w:numId w:val="26"/>
        </w:numPr>
      </w:pPr>
      <w:r w:rsidRPr="00A02912">
        <w:t>Assumption: Workflow “origin” (curated-derived vs institution-defined) is preserved as metadata but does not alter publish eligibility beyond target-level policy (Mandatory-Start vs Scratch-Allowed).</w:t>
      </w:r>
    </w:p>
    <w:p w14:paraId="1FAABEC3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Out of Scope</w:t>
      </w:r>
    </w:p>
    <w:p w14:paraId="74650BF0" w14:textId="77777777" w:rsidR="00A02912" w:rsidRPr="00A02912" w:rsidRDefault="00A02912" w:rsidP="00A02912">
      <w:pPr>
        <w:numPr>
          <w:ilvl w:val="0"/>
          <w:numId w:val="27"/>
        </w:numPr>
      </w:pPr>
      <w:r w:rsidRPr="00A02912">
        <w:t>SmartForm editing, protected compliance content enforcement mechanics, and SmartForm publish/versioning behavior (owned by SmartForm configuration features).</w:t>
      </w:r>
    </w:p>
    <w:p w14:paraId="6387F2DE" w14:textId="77777777" w:rsidR="00A02912" w:rsidRPr="00A02912" w:rsidRDefault="00A02912" w:rsidP="00A02912">
      <w:pPr>
        <w:numPr>
          <w:ilvl w:val="0"/>
          <w:numId w:val="27"/>
        </w:numPr>
      </w:pPr>
      <w:r w:rsidRPr="00A02912">
        <w:t>Automated migration of in-flight submissions when a new workflow version is published.</w:t>
      </w:r>
    </w:p>
    <w:p w14:paraId="717D1213" w14:textId="77777777" w:rsidR="00A02912" w:rsidRPr="00A02912" w:rsidRDefault="00A02912" w:rsidP="00A02912">
      <w:pPr>
        <w:numPr>
          <w:ilvl w:val="0"/>
          <w:numId w:val="27"/>
        </w:numPr>
      </w:pPr>
      <w:r w:rsidRPr="00A02912">
        <w:t xml:space="preserve">Automated rollback </w:t>
      </w:r>
      <w:proofErr w:type="gramStart"/>
      <w:r w:rsidRPr="00A02912">
        <w:t>execution;</w:t>
      </w:r>
      <w:proofErr w:type="gramEnd"/>
      <w:r w:rsidRPr="00A02912">
        <w:t xml:space="preserve"> rollback occurs via creating a new draft from a prior version and republishing.</w:t>
      </w:r>
    </w:p>
    <w:p w14:paraId="662B6487" w14:textId="77777777" w:rsidR="00A02912" w:rsidRPr="00A02912" w:rsidRDefault="00A02912" w:rsidP="00A02912">
      <w:pPr>
        <w:numPr>
          <w:ilvl w:val="0"/>
          <w:numId w:val="27"/>
        </w:numPr>
      </w:pPr>
      <w:r w:rsidRPr="00A02912">
        <w:t>Deciding which published workflow version applies at runtime (owned by Workflow Applicability &amp; Selection Rules).</w:t>
      </w:r>
    </w:p>
    <w:p w14:paraId="29BC722D" w14:textId="77777777" w:rsidR="00A02912" w:rsidRPr="00A02912" w:rsidRDefault="00A02912" w:rsidP="00A02912">
      <w:r w:rsidRPr="00A02912">
        <w:t>Assumption: “Publish” is permitted only for users with explicit workflow publish permission.</w:t>
      </w:r>
    </w:p>
    <w:p w14:paraId="3D74E7BD" w14:textId="77777777" w:rsidR="00A02912" w:rsidRPr="00A02912" w:rsidRDefault="00A02912" w:rsidP="00A02912">
      <w:r w:rsidRPr="00A02912">
        <w:pict w14:anchorId="2C1FB231">
          <v:rect id="_x0000_i1089" style="width:0;height:1.5pt" o:hralign="center" o:hrstd="t" o:hr="t" fillcolor="#a0a0a0" stroked="f"/>
        </w:pict>
      </w:r>
    </w:p>
    <w:p w14:paraId="48EB0AC3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Stakeholders or Personas</w:t>
      </w:r>
    </w:p>
    <w:p w14:paraId="7C08B127" w14:textId="77777777" w:rsidR="00A02912" w:rsidRPr="00A02912" w:rsidRDefault="00A02912" w:rsidP="00A02912">
      <w:pPr>
        <w:numPr>
          <w:ilvl w:val="0"/>
          <w:numId w:val="28"/>
        </w:numPr>
      </w:pPr>
      <w:r w:rsidRPr="00A02912">
        <w:t>Research Administrator / Workflow Configurator (primary)</w:t>
      </w:r>
    </w:p>
    <w:p w14:paraId="74812EF5" w14:textId="77777777" w:rsidR="00A02912" w:rsidRPr="00A02912" w:rsidRDefault="00A02912" w:rsidP="00A02912">
      <w:pPr>
        <w:numPr>
          <w:ilvl w:val="0"/>
          <w:numId w:val="28"/>
        </w:numPr>
      </w:pPr>
      <w:r w:rsidRPr="00A02912">
        <w:lastRenderedPageBreak/>
        <w:t>Compliance Office Leads / SMEs (ensure required gates and mandatory-start designations are respected)</w:t>
      </w:r>
    </w:p>
    <w:p w14:paraId="1AF36EB5" w14:textId="77777777" w:rsidR="00A02912" w:rsidRPr="00A02912" w:rsidRDefault="00A02912" w:rsidP="00A02912">
      <w:pPr>
        <w:numPr>
          <w:ilvl w:val="0"/>
          <w:numId w:val="28"/>
        </w:numPr>
      </w:pPr>
      <w:r w:rsidRPr="00A02912">
        <w:t>Implementation / Customer Success (reduce go-live defects; accelerate configuration)</w:t>
      </w:r>
    </w:p>
    <w:p w14:paraId="07EAD96B" w14:textId="77777777" w:rsidR="00A02912" w:rsidRPr="00A02912" w:rsidRDefault="00A02912" w:rsidP="00A02912">
      <w:pPr>
        <w:numPr>
          <w:ilvl w:val="0"/>
          <w:numId w:val="28"/>
        </w:numPr>
      </w:pPr>
      <w:r w:rsidRPr="00A02912">
        <w:t>Auditors / Internal Compliance Reviewers (need traceability: who changed what, when, and which form version was paired)</w:t>
      </w:r>
    </w:p>
    <w:p w14:paraId="57A3922C" w14:textId="77777777" w:rsidR="00A02912" w:rsidRPr="00A02912" w:rsidRDefault="00A02912" w:rsidP="00A02912">
      <w:r w:rsidRPr="00A02912">
        <w:pict w14:anchorId="5703C011">
          <v:rect id="_x0000_i1090" style="width:0;height:1.5pt" o:hralign="center" o:hrstd="t" o:hr="t" fillcolor="#a0a0a0" stroked="f"/>
        </w:pict>
      </w:r>
    </w:p>
    <w:p w14:paraId="392B7395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Dependencies</w:t>
      </w:r>
    </w:p>
    <w:p w14:paraId="52FDED8D" w14:textId="77777777" w:rsidR="00A02912" w:rsidRPr="00A02912" w:rsidRDefault="00A02912" w:rsidP="00A02912">
      <w:pPr>
        <w:numPr>
          <w:ilvl w:val="0"/>
          <w:numId w:val="29"/>
        </w:numPr>
      </w:pPr>
      <w:r w:rsidRPr="00A02912">
        <w:t>Workflow engine constraints and schema for defining valid steps, routing rules, and targets.</w:t>
      </w:r>
    </w:p>
    <w:p w14:paraId="728F0C91" w14:textId="77777777" w:rsidR="00A02912" w:rsidRPr="00A02912" w:rsidRDefault="00A02912" w:rsidP="00A02912">
      <w:pPr>
        <w:numPr>
          <w:ilvl w:val="0"/>
          <w:numId w:val="29"/>
        </w:numPr>
      </w:pPr>
      <w:r w:rsidRPr="00A02912">
        <w:t>Curated workflow taxonomy and workflow target metadata including SmartForm policy (Mandatory-Start vs Scratch-Allowed).</w:t>
      </w:r>
    </w:p>
    <w:p w14:paraId="74E2086A" w14:textId="77777777" w:rsidR="00A02912" w:rsidRPr="00A02912" w:rsidRDefault="00A02912" w:rsidP="00A02912">
      <w:pPr>
        <w:numPr>
          <w:ilvl w:val="0"/>
          <w:numId w:val="29"/>
        </w:numPr>
      </w:pPr>
      <w:r w:rsidRPr="00A02912">
        <w:t>SmartForm platform services to:</w:t>
      </w:r>
    </w:p>
    <w:p w14:paraId="1E69C086" w14:textId="77777777" w:rsidR="00A02912" w:rsidRPr="00A02912" w:rsidRDefault="00A02912" w:rsidP="00A02912">
      <w:pPr>
        <w:numPr>
          <w:ilvl w:val="1"/>
          <w:numId w:val="29"/>
        </w:numPr>
      </w:pPr>
      <w:r w:rsidRPr="00A02912">
        <w:t>Resolve linked SmartForm published status/version</w:t>
      </w:r>
    </w:p>
    <w:p w14:paraId="5A0B8B73" w14:textId="77777777" w:rsidR="00A02912" w:rsidRPr="00A02912" w:rsidRDefault="00A02912" w:rsidP="00A02912">
      <w:pPr>
        <w:numPr>
          <w:ilvl w:val="1"/>
          <w:numId w:val="29"/>
        </w:numPr>
      </w:pPr>
      <w:r w:rsidRPr="00A02912">
        <w:t>Validate protected compliance constraints (for Mandatory-Start targets)</w:t>
      </w:r>
    </w:p>
    <w:p w14:paraId="07F1B284" w14:textId="77777777" w:rsidR="00A02912" w:rsidRPr="00A02912" w:rsidRDefault="00A02912" w:rsidP="00A02912">
      <w:pPr>
        <w:numPr>
          <w:ilvl w:val="0"/>
          <w:numId w:val="29"/>
        </w:numPr>
      </w:pPr>
      <w:r w:rsidRPr="00A02912">
        <w:t>Role-based access control and audit logging services.</w:t>
      </w:r>
    </w:p>
    <w:p w14:paraId="5E5A2F78" w14:textId="77777777" w:rsidR="00A02912" w:rsidRPr="00A02912" w:rsidRDefault="00A02912" w:rsidP="00A02912">
      <w:pPr>
        <w:numPr>
          <w:ilvl w:val="0"/>
          <w:numId w:val="29"/>
        </w:numPr>
      </w:pPr>
      <w:r w:rsidRPr="00A02912">
        <w:t>Storage for workflow drafts, published versions, and cross-artifact linkage metadata.</w:t>
      </w:r>
    </w:p>
    <w:p w14:paraId="44DBED4E" w14:textId="77777777" w:rsidR="00A02912" w:rsidRPr="00A02912" w:rsidRDefault="00A02912" w:rsidP="00A02912">
      <w:r w:rsidRPr="00A02912">
        <w:pict w14:anchorId="45EC23D8">
          <v:rect id="_x0000_i1091" style="width:0;height:1.5pt" o:hralign="center" o:hrstd="t" o:hr="t" fillcolor="#a0a0a0" stroked="f"/>
        </w:pict>
      </w:r>
    </w:p>
    <w:p w14:paraId="442B9397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Non-Functional Requirements</w:t>
      </w:r>
    </w:p>
    <w:p w14:paraId="56C9E1EB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t>Performance:</w:t>
      </w:r>
      <w:r w:rsidRPr="00A02912">
        <w:t xml:space="preserve"> 95% of workflow validation runs complete in ≤ 2 seconds under normal load for typical workflow sizes.</w:t>
      </w:r>
    </w:p>
    <w:p w14:paraId="19ECDAF3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t>Performance:</w:t>
      </w:r>
      <w:r w:rsidRPr="00A02912">
        <w:t xml:space="preserve"> 95% of </w:t>
      </w:r>
      <w:proofErr w:type="gramStart"/>
      <w:r w:rsidRPr="00A02912">
        <w:t>publish</w:t>
      </w:r>
      <w:proofErr w:type="gramEnd"/>
      <w:r w:rsidRPr="00A02912">
        <w:t xml:space="preserve"> actions (including SmartForm linkage checks) complete in ≤ 3 seconds under normal load.</w:t>
      </w:r>
    </w:p>
    <w:p w14:paraId="2E98694E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t>Availability:</w:t>
      </w:r>
      <w:r w:rsidRPr="00A02912">
        <w:t xml:space="preserve"> Service availability ≥ 99.9% monthly for save/validate/publish.</w:t>
      </w:r>
    </w:p>
    <w:p w14:paraId="280CA4B0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t>Security:</w:t>
      </w:r>
      <w:r w:rsidRPr="00A02912">
        <w:t xml:space="preserve"> All endpoints require OAuth 2.0 (or equivalent); data in transit uses TLS 1.3+; data at rest uses AES-256.</w:t>
      </w:r>
    </w:p>
    <w:p w14:paraId="0816B521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t>Auditability:</w:t>
      </w:r>
      <w:r w:rsidRPr="00A02912">
        <w:t xml:space="preserve"> 100% of save/validate/publish actions and outcomes are logged and retained for 12 months.</w:t>
      </w:r>
    </w:p>
    <w:p w14:paraId="6A2F6783" w14:textId="77777777" w:rsidR="00A02912" w:rsidRPr="00A02912" w:rsidRDefault="00A02912" w:rsidP="00A02912">
      <w:pPr>
        <w:numPr>
          <w:ilvl w:val="0"/>
          <w:numId w:val="30"/>
        </w:numPr>
      </w:pPr>
      <w:r w:rsidRPr="00A02912">
        <w:rPr>
          <w:b/>
          <w:bCs/>
        </w:rPr>
        <w:lastRenderedPageBreak/>
        <w:t>Consistency:</w:t>
      </w:r>
      <w:r w:rsidRPr="00A02912">
        <w:t xml:space="preserve"> Published versions are immutable; version history remains authoritative and ordered.</w:t>
      </w:r>
    </w:p>
    <w:p w14:paraId="37A2F318" w14:textId="77777777" w:rsidR="00A02912" w:rsidRPr="00A02912" w:rsidRDefault="00A02912" w:rsidP="00A02912">
      <w:r w:rsidRPr="00A02912">
        <w:pict w14:anchorId="0F27DCE1">
          <v:rect id="_x0000_i1092" style="width:0;height:1.5pt" o:hralign="center" o:hrstd="t" o:hr="t" fillcolor="#a0a0a0" stroked="f"/>
        </w:pict>
      </w:r>
    </w:p>
    <w:p w14:paraId="0154A5C8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Gherkin Acceptance Criteria</w:t>
      </w:r>
    </w:p>
    <w:p w14:paraId="276896C4" w14:textId="77777777" w:rsidR="00A02912" w:rsidRPr="00A02912" w:rsidRDefault="00A02912" w:rsidP="00A02912">
      <w:r w:rsidRPr="00A02912">
        <w:t xml:space="preserve">Scenario: Validate workflow structure and required compliance gates before </w:t>
      </w:r>
      <w:proofErr w:type="gramStart"/>
      <w:r w:rsidRPr="00A02912">
        <w:t>publish</w:t>
      </w:r>
      <w:proofErr w:type="gramEnd"/>
      <w:r w:rsidRPr="00A02912">
        <w:br/>
        <w:t>Given an administrator opens a workflow draft in the modeler</w:t>
      </w:r>
      <w:r w:rsidRPr="00A02912">
        <w:br/>
        <w:t>When they run validation</w:t>
      </w:r>
      <w:r w:rsidRPr="00A02912">
        <w:br/>
        <w:t>Then the system evaluates workflow structural validity and required compliance gates and returns actionable validation results.</w:t>
      </w:r>
    </w:p>
    <w:p w14:paraId="726C9E04" w14:textId="77777777" w:rsidR="00A02912" w:rsidRPr="00A02912" w:rsidRDefault="00A02912" w:rsidP="00A02912">
      <w:r w:rsidRPr="00A02912">
        <w:t xml:space="preserve">Scenario: </w:t>
      </w:r>
      <w:proofErr w:type="gramStart"/>
      <w:r w:rsidRPr="00A02912">
        <w:t>Block</w:t>
      </w:r>
      <w:proofErr w:type="gramEnd"/>
      <w:r w:rsidRPr="00A02912">
        <w:t xml:space="preserve"> publish when workflow validation fails</w:t>
      </w:r>
      <w:r w:rsidRPr="00A02912">
        <w:br/>
        <w:t>Given a workflow draft has validation errors</w:t>
      </w:r>
      <w:r w:rsidRPr="00A02912">
        <w:br/>
        <w:t>When an administrator attempts to publish</w:t>
      </w:r>
      <w:r w:rsidRPr="00A02912">
        <w:br/>
        <w:t>Then the system prevents publishing and displays the errors that must be resolved.</w:t>
      </w:r>
    </w:p>
    <w:p w14:paraId="4BF6E95D" w14:textId="77777777" w:rsidR="00A02912" w:rsidRPr="00A02912" w:rsidRDefault="00A02912" w:rsidP="00A02912">
      <w:r w:rsidRPr="00A02912">
        <w:t>Scenario: Enforce SmartForm linkage readiness for Mandatory-Start workflow targets at publish time</w:t>
      </w:r>
      <w:r w:rsidRPr="00A02912">
        <w:br/>
        <w:t>Given a workflow draft contains at least one workflow target marked Mandatory-Start</w:t>
      </w:r>
      <w:r w:rsidRPr="00A02912">
        <w:br/>
        <w:t>When an administrator attempts to publish the workflow</w:t>
      </w:r>
      <w:r w:rsidRPr="00A02912">
        <w:br/>
        <w:t>Then the system verifies a published SmartForm version is linked for each Mandatory-Start target and blocks publish if any required linkage is missing or fails protected compliance constraints.</w:t>
      </w:r>
    </w:p>
    <w:p w14:paraId="5A637837" w14:textId="77777777" w:rsidR="00A02912" w:rsidRPr="00A02912" w:rsidRDefault="00A02912" w:rsidP="00A02912">
      <w:r w:rsidRPr="00A02912">
        <w:t>Scenario: Allow publish for Scratch-Allowed workflow targets without requiring curated SmartForm linkage</w:t>
      </w:r>
      <w:r w:rsidRPr="00A02912">
        <w:br/>
        <w:t>Given a workflow draft contains workflow targets marked Scratch-Allowed</w:t>
      </w:r>
      <w:r w:rsidRPr="00A02912">
        <w:br/>
        <w:t>When an administrator publishes the workflow</w:t>
      </w:r>
      <w:r w:rsidRPr="00A02912">
        <w:br/>
        <w:t>Then the system does not require a curated SmartForm starting point to be linked, and if a SmartForm is linked it must reference a published SmartForm version.</w:t>
      </w:r>
    </w:p>
    <w:p w14:paraId="3507B13E" w14:textId="77777777" w:rsidR="00A02912" w:rsidRPr="00A02912" w:rsidRDefault="00A02912" w:rsidP="00A02912">
      <w:r w:rsidRPr="00A02912">
        <w:t>Scenario: Record and display workflow version to SmartForm version mapping</w:t>
      </w:r>
      <w:r w:rsidRPr="00A02912">
        <w:br/>
        <w:t>Given an administrator publishes a workflow draft successfully</w:t>
      </w:r>
      <w:r w:rsidRPr="00A02912">
        <w:br/>
        <w:t>When the workflow version is created</w:t>
      </w:r>
      <w:r w:rsidRPr="00A02912">
        <w:br/>
        <w:t>Then the system records the workflow version identifier and the linked SmartForm published version identifiers per workflow target and displays this mapping in workflow version details.</w:t>
      </w:r>
    </w:p>
    <w:p w14:paraId="03277A82" w14:textId="77777777" w:rsidR="00A02912" w:rsidRPr="00A02912" w:rsidRDefault="00A02912" w:rsidP="00A02912">
      <w:r w:rsidRPr="00A02912">
        <w:pict w14:anchorId="07515B30">
          <v:rect id="_x0000_i1093" style="width:0;height:1.5pt" o:hralign="center" o:hrstd="t" o:hr="t" fillcolor="#a0a0a0" stroked="f"/>
        </w:pict>
      </w:r>
    </w:p>
    <w:p w14:paraId="1C937EAF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KPIs or Success Metrics</w:t>
      </w:r>
    </w:p>
    <w:p w14:paraId="616FAE8E" w14:textId="77777777" w:rsidR="00A02912" w:rsidRPr="00A02912" w:rsidRDefault="00A02912" w:rsidP="00A02912">
      <w:pPr>
        <w:numPr>
          <w:ilvl w:val="0"/>
          <w:numId w:val="31"/>
        </w:numPr>
      </w:pPr>
      <w:r w:rsidRPr="00A02912">
        <w:lastRenderedPageBreak/>
        <w:t>% of workflow publishes that succeed on first attempt (workflow + SmartForm readiness).</w:t>
      </w:r>
    </w:p>
    <w:p w14:paraId="14886A29" w14:textId="77777777" w:rsidR="00A02912" w:rsidRPr="00A02912" w:rsidRDefault="00A02912" w:rsidP="00A02912">
      <w:pPr>
        <w:numPr>
          <w:ilvl w:val="0"/>
          <w:numId w:val="31"/>
        </w:numPr>
      </w:pPr>
      <w:r w:rsidRPr="00A02912">
        <w:t>Reduction in post-go-live workflow defects attributable to missing gates or misaligned intake forms.</w:t>
      </w:r>
    </w:p>
    <w:p w14:paraId="505D61F0" w14:textId="77777777" w:rsidR="00A02912" w:rsidRPr="00A02912" w:rsidRDefault="00A02912" w:rsidP="00A02912">
      <w:pPr>
        <w:numPr>
          <w:ilvl w:val="0"/>
          <w:numId w:val="31"/>
        </w:numPr>
      </w:pPr>
      <w:r w:rsidRPr="00A02912">
        <w:t>Median time from “draft ready” to “published workflow version” (including resolving validation issues).</w:t>
      </w:r>
    </w:p>
    <w:p w14:paraId="29831320" w14:textId="77777777" w:rsidR="00A02912" w:rsidRPr="00A02912" w:rsidRDefault="00A02912" w:rsidP="00A02912">
      <w:pPr>
        <w:numPr>
          <w:ilvl w:val="0"/>
          <w:numId w:val="31"/>
        </w:numPr>
      </w:pPr>
      <w:r w:rsidRPr="00A02912">
        <w:t xml:space="preserve">% of published workflow versions with complete </w:t>
      </w:r>
      <w:proofErr w:type="spellStart"/>
      <w:r w:rsidRPr="00A02912">
        <w:t>workflow→SmartForm</w:t>
      </w:r>
      <w:proofErr w:type="spellEnd"/>
      <w:r w:rsidRPr="00A02912">
        <w:t xml:space="preserve"> version mapping captured (audit completeness).</w:t>
      </w:r>
    </w:p>
    <w:p w14:paraId="24816B6C" w14:textId="77777777" w:rsidR="00A02912" w:rsidRPr="00A02912" w:rsidRDefault="00A02912" w:rsidP="00A02912">
      <w:pPr>
        <w:numPr>
          <w:ilvl w:val="0"/>
          <w:numId w:val="31"/>
        </w:numPr>
      </w:pPr>
      <w:r w:rsidRPr="00A02912">
        <w:t>Support ticket reduction related to workflow/form misalignment and “wrong form used for target.”</w:t>
      </w:r>
    </w:p>
    <w:p w14:paraId="1402DBF0" w14:textId="77777777" w:rsidR="00A02912" w:rsidRPr="00A02912" w:rsidRDefault="00A02912" w:rsidP="00A02912">
      <w:r w:rsidRPr="00A02912">
        <w:pict w14:anchorId="572403CC">
          <v:rect id="_x0000_i1094" style="width:0;height:1.5pt" o:hralign="center" o:hrstd="t" o:hr="t" fillcolor="#a0a0a0" stroked="f"/>
        </w:pict>
      </w:r>
    </w:p>
    <w:p w14:paraId="4CBC4786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Related Stories</w:t>
      </w:r>
    </w:p>
    <w:p w14:paraId="6E10C880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User Stories</w:t>
      </w:r>
    </w:p>
    <w:p w14:paraId="14E8DB20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save a workflow draft and see its draft status.</w:t>
      </w:r>
    </w:p>
    <w:p w14:paraId="442B2195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validate a workflow draft and receive actionable errors/warnings.</w:t>
      </w:r>
    </w:p>
    <w:p w14:paraId="45B42B7E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publish a validated workflow, creating an immutable version.</w:t>
      </w:r>
    </w:p>
    <w:p w14:paraId="2BF55CDD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see version history and open prior published versions read-only.</w:t>
      </w:r>
    </w:p>
    <w:p w14:paraId="7EF846D3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compare a draft to a selected published version and understand key differences before publishing.</w:t>
      </w:r>
    </w:p>
    <w:p w14:paraId="15C203DE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create a new draft from a prior published version to perform a governed rollback by republishing.</w:t>
      </w:r>
    </w:p>
    <w:p w14:paraId="4F1B0ED3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can see which SmartForm published version(s) are linked to each workflow target for a given published workflow version.</w:t>
      </w:r>
    </w:p>
    <w:p w14:paraId="5C1490D0" w14:textId="77777777" w:rsidR="00A02912" w:rsidRPr="00A02912" w:rsidRDefault="00A02912" w:rsidP="00A02912">
      <w:pPr>
        <w:numPr>
          <w:ilvl w:val="0"/>
          <w:numId w:val="32"/>
        </w:numPr>
      </w:pPr>
      <w:r w:rsidRPr="00A02912">
        <w:t>As an administrator, I am prevented from publishing a workflow if any Mandatory-Start targets lack required published SmartForm linkage or fail protected compliance readiness.</w:t>
      </w:r>
    </w:p>
    <w:p w14:paraId="1C046570" w14:textId="77777777" w:rsidR="00A02912" w:rsidRPr="00A02912" w:rsidRDefault="00A02912" w:rsidP="00A02912">
      <w:pPr>
        <w:rPr>
          <w:b/>
          <w:bCs/>
        </w:rPr>
      </w:pPr>
      <w:r w:rsidRPr="00A02912">
        <w:rPr>
          <w:b/>
          <w:bCs/>
        </w:rPr>
        <w:t>Tech Stories</w:t>
      </w:r>
    </w:p>
    <w:p w14:paraId="6FB44669" w14:textId="77777777" w:rsidR="00A02912" w:rsidRPr="00A02912" w:rsidRDefault="00A02912" w:rsidP="00A02912">
      <w:pPr>
        <w:numPr>
          <w:ilvl w:val="0"/>
          <w:numId w:val="33"/>
        </w:numPr>
      </w:pPr>
      <w:r w:rsidRPr="00A02912">
        <w:lastRenderedPageBreak/>
        <w:t>Implement publish-time validation pipeline including workflow structural checks, required gates checks, and SmartForm readiness linkage checks by target policy.</w:t>
      </w:r>
    </w:p>
    <w:p w14:paraId="71FE2A58" w14:textId="77777777" w:rsidR="00A02912" w:rsidRPr="00A02912" w:rsidRDefault="00A02912" w:rsidP="00A02912">
      <w:pPr>
        <w:numPr>
          <w:ilvl w:val="0"/>
          <w:numId w:val="33"/>
        </w:numPr>
      </w:pPr>
      <w:r w:rsidRPr="00A02912">
        <w:t>Persist workflow version metadata and cross-link mapping (workflow version → target → SmartForm published version).</w:t>
      </w:r>
    </w:p>
    <w:p w14:paraId="3EAB6A14" w14:textId="77777777" w:rsidR="00A02912" w:rsidRPr="00A02912" w:rsidRDefault="00A02912" w:rsidP="00A02912">
      <w:pPr>
        <w:numPr>
          <w:ilvl w:val="0"/>
          <w:numId w:val="33"/>
        </w:numPr>
      </w:pPr>
      <w:r w:rsidRPr="00A02912">
        <w:t>Implement UI for workflow version details showing SmartForm linkage mapping and policy indicators.</w:t>
      </w:r>
    </w:p>
    <w:p w14:paraId="511161B3" w14:textId="77777777" w:rsidR="00A02912" w:rsidRPr="00A02912" w:rsidRDefault="00A02912" w:rsidP="00A02912">
      <w:pPr>
        <w:numPr>
          <w:ilvl w:val="0"/>
          <w:numId w:val="33"/>
        </w:numPr>
      </w:pPr>
      <w:r w:rsidRPr="00A02912">
        <w:t>Implement audit events for save/validate/publish attempts and outcomes, including SmartForm linkage validation failures.</w:t>
      </w:r>
    </w:p>
    <w:p w14:paraId="22DDE11A" w14:textId="77777777" w:rsidR="00A02912" w:rsidRPr="00A02912" w:rsidRDefault="00A02912" w:rsidP="00A02912">
      <w:pPr>
        <w:numPr>
          <w:ilvl w:val="0"/>
          <w:numId w:val="33"/>
        </w:numPr>
      </w:pPr>
      <w:r w:rsidRPr="00A02912">
        <w:t xml:space="preserve">Ensure RBAC enforcement for </w:t>
      </w:r>
      <w:proofErr w:type="gramStart"/>
      <w:r w:rsidRPr="00A02912">
        <w:t>publish</w:t>
      </w:r>
      <w:proofErr w:type="gramEnd"/>
      <w:r w:rsidRPr="00A02912">
        <w:t xml:space="preserve"> and for viewing audit/version metadata.</w:t>
      </w:r>
    </w:p>
    <w:p w14:paraId="35116A74" w14:textId="77777777" w:rsidR="00A02912" w:rsidRPr="00A02912" w:rsidRDefault="00A02912" w:rsidP="00A02912">
      <w:r w:rsidRPr="00A02912">
        <w:t>This Feature enables Epic outcomes through the delivery of the listed Stories.</w:t>
      </w:r>
    </w:p>
    <w:p w14:paraId="7D59C090" w14:textId="5D53B239" w:rsidR="00902D0E" w:rsidRPr="00A02912" w:rsidRDefault="00902D0E" w:rsidP="00A02912"/>
    <w:sectPr w:rsidR="00902D0E" w:rsidRPr="00A0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C51"/>
    <w:multiLevelType w:val="multilevel"/>
    <w:tmpl w:val="2EE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1A8E"/>
    <w:multiLevelType w:val="multilevel"/>
    <w:tmpl w:val="CDD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07B35"/>
    <w:multiLevelType w:val="multilevel"/>
    <w:tmpl w:val="D9D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0126"/>
    <w:multiLevelType w:val="multilevel"/>
    <w:tmpl w:val="61AA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3EC3"/>
    <w:multiLevelType w:val="multilevel"/>
    <w:tmpl w:val="1B8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73AA"/>
    <w:multiLevelType w:val="multilevel"/>
    <w:tmpl w:val="466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16C36"/>
    <w:multiLevelType w:val="multilevel"/>
    <w:tmpl w:val="343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901B2"/>
    <w:multiLevelType w:val="multilevel"/>
    <w:tmpl w:val="8FB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102FF"/>
    <w:multiLevelType w:val="multilevel"/>
    <w:tmpl w:val="369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962CB"/>
    <w:multiLevelType w:val="multilevel"/>
    <w:tmpl w:val="A9F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1542A"/>
    <w:multiLevelType w:val="multilevel"/>
    <w:tmpl w:val="0B9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70BF"/>
    <w:multiLevelType w:val="multilevel"/>
    <w:tmpl w:val="22D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462D4"/>
    <w:multiLevelType w:val="multilevel"/>
    <w:tmpl w:val="538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025D4"/>
    <w:multiLevelType w:val="multilevel"/>
    <w:tmpl w:val="F44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63210"/>
    <w:multiLevelType w:val="multilevel"/>
    <w:tmpl w:val="869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83419"/>
    <w:multiLevelType w:val="multilevel"/>
    <w:tmpl w:val="E5D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61FDE"/>
    <w:multiLevelType w:val="multilevel"/>
    <w:tmpl w:val="95D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3A85"/>
    <w:multiLevelType w:val="multilevel"/>
    <w:tmpl w:val="5A8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F3E7E"/>
    <w:multiLevelType w:val="multilevel"/>
    <w:tmpl w:val="3DC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72183"/>
    <w:multiLevelType w:val="multilevel"/>
    <w:tmpl w:val="A11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C1A32"/>
    <w:multiLevelType w:val="multilevel"/>
    <w:tmpl w:val="50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94384"/>
    <w:multiLevelType w:val="multilevel"/>
    <w:tmpl w:val="A2F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342B0"/>
    <w:multiLevelType w:val="multilevel"/>
    <w:tmpl w:val="380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A5B65"/>
    <w:multiLevelType w:val="multilevel"/>
    <w:tmpl w:val="F3F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200E9"/>
    <w:multiLevelType w:val="multilevel"/>
    <w:tmpl w:val="292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601D3"/>
    <w:multiLevelType w:val="multilevel"/>
    <w:tmpl w:val="452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C0567"/>
    <w:multiLevelType w:val="multilevel"/>
    <w:tmpl w:val="D82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2408D"/>
    <w:multiLevelType w:val="multilevel"/>
    <w:tmpl w:val="628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03F89"/>
    <w:multiLevelType w:val="multilevel"/>
    <w:tmpl w:val="79B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964AA"/>
    <w:multiLevelType w:val="multilevel"/>
    <w:tmpl w:val="490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54B05"/>
    <w:multiLevelType w:val="multilevel"/>
    <w:tmpl w:val="65E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65206"/>
    <w:multiLevelType w:val="multilevel"/>
    <w:tmpl w:val="EDA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210B4"/>
    <w:multiLevelType w:val="multilevel"/>
    <w:tmpl w:val="E53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00763">
    <w:abstractNumId w:val="20"/>
  </w:num>
  <w:num w:numId="2" w16cid:durableId="870533579">
    <w:abstractNumId w:val="2"/>
  </w:num>
  <w:num w:numId="3" w16cid:durableId="1955988181">
    <w:abstractNumId w:val="6"/>
  </w:num>
  <w:num w:numId="4" w16cid:durableId="1870793395">
    <w:abstractNumId w:val="19"/>
  </w:num>
  <w:num w:numId="5" w16cid:durableId="509221520">
    <w:abstractNumId w:val="9"/>
  </w:num>
  <w:num w:numId="6" w16cid:durableId="1940866820">
    <w:abstractNumId w:val="13"/>
  </w:num>
  <w:num w:numId="7" w16cid:durableId="538126577">
    <w:abstractNumId w:val="12"/>
  </w:num>
  <w:num w:numId="8" w16cid:durableId="1062824559">
    <w:abstractNumId w:val="24"/>
  </w:num>
  <w:num w:numId="9" w16cid:durableId="5520203">
    <w:abstractNumId w:val="28"/>
  </w:num>
  <w:num w:numId="10" w16cid:durableId="1992245852">
    <w:abstractNumId w:val="29"/>
  </w:num>
  <w:num w:numId="11" w16cid:durableId="296033687">
    <w:abstractNumId w:val="31"/>
  </w:num>
  <w:num w:numId="12" w16cid:durableId="1469324972">
    <w:abstractNumId w:val="18"/>
  </w:num>
  <w:num w:numId="13" w16cid:durableId="2029479501">
    <w:abstractNumId w:val="27"/>
  </w:num>
  <w:num w:numId="14" w16cid:durableId="147406830">
    <w:abstractNumId w:val="23"/>
  </w:num>
  <w:num w:numId="15" w16cid:durableId="39021485">
    <w:abstractNumId w:val="15"/>
  </w:num>
  <w:num w:numId="16" w16cid:durableId="2010136678">
    <w:abstractNumId w:val="0"/>
  </w:num>
  <w:num w:numId="17" w16cid:durableId="874781205">
    <w:abstractNumId w:val="30"/>
  </w:num>
  <w:num w:numId="18" w16cid:durableId="1776245770">
    <w:abstractNumId w:val="16"/>
  </w:num>
  <w:num w:numId="19" w16cid:durableId="959340793">
    <w:abstractNumId w:val="14"/>
  </w:num>
  <w:num w:numId="20" w16cid:durableId="2079016548">
    <w:abstractNumId w:val="26"/>
  </w:num>
  <w:num w:numId="21" w16cid:durableId="1069965966">
    <w:abstractNumId w:val="4"/>
  </w:num>
  <w:num w:numId="22" w16cid:durableId="817069892">
    <w:abstractNumId w:val="11"/>
  </w:num>
  <w:num w:numId="23" w16cid:durableId="1070077410">
    <w:abstractNumId w:val="3"/>
  </w:num>
  <w:num w:numId="24" w16cid:durableId="758675748">
    <w:abstractNumId w:val="5"/>
  </w:num>
  <w:num w:numId="25" w16cid:durableId="1639216979">
    <w:abstractNumId w:val="7"/>
  </w:num>
  <w:num w:numId="26" w16cid:durableId="1167478593">
    <w:abstractNumId w:val="17"/>
  </w:num>
  <w:num w:numId="27" w16cid:durableId="518088456">
    <w:abstractNumId w:val="8"/>
  </w:num>
  <w:num w:numId="28" w16cid:durableId="321740160">
    <w:abstractNumId w:val="32"/>
  </w:num>
  <w:num w:numId="29" w16cid:durableId="380249860">
    <w:abstractNumId w:val="10"/>
  </w:num>
  <w:num w:numId="30" w16cid:durableId="1150177435">
    <w:abstractNumId w:val="25"/>
  </w:num>
  <w:num w:numId="31" w16cid:durableId="396822733">
    <w:abstractNumId w:val="1"/>
  </w:num>
  <w:num w:numId="32" w16cid:durableId="343480587">
    <w:abstractNumId w:val="22"/>
  </w:num>
  <w:num w:numId="33" w16cid:durableId="136267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53"/>
    <w:rsid w:val="000252DD"/>
    <w:rsid w:val="000E1FE5"/>
    <w:rsid w:val="0014684A"/>
    <w:rsid w:val="00383BFB"/>
    <w:rsid w:val="007C5DD2"/>
    <w:rsid w:val="00826EC2"/>
    <w:rsid w:val="008F297E"/>
    <w:rsid w:val="00902D0E"/>
    <w:rsid w:val="00A02912"/>
    <w:rsid w:val="00A251D3"/>
    <w:rsid w:val="00B30057"/>
    <w:rsid w:val="00B74238"/>
    <w:rsid w:val="00E3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11A2"/>
  <w15:chartTrackingRefBased/>
  <w15:docId w15:val="{B419B5D6-3764-43EB-9CFB-A070C343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D0E"/>
  </w:style>
  <w:style w:type="paragraph" w:styleId="Heading1">
    <w:name w:val="heading 1"/>
    <w:basedOn w:val="Normal"/>
    <w:next w:val="Normal"/>
    <w:link w:val="Heading1Char"/>
    <w:uiPriority w:val="9"/>
    <w:qFormat/>
    <w:rsid w:val="00E3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1296</Words>
  <Characters>8638</Characters>
  <Application>Microsoft Office Word</Application>
  <DocSecurity>0</DocSecurity>
  <Lines>183</Lines>
  <Paragraphs>103</Paragraphs>
  <ScaleCrop>false</ScaleCrop>
  <Company>Huron</Company>
  <LinksUpToDate>false</LinksUpToDate>
  <CharactersWithSpaces>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8</cp:revision>
  <dcterms:created xsi:type="dcterms:W3CDTF">2026-01-22T22:17:00Z</dcterms:created>
  <dcterms:modified xsi:type="dcterms:W3CDTF">2026-01-23T19:14:00Z</dcterms:modified>
</cp:coreProperties>
</file>