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DC90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Feature Title</w:t>
      </w:r>
    </w:p>
    <w:p w14:paraId="6CD6786C" w14:textId="77777777" w:rsidR="0096173A" w:rsidRPr="0096173A" w:rsidRDefault="0096173A" w:rsidP="0096173A">
      <w:r w:rsidRPr="0096173A">
        <w:t>SmartForm Editor for Customizing Questions, Validations, and Layout</w:t>
      </w:r>
    </w:p>
    <w:p w14:paraId="7AD6A7AA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User or Outcome Narrative</w:t>
      </w:r>
    </w:p>
    <w:p w14:paraId="17EB1C45" w14:textId="77777777" w:rsidR="0096173A" w:rsidRPr="0096173A" w:rsidRDefault="0096173A" w:rsidP="0096173A">
      <w:r w:rsidRPr="0096173A">
        <w:t xml:space="preserve">As a Research Administration Team member, I want to edit </w:t>
      </w:r>
      <w:proofErr w:type="gramStart"/>
      <w:r w:rsidRPr="0096173A">
        <w:t xml:space="preserve">a </w:t>
      </w:r>
      <w:proofErr w:type="spellStart"/>
      <w:r w:rsidRPr="0096173A">
        <w:t>SmartForm’s</w:t>
      </w:r>
      <w:proofErr w:type="spellEnd"/>
      <w:proofErr w:type="gramEnd"/>
      <w:r w:rsidRPr="0096173A">
        <w:t xml:space="preserve"> allowed questions, validations, and layout (including starting from a blank SmartForm where permitted) so that I can tailor intake to my institution’s unique requirements while preserving protected compliance content. </w:t>
      </w:r>
    </w:p>
    <w:p w14:paraId="31A8521E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Positioning Narrative</w:t>
      </w:r>
    </w:p>
    <w:p w14:paraId="21631494" w14:textId="77777777" w:rsidR="0096173A" w:rsidRPr="0096173A" w:rsidRDefault="0096173A" w:rsidP="0096173A">
      <w:r w:rsidRPr="0096173A">
        <w:t>FOR Research Administration Teams and Compliance Offices</w:t>
      </w:r>
      <w:r w:rsidRPr="0096173A">
        <w:br/>
        <w:t>WHO need to adjust intake forms to local processes and edge cases without relying on engineering changes</w:t>
      </w:r>
      <w:r w:rsidRPr="0096173A">
        <w:br/>
        <w:t>THE SmartForm Editor: Customize Questions, Validations, and Layout</w:t>
      </w:r>
      <w:r w:rsidRPr="0096173A">
        <w:br/>
        <w:t>IS A governed SmartForm configuration experience</w:t>
      </w:r>
      <w:r w:rsidRPr="0096173A">
        <w:br/>
        <w:t>THAT enables admins to add/remove permitted questions, add/remove validations, and manage layout while respecting protected compliance constraints and workflow SmartForm policy</w:t>
      </w:r>
      <w:r w:rsidRPr="0096173A">
        <w:br/>
        <w:t>UNLIKE generic form builders that either lack governance or allow accidental removal of required compliance content</w:t>
      </w:r>
      <w:r w:rsidRPr="0096173A">
        <w:br/>
        <w:t xml:space="preserve">OUR SOLUTION provides institution-level flexibility with clear guardrails, improving data quality and reducing downstream review rework. </w:t>
      </w:r>
    </w:p>
    <w:p w14:paraId="711936C6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Business Value</w:t>
      </w:r>
    </w:p>
    <w:p w14:paraId="6F572EEE" w14:textId="77777777" w:rsidR="0096173A" w:rsidRPr="0096173A" w:rsidRDefault="0096173A" w:rsidP="0096173A">
      <w:pPr>
        <w:numPr>
          <w:ilvl w:val="0"/>
          <w:numId w:val="1"/>
        </w:numPr>
      </w:pPr>
      <w:r w:rsidRPr="0096173A">
        <w:t xml:space="preserve">Enable institutions to meet unique intake needs by allowing controlled customization of questions, validations, and layout for both curated-aligned and scratch-allowed </w:t>
      </w:r>
      <w:proofErr w:type="spellStart"/>
      <w:r w:rsidRPr="0096173A">
        <w:t>SmartForms</w:t>
      </w:r>
      <w:proofErr w:type="spellEnd"/>
      <w:r w:rsidRPr="0096173A">
        <w:t xml:space="preserve">. </w:t>
      </w:r>
    </w:p>
    <w:p w14:paraId="7EB05AF7" w14:textId="77777777" w:rsidR="0096173A" w:rsidRPr="0096173A" w:rsidRDefault="0096173A" w:rsidP="0096173A">
      <w:pPr>
        <w:numPr>
          <w:ilvl w:val="0"/>
          <w:numId w:val="1"/>
        </w:numPr>
      </w:pPr>
      <w:r w:rsidRPr="0096173A">
        <w:t xml:space="preserve">Improve submission completeness and reduce clarification loops by letting admins add validations that reflect local requirements while maintaining strong baseline intake structure. </w:t>
      </w:r>
    </w:p>
    <w:p w14:paraId="4E9EB555" w14:textId="77777777" w:rsidR="0096173A" w:rsidRPr="0096173A" w:rsidRDefault="0096173A" w:rsidP="0096173A">
      <w:pPr>
        <w:numPr>
          <w:ilvl w:val="0"/>
          <w:numId w:val="1"/>
        </w:numPr>
      </w:pPr>
      <w:r w:rsidRPr="0096173A">
        <w:t xml:space="preserve">Reduce engineering dependency and implementation friction by shifting common form changes (field additions, ordering, required/conditional logic) into a governed admin toolset. </w:t>
      </w:r>
    </w:p>
    <w:p w14:paraId="399F649B" w14:textId="77777777" w:rsidR="0096173A" w:rsidRPr="0096173A" w:rsidRDefault="0096173A" w:rsidP="0096173A">
      <w:pPr>
        <w:numPr>
          <w:ilvl w:val="0"/>
          <w:numId w:val="1"/>
        </w:numPr>
      </w:pPr>
      <w:r w:rsidRPr="0096173A">
        <w:t xml:space="preserve">Maintain compliance-by-design by ensuring protected questions/logic remain immutable and clearly identifiable during editing. </w:t>
      </w:r>
    </w:p>
    <w:p w14:paraId="32E36946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Scope Boundaries</w:t>
      </w:r>
    </w:p>
    <w:p w14:paraId="594A6989" w14:textId="77777777" w:rsidR="0096173A" w:rsidRPr="0096173A" w:rsidRDefault="0096173A" w:rsidP="0096173A">
      <w:r w:rsidRPr="0096173A">
        <w:rPr>
          <w:b/>
          <w:bCs/>
        </w:rPr>
        <w:lastRenderedPageBreak/>
        <w:t>In Scope</w:t>
      </w:r>
    </w:p>
    <w:p w14:paraId="16BF9513" w14:textId="77777777" w:rsidR="0096173A" w:rsidRPr="0096173A" w:rsidRDefault="0096173A" w:rsidP="0096173A">
      <w:pPr>
        <w:numPr>
          <w:ilvl w:val="0"/>
          <w:numId w:val="2"/>
        </w:numPr>
      </w:pPr>
      <w:r w:rsidRPr="0096173A">
        <w:t>Provide an admin SmartForm editing experience that supports, at minimum:</w:t>
      </w:r>
    </w:p>
    <w:p w14:paraId="4EC6A762" w14:textId="77777777" w:rsidR="0096173A" w:rsidRPr="0096173A" w:rsidRDefault="0096173A" w:rsidP="0096173A">
      <w:pPr>
        <w:numPr>
          <w:ilvl w:val="1"/>
          <w:numId w:val="2"/>
        </w:numPr>
      </w:pPr>
      <w:r w:rsidRPr="0096173A">
        <w:t>Add permitted questions/fields (from an available question catalog or new question definitions)</w:t>
      </w:r>
    </w:p>
    <w:p w14:paraId="36103E42" w14:textId="77777777" w:rsidR="0096173A" w:rsidRPr="0096173A" w:rsidRDefault="0096173A" w:rsidP="0096173A">
      <w:pPr>
        <w:numPr>
          <w:ilvl w:val="1"/>
          <w:numId w:val="2"/>
        </w:numPr>
      </w:pPr>
      <w:r w:rsidRPr="0096173A">
        <w:t>Remove permitted questions/fields (not protected)</w:t>
      </w:r>
    </w:p>
    <w:p w14:paraId="283133C8" w14:textId="77777777" w:rsidR="0096173A" w:rsidRPr="0096173A" w:rsidRDefault="0096173A" w:rsidP="0096173A">
      <w:pPr>
        <w:numPr>
          <w:ilvl w:val="1"/>
          <w:numId w:val="2"/>
        </w:numPr>
      </w:pPr>
      <w:r w:rsidRPr="0096173A">
        <w:t>Reorder questions and sections</w:t>
      </w:r>
    </w:p>
    <w:p w14:paraId="029C5647" w14:textId="77777777" w:rsidR="0096173A" w:rsidRPr="0096173A" w:rsidRDefault="0096173A" w:rsidP="0096173A">
      <w:pPr>
        <w:numPr>
          <w:ilvl w:val="1"/>
          <w:numId w:val="2"/>
        </w:numPr>
      </w:pPr>
      <w:r w:rsidRPr="0096173A">
        <w:t>Manage layout structure (sections/</w:t>
      </w:r>
      <w:proofErr w:type="gramStart"/>
      <w:r w:rsidRPr="0096173A">
        <w:t>groups;</w:t>
      </w:r>
      <w:proofErr w:type="gramEnd"/>
      <w:r w:rsidRPr="0096173A">
        <w:t xml:space="preserve"> basic organization) </w:t>
      </w:r>
    </w:p>
    <w:p w14:paraId="42A6945F" w14:textId="77777777" w:rsidR="0096173A" w:rsidRPr="0096173A" w:rsidRDefault="0096173A" w:rsidP="0096173A">
      <w:pPr>
        <w:numPr>
          <w:ilvl w:val="0"/>
          <w:numId w:val="2"/>
        </w:numPr>
      </w:pPr>
      <w:r w:rsidRPr="0096173A">
        <w:t>Provide validation configuration capabilities, at minimum:</w:t>
      </w:r>
    </w:p>
    <w:p w14:paraId="0B96CB4C" w14:textId="77777777" w:rsidR="0096173A" w:rsidRPr="0096173A" w:rsidRDefault="0096173A" w:rsidP="0096173A">
      <w:pPr>
        <w:numPr>
          <w:ilvl w:val="1"/>
          <w:numId w:val="2"/>
        </w:numPr>
      </w:pPr>
      <w:r w:rsidRPr="0096173A">
        <w:t>Add/remove validations such as required fields, format checks, conditional requirements, and cross-field rules</w:t>
      </w:r>
    </w:p>
    <w:p w14:paraId="3301D15E" w14:textId="77777777" w:rsidR="0096173A" w:rsidRPr="0096173A" w:rsidRDefault="0096173A" w:rsidP="0096173A">
      <w:pPr>
        <w:numPr>
          <w:ilvl w:val="1"/>
          <w:numId w:val="2"/>
        </w:numPr>
      </w:pPr>
      <w:r w:rsidRPr="0096173A">
        <w:t xml:space="preserve">Display actionable validation messaging patterns consistent with runtime submission behavior </w:t>
      </w:r>
    </w:p>
    <w:p w14:paraId="67C9C3CF" w14:textId="77777777" w:rsidR="0096173A" w:rsidRPr="0096173A" w:rsidRDefault="0096173A" w:rsidP="0096173A">
      <w:pPr>
        <w:numPr>
          <w:ilvl w:val="0"/>
          <w:numId w:val="2"/>
        </w:numPr>
      </w:pPr>
      <w:r w:rsidRPr="0096173A">
        <w:t xml:space="preserve">Ensure the editor clearly indicates which elements are protected/mandatory (immutable) vs </w:t>
      </w:r>
      <w:proofErr w:type="gramStart"/>
      <w:r w:rsidRPr="0096173A">
        <w:t>configurable, and</w:t>
      </w:r>
      <w:proofErr w:type="gramEnd"/>
      <w:r w:rsidRPr="0096173A">
        <w:t xml:space="preserve"> blocks invalid actions on protected content. </w:t>
      </w:r>
    </w:p>
    <w:p w14:paraId="4269D309" w14:textId="77777777" w:rsidR="0096173A" w:rsidRPr="0096173A" w:rsidRDefault="0096173A" w:rsidP="0096173A">
      <w:pPr>
        <w:numPr>
          <w:ilvl w:val="0"/>
          <w:numId w:val="2"/>
        </w:numPr>
      </w:pPr>
      <w:r w:rsidRPr="0096173A">
        <w:t xml:space="preserve">Support blank SmartForm creation/editing </w:t>
      </w:r>
      <w:r w:rsidRPr="0096173A">
        <w:rPr>
          <w:b/>
          <w:bCs/>
        </w:rPr>
        <w:t>only when</w:t>
      </w:r>
      <w:r w:rsidRPr="0096173A">
        <w:t xml:space="preserve"> the workflow target is scratch-allowed, and ensure the editor maintains workflow target context when launched from co-configuration. </w:t>
      </w:r>
      <w:r w:rsidRPr="0096173A">
        <w:br/>
        <w:t xml:space="preserve">Assumption: The MVP editor focuses on “governed configuration” (questions, ordering, validations, conditional visibility) and does not require advanced layout tooling beyond sections and ordering. </w:t>
      </w:r>
    </w:p>
    <w:p w14:paraId="70D1DD41" w14:textId="77777777" w:rsidR="0096173A" w:rsidRPr="0096173A" w:rsidRDefault="0096173A" w:rsidP="0096173A">
      <w:r w:rsidRPr="0096173A">
        <w:rPr>
          <w:b/>
          <w:bCs/>
        </w:rPr>
        <w:t>Out of Scope</w:t>
      </w:r>
    </w:p>
    <w:p w14:paraId="3E21F06A" w14:textId="77777777" w:rsidR="0096173A" w:rsidRPr="0096173A" w:rsidRDefault="0096173A" w:rsidP="0096173A">
      <w:pPr>
        <w:numPr>
          <w:ilvl w:val="0"/>
          <w:numId w:val="3"/>
        </w:numPr>
      </w:pPr>
      <w:r w:rsidRPr="0096173A">
        <w:t xml:space="preserve">Workflow routing configuration (owned by workflow configuration/modeler capabilities). </w:t>
      </w:r>
    </w:p>
    <w:p w14:paraId="3710D844" w14:textId="77777777" w:rsidR="0096173A" w:rsidRPr="0096173A" w:rsidRDefault="0096173A" w:rsidP="0096173A">
      <w:pPr>
        <w:numPr>
          <w:ilvl w:val="0"/>
          <w:numId w:val="3"/>
        </w:numPr>
      </w:pPr>
      <w:r w:rsidRPr="0096173A">
        <w:t xml:space="preserve">Definition/authoring of protected compliance policy and rationale (owned by Protected Compliance Content Framework and curated template governance). </w:t>
      </w:r>
    </w:p>
    <w:p w14:paraId="1C4586AA" w14:textId="77777777" w:rsidR="0096173A" w:rsidRPr="0096173A" w:rsidRDefault="0096173A" w:rsidP="0096173A">
      <w:pPr>
        <w:numPr>
          <w:ilvl w:val="0"/>
          <w:numId w:val="3"/>
        </w:numPr>
      </w:pPr>
      <w:r w:rsidRPr="0096173A">
        <w:t xml:space="preserve">Runtime submitter UX </w:t>
      </w:r>
      <w:proofErr w:type="gramStart"/>
      <w:r w:rsidRPr="0096173A">
        <w:t>redesign</w:t>
      </w:r>
      <w:proofErr w:type="gramEnd"/>
      <w:r w:rsidRPr="0096173A">
        <w:t xml:space="preserve"> beyond rendering the configured SmartForm and showing configured validation feedback. </w:t>
      </w:r>
    </w:p>
    <w:p w14:paraId="324BF90E" w14:textId="77777777" w:rsidR="0096173A" w:rsidRPr="0096173A" w:rsidRDefault="0096173A" w:rsidP="0096173A">
      <w:pPr>
        <w:numPr>
          <w:ilvl w:val="0"/>
          <w:numId w:val="3"/>
        </w:numPr>
      </w:pPr>
      <w:r w:rsidRPr="0096173A">
        <w:t xml:space="preserve">SOP ingestion and AI-driven SmartForm recommendations (separate AI features). </w:t>
      </w:r>
    </w:p>
    <w:p w14:paraId="279E6B00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Stakeholders or Personas</w:t>
      </w:r>
    </w:p>
    <w:p w14:paraId="037B9B79" w14:textId="77777777" w:rsidR="0096173A" w:rsidRPr="0096173A" w:rsidRDefault="0096173A" w:rsidP="0096173A">
      <w:pPr>
        <w:numPr>
          <w:ilvl w:val="0"/>
          <w:numId w:val="4"/>
        </w:numPr>
      </w:pPr>
      <w:r w:rsidRPr="0096173A">
        <w:t xml:space="preserve">Research Administrator / Configurator (primary editor user) </w:t>
      </w:r>
    </w:p>
    <w:p w14:paraId="38081479" w14:textId="77777777" w:rsidR="0096173A" w:rsidRPr="0096173A" w:rsidRDefault="0096173A" w:rsidP="0096173A">
      <w:pPr>
        <w:numPr>
          <w:ilvl w:val="0"/>
          <w:numId w:val="4"/>
        </w:numPr>
      </w:pPr>
      <w:r w:rsidRPr="0096173A">
        <w:lastRenderedPageBreak/>
        <w:t xml:space="preserve">Compliance Office Leads / SMEs (ensure configurations remain within compliance constraints) </w:t>
      </w:r>
    </w:p>
    <w:p w14:paraId="2906438B" w14:textId="77777777" w:rsidR="0096173A" w:rsidRPr="0096173A" w:rsidRDefault="0096173A" w:rsidP="0096173A">
      <w:pPr>
        <w:numPr>
          <w:ilvl w:val="0"/>
          <w:numId w:val="4"/>
        </w:numPr>
      </w:pPr>
      <w:r w:rsidRPr="0096173A">
        <w:t xml:space="preserve">Submitter / Investigator / Study Team member (benefits from clearer, more complete intake and validations) </w:t>
      </w:r>
    </w:p>
    <w:p w14:paraId="705A0050" w14:textId="77777777" w:rsidR="0096173A" w:rsidRPr="0096173A" w:rsidRDefault="0096173A" w:rsidP="0096173A">
      <w:pPr>
        <w:numPr>
          <w:ilvl w:val="0"/>
          <w:numId w:val="4"/>
        </w:numPr>
      </w:pPr>
      <w:r w:rsidRPr="0096173A">
        <w:t xml:space="preserve">Reviewer (benefits from higher quality, more complete submissions) </w:t>
      </w:r>
    </w:p>
    <w:p w14:paraId="47CAEE94" w14:textId="77777777" w:rsidR="0096173A" w:rsidRPr="0096173A" w:rsidRDefault="0096173A" w:rsidP="0096173A">
      <w:pPr>
        <w:numPr>
          <w:ilvl w:val="0"/>
          <w:numId w:val="4"/>
        </w:numPr>
      </w:pPr>
      <w:r w:rsidRPr="0096173A">
        <w:t xml:space="preserve">Auditors / Internal Compliance Reviewers (traceability of form versions and guardrails) </w:t>
      </w:r>
    </w:p>
    <w:p w14:paraId="4F2F84CC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Dependencies</w:t>
      </w:r>
    </w:p>
    <w:p w14:paraId="6D066890" w14:textId="77777777" w:rsidR="0096173A" w:rsidRPr="0096173A" w:rsidRDefault="0096173A" w:rsidP="0096173A">
      <w:pPr>
        <w:numPr>
          <w:ilvl w:val="0"/>
          <w:numId w:val="5"/>
        </w:numPr>
      </w:pPr>
      <w:r w:rsidRPr="0096173A">
        <w:t xml:space="preserve">SmartForm Engine capabilities for form model definitions, validations, rendering rules, and persisted identifiers/versions/lineage. </w:t>
      </w:r>
    </w:p>
    <w:p w14:paraId="29E65014" w14:textId="77777777" w:rsidR="0096173A" w:rsidRPr="0096173A" w:rsidRDefault="0096173A" w:rsidP="0096173A">
      <w:pPr>
        <w:numPr>
          <w:ilvl w:val="0"/>
          <w:numId w:val="5"/>
        </w:numPr>
      </w:pPr>
      <w:r w:rsidRPr="0096173A">
        <w:t xml:space="preserve">Protected Compliance Content Framework to mark protected elements and enforce immutability within the editor. </w:t>
      </w:r>
    </w:p>
    <w:p w14:paraId="039ADB2C" w14:textId="77777777" w:rsidR="0096173A" w:rsidRPr="0096173A" w:rsidRDefault="0096173A" w:rsidP="0096173A">
      <w:pPr>
        <w:numPr>
          <w:ilvl w:val="0"/>
          <w:numId w:val="5"/>
        </w:numPr>
      </w:pPr>
      <w:r w:rsidRPr="0096173A">
        <w:t xml:space="preserve">Workflow SmartForm Policy (mandatory-start vs scratch-allowed) to gate blank SmartForm creation paths and prevent invalid replacement patterns. </w:t>
      </w:r>
    </w:p>
    <w:p w14:paraId="66D6DA88" w14:textId="77777777" w:rsidR="0096173A" w:rsidRPr="0096173A" w:rsidRDefault="0096173A" w:rsidP="0096173A">
      <w:pPr>
        <w:numPr>
          <w:ilvl w:val="0"/>
          <w:numId w:val="5"/>
        </w:numPr>
      </w:pPr>
      <w:r w:rsidRPr="0096173A">
        <w:t xml:space="preserve">Workflow-driven co-configuration entry point to launch the editor with workflow target context and ensure the published SmartForm is linked to the target. </w:t>
      </w:r>
    </w:p>
    <w:p w14:paraId="5B8A9269" w14:textId="77777777" w:rsidR="0096173A" w:rsidRPr="0096173A" w:rsidRDefault="0096173A" w:rsidP="0096173A">
      <w:pPr>
        <w:numPr>
          <w:ilvl w:val="0"/>
          <w:numId w:val="5"/>
        </w:numPr>
      </w:pPr>
      <w:r w:rsidRPr="0096173A">
        <w:t xml:space="preserve">Governance primitives: role-based access control, audit logging, and </w:t>
      </w:r>
      <w:proofErr w:type="gramStart"/>
      <w:r w:rsidRPr="0096173A">
        <w:t>publish</w:t>
      </w:r>
      <w:proofErr w:type="gramEnd"/>
      <w:r w:rsidRPr="0096173A">
        <w:t xml:space="preserve"> controls consistent with baseline admin configuration patterns. </w:t>
      </w:r>
    </w:p>
    <w:p w14:paraId="6E1F9B69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Non-Functional Requirements</w:t>
      </w:r>
    </w:p>
    <w:p w14:paraId="4D9A001B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Performance: 95% of API calls complete in ≤ 200 </w:t>
      </w:r>
      <w:proofErr w:type="spellStart"/>
      <w:r w:rsidRPr="0096173A">
        <w:t>ms</w:t>
      </w:r>
      <w:proofErr w:type="spellEnd"/>
      <w:r w:rsidRPr="0096173A">
        <w:t xml:space="preserve"> under normal load. </w:t>
      </w:r>
    </w:p>
    <w:p w14:paraId="2802FA7B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Reliability: Service availability ≥ 99.9% monthly. </w:t>
      </w:r>
    </w:p>
    <w:p w14:paraId="154FFF07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Security: All endpoints require OAuth 2.0 or equivalent; data in transit uses TLS 1.3+; data at rest uses AES-256. </w:t>
      </w:r>
    </w:p>
    <w:p w14:paraId="38F767D1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Accessibility: System meets WCAG 2.1 AA. </w:t>
      </w:r>
    </w:p>
    <w:p w14:paraId="06568037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Error Feedback: Actionable error messages appear within 1 second. </w:t>
      </w:r>
    </w:p>
    <w:p w14:paraId="3F8175CD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Auditability: 100% of admin actions logged and retained for 12 months. </w:t>
      </w:r>
    </w:p>
    <w:p w14:paraId="64911FAC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Interoperability: APIs adhere to </w:t>
      </w:r>
      <w:proofErr w:type="spellStart"/>
      <w:r w:rsidRPr="0096173A">
        <w:t>OpenAPI</w:t>
      </w:r>
      <w:proofErr w:type="spellEnd"/>
      <w:r w:rsidRPr="0096173A">
        <w:t xml:space="preserve"> 3.0; payloads use JSON or </w:t>
      </w:r>
      <w:proofErr w:type="spellStart"/>
      <w:r w:rsidRPr="0096173A">
        <w:t>Protobuf</w:t>
      </w:r>
      <w:proofErr w:type="spellEnd"/>
      <w:r w:rsidRPr="0096173A">
        <w:t xml:space="preserve">. </w:t>
      </w:r>
    </w:p>
    <w:p w14:paraId="2E790066" w14:textId="77777777" w:rsidR="0096173A" w:rsidRPr="0096173A" w:rsidRDefault="0096173A" w:rsidP="0096173A">
      <w:pPr>
        <w:numPr>
          <w:ilvl w:val="0"/>
          <w:numId w:val="6"/>
        </w:numPr>
      </w:pPr>
      <w:r w:rsidRPr="0096173A">
        <w:t xml:space="preserve">Backward Compatibility: API changes preserve compatibility for ≥ 2 minor versions. </w:t>
      </w:r>
    </w:p>
    <w:p w14:paraId="731106A5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Gherkin Acceptance Criteria</w:t>
      </w:r>
    </w:p>
    <w:p w14:paraId="6F38CD9E" w14:textId="77777777" w:rsidR="0096173A" w:rsidRPr="0096173A" w:rsidRDefault="0096173A" w:rsidP="0096173A">
      <w:r w:rsidRPr="0096173A">
        <w:lastRenderedPageBreak/>
        <w:t>Scenario: Add and remove permitted questions in a SmartForm draft</w:t>
      </w:r>
      <w:r w:rsidRPr="0096173A">
        <w:br/>
        <w:t>Given an administrator opens a SmartForm draft in the editor with configuration permissions</w:t>
      </w:r>
      <w:r w:rsidRPr="0096173A">
        <w:br/>
        <w:t>When they add a permitted question and remove a different non-protected question</w:t>
      </w:r>
      <w:r w:rsidRPr="0096173A">
        <w:br/>
        <w:t xml:space="preserve">Then the draft reflects the updated set of questions and maintains protected questions unchanged </w:t>
      </w:r>
    </w:p>
    <w:p w14:paraId="713512F8" w14:textId="77777777" w:rsidR="0096173A" w:rsidRPr="0096173A" w:rsidRDefault="0096173A" w:rsidP="0096173A">
      <w:r w:rsidRPr="0096173A">
        <w:t>Scenario: Configure validations with actionable feedback behavior</w:t>
      </w:r>
      <w:r w:rsidRPr="0096173A">
        <w:br/>
        <w:t>Given an administrator opens a SmartForm draft in the editor</w:t>
      </w:r>
      <w:r w:rsidRPr="0096173A">
        <w:br/>
        <w:t>When they add or remove validation rules for fields and save the draft</w:t>
      </w:r>
      <w:r w:rsidRPr="0096173A">
        <w:br/>
        <w:t xml:space="preserve">Then the draft stores the updated validation rules and preserves the ability to display actionable validation messages at submission time </w:t>
      </w:r>
    </w:p>
    <w:p w14:paraId="1C259594" w14:textId="77777777" w:rsidR="0096173A" w:rsidRPr="0096173A" w:rsidRDefault="0096173A" w:rsidP="0096173A">
      <w:r w:rsidRPr="0096173A">
        <w:t>Scenario: Manage layout through sections and ordering</w:t>
      </w:r>
      <w:r w:rsidRPr="0096173A">
        <w:br/>
        <w:t>Given an administrator opens a SmartForm draft in the editor</w:t>
      </w:r>
      <w:r w:rsidRPr="0096173A">
        <w:br/>
        <w:t>When they add or reorder sections and reorder questions within a section</w:t>
      </w:r>
      <w:r w:rsidRPr="0096173A">
        <w:br/>
        <w:t xml:space="preserve">Then the draft preserves the updated layout ordering for runtime rendering </w:t>
      </w:r>
    </w:p>
    <w:p w14:paraId="68E80E61" w14:textId="77777777" w:rsidR="0096173A" w:rsidRPr="0096173A" w:rsidRDefault="0096173A" w:rsidP="0096173A">
      <w:r w:rsidRPr="0096173A">
        <w:t>Scenario: Prevent edits to protected compliance content during customization</w:t>
      </w:r>
      <w:r w:rsidRPr="0096173A">
        <w:br/>
        <w:t>Given a SmartForm draft includes protected questions or logic</w:t>
      </w:r>
      <w:r w:rsidRPr="0096173A">
        <w:br/>
        <w:t>When an administrator attempts to remove or modify a protected element</w:t>
      </w:r>
      <w:r w:rsidRPr="0096173A">
        <w:br/>
        <w:t xml:space="preserve">Then the system blocks the change and clearly indicates the element is protected and immutable </w:t>
      </w:r>
    </w:p>
    <w:p w14:paraId="297C813F" w14:textId="77777777" w:rsidR="0096173A" w:rsidRPr="0096173A" w:rsidRDefault="0096173A" w:rsidP="0096173A">
      <w:r w:rsidRPr="0096173A">
        <w:t>Scenario: Allow blank SmartForm editing only when the workflow target is scratch-allowed</w:t>
      </w:r>
      <w:r w:rsidRPr="0096173A">
        <w:br/>
        <w:t>Given an administrator launches SmartForm editing from a workflow target context</w:t>
      </w:r>
      <w:r w:rsidRPr="0096173A">
        <w:br/>
        <w:t>When the workflow target is marked as scratch-allowed and a blank-based SmartForm draft is attached</w:t>
      </w:r>
      <w:r w:rsidRPr="0096173A">
        <w:br/>
        <w:t xml:space="preserve">Then the editor allows configuration of that blank-based SmartForm and retains the workflow target context </w:t>
      </w:r>
    </w:p>
    <w:p w14:paraId="287717D8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KPIs or Success Metrics</w:t>
      </w:r>
    </w:p>
    <w:p w14:paraId="7BDA77A8" w14:textId="77777777" w:rsidR="0096173A" w:rsidRPr="0096173A" w:rsidRDefault="0096173A" w:rsidP="0096173A">
      <w:pPr>
        <w:numPr>
          <w:ilvl w:val="0"/>
          <w:numId w:val="7"/>
        </w:numPr>
      </w:pPr>
      <w:r w:rsidRPr="0096173A">
        <w:t xml:space="preserve">Admin configuration efficiency: median time from “draft SmartForm opened” to “draft saved with required edits” (questions/validations/layout). </w:t>
      </w:r>
    </w:p>
    <w:p w14:paraId="072D5F19" w14:textId="77777777" w:rsidR="0096173A" w:rsidRPr="0096173A" w:rsidRDefault="0096173A" w:rsidP="0096173A">
      <w:pPr>
        <w:numPr>
          <w:ilvl w:val="0"/>
          <w:numId w:val="7"/>
        </w:numPr>
      </w:pPr>
      <w:r w:rsidRPr="0096173A">
        <w:t xml:space="preserve">Validation effectiveness: validation failure rate at submit attempt and reduction over time (learning/UX improvements). </w:t>
      </w:r>
    </w:p>
    <w:p w14:paraId="72A5E752" w14:textId="77777777" w:rsidR="0096173A" w:rsidRPr="0096173A" w:rsidRDefault="0096173A" w:rsidP="0096173A">
      <w:pPr>
        <w:numPr>
          <w:ilvl w:val="0"/>
          <w:numId w:val="7"/>
        </w:numPr>
      </w:pPr>
      <w:r w:rsidRPr="0096173A">
        <w:t xml:space="preserve">Reduction in clarification loops attributable to missing/invalid form data after validation improvements. </w:t>
      </w:r>
    </w:p>
    <w:p w14:paraId="61A81931" w14:textId="77777777" w:rsidR="0096173A" w:rsidRPr="0096173A" w:rsidRDefault="0096173A" w:rsidP="0096173A">
      <w:pPr>
        <w:numPr>
          <w:ilvl w:val="0"/>
          <w:numId w:val="7"/>
        </w:numPr>
      </w:pPr>
      <w:r w:rsidRPr="0096173A">
        <w:lastRenderedPageBreak/>
        <w:t xml:space="preserve">Protected compliance protection effectiveness: % of attempted edits blocked due to protected questions/logic and trend over time. </w:t>
      </w:r>
    </w:p>
    <w:p w14:paraId="08DB55EE" w14:textId="77777777" w:rsidR="0096173A" w:rsidRPr="0096173A" w:rsidRDefault="0096173A" w:rsidP="0096173A">
      <w:pPr>
        <w:numPr>
          <w:ilvl w:val="0"/>
          <w:numId w:val="7"/>
        </w:numPr>
      </w:pPr>
      <w:r w:rsidRPr="0096173A">
        <w:t xml:space="preserve">% of scratch-allowed workflows successfully configured using blank-based </w:t>
      </w:r>
      <w:proofErr w:type="spellStart"/>
      <w:r w:rsidRPr="0096173A">
        <w:t>SmartForms</w:t>
      </w:r>
      <w:proofErr w:type="spellEnd"/>
      <w:r w:rsidRPr="0096173A">
        <w:t xml:space="preserve"> when needed. </w:t>
      </w:r>
    </w:p>
    <w:p w14:paraId="617C38DE" w14:textId="77777777" w:rsidR="0096173A" w:rsidRPr="0096173A" w:rsidRDefault="0096173A" w:rsidP="0096173A">
      <w:pPr>
        <w:rPr>
          <w:b/>
          <w:bCs/>
        </w:rPr>
      </w:pPr>
      <w:r w:rsidRPr="0096173A">
        <w:rPr>
          <w:b/>
          <w:bCs/>
        </w:rPr>
        <w:t>Related Stories</w:t>
      </w:r>
    </w:p>
    <w:p w14:paraId="759E7955" w14:textId="77777777" w:rsidR="0096173A" w:rsidRPr="0096173A" w:rsidRDefault="0096173A" w:rsidP="0096173A">
      <w:r w:rsidRPr="0096173A">
        <w:rPr>
          <w:b/>
          <w:bCs/>
        </w:rPr>
        <w:t>User Stories</w:t>
      </w:r>
    </w:p>
    <w:p w14:paraId="5BA1A62B" w14:textId="77777777" w:rsidR="0096173A" w:rsidRPr="0096173A" w:rsidRDefault="0096173A" w:rsidP="0096173A">
      <w:pPr>
        <w:numPr>
          <w:ilvl w:val="0"/>
          <w:numId w:val="8"/>
        </w:numPr>
      </w:pPr>
      <w:r w:rsidRPr="0096173A">
        <w:t xml:space="preserve">As an administrator, I can add permitted questions and remove non-protected questions in a SmartForm draft. </w:t>
      </w:r>
    </w:p>
    <w:p w14:paraId="637095DD" w14:textId="77777777" w:rsidR="0096173A" w:rsidRPr="0096173A" w:rsidRDefault="0096173A" w:rsidP="0096173A">
      <w:pPr>
        <w:numPr>
          <w:ilvl w:val="0"/>
          <w:numId w:val="8"/>
        </w:numPr>
      </w:pPr>
      <w:r w:rsidRPr="0096173A">
        <w:t xml:space="preserve">As an administrator, I can reorder sections and questions to control the SmartForm layout. </w:t>
      </w:r>
    </w:p>
    <w:p w14:paraId="71321BBE" w14:textId="77777777" w:rsidR="0096173A" w:rsidRPr="0096173A" w:rsidRDefault="0096173A" w:rsidP="0096173A">
      <w:pPr>
        <w:numPr>
          <w:ilvl w:val="0"/>
          <w:numId w:val="8"/>
        </w:numPr>
      </w:pPr>
      <w:r w:rsidRPr="0096173A">
        <w:t xml:space="preserve">As an administrator, I can add/remove validation rules (required, conditional, format, cross-field) and understand how they affect submission behavior. </w:t>
      </w:r>
    </w:p>
    <w:p w14:paraId="2A5F4DC6" w14:textId="77777777" w:rsidR="0096173A" w:rsidRPr="0096173A" w:rsidRDefault="0096173A" w:rsidP="0096173A">
      <w:pPr>
        <w:numPr>
          <w:ilvl w:val="0"/>
          <w:numId w:val="8"/>
        </w:numPr>
      </w:pPr>
      <w:r w:rsidRPr="0096173A">
        <w:t xml:space="preserve">As an administrator, I can see which elements are protected and I am prevented from modifying or removing them. </w:t>
      </w:r>
    </w:p>
    <w:p w14:paraId="25376140" w14:textId="77777777" w:rsidR="0096173A" w:rsidRPr="0096173A" w:rsidRDefault="0096173A" w:rsidP="0096173A">
      <w:pPr>
        <w:numPr>
          <w:ilvl w:val="0"/>
          <w:numId w:val="8"/>
        </w:numPr>
      </w:pPr>
      <w:r w:rsidRPr="0096173A">
        <w:t xml:space="preserve">As an administrator, I can configure a blank-based SmartForm only when it is attached to a scratch-allowed workflow target. </w:t>
      </w:r>
    </w:p>
    <w:p w14:paraId="589A9031" w14:textId="77777777" w:rsidR="0096173A" w:rsidRPr="0096173A" w:rsidRDefault="0096173A" w:rsidP="0096173A">
      <w:r w:rsidRPr="0096173A">
        <w:rPr>
          <w:b/>
          <w:bCs/>
        </w:rPr>
        <w:t>Tech Stories</w:t>
      </w:r>
    </w:p>
    <w:p w14:paraId="3C9A8DA1" w14:textId="77777777" w:rsidR="0096173A" w:rsidRPr="0096173A" w:rsidRDefault="0096173A" w:rsidP="0096173A">
      <w:pPr>
        <w:numPr>
          <w:ilvl w:val="0"/>
          <w:numId w:val="9"/>
        </w:numPr>
      </w:pPr>
      <w:r w:rsidRPr="0096173A">
        <w:t xml:space="preserve">Implement editor persistence for question set changes, ordering/sections, and validation rule definitions in the SmartForm model with draft support. </w:t>
      </w:r>
    </w:p>
    <w:p w14:paraId="10382D90" w14:textId="77777777" w:rsidR="0096173A" w:rsidRPr="0096173A" w:rsidRDefault="0096173A" w:rsidP="0096173A">
      <w:pPr>
        <w:numPr>
          <w:ilvl w:val="0"/>
          <w:numId w:val="9"/>
        </w:numPr>
      </w:pPr>
      <w:r w:rsidRPr="0096173A">
        <w:t xml:space="preserve">Implement protected-content enforcement in the editor (block remove/edit/bypass attempts) consistent with protected metadata. </w:t>
      </w:r>
    </w:p>
    <w:p w14:paraId="56389925" w14:textId="77777777" w:rsidR="0096173A" w:rsidRPr="0096173A" w:rsidRDefault="0096173A" w:rsidP="0096173A">
      <w:pPr>
        <w:numPr>
          <w:ilvl w:val="0"/>
          <w:numId w:val="9"/>
        </w:numPr>
      </w:pPr>
      <w:r w:rsidRPr="0096173A">
        <w:t xml:space="preserve">Implement eligibility gating for blank SmartForm editing based on workflow target policy and attached SmartForm origin metadata. </w:t>
      </w:r>
    </w:p>
    <w:p w14:paraId="5458043F" w14:textId="77777777" w:rsidR="0096173A" w:rsidRPr="0096173A" w:rsidRDefault="0096173A" w:rsidP="0096173A">
      <w:pPr>
        <w:numPr>
          <w:ilvl w:val="0"/>
          <w:numId w:val="9"/>
        </w:numPr>
      </w:pPr>
      <w:r w:rsidRPr="0096173A">
        <w:t xml:space="preserve">Implement audit logging for editor actions (add/remove/reorder, validation changes) with 12-month retention. </w:t>
      </w:r>
    </w:p>
    <w:p w14:paraId="4FA7BCA1" w14:textId="77777777" w:rsidR="0096173A" w:rsidRPr="0096173A" w:rsidRDefault="0096173A" w:rsidP="0096173A">
      <w:pPr>
        <w:numPr>
          <w:ilvl w:val="0"/>
          <w:numId w:val="9"/>
        </w:numPr>
      </w:pPr>
      <w:r w:rsidRPr="0096173A">
        <w:t xml:space="preserve">Publish and maintain </w:t>
      </w:r>
      <w:proofErr w:type="spellStart"/>
      <w:r w:rsidRPr="0096173A">
        <w:t>OpenAPI</w:t>
      </w:r>
      <w:proofErr w:type="spellEnd"/>
      <w:r w:rsidRPr="0096173A">
        <w:t xml:space="preserve"> 3.0 specs for SmartForm editor endpoints with backward compatibility for ≥ 2 minor versions. </w:t>
      </w:r>
    </w:p>
    <w:p w14:paraId="70FC3ADC" w14:textId="77777777" w:rsidR="0096173A" w:rsidRPr="0096173A" w:rsidRDefault="0096173A" w:rsidP="0096173A">
      <w:r w:rsidRPr="0096173A">
        <w:t>This Feature enables Epic outcomes through the delivery of the listed Stories.</w:t>
      </w:r>
    </w:p>
    <w:p w14:paraId="2604435C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476"/>
    <w:multiLevelType w:val="multilevel"/>
    <w:tmpl w:val="A334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6C6"/>
    <w:multiLevelType w:val="multilevel"/>
    <w:tmpl w:val="D87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26ADF"/>
    <w:multiLevelType w:val="multilevel"/>
    <w:tmpl w:val="888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34303"/>
    <w:multiLevelType w:val="multilevel"/>
    <w:tmpl w:val="36E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86AA7"/>
    <w:multiLevelType w:val="multilevel"/>
    <w:tmpl w:val="AD5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24DF6"/>
    <w:multiLevelType w:val="multilevel"/>
    <w:tmpl w:val="22C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E5DFD"/>
    <w:multiLevelType w:val="multilevel"/>
    <w:tmpl w:val="FB9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A4050"/>
    <w:multiLevelType w:val="multilevel"/>
    <w:tmpl w:val="0E80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83D24"/>
    <w:multiLevelType w:val="multilevel"/>
    <w:tmpl w:val="B92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111577">
    <w:abstractNumId w:val="5"/>
  </w:num>
  <w:num w:numId="2" w16cid:durableId="2053993366">
    <w:abstractNumId w:val="2"/>
  </w:num>
  <w:num w:numId="3" w16cid:durableId="1792018580">
    <w:abstractNumId w:val="1"/>
  </w:num>
  <w:num w:numId="4" w16cid:durableId="580333554">
    <w:abstractNumId w:val="6"/>
  </w:num>
  <w:num w:numId="5" w16cid:durableId="742680408">
    <w:abstractNumId w:val="0"/>
  </w:num>
  <w:num w:numId="6" w16cid:durableId="990988420">
    <w:abstractNumId w:val="8"/>
  </w:num>
  <w:num w:numId="7" w16cid:durableId="1864368199">
    <w:abstractNumId w:val="3"/>
  </w:num>
  <w:num w:numId="8" w16cid:durableId="248933479">
    <w:abstractNumId w:val="4"/>
  </w:num>
  <w:num w:numId="9" w16cid:durableId="881019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BC"/>
    <w:rsid w:val="000252DD"/>
    <w:rsid w:val="00327FBA"/>
    <w:rsid w:val="00826EC2"/>
    <w:rsid w:val="008F297E"/>
    <w:rsid w:val="0096173A"/>
    <w:rsid w:val="009863BC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B57B"/>
  <w15:chartTrackingRefBased/>
  <w15:docId w15:val="{99A57B08-B04F-4F51-87E0-CA007338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1144</Words>
  <Characters>7641</Characters>
  <Application>Microsoft Office Word</Application>
  <DocSecurity>0</DocSecurity>
  <Lines>153</Lines>
  <Paragraphs>75</Paragraphs>
  <ScaleCrop>false</ScaleCrop>
  <Company>Huron</Company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2026-01-23T16:04:00Z</dcterms:created>
  <dcterms:modified xsi:type="dcterms:W3CDTF">2026-01-23T16:05:00Z</dcterms:modified>
</cp:coreProperties>
</file>