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ECB4" w14:textId="77777777" w:rsidR="00DF1E34" w:rsidRPr="00DF1E34" w:rsidRDefault="00DF1E34" w:rsidP="00DF1E34">
      <w:pPr>
        <w:rPr>
          <w:b/>
          <w:bCs/>
        </w:rPr>
      </w:pPr>
      <w:r w:rsidRPr="00DF1E34">
        <w:rPr>
          <w:b/>
          <w:bCs/>
        </w:rPr>
        <w:t>Feature Title</w:t>
      </w:r>
    </w:p>
    <w:p w14:paraId="184580D9" w14:textId="77777777" w:rsidR="00DF1E34" w:rsidRPr="00DF1E34" w:rsidRDefault="00DF1E34" w:rsidP="00DF1E34">
      <w:r w:rsidRPr="00DF1E34">
        <w:t>Organization Linkage Support for Contacts (Employer/Organization + Supervisory Relationships)</w:t>
      </w:r>
    </w:p>
    <w:p w14:paraId="3D6CB4F0" w14:textId="77777777" w:rsidR="00DF1E34" w:rsidRPr="00DF1E34" w:rsidRDefault="00DF1E34" w:rsidP="00DF1E34">
      <w:pPr>
        <w:rPr>
          <w:b/>
          <w:bCs/>
        </w:rPr>
      </w:pPr>
      <w:r w:rsidRPr="00DF1E34">
        <w:rPr>
          <w:b/>
          <w:bCs/>
        </w:rPr>
        <w:t>User or Outcome Narrative</w:t>
      </w:r>
    </w:p>
    <w:p w14:paraId="0E662632" w14:textId="77777777" w:rsidR="00DF1E34" w:rsidRPr="00DF1E34" w:rsidRDefault="00DF1E34" w:rsidP="00DF1E34">
      <w:r w:rsidRPr="00DF1E34">
        <w:t xml:space="preserve">As a </w:t>
      </w:r>
      <w:r w:rsidRPr="00DF1E34">
        <w:rPr>
          <w:b/>
          <w:bCs/>
        </w:rPr>
        <w:t>research administrator (Profile Manager)</w:t>
      </w:r>
      <w:r w:rsidRPr="00DF1E34">
        <w:t xml:space="preserve">, I want to </w:t>
      </w:r>
      <w:r w:rsidRPr="00DF1E34">
        <w:rPr>
          <w:b/>
          <w:bCs/>
        </w:rPr>
        <w:t>link Contacts to their employer/organization and maintain supervisory relationships with reporting types</w:t>
      </w:r>
      <w:r w:rsidRPr="00DF1E34">
        <w:t xml:space="preserve"> so that </w:t>
      </w:r>
      <w:r w:rsidRPr="00DF1E34">
        <w:rPr>
          <w:b/>
          <w:bCs/>
        </w:rPr>
        <w:t>workflows can reliably route tasks and assign supervisor-based reviewers for compliant, low-friction processing</w:t>
      </w:r>
      <w:r w:rsidRPr="00DF1E34">
        <w:t xml:space="preserve">. </w:t>
      </w:r>
    </w:p>
    <w:p w14:paraId="7FD3F8D1" w14:textId="77777777" w:rsidR="00DF1E34" w:rsidRPr="00DF1E34" w:rsidRDefault="00DF1E34" w:rsidP="00DF1E34">
      <w:pPr>
        <w:rPr>
          <w:b/>
          <w:bCs/>
        </w:rPr>
      </w:pPr>
      <w:r w:rsidRPr="00DF1E34">
        <w:rPr>
          <w:b/>
          <w:bCs/>
        </w:rPr>
        <w:t>Positioning Narrative</w:t>
      </w:r>
    </w:p>
    <w:p w14:paraId="01FD7406" w14:textId="77777777" w:rsidR="00DF1E34" w:rsidRPr="00DF1E34" w:rsidRDefault="00DF1E34" w:rsidP="00DF1E34">
      <w:r w:rsidRPr="00DF1E34">
        <w:t>FOR research administrators, profile managers, and operational teams</w:t>
      </w:r>
      <w:r w:rsidRPr="00DF1E34">
        <w:br/>
        <w:t>WHO need workflows to route work and select reviewers using trusted organizational hierarchy data</w:t>
      </w:r>
      <w:r w:rsidRPr="00DF1E34">
        <w:br/>
        <w:t>THE Organization Linkage Support for Contacts</w:t>
      </w:r>
      <w:r w:rsidRPr="00DF1E34">
        <w:br/>
        <w:t>IS A governed contact-profile configuration capability</w:t>
      </w:r>
      <w:r w:rsidRPr="00DF1E34">
        <w:br/>
        <w:t>THAT maintains validated organization references and supervisor relationships for consistent workflow resolution</w:t>
      </w:r>
      <w:r w:rsidRPr="00DF1E34">
        <w:br/>
        <w:t>UNLIKE ad-hoc fields, unmanaged hierarchies, and brittle integrations</w:t>
      </w:r>
      <w:r w:rsidRPr="00DF1E34">
        <w:br/>
        <w:t xml:space="preserve">OUR SOLUTION enforces integrity checks, auditable changes, and predictable failure handling so workflow routing remains compliant and dependable. </w:t>
      </w:r>
    </w:p>
    <w:p w14:paraId="7358B4A9" w14:textId="77777777" w:rsidR="00DF1E34" w:rsidRPr="00DF1E34" w:rsidRDefault="00DF1E34" w:rsidP="00DF1E34">
      <w:pPr>
        <w:rPr>
          <w:b/>
          <w:bCs/>
        </w:rPr>
      </w:pPr>
      <w:r w:rsidRPr="00DF1E34">
        <w:rPr>
          <w:b/>
          <w:bCs/>
        </w:rPr>
        <w:t>Business Value</w:t>
      </w:r>
    </w:p>
    <w:p w14:paraId="2D17B73A" w14:textId="77777777" w:rsidR="00DF1E34" w:rsidRPr="00DF1E34" w:rsidRDefault="00DF1E34" w:rsidP="00DF1E34">
      <w:pPr>
        <w:numPr>
          <w:ilvl w:val="0"/>
          <w:numId w:val="1"/>
        </w:numPr>
      </w:pPr>
      <w:r w:rsidRPr="00DF1E34">
        <w:t xml:space="preserve">Improves workflow accuracy and throughput by ensuring supervisor-based reviewer selection and hierarchy-based routing resolve to the correct individuals consistently. </w:t>
      </w:r>
    </w:p>
    <w:p w14:paraId="01DCF1FC" w14:textId="77777777" w:rsidR="00DF1E34" w:rsidRPr="00DF1E34" w:rsidRDefault="00DF1E34" w:rsidP="00DF1E34">
      <w:pPr>
        <w:numPr>
          <w:ilvl w:val="0"/>
          <w:numId w:val="1"/>
        </w:numPr>
      </w:pPr>
      <w:r w:rsidRPr="00DF1E34">
        <w:t xml:space="preserve">Reduces compliance and operational risk by preventing broken organization references and invalid supervisory chains from causing misrouted reviews, missed attestations, or inconsistent outcomes. </w:t>
      </w:r>
    </w:p>
    <w:p w14:paraId="143BEFB8" w14:textId="77777777" w:rsidR="00DF1E34" w:rsidRPr="00DF1E34" w:rsidRDefault="00DF1E34" w:rsidP="00DF1E34">
      <w:pPr>
        <w:numPr>
          <w:ilvl w:val="0"/>
          <w:numId w:val="1"/>
        </w:numPr>
      </w:pPr>
      <w:r w:rsidRPr="00DF1E34">
        <w:t>Delivers a better admin and end-user workflow experience by providing clear, actionable failures (vs. silent misassignment) when linkage or hierarchy data is incomplete or invalid.</w:t>
      </w:r>
    </w:p>
    <w:p w14:paraId="5A682EE6" w14:textId="77777777" w:rsidR="00DF1E34" w:rsidRPr="00DF1E34" w:rsidRDefault="00DF1E34" w:rsidP="00DF1E34">
      <w:r w:rsidRPr="00DF1E34">
        <w:t xml:space="preserve">Assumption: Primary compliance use cases include distributed review patterns such as COI “supervisor reviewer” assignment. </w:t>
      </w:r>
    </w:p>
    <w:p w14:paraId="69DC2237" w14:textId="77777777" w:rsidR="00DF1E34" w:rsidRPr="00DF1E34" w:rsidRDefault="00DF1E34" w:rsidP="00DF1E34">
      <w:pPr>
        <w:rPr>
          <w:b/>
          <w:bCs/>
        </w:rPr>
      </w:pPr>
      <w:r w:rsidRPr="00DF1E34">
        <w:rPr>
          <w:b/>
          <w:bCs/>
        </w:rPr>
        <w:t>Scope Boundaries</w:t>
      </w:r>
    </w:p>
    <w:p w14:paraId="3D199111" w14:textId="77777777" w:rsidR="00DF1E34" w:rsidRPr="00DF1E34" w:rsidRDefault="00DF1E34" w:rsidP="00DF1E34">
      <w:r w:rsidRPr="00DF1E34">
        <w:rPr>
          <w:b/>
          <w:bCs/>
        </w:rPr>
        <w:lastRenderedPageBreak/>
        <w:t>In Scope</w:t>
      </w:r>
    </w:p>
    <w:p w14:paraId="18DF0109" w14:textId="77777777" w:rsidR="00DF1E34" w:rsidRPr="00DF1E34" w:rsidRDefault="00DF1E34" w:rsidP="00DF1E34">
      <w:pPr>
        <w:numPr>
          <w:ilvl w:val="0"/>
          <w:numId w:val="2"/>
        </w:numPr>
      </w:pPr>
      <w:r w:rsidRPr="00DF1E34">
        <w:t xml:space="preserve">Contact profile support for storing </w:t>
      </w:r>
      <w:r w:rsidRPr="00DF1E34">
        <w:rPr>
          <w:b/>
          <w:bCs/>
        </w:rPr>
        <w:t>employer/organization references</w:t>
      </w:r>
      <w:r w:rsidRPr="00DF1E34">
        <w:t xml:space="preserve"> using </w:t>
      </w:r>
      <w:r w:rsidRPr="00DF1E34">
        <w:rPr>
          <w:b/>
          <w:bCs/>
        </w:rPr>
        <w:t>Organization Configuration identifiers</w:t>
      </w:r>
      <w:r w:rsidRPr="00DF1E34">
        <w:t xml:space="preserve"> (e.g., </w:t>
      </w:r>
      <w:proofErr w:type="spellStart"/>
      <w:proofErr w:type="gramStart"/>
      <w:r w:rsidRPr="00DF1E34">
        <w:t>employer:sourceIdentifier</w:t>
      </w:r>
      <w:proofErr w:type="spellEnd"/>
      <w:proofErr w:type="gramEnd"/>
      <w:r w:rsidRPr="00DF1E34">
        <w:t xml:space="preserve"> / </w:t>
      </w:r>
      <w:proofErr w:type="spellStart"/>
      <w:proofErr w:type="gramStart"/>
      <w:r w:rsidRPr="00DF1E34">
        <w:t>organization:sourceIdentifier</w:t>
      </w:r>
      <w:proofErr w:type="spellEnd"/>
      <w:proofErr w:type="gramEnd"/>
      <w:r w:rsidRPr="00DF1E34">
        <w:t xml:space="preserve">). </w:t>
      </w:r>
    </w:p>
    <w:p w14:paraId="3E37712A" w14:textId="77777777" w:rsidR="00DF1E34" w:rsidRPr="00DF1E34" w:rsidRDefault="00DF1E34" w:rsidP="00DF1E34">
      <w:pPr>
        <w:numPr>
          <w:ilvl w:val="0"/>
          <w:numId w:val="2"/>
        </w:numPr>
      </w:pPr>
      <w:r w:rsidRPr="00DF1E34">
        <w:t xml:space="preserve">Contact profile support for </w:t>
      </w:r>
      <w:r w:rsidRPr="00DF1E34">
        <w:rPr>
          <w:b/>
          <w:bCs/>
        </w:rPr>
        <w:t>supervisory relationships</w:t>
      </w:r>
      <w:r w:rsidRPr="00DF1E34">
        <w:t xml:space="preserve"> (supervisor/employee) with </w:t>
      </w:r>
      <w:r w:rsidRPr="00DF1E34">
        <w:rPr>
          <w:b/>
          <w:bCs/>
        </w:rPr>
        <w:t>reporting relationship types</w:t>
      </w:r>
      <w:r w:rsidRPr="00DF1E34">
        <w:t xml:space="preserve"> (e.g., Primary, Secondary, Other). </w:t>
      </w:r>
    </w:p>
    <w:p w14:paraId="6FFD2941" w14:textId="77777777" w:rsidR="00DF1E34" w:rsidRPr="00DF1E34" w:rsidRDefault="00DF1E34" w:rsidP="00DF1E34">
      <w:pPr>
        <w:numPr>
          <w:ilvl w:val="0"/>
          <w:numId w:val="2"/>
        </w:numPr>
      </w:pPr>
      <w:r w:rsidRPr="00DF1E34">
        <w:rPr>
          <w:b/>
          <w:bCs/>
        </w:rPr>
        <w:t>Integrity checks</w:t>
      </w:r>
      <w:r w:rsidRPr="00DF1E34">
        <w:t xml:space="preserve"> for:</w:t>
      </w:r>
    </w:p>
    <w:p w14:paraId="5E248A03" w14:textId="77777777" w:rsidR="00DF1E34" w:rsidRPr="00DF1E34" w:rsidRDefault="00DF1E34" w:rsidP="00DF1E34">
      <w:pPr>
        <w:numPr>
          <w:ilvl w:val="1"/>
          <w:numId w:val="2"/>
        </w:numPr>
      </w:pPr>
      <w:r w:rsidRPr="00DF1E34">
        <w:t>invalid or missing organization identifiers</w:t>
      </w:r>
    </w:p>
    <w:p w14:paraId="3ACF8868" w14:textId="77777777" w:rsidR="00DF1E34" w:rsidRPr="00DF1E34" w:rsidRDefault="00DF1E34" w:rsidP="00DF1E34">
      <w:pPr>
        <w:numPr>
          <w:ilvl w:val="1"/>
          <w:numId w:val="2"/>
        </w:numPr>
      </w:pPr>
      <w:r w:rsidRPr="00DF1E34">
        <w:t>invalid or missing supervisor references</w:t>
      </w:r>
    </w:p>
    <w:p w14:paraId="46B0C629" w14:textId="77777777" w:rsidR="00DF1E34" w:rsidRPr="00DF1E34" w:rsidRDefault="00DF1E34" w:rsidP="00DF1E34">
      <w:pPr>
        <w:numPr>
          <w:ilvl w:val="1"/>
          <w:numId w:val="2"/>
        </w:numPr>
      </w:pPr>
      <w:r w:rsidRPr="00DF1E34">
        <w:t>reporting-type validity</w:t>
      </w:r>
    </w:p>
    <w:p w14:paraId="06AEFE92" w14:textId="77777777" w:rsidR="00DF1E34" w:rsidRPr="00DF1E34" w:rsidRDefault="00DF1E34" w:rsidP="00DF1E34">
      <w:pPr>
        <w:numPr>
          <w:ilvl w:val="1"/>
          <w:numId w:val="2"/>
        </w:numPr>
      </w:pPr>
      <w:r w:rsidRPr="00DF1E34">
        <w:t xml:space="preserve">prevention of supervisor cycles that break consistent resolution outcomes. </w:t>
      </w:r>
    </w:p>
    <w:p w14:paraId="0268DB31" w14:textId="77777777" w:rsidR="00DF1E34" w:rsidRPr="00DF1E34" w:rsidRDefault="00DF1E34" w:rsidP="00DF1E34">
      <w:pPr>
        <w:numPr>
          <w:ilvl w:val="0"/>
          <w:numId w:val="2"/>
        </w:numPr>
      </w:pPr>
      <w:r w:rsidRPr="00DF1E34">
        <w:rPr>
          <w:b/>
          <w:bCs/>
        </w:rPr>
        <w:t>Failure handling</w:t>
      </w:r>
      <w:r w:rsidRPr="00DF1E34">
        <w:t xml:space="preserve"> that produces actionable errors/warnings for admins and deterministic outcomes for consuming workflows (e.g., “no eligible supervisor found for requested reporting type”).</w:t>
      </w:r>
    </w:p>
    <w:p w14:paraId="0BADAA77" w14:textId="77777777" w:rsidR="00DF1E34" w:rsidRPr="00DF1E34" w:rsidRDefault="00DF1E34" w:rsidP="00DF1E34">
      <w:pPr>
        <w:numPr>
          <w:ilvl w:val="0"/>
          <w:numId w:val="2"/>
        </w:numPr>
      </w:pPr>
      <w:r w:rsidRPr="00DF1E34">
        <w:t xml:space="preserve">Suite-consumable resolution behavior for “get supervisors by reporting type” to support workflow/review templates that depend on hierarchy. </w:t>
      </w:r>
    </w:p>
    <w:p w14:paraId="20714B89" w14:textId="77777777" w:rsidR="00DF1E34" w:rsidRPr="00DF1E34" w:rsidRDefault="00DF1E34" w:rsidP="00DF1E34">
      <w:r w:rsidRPr="00DF1E34">
        <w:rPr>
          <w:b/>
          <w:bCs/>
        </w:rPr>
        <w:t>Out of Scope</w:t>
      </w:r>
    </w:p>
    <w:p w14:paraId="356B88FF" w14:textId="77777777" w:rsidR="00DF1E34" w:rsidRPr="00DF1E34" w:rsidRDefault="00DF1E34" w:rsidP="00DF1E34">
      <w:pPr>
        <w:numPr>
          <w:ilvl w:val="0"/>
          <w:numId w:val="3"/>
        </w:numPr>
      </w:pPr>
      <w:r w:rsidRPr="00DF1E34">
        <w:t xml:space="preserve">Owning/creating Organization records (owned by Organization Configuration). </w:t>
      </w:r>
    </w:p>
    <w:p w14:paraId="79737F1B" w14:textId="77777777" w:rsidR="00DF1E34" w:rsidRPr="00DF1E34" w:rsidRDefault="00DF1E34" w:rsidP="00DF1E34">
      <w:pPr>
        <w:numPr>
          <w:ilvl w:val="0"/>
          <w:numId w:val="3"/>
        </w:numPr>
      </w:pPr>
      <w:r w:rsidRPr="00DF1E34">
        <w:t xml:space="preserve">Implementing workflow routing logic, stage templates, or business rules that consume this data. </w:t>
      </w:r>
    </w:p>
    <w:p w14:paraId="5EE01682" w14:textId="77777777" w:rsidR="00DF1E34" w:rsidRPr="00DF1E34" w:rsidRDefault="00DF1E34" w:rsidP="00DF1E34">
      <w:pPr>
        <w:numPr>
          <w:ilvl w:val="0"/>
          <w:numId w:val="3"/>
        </w:numPr>
      </w:pPr>
      <w:r w:rsidRPr="00DF1E34">
        <w:t xml:space="preserve">Group entities or group-based assignment models as first-class People Configuration objects. </w:t>
      </w:r>
    </w:p>
    <w:p w14:paraId="55CC620D" w14:textId="77777777" w:rsidR="00DF1E34" w:rsidRPr="00DF1E34" w:rsidRDefault="00DF1E34" w:rsidP="00DF1E34">
      <w:pPr>
        <w:rPr>
          <w:b/>
          <w:bCs/>
        </w:rPr>
      </w:pPr>
      <w:r w:rsidRPr="00DF1E34">
        <w:rPr>
          <w:b/>
          <w:bCs/>
        </w:rPr>
        <w:t>Stakeholders or Personas</w:t>
      </w:r>
    </w:p>
    <w:p w14:paraId="1CDA6AFC" w14:textId="77777777" w:rsidR="00DF1E34" w:rsidRPr="00DF1E34" w:rsidRDefault="00DF1E34" w:rsidP="00DF1E34">
      <w:pPr>
        <w:numPr>
          <w:ilvl w:val="0"/>
          <w:numId w:val="4"/>
        </w:numPr>
      </w:pPr>
      <w:r w:rsidRPr="00DF1E34">
        <w:rPr>
          <w:b/>
          <w:bCs/>
        </w:rPr>
        <w:t>Profile Manager / Contact Admin</w:t>
      </w:r>
      <w:r w:rsidRPr="00DF1E34">
        <w:t xml:space="preserve"> (primary configurator of employer/org + hierarchy data) </w:t>
      </w:r>
    </w:p>
    <w:p w14:paraId="02470C5C" w14:textId="77777777" w:rsidR="00DF1E34" w:rsidRPr="00DF1E34" w:rsidRDefault="00DF1E34" w:rsidP="00DF1E34">
      <w:pPr>
        <w:numPr>
          <w:ilvl w:val="0"/>
          <w:numId w:val="4"/>
        </w:numPr>
      </w:pPr>
      <w:r w:rsidRPr="00DF1E34">
        <w:rPr>
          <w:b/>
          <w:bCs/>
        </w:rPr>
        <w:t>Research Administrator / Operations Staff</w:t>
      </w:r>
      <w:r w:rsidRPr="00DF1E34">
        <w:t xml:space="preserve"> (depends on accurate routing and reviewer selection) </w:t>
      </w:r>
    </w:p>
    <w:p w14:paraId="7AB1CB7B" w14:textId="77777777" w:rsidR="00DF1E34" w:rsidRPr="00DF1E34" w:rsidRDefault="00DF1E34" w:rsidP="00DF1E34">
      <w:pPr>
        <w:numPr>
          <w:ilvl w:val="0"/>
          <w:numId w:val="4"/>
        </w:numPr>
      </w:pPr>
      <w:r w:rsidRPr="00DF1E34">
        <w:rPr>
          <w:b/>
          <w:bCs/>
        </w:rPr>
        <w:t>Compliance Office (e.g., COI office)</w:t>
      </w:r>
      <w:r w:rsidRPr="00DF1E34">
        <w:t xml:space="preserve"> (depends on supervisor-based review patterns and auditability) </w:t>
      </w:r>
    </w:p>
    <w:p w14:paraId="11D83862" w14:textId="77777777" w:rsidR="00DF1E34" w:rsidRPr="00DF1E34" w:rsidRDefault="00DF1E34" w:rsidP="00DF1E34">
      <w:pPr>
        <w:numPr>
          <w:ilvl w:val="0"/>
          <w:numId w:val="4"/>
        </w:numPr>
      </w:pPr>
      <w:r w:rsidRPr="00DF1E34">
        <w:rPr>
          <w:b/>
          <w:bCs/>
        </w:rPr>
        <w:lastRenderedPageBreak/>
        <w:t>Workflow/Template Designer</w:t>
      </w:r>
      <w:r w:rsidRPr="00DF1E34">
        <w:t xml:space="preserve"> (</w:t>
      </w:r>
      <w:proofErr w:type="gramStart"/>
      <w:r w:rsidRPr="00DF1E34">
        <w:t>configures</w:t>
      </w:r>
      <w:proofErr w:type="gramEnd"/>
      <w:r w:rsidRPr="00DF1E34">
        <w:t xml:space="preserve"> supervisor-based reviewer selection patterns) </w:t>
      </w:r>
    </w:p>
    <w:p w14:paraId="2EF7B409" w14:textId="77777777" w:rsidR="00DF1E34" w:rsidRPr="00DF1E34" w:rsidRDefault="00DF1E34" w:rsidP="00DF1E34">
      <w:pPr>
        <w:numPr>
          <w:ilvl w:val="0"/>
          <w:numId w:val="4"/>
        </w:numPr>
      </w:pPr>
      <w:r w:rsidRPr="00DF1E34">
        <w:rPr>
          <w:b/>
          <w:bCs/>
        </w:rPr>
        <w:t>Integration Administrator</w:t>
      </w:r>
      <w:r w:rsidRPr="00DF1E34">
        <w:t xml:space="preserve"> (imports/refreshes data that must pass linkage and integrity checks) </w:t>
      </w:r>
    </w:p>
    <w:p w14:paraId="6FC28C17" w14:textId="77777777" w:rsidR="00DF1E34" w:rsidRPr="00DF1E34" w:rsidRDefault="00DF1E34" w:rsidP="00DF1E34">
      <w:pPr>
        <w:rPr>
          <w:b/>
          <w:bCs/>
        </w:rPr>
      </w:pPr>
      <w:r w:rsidRPr="00DF1E34">
        <w:rPr>
          <w:b/>
          <w:bCs/>
        </w:rPr>
        <w:t>Dependencies</w:t>
      </w:r>
    </w:p>
    <w:p w14:paraId="158551DC" w14:textId="77777777" w:rsidR="00DF1E34" w:rsidRPr="00DF1E34" w:rsidRDefault="00DF1E34" w:rsidP="00DF1E34">
      <w:pPr>
        <w:numPr>
          <w:ilvl w:val="0"/>
          <w:numId w:val="5"/>
        </w:numPr>
      </w:pPr>
      <w:r w:rsidRPr="00DF1E34">
        <w:rPr>
          <w:b/>
          <w:bCs/>
        </w:rPr>
        <w:t>Organization Configuration</w:t>
      </w:r>
      <w:r w:rsidRPr="00DF1E34">
        <w:t xml:space="preserve"> provides organization/employer records and identifiers referenced by contacts. </w:t>
      </w:r>
    </w:p>
    <w:p w14:paraId="36A21002" w14:textId="77777777" w:rsidR="00DF1E34" w:rsidRPr="00DF1E34" w:rsidRDefault="00DF1E34" w:rsidP="00DF1E34">
      <w:pPr>
        <w:numPr>
          <w:ilvl w:val="0"/>
          <w:numId w:val="5"/>
        </w:numPr>
      </w:pPr>
      <w:r w:rsidRPr="00DF1E34">
        <w:rPr>
          <w:b/>
          <w:bCs/>
        </w:rPr>
        <w:t>Reference list management</w:t>
      </w:r>
      <w:r w:rsidRPr="00DF1E34">
        <w:t xml:space="preserve"> </w:t>
      </w:r>
      <w:proofErr w:type="gramStart"/>
      <w:r w:rsidRPr="00DF1E34">
        <w:t>for allowed</w:t>
      </w:r>
      <w:proofErr w:type="gramEnd"/>
      <w:r w:rsidRPr="00DF1E34">
        <w:t xml:space="preserve"> reporting relationship types (e.g., Primary/Secondary/Other). </w:t>
      </w:r>
    </w:p>
    <w:p w14:paraId="024CE137" w14:textId="77777777" w:rsidR="00DF1E34" w:rsidRPr="00DF1E34" w:rsidRDefault="00DF1E34" w:rsidP="00DF1E34">
      <w:pPr>
        <w:numPr>
          <w:ilvl w:val="0"/>
          <w:numId w:val="5"/>
        </w:numPr>
      </w:pPr>
      <w:r w:rsidRPr="00DF1E34">
        <w:rPr>
          <w:b/>
          <w:bCs/>
        </w:rPr>
        <w:t>Security/permissions framework</w:t>
      </w:r>
      <w:r w:rsidRPr="00DF1E34">
        <w:t xml:space="preserve"> for governed contact administration. </w:t>
      </w:r>
    </w:p>
    <w:p w14:paraId="5A68AF34" w14:textId="77777777" w:rsidR="00DF1E34" w:rsidRPr="00DF1E34" w:rsidRDefault="00DF1E34" w:rsidP="00DF1E34">
      <w:pPr>
        <w:numPr>
          <w:ilvl w:val="0"/>
          <w:numId w:val="5"/>
        </w:numPr>
      </w:pPr>
      <w:r w:rsidRPr="00DF1E34">
        <w:rPr>
          <w:b/>
          <w:bCs/>
        </w:rPr>
        <w:t>Workflow Engine / consumers</w:t>
      </w:r>
      <w:r w:rsidRPr="00DF1E34">
        <w:t xml:space="preserve"> that resolve supervisor-based reviewer selection using this data. </w:t>
      </w:r>
    </w:p>
    <w:p w14:paraId="7D164EE2" w14:textId="77777777" w:rsidR="00DF1E34" w:rsidRPr="00DF1E34" w:rsidRDefault="00DF1E34" w:rsidP="00DF1E34">
      <w:pPr>
        <w:numPr>
          <w:ilvl w:val="0"/>
          <w:numId w:val="5"/>
        </w:numPr>
      </w:pPr>
      <w:r w:rsidRPr="00DF1E34">
        <w:rPr>
          <w:b/>
          <w:bCs/>
        </w:rPr>
        <w:t>Audit trail capability</w:t>
      </w:r>
      <w:r w:rsidRPr="00DF1E34">
        <w:t xml:space="preserve"> for change history visibility and compliance. </w:t>
      </w:r>
    </w:p>
    <w:p w14:paraId="5BDD21A5" w14:textId="77777777" w:rsidR="00DF1E34" w:rsidRPr="00DF1E34" w:rsidRDefault="00DF1E34" w:rsidP="00DF1E34">
      <w:pPr>
        <w:rPr>
          <w:b/>
          <w:bCs/>
        </w:rPr>
      </w:pPr>
      <w:r w:rsidRPr="00DF1E34">
        <w:rPr>
          <w:b/>
          <w:bCs/>
        </w:rPr>
        <w:t>Non-Functional Requirements</w:t>
      </w:r>
    </w:p>
    <w:p w14:paraId="4D60A65C" w14:textId="77777777" w:rsidR="00DF1E34" w:rsidRPr="00DF1E34" w:rsidRDefault="00DF1E34" w:rsidP="00DF1E34">
      <w:pPr>
        <w:numPr>
          <w:ilvl w:val="0"/>
          <w:numId w:val="6"/>
        </w:numPr>
      </w:pPr>
      <w:r w:rsidRPr="00DF1E34">
        <w:rPr>
          <w:b/>
          <w:bCs/>
        </w:rPr>
        <w:t>Performance:</w:t>
      </w:r>
      <w:r w:rsidRPr="00DF1E34">
        <w:t xml:space="preserve"> 95% of linkage and supervisor-resolution API calls complete in ≤ 200 </w:t>
      </w:r>
      <w:proofErr w:type="spellStart"/>
      <w:r w:rsidRPr="00DF1E34">
        <w:t>ms</w:t>
      </w:r>
      <w:proofErr w:type="spellEnd"/>
      <w:r w:rsidRPr="00DF1E34">
        <w:t xml:space="preserve"> under normal load. </w:t>
      </w:r>
    </w:p>
    <w:p w14:paraId="0FDAF516" w14:textId="77777777" w:rsidR="00DF1E34" w:rsidRPr="00DF1E34" w:rsidRDefault="00DF1E34" w:rsidP="00DF1E34">
      <w:pPr>
        <w:numPr>
          <w:ilvl w:val="0"/>
          <w:numId w:val="6"/>
        </w:numPr>
      </w:pPr>
      <w:r w:rsidRPr="00DF1E34">
        <w:rPr>
          <w:b/>
          <w:bCs/>
        </w:rPr>
        <w:t>Reliability/Availability:</w:t>
      </w:r>
      <w:r w:rsidRPr="00DF1E34">
        <w:t xml:space="preserve"> Service availability ≥ 99.9% monthly; API error rate &lt; 0.5% under normal load. </w:t>
      </w:r>
    </w:p>
    <w:p w14:paraId="5DF9026A" w14:textId="77777777" w:rsidR="00DF1E34" w:rsidRPr="00DF1E34" w:rsidRDefault="00DF1E34" w:rsidP="00DF1E34">
      <w:pPr>
        <w:numPr>
          <w:ilvl w:val="0"/>
          <w:numId w:val="6"/>
        </w:numPr>
      </w:pPr>
      <w:r w:rsidRPr="00DF1E34">
        <w:rPr>
          <w:b/>
          <w:bCs/>
        </w:rPr>
        <w:t>Security:</w:t>
      </w:r>
      <w:r w:rsidRPr="00DF1E34">
        <w:t xml:space="preserve"> All endpoints require OAuth 2.0 (or equivalent); data in transit uses TLS 1.3+; data at rest uses AES-256. </w:t>
      </w:r>
    </w:p>
    <w:p w14:paraId="34DE89E7" w14:textId="77777777" w:rsidR="00DF1E34" w:rsidRPr="00DF1E34" w:rsidRDefault="00DF1E34" w:rsidP="00DF1E34">
      <w:pPr>
        <w:numPr>
          <w:ilvl w:val="0"/>
          <w:numId w:val="6"/>
        </w:numPr>
      </w:pPr>
      <w:r w:rsidRPr="00DF1E34">
        <w:rPr>
          <w:b/>
          <w:bCs/>
        </w:rPr>
        <w:t>Compliance/Auditability:</w:t>
      </w:r>
      <w:r w:rsidRPr="00DF1E34">
        <w:t xml:space="preserve"> 100% of admin actions are logged and retained for 12 months. </w:t>
      </w:r>
    </w:p>
    <w:p w14:paraId="585D4440" w14:textId="77777777" w:rsidR="00DF1E34" w:rsidRPr="00DF1E34" w:rsidRDefault="00DF1E34" w:rsidP="00DF1E34">
      <w:pPr>
        <w:numPr>
          <w:ilvl w:val="0"/>
          <w:numId w:val="6"/>
        </w:numPr>
      </w:pPr>
      <w:r w:rsidRPr="00DF1E34">
        <w:rPr>
          <w:b/>
          <w:bCs/>
        </w:rPr>
        <w:t>Usability:</w:t>
      </w:r>
      <w:r w:rsidRPr="00DF1E34">
        <w:t xml:space="preserve"> Actionable error messages appear within 1 second for invalid identifiers or broken relationship integrity. </w:t>
      </w:r>
    </w:p>
    <w:p w14:paraId="0D102338" w14:textId="77777777" w:rsidR="00DF1E34" w:rsidRPr="00DF1E34" w:rsidRDefault="00DF1E34" w:rsidP="00DF1E34">
      <w:pPr>
        <w:numPr>
          <w:ilvl w:val="0"/>
          <w:numId w:val="6"/>
        </w:numPr>
      </w:pPr>
      <w:r w:rsidRPr="00DF1E34">
        <w:rPr>
          <w:b/>
          <w:bCs/>
        </w:rPr>
        <w:t>Interoperability:</w:t>
      </w:r>
      <w:r w:rsidRPr="00DF1E34">
        <w:t xml:space="preserve"> APIs adhere to </w:t>
      </w:r>
      <w:proofErr w:type="spellStart"/>
      <w:r w:rsidRPr="00DF1E34">
        <w:t>OpenAPI</w:t>
      </w:r>
      <w:proofErr w:type="spellEnd"/>
      <w:r w:rsidRPr="00DF1E34">
        <w:t xml:space="preserve"> 3.0 and preserve backward compatibility for ≥ 2 minor versions. </w:t>
      </w:r>
    </w:p>
    <w:p w14:paraId="3F23D843" w14:textId="77777777" w:rsidR="00DF1E34" w:rsidRPr="00DF1E34" w:rsidRDefault="00DF1E34" w:rsidP="00DF1E34">
      <w:pPr>
        <w:rPr>
          <w:b/>
          <w:bCs/>
        </w:rPr>
      </w:pPr>
      <w:r w:rsidRPr="00DF1E34">
        <w:rPr>
          <w:b/>
          <w:bCs/>
        </w:rPr>
        <w:t>Gherkin Acceptance Criteria</w:t>
      </w:r>
    </w:p>
    <w:p w14:paraId="5D2C4FAA" w14:textId="77777777" w:rsidR="00DF1E34" w:rsidRPr="00DF1E34" w:rsidRDefault="00DF1E34" w:rsidP="00DF1E34">
      <w:r w:rsidRPr="00DF1E34">
        <w:t>Scenario: Contact employer/organization references validate against Organization Configuration identifiers</w:t>
      </w:r>
      <w:r w:rsidRPr="00DF1E34">
        <w:br/>
        <w:t xml:space="preserve">Given an authorized administrator enters an employer/organization identifier on a Contact </w:t>
      </w:r>
      <w:r w:rsidRPr="00DF1E34">
        <w:lastRenderedPageBreak/>
        <w:t>profile</w:t>
      </w:r>
      <w:r w:rsidRPr="00DF1E34">
        <w:br/>
        <w:t>When the administrator saves the Contact profile</w:t>
      </w:r>
      <w:r w:rsidRPr="00DF1E34">
        <w:br/>
        <w:t>Then the system validates the identifier against Organization Configuration and prevents saving invalid references with an actionable error</w:t>
      </w:r>
    </w:p>
    <w:p w14:paraId="07F917FC" w14:textId="77777777" w:rsidR="00DF1E34" w:rsidRPr="00DF1E34" w:rsidRDefault="00DF1E34" w:rsidP="00DF1E34">
      <w:r w:rsidRPr="00DF1E34">
        <w:t>Scenario: Organizational Structure supports supervisor-based reviewer patterns</w:t>
      </w:r>
      <w:r w:rsidRPr="00DF1E34">
        <w:br/>
        <w:t>Given a Contact has supervisory relationships and reporting types configured in Organizational Structure</w:t>
      </w:r>
      <w:r w:rsidRPr="00DF1E34">
        <w:br/>
        <w:t>When a workflow or review template uses supervisor-based reviewer selection</w:t>
      </w:r>
      <w:r w:rsidRPr="00DF1E34">
        <w:br/>
        <w:t xml:space="preserve">Then the system resolves the appropriate supervisors by the configured reporting types and maintains relationship integrity for consistent reviewer assignment outcomes </w:t>
      </w:r>
    </w:p>
    <w:p w14:paraId="7A19CF3F" w14:textId="77777777" w:rsidR="00DF1E34" w:rsidRPr="00DF1E34" w:rsidRDefault="00DF1E34" w:rsidP="00DF1E34">
      <w:r w:rsidRPr="00DF1E34">
        <w:t>Scenario: Supervisor relationship integrity prevents cycles and inconsistent resolution</w:t>
      </w:r>
      <w:r w:rsidRPr="00DF1E34">
        <w:br/>
        <w:t>Given an authorized administrator configures a supervisor relationship for a Contact</w:t>
      </w:r>
      <w:r w:rsidRPr="00DF1E34">
        <w:br/>
        <w:t>When the relationship creates a cycle or violates integrity rules</w:t>
      </w:r>
      <w:r w:rsidRPr="00DF1E34">
        <w:br/>
        <w:t>Then the system blocks the change and provides an actionable error describing the integrity violation</w:t>
      </w:r>
    </w:p>
    <w:p w14:paraId="4B30A6A3" w14:textId="77777777" w:rsidR="00DF1E34" w:rsidRPr="00DF1E34" w:rsidRDefault="00DF1E34" w:rsidP="00DF1E34">
      <w:r w:rsidRPr="00DF1E34">
        <w:t>Scenario: Failure handling produces deterministic outcomes for missing or ineligible supervisors</w:t>
      </w:r>
      <w:r w:rsidRPr="00DF1E34">
        <w:br/>
        <w:t>Given a workflow requests a supervisor reviewer by a specific reporting relationship type</w:t>
      </w:r>
      <w:r w:rsidRPr="00DF1E34">
        <w:br/>
        <w:t>When no eligible supervisor exists for that Contact and reporting type</w:t>
      </w:r>
      <w:r w:rsidRPr="00DF1E34">
        <w:br/>
        <w:t>Then the system returns a deterministic “no eligible supervisor found” outcome with a traceable reason for workflow handling</w:t>
      </w:r>
    </w:p>
    <w:p w14:paraId="247593B5" w14:textId="77777777" w:rsidR="00DF1E34" w:rsidRPr="00DF1E34" w:rsidRDefault="00DF1E34" w:rsidP="00DF1E34">
      <w:r w:rsidRPr="00DF1E34">
        <w:t>Scenario: Inactivation preserves history and prevents unsafe new routing via hierarchy</w:t>
      </w:r>
      <w:r w:rsidRPr="00DF1E34">
        <w:br/>
        <w:t>Given a supervisor Contact becomes inactive</w:t>
      </w:r>
      <w:r w:rsidRPr="00DF1E34">
        <w:br/>
        <w:t>When a workflow attempts to resolve that supervisor as an assignment target</w:t>
      </w:r>
      <w:r w:rsidRPr="00DF1E34">
        <w:br/>
        <w:t xml:space="preserve">Then the system prevents new assignments to the inactive Contact and preserves historical references for audit </w:t>
      </w:r>
    </w:p>
    <w:p w14:paraId="4DB04E16" w14:textId="77777777" w:rsidR="00DF1E34" w:rsidRPr="00DF1E34" w:rsidRDefault="00DF1E34" w:rsidP="00DF1E34">
      <w:pPr>
        <w:rPr>
          <w:b/>
          <w:bCs/>
        </w:rPr>
      </w:pPr>
      <w:r w:rsidRPr="00DF1E34">
        <w:rPr>
          <w:b/>
          <w:bCs/>
        </w:rPr>
        <w:t>KPIs or Success Metrics</w:t>
      </w:r>
    </w:p>
    <w:p w14:paraId="7FB078D5" w14:textId="77777777" w:rsidR="00DF1E34" w:rsidRPr="00DF1E34" w:rsidRDefault="00DF1E34" w:rsidP="00DF1E34">
      <w:pPr>
        <w:numPr>
          <w:ilvl w:val="0"/>
          <w:numId w:val="7"/>
        </w:numPr>
      </w:pPr>
      <w:r w:rsidRPr="00DF1E34">
        <w:rPr>
          <w:b/>
          <w:bCs/>
        </w:rPr>
        <w:t>Invalid organization/employer reference rate</w:t>
      </w:r>
      <w:r w:rsidRPr="00DF1E34">
        <w:t xml:space="preserve"> (e.g., % of Contacts with bad </w:t>
      </w:r>
      <w:proofErr w:type="spellStart"/>
      <w:r w:rsidRPr="00DF1E34">
        <w:t>sourceIdentifier</w:t>
      </w:r>
      <w:proofErr w:type="spellEnd"/>
      <w:r w:rsidRPr="00DF1E34">
        <w:t xml:space="preserve"> references) decreases over time. </w:t>
      </w:r>
    </w:p>
    <w:p w14:paraId="3018713A" w14:textId="77777777" w:rsidR="00DF1E34" w:rsidRPr="00DF1E34" w:rsidRDefault="00DF1E34" w:rsidP="00DF1E34">
      <w:pPr>
        <w:numPr>
          <w:ilvl w:val="0"/>
          <w:numId w:val="7"/>
        </w:numPr>
      </w:pPr>
      <w:r w:rsidRPr="00DF1E34">
        <w:rPr>
          <w:b/>
          <w:bCs/>
        </w:rPr>
        <w:t>Supervisor resolution failure rate</w:t>
      </w:r>
      <w:r w:rsidRPr="00DF1E34">
        <w:t xml:space="preserve"> attributable to missing/invalid org structure decreases after rollout. </w:t>
      </w:r>
    </w:p>
    <w:p w14:paraId="34BC7CA3" w14:textId="77777777" w:rsidR="00DF1E34" w:rsidRPr="00DF1E34" w:rsidRDefault="00DF1E34" w:rsidP="00DF1E34">
      <w:pPr>
        <w:numPr>
          <w:ilvl w:val="0"/>
          <w:numId w:val="7"/>
        </w:numPr>
      </w:pPr>
      <w:r w:rsidRPr="00DF1E34">
        <w:rPr>
          <w:b/>
          <w:bCs/>
        </w:rPr>
        <w:t>Rework rate</w:t>
      </w:r>
      <w:r w:rsidRPr="00DF1E34">
        <w:t xml:space="preserve"> due to incorrect reviewer/assignee selection decreases (especially for distributed review patterns). </w:t>
      </w:r>
    </w:p>
    <w:p w14:paraId="3E064664" w14:textId="77777777" w:rsidR="00DF1E34" w:rsidRPr="00DF1E34" w:rsidRDefault="00DF1E34" w:rsidP="00DF1E34">
      <w:pPr>
        <w:numPr>
          <w:ilvl w:val="0"/>
          <w:numId w:val="7"/>
        </w:numPr>
      </w:pPr>
      <w:r w:rsidRPr="00DF1E34">
        <w:rPr>
          <w:b/>
          <w:bCs/>
        </w:rPr>
        <w:lastRenderedPageBreak/>
        <w:t>Time to remediate linkage/hierarchy errors</w:t>
      </w:r>
      <w:r w:rsidRPr="00DF1E34">
        <w:t xml:space="preserve"> (mean time from error detection to corrected configuration) improves.</w:t>
      </w:r>
    </w:p>
    <w:p w14:paraId="11C7479E" w14:textId="77777777" w:rsidR="00DF1E34" w:rsidRPr="00DF1E34" w:rsidRDefault="00DF1E34" w:rsidP="00DF1E34">
      <w:pPr>
        <w:numPr>
          <w:ilvl w:val="0"/>
          <w:numId w:val="7"/>
        </w:numPr>
      </w:pPr>
      <w:r w:rsidRPr="00DF1E34">
        <w:rPr>
          <w:b/>
          <w:bCs/>
        </w:rPr>
        <w:t>Audit completeness</w:t>
      </w:r>
      <w:r w:rsidRPr="00DF1E34">
        <w:t xml:space="preserve"> for admin changes to organization references and supervisory relationships </w:t>
      </w:r>
      <w:proofErr w:type="gramStart"/>
      <w:r w:rsidRPr="00DF1E34">
        <w:t>remains at</w:t>
      </w:r>
      <w:proofErr w:type="gramEnd"/>
      <w:r w:rsidRPr="00DF1E34">
        <w:t xml:space="preserve"> 100%. </w:t>
      </w:r>
    </w:p>
    <w:p w14:paraId="25133159" w14:textId="77777777" w:rsidR="00DF1E34" w:rsidRPr="00DF1E34" w:rsidRDefault="00DF1E34" w:rsidP="00DF1E34">
      <w:pPr>
        <w:rPr>
          <w:b/>
          <w:bCs/>
        </w:rPr>
      </w:pPr>
      <w:r w:rsidRPr="00DF1E34">
        <w:rPr>
          <w:b/>
          <w:bCs/>
        </w:rPr>
        <w:t>Related Stories</w:t>
      </w:r>
    </w:p>
    <w:p w14:paraId="6C58D89B" w14:textId="77777777" w:rsidR="00DF1E34" w:rsidRPr="00DF1E34" w:rsidRDefault="00DF1E34" w:rsidP="00DF1E34">
      <w:r w:rsidRPr="00DF1E34">
        <w:rPr>
          <w:b/>
          <w:bCs/>
        </w:rPr>
        <w:t>User Stories</w:t>
      </w:r>
    </w:p>
    <w:p w14:paraId="277A91C5" w14:textId="77777777" w:rsidR="00DF1E34" w:rsidRPr="00DF1E34" w:rsidRDefault="00DF1E34" w:rsidP="00DF1E34">
      <w:pPr>
        <w:numPr>
          <w:ilvl w:val="0"/>
          <w:numId w:val="8"/>
        </w:numPr>
      </w:pPr>
      <w:r w:rsidRPr="00DF1E34">
        <w:t xml:space="preserve">As a Profile Manager, I can add/update </w:t>
      </w:r>
      <w:proofErr w:type="gramStart"/>
      <w:r w:rsidRPr="00DF1E34">
        <w:t>a Contact’s</w:t>
      </w:r>
      <w:proofErr w:type="gramEnd"/>
      <w:r w:rsidRPr="00DF1E34">
        <w:t xml:space="preserve"> employer/organization identifier so workflows can reference </w:t>
      </w:r>
      <w:proofErr w:type="gramStart"/>
      <w:r w:rsidRPr="00DF1E34">
        <w:t>the Contact’s</w:t>
      </w:r>
      <w:proofErr w:type="gramEnd"/>
      <w:r w:rsidRPr="00DF1E34">
        <w:t xml:space="preserve"> organization consistently. </w:t>
      </w:r>
    </w:p>
    <w:p w14:paraId="2436F5EE" w14:textId="77777777" w:rsidR="00DF1E34" w:rsidRPr="00DF1E34" w:rsidRDefault="00DF1E34" w:rsidP="00DF1E34">
      <w:pPr>
        <w:numPr>
          <w:ilvl w:val="0"/>
          <w:numId w:val="8"/>
        </w:numPr>
      </w:pPr>
      <w:r w:rsidRPr="00DF1E34">
        <w:t xml:space="preserve">As a Profile Manager, I can add/update supervisor relationships for a Contact with a reporting relationship type so supervisor-based reviewer selection works. </w:t>
      </w:r>
    </w:p>
    <w:p w14:paraId="6B856A40" w14:textId="77777777" w:rsidR="00DF1E34" w:rsidRPr="00DF1E34" w:rsidRDefault="00DF1E34" w:rsidP="00DF1E34">
      <w:pPr>
        <w:numPr>
          <w:ilvl w:val="0"/>
          <w:numId w:val="8"/>
        </w:numPr>
      </w:pPr>
      <w:r w:rsidRPr="00DF1E34">
        <w:t xml:space="preserve">As a Profile Manager, I receive clear validation errors when an organization identifier is invalid so I can correct the configuration immediately. </w:t>
      </w:r>
    </w:p>
    <w:p w14:paraId="7849FB54" w14:textId="77777777" w:rsidR="00DF1E34" w:rsidRPr="00DF1E34" w:rsidRDefault="00DF1E34" w:rsidP="00DF1E34">
      <w:pPr>
        <w:numPr>
          <w:ilvl w:val="0"/>
          <w:numId w:val="8"/>
        </w:numPr>
      </w:pPr>
      <w:r w:rsidRPr="00DF1E34">
        <w:t xml:space="preserve">As a Profile Manager, I receive clear validation errors when a supervisor relationship would create a </w:t>
      </w:r>
      <w:proofErr w:type="gramStart"/>
      <w:r w:rsidRPr="00DF1E34">
        <w:t>cycle</w:t>
      </w:r>
      <w:proofErr w:type="gramEnd"/>
      <w:r w:rsidRPr="00DF1E34">
        <w:t xml:space="preserve"> so hierarchy resolution remains consistent. </w:t>
      </w:r>
    </w:p>
    <w:p w14:paraId="493BBCE0" w14:textId="77777777" w:rsidR="00DF1E34" w:rsidRPr="00DF1E34" w:rsidRDefault="00DF1E34" w:rsidP="00DF1E34">
      <w:pPr>
        <w:numPr>
          <w:ilvl w:val="0"/>
          <w:numId w:val="8"/>
        </w:numPr>
      </w:pPr>
      <w:r w:rsidRPr="00DF1E34">
        <w:t xml:space="preserve">As a workflow/template designer, I can rely on “supervisor by reporting type” resolution to return deterministic outcomes suitable for routing and compliance. </w:t>
      </w:r>
    </w:p>
    <w:p w14:paraId="13C9C4DB" w14:textId="77777777" w:rsidR="00DF1E34" w:rsidRPr="00DF1E34" w:rsidRDefault="00DF1E34" w:rsidP="00DF1E34">
      <w:r w:rsidRPr="00DF1E34">
        <w:rPr>
          <w:b/>
          <w:bCs/>
        </w:rPr>
        <w:t>Tech Stories</w:t>
      </w:r>
    </w:p>
    <w:p w14:paraId="3E91B31E" w14:textId="77777777" w:rsidR="00DF1E34" w:rsidRPr="00DF1E34" w:rsidRDefault="00DF1E34" w:rsidP="00DF1E34">
      <w:pPr>
        <w:numPr>
          <w:ilvl w:val="0"/>
          <w:numId w:val="9"/>
        </w:numPr>
      </w:pPr>
      <w:r w:rsidRPr="00DF1E34">
        <w:t xml:space="preserve">Implement integrity validation rules for organization identifier references to Organization Configuration (including failure codes/messages). </w:t>
      </w:r>
    </w:p>
    <w:p w14:paraId="76914A28" w14:textId="77777777" w:rsidR="00DF1E34" w:rsidRPr="00DF1E34" w:rsidRDefault="00DF1E34" w:rsidP="00DF1E34">
      <w:pPr>
        <w:numPr>
          <w:ilvl w:val="0"/>
          <w:numId w:val="9"/>
        </w:numPr>
      </w:pPr>
      <w:r w:rsidRPr="00DF1E34">
        <w:t xml:space="preserve">Implement integrity validation rules for supervisory relationships (including cycle detection and reporting-type validation). </w:t>
      </w:r>
    </w:p>
    <w:p w14:paraId="3ED6CC94" w14:textId="77777777" w:rsidR="00DF1E34" w:rsidRPr="00DF1E34" w:rsidRDefault="00DF1E34" w:rsidP="00DF1E34">
      <w:pPr>
        <w:numPr>
          <w:ilvl w:val="0"/>
          <w:numId w:val="9"/>
        </w:numPr>
      </w:pPr>
      <w:r w:rsidRPr="00DF1E34">
        <w:t xml:space="preserve">Provide a stable read API/lookup for “resolve supervisors by reporting relationship type” for workflow consumers. </w:t>
      </w:r>
    </w:p>
    <w:p w14:paraId="517320E8" w14:textId="77777777" w:rsidR="00DF1E34" w:rsidRPr="00DF1E34" w:rsidRDefault="00DF1E34" w:rsidP="00DF1E34">
      <w:pPr>
        <w:numPr>
          <w:ilvl w:val="0"/>
          <w:numId w:val="9"/>
        </w:numPr>
      </w:pPr>
      <w:r w:rsidRPr="00DF1E34">
        <w:t xml:space="preserve">Emit audit events for all organization-linkage and supervisor-relationship changes with required retention. </w:t>
      </w:r>
    </w:p>
    <w:p w14:paraId="48C247A3" w14:textId="77777777" w:rsidR="00DF1E34" w:rsidRPr="00DF1E34" w:rsidRDefault="00DF1E34" w:rsidP="00DF1E34">
      <w:pPr>
        <w:numPr>
          <w:ilvl w:val="0"/>
          <w:numId w:val="9"/>
        </w:numPr>
      </w:pPr>
      <w:r w:rsidRPr="00DF1E34">
        <w:t xml:space="preserve">Add monitoring/metrics for validation failures and supervisor-resolution failures (dashboards/alerts as applicable). </w:t>
      </w:r>
    </w:p>
    <w:p w14:paraId="60430C82" w14:textId="77777777" w:rsidR="00DF1E34" w:rsidRPr="00DF1E34" w:rsidRDefault="00DF1E34" w:rsidP="00DF1E34">
      <w:r w:rsidRPr="00DF1E34">
        <w:t>This Feature enables Epic outcomes through the delivery of the listed Stories.</w:t>
      </w:r>
    </w:p>
    <w:p w14:paraId="0F56C802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7239D"/>
    <w:multiLevelType w:val="multilevel"/>
    <w:tmpl w:val="099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A30F9"/>
    <w:multiLevelType w:val="multilevel"/>
    <w:tmpl w:val="F558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6765F"/>
    <w:multiLevelType w:val="multilevel"/>
    <w:tmpl w:val="BAA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B37DD"/>
    <w:multiLevelType w:val="multilevel"/>
    <w:tmpl w:val="D312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63A32"/>
    <w:multiLevelType w:val="multilevel"/>
    <w:tmpl w:val="91B4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71C66"/>
    <w:multiLevelType w:val="multilevel"/>
    <w:tmpl w:val="57D0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A648F"/>
    <w:multiLevelType w:val="multilevel"/>
    <w:tmpl w:val="1DC8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3033A"/>
    <w:multiLevelType w:val="multilevel"/>
    <w:tmpl w:val="D73E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56ED9"/>
    <w:multiLevelType w:val="multilevel"/>
    <w:tmpl w:val="943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071107">
    <w:abstractNumId w:val="0"/>
  </w:num>
  <w:num w:numId="2" w16cid:durableId="185944180">
    <w:abstractNumId w:val="4"/>
  </w:num>
  <w:num w:numId="3" w16cid:durableId="1493642265">
    <w:abstractNumId w:val="6"/>
  </w:num>
  <w:num w:numId="4" w16cid:durableId="1533491001">
    <w:abstractNumId w:val="8"/>
  </w:num>
  <w:num w:numId="5" w16cid:durableId="851143143">
    <w:abstractNumId w:val="3"/>
  </w:num>
  <w:num w:numId="6" w16cid:durableId="643969204">
    <w:abstractNumId w:val="1"/>
  </w:num>
  <w:num w:numId="7" w16cid:durableId="1102651923">
    <w:abstractNumId w:val="2"/>
  </w:num>
  <w:num w:numId="8" w16cid:durableId="1657951290">
    <w:abstractNumId w:val="5"/>
  </w:num>
  <w:num w:numId="9" w16cid:durableId="8225463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F6"/>
    <w:rsid w:val="000252DD"/>
    <w:rsid w:val="004334F6"/>
    <w:rsid w:val="00826EC2"/>
    <w:rsid w:val="008F297E"/>
    <w:rsid w:val="00A251D3"/>
    <w:rsid w:val="00DF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E6B9"/>
  <w15:chartTrackingRefBased/>
  <w15:docId w15:val="{3966B2F8-627C-4D92-B9F6-C134A66B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1059</Words>
  <Characters>7450</Characters>
  <Application>Microsoft Office Word</Application>
  <DocSecurity>0</DocSecurity>
  <Lines>152</Lines>
  <Paragraphs>93</Paragraphs>
  <ScaleCrop>false</ScaleCrop>
  <Company>Huron</Company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2026-01-24T02:08:00Z</dcterms:created>
  <dcterms:modified xsi:type="dcterms:W3CDTF">2026-01-24T02:09:00Z</dcterms:modified>
</cp:coreProperties>
</file>